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F4" w:rsidRPr="00D337AF" w:rsidRDefault="001278F4" w:rsidP="001278F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278F4" w:rsidRPr="00D337AF" w:rsidRDefault="001278F4" w:rsidP="001278F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278F4" w:rsidRPr="00D337AF" w:rsidRDefault="001278F4" w:rsidP="001278F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A394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A39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278F4" w:rsidRPr="00D337AF" w:rsidRDefault="001278F4" w:rsidP="001278F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278F4" w:rsidRPr="00147775" w:rsidRDefault="001278F4" w:rsidP="001278F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147775" w:rsidRPr="00147775">
        <w:rPr>
          <w:rFonts w:ascii="Times New Roman" w:hAnsi="Times New Roman"/>
          <w:b/>
          <w:sz w:val="28"/>
          <w:szCs w:val="28"/>
          <w:lang w:val="uk-UA"/>
        </w:rPr>
        <w:t>Про готовність міського господарства, закладів освіти, культури та мистецтв, охорони здоров’я до роботи в осінньо-зимовому періоді 2020-2021 рр.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278F4" w:rsidRPr="00162F5B" w:rsidRDefault="001278F4" w:rsidP="001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8F4" w:rsidRPr="00D337AF" w:rsidRDefault="001278F4" w:rsidP="001278F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E78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E78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E78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E78D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278F4" w:rsidRPr="00D337AF" w:rsidRDefault="001278F4" w:rsidP="001278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278F4" w:rsidRPr="00D337AF" w:rsidTr="008F61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EF2C8D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A33DF2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8E78DA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8147C1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8147C1" w:rsidRDefault="001278F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278F4" w:rsidRDefault="001278F4" w:rsidP="001278F4">
      <w:pPr>
        <w:rPr>
          <w:rFonts w:asciiTheme="minorHAnsi" w:hAnsiTheme="minorHAnsi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«Про зміну договору найму житлових приміщень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147775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775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ind w:firstLine="6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7775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осіб, які користуються правом позачергового одержання житла, затвердження рішення житлової комісії 2 Спеціального центру швидкого реагування Державної служби України з надзвичайних ситуацій</w:t>
      </w:r>
      <w:r w:rsidRPr="0014777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«Про списання з балансу багатоквартирних будинків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«Про виключення квартири № 1 на вулиця Горішня Брама, 30 в місті Дрогобичі з числа службових КП «Управитель «Житлово-експлуатаційне об’єднання» Дрогобицької міської ради»</w:t>
      </w:r>
    </w:p>
    <w:p w:rsidR="00147775" w:rsidRPr="00147775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 xml:space="preserve">«Про видачу гр. </w:t>
      </w:r>
      <w:proofErr w:type="spellStart"/>
      <w:r w:rsidRPr="00147775">
        <w:rPr>
          <w:rFonts w:ascii="Times New Roman" w:hAnsi="Times New Roman"/>
          <w:b/>
          <w:sz w:val="28"/>
          <w:szCs w:val="28"/>
          <w:lang w:val="uk-UA"/>
        </w:rPr>
        <w:t>Зарубі</w:t>
      </w:r>
      <w:proofErr w:type="spellEnd"/>
      <w:r w:rsidRPr="00147775">
        <w:rPr>
          <w:rFonts w:ascii="Times New Roman" w:hAnsi="Times New Roman"/>
          <w:b/>
          <w:sz w:val="28"/>
          <w:szCs w:val="28"/>
          <w:lang w:val="uk-UA"/>
        </w:rPr>
        <w:t xml:space="preserve"> С.Д. ордера на право проживання в кімнаті № 208 в гуртожитку на вул. Грушевського, 19 в </w:t>
      </w:r>
      <w:proofErr w:type="spellStart"/>
      <w:r w:rsidRPr="00147775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«Про встановлення дорожніх знаків на вулицях міста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7775">
        <w:rPr>
          <w:rFonts w:ascii="Times New Roman" w:hAnsi="Times New Roman"/>
          <w:b/>
          <w:bCs/>
          <w:color w:val="auto"/>
          <w:sz w:val="28"/>
          <w:lang w:val="uk-UA"/>
        </w:rPr>
        <w:t>Про організацію викладання предмету “Захист України</w:t>
      </w:r>
      <w:r w:rsidRPr="00147775">
        <w:rPr>
          <w:rFonts w:ascii="Times New Roman" w:hAnsi="Times New Roman"/>
          <w:b/>
          <w:color w:val="auto"/>
          <w:sz w:val="28"/>
          <w:lang w:val="uk-UA"/>
        </w:rPr>
        <w:t xml:space="preserve">” </w:t>
      </w:r>
      <w:r w:rsidRPr="00147775">
        <w:rPr>
          <w:rFonts w:ascii="Times New Roman" w:hAnsi="Times New Roman"/>
          <w:b/>
          <w:bCs/>
          <w:color w:val="auto"/>
          <w:sz w:val="28"/>
          <w:lang w:val="uk-UA"/>
        </w:rPr>
        <w:t>та військово-патріотичного виховання молоді у навчальних  закладах  на 2020-2021 навчальний рік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777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 xml:space="preserve">«Про відчислення неповнолітньої дитини </w:t>
      </w:r>
      <w:proofErr w:type="spellStart"/>
      <w:r w:rsidRPr="00147775">
        <w:rPr>
          <w:rFonts w:ascii="Times New Roman" w:hAnsi="Times New Roman"/>
          <w:b/>
          <w:sz w:val="28"/>
          <w:szCs w:val="28"/>
          <w:lang w:val="uk-UA"/>
        </w:rPr>
        <w:t>Скалича</w:t>
      </w:r>
      <w:proofErr w:type="spellEnd"/>
      <w:r w:rsidRPr="00147775">
        <w:rPr>
          <w:rFonts w:ascii="Times New Roman" w:hAnsi="Times New Roman"/>
          <w:b/>
          <w:sz w:val="28"/>
          <w:szCs w:val="28"/>
          <w:lang w:val="uk-UA"/>
        </w:rPr>
        <w:t xml:space="preserve"> А.С., 05.11.2005 </w:t>
      </w:r>
      <w:proofErr w:type="spellStart"/>
      <w:r w:rsidRPr="0014777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147775">
        <w:rPr>
          <w:rFonts w:ascii="Times New Roman" w:hAnsi="Times New Roman"/>
          <w:b/>
          <w:sz w:val="28"/>
          <w:szCs w:val="28"/>
          <w:lang w:val="uk-UA"/>
        </w:rPr>
        <w:t>., з дитячого будинку «Оранта»</w:t>
      </w:r>
      <w:r w:rsidRPr="00147775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147775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775">
        <w:rPr>
          <w:rFonts w:ascii="Times New Roman" w:hAnsi="Times New Roman"/>
          <w:b/>
          <w:sz w:val="28"/>
          <w:szCs w:val="28"/>
          <w:lang w:val="uk-UA"/>
        </w:rPr>
        <w:t xml:space="preserve">«Про влаштування неповнолітніх дітей: Рубель Я.М., 27.01.2003 </w:t>
      </w:r>
      <w:proofErr w:type="spellStart"/>
      <w:r w:rsidRPr="0014777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147775">
        <w:rPr>
          <w:rFonts w:ascii="Times New Roman" w:hAnsi="Times New Roman"/>
          <w:b/>
          <w:sz w:val="28"/>
          <w:szCs w:val="28"/>
          <w:lang w:val="uk-UA"/>
        </w:rPr>
        <w:t xml:space="preserve">., та Рубель А.М., 27.01.2003 </w:t>
      </w:r>
      <w:proofErr w:type="spellStart"/>
      <w:r w:rsidRPr="0014777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147775">
        <w:rPr>
          <w:rFonts w:ascii="Times New Roman" w:hAnsi="Times New Roman"/>
          <w:b/>
          <w:sz w:val="28"/>
          <w:szCs w:val="28"/>
          <w:lang w:val="uk-UA"/>
        </w:rPr>
        <w:t>., на цілодобове перебування до комунального закладу Львівської обласної ради «Львівська спеціалізована  школа № 100 І-ІІІ ступенів»</w:t>
      </w: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малолітніх дітей: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Соляник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 К.О., 13.05.2013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Соляника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 Д.О., 12.03.2014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Соляник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 А.І.. 02.05.2013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., на цілодобове перебування до комунального закладу Львівської обласної ради «Львівська спеціалізована  школа Марії Покрови І-ІІІ ступенів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заходів з реалізації ІІ етапу Національної стратегії реформування системи інституційного догляду та виховання дітей на 2017-2026 роки (ДІ-реформи) у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 та показників ефективності його виконання</w:t>
      </w:r>
      <w:r w:rsidRPr="00D50C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775" w:rsidRPr="00D50CEC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Про забезпечення дітей-сиріт та дітей, позбавлених батьківського піклування спортивною та шкільною формою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E78DA" w:rsidRDefault="008E78DA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Про затвердження списків дітей і підлітків шкільного віку міст Дрогобича та Стебника</w:t>
      </w:r>
      <w:r w:rsidRPr="00D50C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775" w:rsidRPr="00D50CEC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фактичної мережі класів, груп продовженого дня у ЗЗСО, груп у закладах дошкільної освіти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мм.Дрогобича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 та Стебника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bCs/>
          <w:sz w:val="28"/>
          <w:lang w:val="uk-UA"/>
        </w:rPr>
        <w:t>Про внесення змін у штатний розпис ліцею № 2 Дрогобицької міської ради Львівської області</w:t>
      </w:r>
      <w:r w:rsidRPr="00D50C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775" w:rsidRPr="00D50CEC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bCs/>
          <w:sz w:val="28"/>
          <w:lang w:val="uk-UA"/>
        </w:rPr>
        <w:t xml:space="preserve">Про внесення змін у штатний розпис ліцею № 3 імені В’ячеслава </w:t>
      </w:r>
      <w:proofErr w:type="spellStart"/>
      <w:r w:rsidR="00D50CEC" w:rsidRPr="00D50CEC">
        <w:rPr>
          <w:rFonts w:ascii="Times New Roman" w:hAnsi="Times New Roman"/>
          <w:b/>
          <w:bCs/>
          <w:sz w:val="28"/>
          <w:lang w:val="uk-UA"/>
        </w:rPr>
        <w:t>Чорновола</w:t>
      </w:r>
      <w:proofErr w:type="spellEnd"/>
      <w:r w:rsidR="00D50CEC" w:rsidRPr="00D50CEC">
        <w:rPr>
          <w:rFonts w:ascii="Times New Roman" w:hAnsi="Times New Roman"/>
          <w:b/>
          <w:bCs/>
          <w:sz w:val="28"/>
          <w:lang w:val="uk-UA"/>
        </w:rPr>
        <w:t xml:space="preserve"> Дрогобицької міської ради Львівської області</w:t>
      </w:r>
      <w:r w:rsidRPr="00D50C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775" w:rsidRPr="00D50CEC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bCs/>
          <w:sz w:val="28"/>
          <w:lang w:val="uk-UA"/>
        </w:rPr>
        <w:t xml:space="preserve">Про внесення змін у штатний розпис Дрогобицької дитячо-юнацької школи імені Івана </w:t>
      </w:r>
      <w:proofErr w:type="spellStart"/>
      <w:r w:rsidR="00D50CEC" w:rsidRPr="00D50CEC">
        <w:rPr>
          <w:rFonts w:ascii="Times New Roman" w:hAnsi="Times New Roman"/>
          <w:b/>
          <w:bCs/>
          <w:sz w:val="28"/>
          <w:lang w:val="uk-UA"/>
        </w:rPr>
        <w:t>Боберського</w:t>
      </w:r>
      <w:proofErr w:type="spellEnd"/>
      <w:r w:rsidRPr="00D50C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775" w:rsidRPr="00D50CEC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147775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E78DA">
        <w:rPr>
          <w:rFonts w:ascii="Times New Roman" w:hAnsi="Times New Roman"/>
          <w:b/>
          <w:sz w:val="28"/>
          <w:szCs w:val="28"/>
          <w:lang w:val="uk-UA"/>
        </w:rPr>
        <w:t>8</w:t>
      </w:r>
      <w:r w:rsidR="008E78DA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8E78DA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від 21.06.2012 № 289 «Про удосконалення роботи під час провадження у справах про адміністративні правопорушення»</w:t>
      </w:r>
    </w:p>
    <w:p w:rsidR="00147775" w:rsidRPr="00D50CEC" w:rsidRDefault="00147775" w:rsidP="00147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Про надання дозволу на проведення невід’ємних покращень орендованого нежитлового приміщення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8DA" w:rsidRPr="00D337AF" w:rsidRDefault="008E78DA" w:rsidP="008E78D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8DA" w:rsidRPr="00D337AF" w:rsidRDefault="008E78DA" w:rsidP="008E78D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E78DA" w:rsidRPr="00D337AF" w:rsidRDefault="008E78DA" w:rsidP="008E78D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E78DA" w:rsidRPr="00D337AF" w:rsidTr="008E78D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EF2C8D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A33DF2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E78DA" w:rsidRPr="00D337AF" w:rsidTr="008E78D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8DA" w:rsidRPr="00D337AF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DA" w:rsidRPr="008147C1" w:rsidRDefault="008E78DA" w:rsidP="008E78D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Дрогобицькому центру «Реабілітація інвалідів» на влаштування благоустрою за власні кошти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700593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самовільно встановлених тимчасових споруд на вул. Пилипа Орлика в м. Дрогобичі Львівської області, біля земельної ділянки кадастровий номер </w:t>
      </w:r>
      <w:r w:rsidR="00D50CEC" w:rsidRPr="00D50CE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4610600000:01:015:0037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147775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00593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00593">
        <w:rPr>
          <w:rFonts w:ascii="Times New Roman" w:hAnsi="Times New Roman"/>
          <w:b/>
          <w:sz w:val="28"/>
          <w:szCs w:val="28"/>
          <w:lang w:val="uk-UA"/>
        </w:rPr>
        <w:t>8</w:t>
      </w:r>
      <w:r w:rsidR="00700593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700593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гр. </w:t>
      </w:r>
      <w:proofErr w:type="spellStart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>Фляку</w:t>
      </w:r>
      <w:proofErr w:type="spellEnd"/>
      <w:r w:rsidR="00D50CEC" w:rsidRPr="00D50CEC">
        <w:rPr>
          <w:rFonts w:ascii="Times New Roman" w:hAnsi="Times New Roman"/>
          <w:b/>
          <w:sz w:val="28"/>
          <w:szCs w:val="28"/>
          <w:lang w:val="uk-UA"/>
        </w:rPr>
        <w:t xml:space="preserve"> Петру Ярославовичу на влаштування благоустрою за власні кошти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700593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00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70059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форми розрахунку та тарифів на теплову енергію, її виробництво, транспортування та постачання, послугу з постачання теплової енергії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700593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775" w:rsidRPr="00D50CEC" w:rsidRDefault="00147775" w:rsidP="0014777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0C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D50CEC" w:rsidRPr="00D50CE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норм споживання теплової  енергії для споживачів КП «</w:t>
      </w:r>
      <w:proofErr w:type="spellStart"/>
      <w:r w:rsidR="00D50CEC" w:rsidRPr="00D50CE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Дрогобичтеплоенерго</w:t>
      </w:r>
      <w:proofErr w:type="spellEnd"/>
      <w:r w:rsidR="00D50CEC" w:rsidRPr="00D50CE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 ДМР</w:t>
      </w:r>
      <w:r w:rsidRPr="00D50CEC">
        <w:rPr>
          <w:rFonts w:ascii="Times New Roman" w:hAnsi="Times New Roman"/>
          <w:b/>
          <w:sz w:val="28"/>
          <w:szCs w:val="28"/>
        </w:rPr>
        <w:t>»</w:t>
      </w:r>
    </w:p>
    <w:p w:rsidR="00147775" w:rsidRPr="00162F5B" w:rsidRDefault="00147775" w:rsidP="0014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147775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00593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00593">
        <w:rPr>
          <w:rFonts w:ascii="Times New Roman" w:hAnsi="Times New Roman"/>
          <w:b/>
          <w:sz w:val="28"/>
          <w:szCs w:val="28"/>
          <w:lang w:val="uk-UA"/>
        </w:rPr>
        <w:t>8</w:t>
      </w:r>
      <w:r w:rsidR="00700593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700593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50CEC" w:rsidRDefault="00D50CEC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47775" w:rsidRPr="00D337AF" w:rsidRDefault="00147775" w:rsidP="001477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47775" w:rsidRPr="00D337AF" w:rsidRDefault="00147775" w:rsidP="001477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47775" w:rsidRPr="00D337AF" w:rsidRDefault="00147775" w:rsidP="001477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50CEC" w:rsidRPr="00E9088B" w:rsidRDefault="00147775" w:rsidP="00D50CEC">
      <w:pPr>
        <w:pStyle w:val="a5"/>
        <w:shd w:val="clear" w:color="auto" w:fill="FFFFFF"/>
        <w:spacing w:before="0" w:beforeAutospacing="0" w:after="0"/>
        <w:ind w:right="-284"/>
        <w:jc w:val="center"/>
        <w:textAlignment w:val="baseline"/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</w:pPr>
      <w:r w:rsidRPr="00147775">
        <w:rPr>
          <w:b/>
          <w:sz w:val="28"/>
          <w:szCs w:val="28"/>
          <w:lang w:val="uk-UA"/>
        </w:rPr>
        <w:t>«</w:t>
      </w:r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Про демонтаж </w:t>
      </w:r>
      <w:proofErr w:type="spellStart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самовільно</w:t>
      </w:r>
      <w:proofErr w:type="spellEnd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встановленої</w:t>
      </w:r>
      <w:proofErr w:type="spellEnd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малої</w:t>
      </w:r>
      <w:proofErr w:type="spellEnd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архітектурної</w:t>
      </w:r>
      <w:proofErr w:type="spellEnd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форми</w:t>
      </w:r>
      <w:proofErr w:type="spellEnd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(</w:t>
      </w:r>
      <w:proofErr w:type="spellStart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сходів</w:t>
      </w:r>
      <w:proofErr w:type="spellEnd"/>
      <w:r w:rsidR="00D50CEC"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)</w:t>
      </w:r>
    </w:p>
    <w:p w:rsidR="00147775" w:rsidRPr="00147775" w:rsidRDefault="00D50CEC" w:rsidP="00D50CEC">
      <w:pPr>
        <w:pStyle w:val="a5"/>
        <w:shd w:val="clear" w:color="auto" w:fill="FFFFFF"/>
        <w:spacing w:before="0" w:beforeAutospacing="0" w:after="0"/>
        <w:ind w:right="-284"/>
        <w:jc w:val="center"/>
        <w:textAlignment w:val="baseline"/>
        <w:rPr>
          <w:b/>
          <w:sz w:val="28"/>
          <w:szCs w:val="28"/>
        </w:rPr>
      </w:pPr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адресою</w:t>
      </w:r>
      <w:proofErr w:type="spellEnd"/>
      <w:r w:rsidRPr="00E9088B">
        <w:rPr>
          <w:color w:val="212529"/>
          <w:sz w:val="28"/>
          <w:szCs w:val="28"/>
        </w:rPr>
        <w:t xml:space="preserve"> </w:t>
      </w:r>
      <w:proofErr w:type="spellStart"/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вул</w:t>
      </w:r>
      <w:proofErr w:type="spellEnd"/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Грушевського</w:t>
      </w:r>
      <w:proofErr w:type="spellEnd"/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, 89/2</w:t>
      </w:r>
      <w:r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 xml:space="preserve">в м. </w:t>
      </w:r>
      <w:proofErr w:type="spellStart"/>
      <w:r w:rsidRPr="00E9088B">
        <w:rPr>
          <w:rStyle w:val="a4"/>
          <w:rFonts w:eastAsia="Courier New"/>
          <w:color w:val="212529"/>
          <w:sz w:val="28"/>
          <w:szCs w:val="28"/>
          <w:bdr w:val="none" w:sz="0" w:space="0" w:color="auto" w:frame="1"/>
        </w:rPr>
        <w:t>Дрогобичі</w:t>
      </w:r>
      <w:proofErr w:type="spellEnd"/>
      <w:r w:rsidR="00147775" w:rsidRPr="00147775">
        <w:rPr>
          <w:b/>
          <w:sz w:val="28"/>
          <w:szCs w:val="28"/>
        </w:rPr>
        <w:t>»</w:t>
      </w:r>
    </w:p>
    <w:p w:rsidR="00147775" w:rsidRPr="00162F5B" w:rsidRDefault="00147775" w:rsidP="00D50C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700593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47775" w:rsidRDefault="00147775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E78DA" w:rsidRDefault="008E78DA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E78DA" w:rsidRPr="00D337AF" w:rsidRDefault="008E78DA" w:rsidP="008E78DA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E78DA" w:rsidRPr="00D337AF" w:rsidRDefault="008E78DA" w:rsidP="008E78D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E78DA" w:rsidRPr="00D337AF" w:rsidRDefault="008E78DA" w:rsidP="008E78D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8E78DA" w:rsidRPr="00D337AF" w:rsidRDefault="008E78DA" w:rsidP="008E78DA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E78DA" w:rsidRPr="008E78DA" w:rsidRDefault="008E78DA" w:rsidP="008E78DA">
      <w:pPr>
        <w:pStyle w:val="4"/>
        <w:tabs>
          <w:tab w:val="left" w:pos="5245"/>
          <w:tab w:val="left" w:pos="7088"/>
        </w:tabs>
        <w:ind w:right="-92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8E78D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</w:t>
      </w:r>
      <w:r w:rsidRPr="008E78DA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Про надання дозволу </w:t>
      </w:r>
      <w:r w:rsidRPr="008E78DA"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  <w:lang w:val="uk-UA"/>
        </w:rPr>
        <w:t>власникам нежитлових будівель (торгових павільйонів) на вул. П. Орлика в м. Дрогобичі, біля поліклініки № 4,</w:t>
      </w:r>
    </w:p>
    <w:p w:rsidR="008E78DA" w:rsidRPr="008E78DA" w:rsidRDefault="008E78DA" w:rsidP="008E78DA">
      <w:pPr>
        <w:keepNext/>
        <w:tabs>
          <w:tab w:val="left" w:pos="5245"/>
        </w:tabs>
        <w:ind w:right="-92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E78D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на влаштування благоустрою </w:t>
      </w:r>
      <w:r w:rsidRPr="008E78DA">
        <w:rPr>
          <w:rFonts w:ascii="Times New Roman" w:hAnsi="Times New Roman"/>
          <w:b/>
          <w:sz w:val="28"/>
          <w:szCs w:val="28"/>
          <w:lang w:val="uk-UA"/>
        </w:rPr>
        <w:t>за власні кошти</w:t>
      </w:r>
      <w:r w:rsidRPr="008E78DA">
        <w:rPr>
          <w:rFonts w:ascii="Times New Roman" w:hAnsi="Times New Roman"/>
          <w:b/>
          <w:sz w:val="28"/>
          <w:szCs w:val="28"/>
        </w:rPr>
        <w:t>»</w:t>
      </w:r>
    </w:p>
    <w:p w:rsidR="008E78DA" w:rsidRPr="00162F5B" w:rsidRDefault="008E78DA" w:rsidP="008E78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593" w:rsidRPr="00D337AF" w:rsidRDefault="00700593" w:rsidP="00700593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0593" w:rsidRPr="00D337AF" w:rsidRDefault="00700593" w:rsidP="0070059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00593" w:rsidRPr="00D337AF" w:rsidRDefault="00700593" w:rsidP="0070059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E7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FA3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00593" w:rsidRPr="00D337AF" w:rsidTr="00D3362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EF2C8D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A33DF2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0593" w:rsidRPr="00D337AF" w:rsidTr="00D3362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93" w:rsidRPr="00D337AF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93" w:rsidRPr="008147C1" w:rsidRDefault="00700593" w:rsidP="00D3362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E78DA" w:rsidRDefault="008E78DA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E78DA" w:rsidSect="00CF3136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4"/>
    <w:rsid w:val="001278F4"/>
    <w:rsid w:val="00147775"/>
    <w:rsid w:val="002520FE"/>
    <w:rsid w:val="002E060F"/>
    <w:rsid w:val="006F1384"/>
    <w:rsid w:val="00700593"/>
    <w:rsid w:val="008E78DA"/>
    <w:rsid w:val="008F61A5"/>
    <w:rsid w:val="00A65B5F"/>
    <w:rsid w:val="00CF3136"/>
    <w:rsid w:val="00D50CEC"/>
    <w:rsid w:val="00F320DC"/>
    <w:rsid w:val="00FA3946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DDBA"/>
  <w15:chartTrackingRefBased/>
  <w15:docId w15:val="{3DEE60F1-5F3F-4D04-9C54-2B54E0C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F4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8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278F4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278F4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1278F4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1278F4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1278F4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FC7756"/>
    <w:rPr>
      <w:b/>
      <w:bCs/>
    </w:rPr>
  </w:style>
  <w:style w:type="paragraph" w:styleId="a5">
    <w:name w:val="Normal (Web)"/>
    <w:basedOn w:val="a"/>
    <w:uiPriority w:val="99"/>
    <w:rsid w:val="008F61A5"/>
    <w:pPr>
      <w:spacing w:before="100" w:beforeAutospacing="1" w:after="119"/>
    </w:pPr>
    <w:rPr>
      <w:rFonts w:ascii="Times New Roman" w:hAnsi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50C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CEC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E78D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2020-09-16T11:16:00Z</cp:lastPrinted>
  <dcterms:created xsi:type="dcterms:W3CDTF">2020-09-14T12:01:00Z</dcterms:created>
  <dcterms:modified xsi:type="dcterms:W3CDTF">2020-09-16T11:27:00Z</dcterms:modified>
</cp:coreProperties>
</file>