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58" w:rsidRPr="00FB4304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5858" w:rsidRPr="002D0113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5858" w:rsidRPr="002D0113" w:rsidRDefault="00A35858" w:rsidP="00A3585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5858" w:rsidRPr="001E1D9E" w:rsidRDefault="00A35858" w:rsidP="001E1D9E">
      <w:pPr>
        <w:tabs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1D9E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роботу комунального підприємства «Екран-Сервіс» за 2020 рік</w:t>
      </w:r>
      <w:r w:rsidRPr="001E1D9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E1D9E" w:rsidRDefault="00A35858" w:rsidP="00A35858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35858" w:rsidRPr="002D0113" w:rsidRDefault="001E1D9E" w:rsidP="00A358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A35858" w:rsidRPr="001E1D9E" w:rsidRDefault="00A35858" w:rsidP="00A3585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A35858" w:rsidRPr="00FB4304" w:rsidTr="002D011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35858" w:rsidRPr="00B1606F" w:rsidRDefault="00A35858" w:rsidP="00F0372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1E1D9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35858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575E25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Роман </w:t>
            </w:r>
            <w:r w:rsidR="00575E25"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0B8C" w:rsidRDefault="00010B8C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1E1D9E" w:rsidRDefault="001E1D9E"/>
    <w:p w:rsidR="001E1D9E" w:rsidRDefault="001E1D9E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1E1D9E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майна на баланс</w:t>
      </w: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467932" w:rsidP="00467932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1E1D9E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hAnsi="Times New Roman" w:cs="Times New Roman"/>
          <w:b/>
          <w:sz w:val="28"/>
          <w:szCs w:val="28"/>
          <w:lang w:val="uk-UA"/>
        </w:rPr>
        <w:t>Про батьківську плату за навчання у школах естетичного виховання міст Дрогобича та Стебника</w:t>
      </w: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1E1D9E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E1D9E">
        <w:rPr>
          <w:rFonts w:ascii="Times New Roman" w:hAnsi="Times New Roman"/>
          <w:sz w:val="28"/>
          <w:szCs w:val="28"/>
          <w:lang w:val="uk-UA"/>
        </w:rPr>
        <w:t>«</w:t>
      </w:r>
      <w:r w:rsidR="001E1D9E" w:rsidRPr="001E1D9E">
        <w:rPr>
          <w:rStyle w:val="a4"/>
          <w:rFonts w:ascii="Times New Roman" w:hAnsi="Times New Roman"/>
          <w:sz w:val="28"/>
          <w:szCs w:val="28"/>
          <w:lang w:val="uk-UA"/>
        </w:rPr>
        <w:t>Про надання грошових допомог на поховання</w:t>
      </w:r>
      <w:r w:rsidRPr="001E1D9E">
        <w:rPr>
          <w:rFonts w:ascii="Times New Roman" w:hAnsi="Times New Roman"/>
          <w:sz w:val="28"/>
          <w:szCs w:val="28"/>
          <w:lang w:val="uk-UA"/>
        </w:rPr>
        <w:t>»</w:t>
      </w:r>
    </w:p>
    <w:p w:rsidR="001E1D9E" w:rsidRDefault="00467932" w:rsidP="00467932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E1D9E" w:rsidRDefault="00467932" w:rsidP="001E1D9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1E1D9E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утворення опікунської ради </w:t>
      </w:r>
    </w:p>
    <w:p w:rsidR="00467932" w:rsidRDefault="001E1D9E" w:rsidP="001E1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при виконкомі Дрогобицької міської ради</w:t>
      </w:r>
      <w:r w:rsidR="00467932" w:rsidRPr="001E1D9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467932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81CFB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1E1D9E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hAnsi="Times New Roman" w:cs="Times New Roman"/>
          <w:b/>
          <w:bCs/>
          <w:sz w:val="28"/>
          <w:szCs w:val="26"/>
          <w:lang w:val="uk-UA" w:eastAsia="zh-CN"/>
        </w:rPr>
        <w:t xml:space="preserve">Про утворення комітету забезпечення доступності осіб з інвалідністю та інших </w:t>
      </w:r>
      <w:proofErr w:type="spellStart"/>
      <w:r w:rsidR="001E1D9E" w:rsidRPr="001E1D9E">
        <w:rPr>
          <w:rFonts w:ascii="Times New Roman" w:hAnsi="Times New Roman" w:cs="Times New Roman"/>
          <w:b/>
          <w:sz w:val="28"/>
          <w:szCs w:val="26"/>
          <w:lang w:val="uk-UA" w:eastAsia="zh-CN"/>
        </w:rPr>
        <w:t>маломобільних</w:t>
      </w:r>
      <w:proofErr w:type="spellEnd"/>
      <w:r w:rsidR="001E1D9E" w:rsidRPr="001E1D9E">
        <w:rPr>
          <w:rFonts w:ascii="Times New Roman" w:hAnsi="Times New Roman" w:cs="Times New Roman"/>
          <w:b/>
          <w:sz w:val="28"/>
          <w:szCs w:val="26"/>
          <w:lang w:val="uk-UA" w:eastAsia="zh-CN"/>
        </w:rPr>
        <w:t xml:space="preserve"> груп населення</w:t>
      </w:r>
      <w:r w:rsidR="001E1D9E" w:rsidRPr="001E1D9E">
        <w:rPr>
          <w:rFonts w:ascii="Times New Roman" w:hAnsi="Times New Roman" w:cs="Times New Roman"/>
          <w:sz w:val="28"/>
          <w:szCs w:val="26"/>
          <w:lang w:val="uk-UA" w:eastAsia="zh-CN"/>
        </w:rPr>
        <w:t xml:space="preserve"> </w:t>
      </w:r>
      <w:r w:rsidR="001E1D9E" w:rsidRPr="001E1D9E">
        <w:rPr>
          <w:rFonts w:ascii="Times New Roman" w:hAnsi="Times New Roman" w:cs="Times New Roman"/>
          <w:b/>
          <w:sz w:val="28"/>
          <w:szCs w:val="26"/>
          <w:lang w:val="uk-UA" w:eastAsia="zh-CN"/>
        </w:rPr>
        <w:t>до об’єктів соціальної та інженерно-транспортної інфраструктури</w:t>
      </w: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467932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81CFB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1E1D9E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hAnsi="Times New Roman" w:cs="Times New Roman"/>
          <w:b/>
          <w:sz w:val="28"/>
          <w:szCs w:val="28"/>
          <w:lang w:val="uk-UA" w:eastAsia="zh-CN"/>
        </w:rPr>
        <w:t>Про затвердження Положення про Комісію та склад Комісії з питань виняткового надання житлових субсидій та пільг (за місцем фактичного проживання пільговика) на житлово-комунальні послуги, придбання твердого палива і скрапленого газу для побутових потреб</w:t>
      </w: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hAnsi="Times New Roman" w:cs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E1D9E" w:rsidRPr="001E1D9E" w:rsidRDefault="00467932" w:rsidP="001E1D9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1E1D9E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припинення дії договору  від 01.09.2020 р. № 1 про влаштування дітей на виховання та спільне проживання дітей, позбавлених батьківського піклування:</w:t>
      </w:r>
    </w:p>
    <w:p w:rsidR="00467932" w:rsidRDefault="001E1D9E" w:rsidP="001E1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Ключак</w:t>
      </w:r>
      <w:proofErr w:type="spellEnd"/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Мар'яни Михайлівни, 18.06.2005 </w:t>
      </w:r>
      <w:proofErr w:type="spellStart"/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., та  </w:t>
      </w:r>
      <w:proofErr w:type="spellStart"/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Ключак</w:t>
      </w:r>
      <w:proofErr w:type="spellEnd"/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Вікторії Михайлівни, 15.10.2007 </w:t>
      </w:r>
      <w:proofErr w:type="spellStart"/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1E1D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., у прийомній сім’ї Романишин К.М. та Романишина Р.С.</w:t>
      </w:r>
      <w:r w:rsidR="00467932" w:rsidRPr="001E1D9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467932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81CFB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E1D9E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статусу дитини – сироти, встановлення опіки </w:t>
      </w:r>
    </w:p>
    <w:p w:rsidR="00467932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та призначення опікуна</w:t>
      </w:r>
      <w:r w:rsidR="00467932" w:rsidRPr="001E1D9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1E1D9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Default="00467932" w:rsidP="001E1D9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1D9E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1D9E" w:rsidRPr="001E1D9E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>Про внесення змін у штатні розписи закладів загальної середньої освіти Дрогобицької міської ради Львівської області</w:t>
      </w:r>
      <w:r w:rsidRPr="001E1D9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00C7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1D9E" w:rsidRPr="00300C72">
        <w:rPr>
          <w:rFonts w:ascii="Times New Roman" w:hAnsi="Times New Roman" w:cs="Times New Roman"/>
          <w:b/>
          <w:sz w:val="28"/>
          <w:lang w:val="uk-UA"/>
        </w:rPr>
        <w:t>Про внесення змін до рішення виконавчого комітету Дрогобицької міської ради Львівської області  від 22.12.2020 № 279 «Про організацію гарячого харчування школярів».</w:t>
      </w: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00C72" w:rsidRPr="00300C72" w:rsidRDefault="00467932" w:rsidP="00300C7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</w:pPr>
      <w:r w:rsidRPr="002D0113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>Про встановлення пільгової вартості платних послуг великого плавального</w:t>
      </w:r>
    </w:p>
    <w:p w:rsidR="00300C72" w:rsidRPr="00300C72" w:rsidRDefault="00300C72" w:rsidP="00300C7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</w:pPr>
      <w:r w:rsidRPr="00300C72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>басейну Дрогобицької дитячо</w:t>
      </w:r>
      <w:r w:rsidRPr="00300C72">
        <w:rPr>
          <w:rFonts w:ascii="Times New Roman" w:eastAsia="Times New Roman" w:hAnsi="Times New Roman" w:cs="Times New Roman"/>
          <w:bCs/>
          <w:color w:val="auto"/>
          <w:sz w:val="28"/>
          <w:lang w:val="uk-UA"/>
        </w:rPr>
        <w:t>-</w:t>
      </w:r>
      <w:r w:rsidRPr="00300C72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 xml:space="preserve">юнацької спортивної школи ім. </w:t>
      </w:r>
      <w:proofErr w:type="spellStart"/>
      <w:r w:rsidRPr="00300C72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>І.Боберського</w:t>
      </w:r>
      <w:proofErr w:type="spellEnd"/>
      <w:r w:rsidRPr="00300C72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 xml:space="preserve"> для</w:t>
      </w:r>
    </w:p>
    <w:p w:rsidR="00467932" w:rsidRDefault="00300C72" w:rsidP="00300C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C72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>учасників ліквідації аварії на Чорнобильській АЕС</w:t>
      </w:r>
      <w:r w:rsidR="00467932" w:rsidRPr="002D011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00C72" w:rsidRPr="002D0113" w:rsidRDefault="00300C72" w:rsidP="00300C7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D81CFB" w:rsidP="00D81C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D81CF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D81CF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D81CF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D81CF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00C7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видачу гр. </w:t>
      </w:r>
      <w:proofErr w:type="spellStart"/>
      <w:r w:rsidR="00300C72" w:rsidRPr="00300C72">
        <w:rPr>
          <w:rFonts w:ascii="Times New Roman" w:hAnsi="Times New Roman" w:cs="Times New Roman"/>
          <w:b/>
          <w:sz w:val="28"/>
          <w:szCs w:val="28"/>
          <w:lang w:val="uk-UA"/>
        </w:rPr>
        <w:t>Леснянському</w:t>
      </w:r>
      <w:proofErr w:type="spellEnd"/>
      <w:r w:rsidR="00300C72" w:rsidRPr="00300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Є.Є. ордера на квартиру № 41 в житловому будинку на вул. Пушкіна, 13 в місті Дрогобич</w:t>
      </w: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00C7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hAnsi="Times New Roman" w:cs="Times New Roman"/>
          <w:b/>
          <w:sz w:val="28"/>
          <w:szCs w:val="28"/>
          <w:lang w:val="uk-UA"/>
        </w:rPr>
        <w:t>Про видачу гр. Журило І.І. ордера на кімнату № 305 в гуртожитку на вул. Грушевського, 19 в місті Дрогобич</w:t>
      </w: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467932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81CFB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списків черговиків, які перебувають на квартирному обліку за місцем праці  у 2 Спеціальному Центрі Швидкого реагування Державної Служби України з Надзвичайних Ситуацій</w:t>
      </w: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Pr="00300C72" w:rsidRDefault="00300C7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00C7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дорожніх знаків на вулицях міста</w:t>
      </w: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467932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81CFB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00C7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 про Порядок надання в тимчасове користування  житлових приміщень з фонду житла для тимчасового проживання внутрішньо переміщених осіб на території Дрогобицької міської територіальної громади</w:t>
      </w: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300C72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Про організацію громадських робіт на підприємствах Дрогобицької міської ради на 2021 рік</w:t>
      </w: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300C72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Про визначення переліку об’єктів суспільно корисних робіт для відбування правопорушниками адміністративних стягнень на підприємствах Дрогобицької міської ради на 2021 рік</w:t>
      </w: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0C72" w:rsidRPr="00300C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Про встановлення тарифів на теплову енергію для потреб установ та організацій, що фінансуються з державного чи місцевого бюджету, вироблену з використанням альтернативних джерел енергії ТОВ  «</w:t>
      </w:r>
      <w:proofErr w:type="spellStart"/>
      <w:r w:rsidR="00300C72" w:rsidRPr="00300C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Дрогобичтепломережа</w:t>
      </w:r>
      <w:proofErr w:type="spellEnd"/>
      <w:r w:rsidRPr="00300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Pr="00300C72" w:rsidRDefault="00300C72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E0233D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Про коригування тарифів на теплову енергію, її виробництво, транспортування та постачання, послугу з постачання теплової енергії КП «</w:t>
      </w:r>
      <w:proofErr w:type="spellStart"/>
      <w:r w:rsidR="00E0233D" w:rsidRPr="00E0233D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Дрогобичтеплоенерго</w:t>
      </w:r>
      <w:proofErr w:type="spellEnd"/>
      <w:r w:rsidR="00E0233D" w:rsidRPr="00E0233D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» ДМР</w:t>
      </w: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8/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E0233D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Про коригування тарифів на теплову енергію, її виробництво, транспортування та постачання, послугу з постачання теплової енергії ДКП «</w:t>
      </w:r>
      <w:proofErr w:type="spellStart"/>
      <w:r w:rsidR="00E0233D" w:rsidRPr="00E0233D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Стебниктеплокомуненерго</w:t>
      </w:r>
      <w:proofErr w:type="spellEnd"/>
      <w:r w:rsidR="00E0233D" w:rsidRPr="00E0233D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дію договорів про надання у тимчасове </w:t>
      </w:r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користування місцем, що перебуває у комунальній власності, для розміщення конструкцій зовнішньої реклами укладеними </w:t>
      </w:r>
      <w:proofErr w:type="spellStart"/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>Стебницькою</w:t>
      </w:r>
      <w:proofErr w:type="spellEnd"/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радою, її виконавчим комітетом та сільськими радами, що реорганізовуються</w:t>
      </w: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CFB" w:rsidRPr="002D0113" w:rsidRDefault="00F03725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81CFB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режим роботи закладу громадського харчування кафе «На стіні» у </w:t>
      </w:r>
      <w:proofErr w:type="spellStart"/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>м.Дрогобичі</w:t>
      </w:r>
      <w:proofErr w:type="spellEnd"/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вул. </w:t>
      </w:r>
      <w:proofErr w:type="spellStart"/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>Б.Лепкого</w:t>
      </w:r>
      <w:proofErr w:type="spellEnd"/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7 фізичної особи – підприємця </w:t>
      </w:r>
      <w:proofErr w:type="spellStart"/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>Біликівського</w:t>
      </w:r>
      <w:proofErr w:type="spellEnd"/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В</w:t>
      </w: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E0233D" w:rsidRDefault="00F03725" w:rsidP="00E0233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3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режим роботи суші - кухні «</w:t>
      </w:r>
      <w:proofErr w:type="spellStart"/>
      <w:r w:rsidR="00E0233D" w:rsidRPr="00E0233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Осама</w:t>
      </w:r>
      <w:proofErr w:type="spellEnd"/>
      <w:r w:rsidR="00E0233D" w:rsidRPr="00E0233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 у м. Дрогобичі на вул. Гончарській, 4 фізичної особи – підприємця Гребенюка Р. П.</w:t>
      </w:r>
      <w:r w:rsidRPr="00E023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0233D" w:rsidRDefault="00E0233D" w:rsidP="00E0233D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233D" w:rsidRPr="002D0113" w:rsidRDefault="00E0233D" w:rsidP="00E0233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перевезень пасажирів на міських автобусних маршрутах загального користування</w:t>
      </w: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>Про переведення садового будинку у житловий</w:t>
      </w: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E0233D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надання дозволу ініціативній групі </w:t>
      </w:r>
      <w:r w:rsidR="00E0233D" w:rsidRPr="00E0233D">
        <w:rPr>
          <w:rFonts w:ascii="Times New Roman" w:hAnsi="Times New Roman" w:cs="Times New Roman"/>
          <w:b/>
          <w:sz w:val="28"/>
          <w:szCs w:val="28"/>
          <w:lang w:val="uk-UA"/>
        </w:rPr>
        <w:t>вулиці Княгині Ольги на влаштування благоустрою за власні кошти</w:t>
      </w: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E0233D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демонтаж самовільно встановлених тимчасових споруд за </w:t>
      </w:r>
      <w:proofErr w:type="spellStart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адресою</w:t>
      </w:r>
      <w:proofErr w:type="spellEnd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вул.О.Гончара</w:t>
      </w:r>
      <w:proofErr w:type="spellEnd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(напроти ДНЗ №13 «Казка») у </w:t>
      </w:r>
      <w:proofErr w:type="spellStart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м.Дрогобичі</w:t>
      </w:r>
      <w:proofErr w:type="spellEnd"/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демонтаж самовільно встановленої тимчасової споруди за </w:t>
      </w:r>
      <w:proofErr w:type="spellStart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адресою</w:t>
      </w:r>
      <w:proofErr w:type="spellEnd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пл.В.Стефаника</w:t>
      </w:r>
      <w:proofErr w:type="spellEnd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(навпроти </w:t>
      </w:r>
      <w:proofErr w:type="spellStart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Катедрального</w:t>
      </w:r>
      <w:proofErr w:type="spellEnd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собору Пресвятої Трійці) у </w:t>
      </w:r>
      <w:proofErr w:type="spellStart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м.Дрогобичі</w:t>
      </w:r>
      <w:proofErr w:type="spellEnd"/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26.01.2021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внесення змін у рішення від 13.10.2020 №246 «Про надання дозволу </w:t>
      </w:r>
      <w:proofErr w:type="spellStart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гр.Філяку</w:t>
      </w:r>
      <w:proofErr w:type="spellEnd"/>
      <w:r w:rsidR="00E0233D" w:rsidRP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Петру Ярославовичу на влаштуван</w:t>
      </w:r>
      <w:r w:rsidR="00E023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ня благоустрою за власні кошти»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0D4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0D46E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E0233D"/>
    <w:sectPr w:rsidR="00F03725" w:rsidSect="002D0113">
      <w:pgSz w:w="12240" w:h="15840"/>
      <w:pgMar w:top="142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8"/>
    <w:rsid w:val="00010B8C"/>
    <w:rsid w:val="001E1D9E"/>
    <w:rsid w:val="002D0113"/>
    <w:rsid w:val="00300C72"/>
    <w:rsid w:val="00436FAC"/>
    <w:rsid w:val="00467932"/>
    <w:rsid w:val="00575E25"/>
    <w:rsid w:val="00A35858"/>
    <w:rsid w:val="00C06180"/>
    <w:rsid w:val="00D81CFB"/>
    <w:rsid w:val="00E0233D"/>
    <w:rsid w:val="00F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745C"/>
  <w15:chartTrackingRefBased/>
  <w15:docId w15:val="{BA84E952-B665-4066-90CB-803BB08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5858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35858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A35858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1E1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66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2021-01-12T13:45:00Z</dcterms:created>
  <dcterms:modified xsi:type="dcterms:W3CDTF">2021-01-27T11:37:00Z</dcterms:modified>
</cp:coreProperties>
</file>