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D3" w:rsidRDefault="00055FD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</w:p>
    <w:p w:rsidR="00EA647D" w:rsidRDefault="00CA6A2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  <w:r>
        <w:t>І. ЗАГАЛЬНІ ПОЛОЖЕННЯ</w:t>
      </w:r>
    </w:p>
    <w:p w:rsidR="00055FD3" w:rsidRDefault="00055FD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1.1. </w:t>
      </w:r>
      <w:r w:rsidR="004A6101">
        <w:t xml:space="preserve">Добрівлянський </w:t>
      </w:r>
      <w:r w:rsidR="00CA6A23">
        <w:t xml:space="preserve">навчально-виховний комплекс </w:t>
      </w:r>
      <w:r>
        <w:t>«З</w:t>
      </w:r>
      <w:r w:rsidR="00CA6A23">
        <w:t>агальноосвітній навчальний заклад І-ІІІ ступен</w:t>
      </w:r>
      <w:r w:rsidR="00BF20B1">
        <w:t>ів</w:t>
      </w:r>
      <w:r w:rsidR="00CA6A23">
        <w:t xml:space="preserve"> - дошкільний навчальний заклад</w:t>
      </w:r>
      <w:r>
        <w:t>»</w:t>
      </w:r>
      <w:r w:rsidR="00CA6A23">
        <w:t xml:space="preserve"> Дрогобицько</w:t>
      </w:r>
      <w:r>
        <w:t xml:space="preserve">ї міської ради </w:t>
      </w:r>
      <w:r w:rsidR="00CA6A23">
        <w:t xml:space="preserve"> Львівської області (надалі - навчально-виховний комплекс) - це заклад освіти, що забезпечує потреби громадян у дошкільній, </w:t>
      </w:r>
      <w:r w:rsidR="008B557A">
        <w:t xml:space="preserve">базовій та повній </w:t>
      </w:r>
      <w:r w:rsidR="00CA6A23">
        <w:t>загальній середній освіті.</w:t>
      </w:r>
    </w:p>
    <w:p w:rsidR="00055FD3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>1.2. Юридична адреса навчально-виховного комплексу: 82</w:t>
      </w:r>
      <w:r w:rsidR="00804666">
        <w:t>134</w:t>
      </w:r>
      <w:r>
        <w:t xml:space="preserve">, Львівська область, Дрогобицький район, с. </w:t>
      </w:r>
      <w:r w:rsidR="004A6101">
        <w:t>Добрівляни</w:t>
      </w:r>
      <w:r>
        <w:t xml:space="preserve">, вул. </w:t>
      </w:r>
      <w:r w:rsidR="004A6101">
        <w:t>Шкільна</w:t>
      </w:r>
      <w:r>
        <w:t>,</w:t>
      </w:r>
      <w:r w:rsidR="004A6101">
        <w:t>14</w:t>
      </w:r>
      <w:r>
        <w:t>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42" w:right="505" w:firstLine="578"/>
      </w:pPr>
      <w:r>
        <w:t xml:space="preserve">1.3. </w:t>
      </w:r>
      <w:r w:rsidR="00CA6A23">
        <w:t xml:space="preserve">Навчально-виховний комплекс у своїй діяльності керується Конституцією України, Законами України </w:t>
      </w:r>
      <w:r>
        <w:t>«</w:t>
      </w:r>
      <w:r w:rsidR="00CA6A23">
        <w:t>Про освіту</w:t>
      </w:r>
      <w:r>
        <w:t>»</w:t>
      </w:r>
      <w:r w:rsidR="00CA6A23">
        <w:t xml:space="preserve">, </w:t>
      </w:r>
      <w:r>
        <w:t>«</w:t>
      </w:r>
      <w:r w:rsidR="00CA6A23">
        <w:t xml:space="preserve">Про </w:t>
      </w:r>
      <w:r>
        <w:t xml:space="preserve">повну </w:t>
      </w:r>
      <w:r w:rsidR="00CA6A23">
        <w:t>загальну середню освіту</w:t>
      </w:r>
      <w:r>
        <w:t>»</w:t>
      </w:r>
      <w:r w:rsidR="00CA6A23">
        <w:t xml:space="preserve">, </w:t>
      </w:r>
      <w:r>
        <w:t>«</w:t>
      </w:r>
      <w:r w:rsidR="00CA6A23">
        <w:t>Про дошкільну освіту</w:t>
      </w:r>
      <w:r>
        <w:t>»</w:t>
      </w:r>
      <w:r w:rsidR="00CA6A23">
        <w:t xml:space="preserve">, нормативно-правовими актами Президента України, Кабінету Міністрів України, Міністерства освіти і науки України, рішеннями </w:t>
      </w:r>
      <w:r>
        <w:t xml:space="preserve">Дрогобицької міської </w:t>
      </w:r>
      <w:r w:rsidR="00CA6A23">
        <w:t xml:space="preserve">ради, наказами </w:t>
      </w:r>
      <w:r>
        <w:t xml:space="preserve">й розпорядженнями </w:t>
      </w:r>
      <w:r w:rsidR="00CA6A23">
        <w:t xml:space="preserve">відділу освіти </w:t>
      </w:r>
      <w:r>
        <w:t xml:space="preserve">виконавчих органів Дрогобицької міської ради </w:t>
      </w:r>
      <w:r w:rsidR="00CA6A23">
        <w:t>та цим Статутом.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 xml:space="preserve">1.4. </w:t>
      </w:r>
      <w:r w:rsidR="00CA6A23">
        <w:t>Засновник</w:t>
      </w:r>
      <w:r>
        <w:t>о</w:t>
      </w:r>
      <w:r w:rsidR="00CA6A23">
        <w:t xml:space="preserve">м навчально-виховного комплексу є Дрогобицька </w:t>
      </w:r>
      <w:r>
        <w:t xml:space="preserve">міська </w:t>
      </w:r>
      <w:r w:rsidR="00CA6A23">
        <w:t>рада</w:t>
      </w:r>
      <w:r>
        <w:t xml:space="preserve"> (надалі - Засновник).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 xml:space="preserve">1.5. </w:t>
      </w:r>
      <w:r w:rsidR="00CA6A23">
        <w:t xml:space="preserve">Оперативне управління навчально-виховним комплексом, його фінансування, матеріально-технічне забезпечення, організацію ремонту приміщень, господарське обслуговування, харчування дітей забезпечує відділ освіти </w:t>
      </w:r>
      <w:r>
        <w:t xml:space="preserve">виконавчих органів </w:t>
      </w:r>
      <w:r w:rsidR="00CA6A23">
        <w:t xml:space="preserve">Дрогобицької </w:t>
      </w:r>
      <w:r>
        <w:t>міської ради (надалі – Відділ освіти).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1.6. </w:t>
      </w:r>
      <w:r w:rsidR="00CA6A23">
        <w:t>Навчально-виховний комплекс є юридичною особою, права юридичної особи набуває з моменту державної реєстрації.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hanging="180"/>
      </w:pPr>
      <w:r>
        <w:t xml:space="preserve">          1.7. </w:t>
      </w:r>
      <w:r w:rsidR="00CA6A23">
        <w:t>Навчально-виховний комплекс має печатку, штамп встановленого зразка, може мати рахунки в установах банків, казначействі.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1.8. </w:t>
      </w:r>
      <w:r w:rsidR="00CA6A23">
        <w:t>Навчально-виховний комплекс самостійно провадить діяльність в межах компетенції, передбаченої чинним законодавством та власним Статутом.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29"/>
      </w:pPr>
      <w:r>
        <w:t xml:space="preserve">1.9. </w:t>
      </w:r>
      <w:r w:rsidR="00CA6A23">
        <w:t>Взаємини закладу освіти з юридичними та фізичними особами будуються згідно чинного законодавства України.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CA6A23" w:rsidP="0069538C">
      <w:pPr>
        <w:pStyle w:val="30"/>
        <w:framePr w:w="11078" w:h="15826" w:hRule="exact" w:wrap="none" w:vAnchor="page" w:hAnchor="page" w:x="698" w:y="496"/>
        <w:shd w:val="clear" w:color="auto" w:fill="auto"/>
        <w:spacing w:line="475" w:lineRule="exact"/>
        <w:ind w:right="60"/>
      </w:pPr>
      <w:r>
        <w:lastRenderedPageBreak/>
        <w:t>II. МЕТА ТА ПРЕДМЕТ ДІЯЛЬНОСТІ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475" w:lineRule="exact"/>
        <w:ind w:left="220" w:right="453" w:firstLine="520"/>
      </w:pPr>
      <w:r>
        <w:t xml:space="preserve">2.1. </w:t>
      </w:r>
      <w:r w:rsidR="00CA6A23">
        <w:t>Головним завданням навчально-виховного комплексу є забезпечення реалізації прав на дошкільну, загальну середню освіту, формування і розвиток соціально-зрілої, творчої особистості з усвідомленою громадською позицією, почуттям національної самосвідомості, підготовленої до професійного самовизначення, а також створення умов для оволодіння системою наукових знань про природу, людину і суспільство.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tabs>
          <w:tab w:val="left" w:pos="682"/>
        </w:tabs>
        <w:spacing w:line="475" w:lineRule="exact"/>
        <w:ind w:left="284" w:right="453" w:firstLine="456"/>
      </w:pPr>
      <w:r>
        <w:t xml:space="preserve">2.2. </w:t>
      </w:r>
      <w:r w:rsidR="00CA6A23">
        <w:t xml:space="preserve">Діяльність навчально-виховного комплексу будується на принципах доступності, гуманізму, демократизму, морального, фізичного та естетичного виховання, рівності умов кожної людини для повної реалізації її здібностей, талантів, усебічного зв'язку з національною історією, культурою, традиціями, розвивального характеру навчання. </w:t>
      </w:r>
      <w:r w:rsidR="00CA6A23">
        <w:tab/>
        <w:t>Головною метою навчально-виховного комплексу є реалізація державної політики в</w:t>
      </w:r>
      <w:r>
        <w:t xml:space="preserve"> </w:t>
      </w:r>
      <w:r w:rsidR="00CA6A23">
        <w:t>галузі освіти, забезпечення фізичного і психічного здоров</w:t>
      </w:r>
      <w:r>
        <w:t>’</w:t>
      </w:r>
      <w:r w:rsidR="00CA6A23">
        <w:t>я дітей, розвиток творчих здібностей та інтересів дитини, надання кваліфікованої допомоги корекції недоліків розвитку дитини, формування умінь і навичок, необхідних для навчання.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284" w:right="453" w:firstLine="456"/>
      </w:pPr>
      <w:r>
        <w:t xml:space="preserve">2.3. </w:t>
      </w:r>
      <w:r w:rsidR="00CA6A23">
        <w:t>Навчально-виховний комплекс несе відповідальність перед особою, суспільством і державою за безпечні умови освітньої діяльності, дотримання державних стандартів, дотримання фінансової дисципліни. Випускники навчально-виховного комплексу одержують документи про освіту встановленого зразка. У навчально-виховному комплексі проводиться навчання державною мовою.</w:t>
      </w:r>
    </w:p>
    <w:p w:rsidR="00EA647D" w:rsidRDefault="0069538C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220" w:firstLine="520"/>
      </w:pPr>
      <w:r>
        <w:t xml:space="preserve">2.4. </w:t>
      </w:r>
      <w:r w:rsidR="00CA6A23">
        <w:t>Навчально-виховний комплекс має право: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after="62" w:line="360" w:lineRule="auto"/>
        <w:ind w:left="520"/>
      </w:pPr>
      <w:r>
        <w:t>•</w:t>
      </w:r>
      <w:r w:rsidR="0069538C">
        <w:t xml:space="preserve"> </w:t>
      </w:r>
      <w:r>
        <w:t>проводити в установленому порядку державну атестацію;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визначати варіативну частину робочого навчального плану; в установленому порядку розробляти і впроваджувати експериментальні та індивідуальні робочі навчальні плани;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спільно з вищими навчальними закладами, науково-дослідними інститутами та центрами, проводити науково-дослідну, експериментальну, пошукову роботу, що не суперечить законодавству України;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використовувати різні форми морального і матеріального заохочення до учасників навчально-виховного процесу;</w:t>
      </w:r>
    </w:p>
    <w:p w:rsidR="0069538C" w:rsidRDefault="0069538C" w:rsidP="0069538C">
      <w:pPr>
        <w:pStyle w:val="20"/>
        <w:framePr w:w="11078" w:h="15826" w:hRule="exact" w:wrap="none" w:vAnchor="page" w:hAnchor="page" w:x="698" w:y="496"/>
        <w:shd w:val="clear" w:color="auto" w:fill="auto"/>
        <w:spacing w:after="3" w:line="360" w:lineRule="auto"/>
        <w:ind w:left="567" w:right="453" w:hanging="227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бути власником і розпорядником рухомого і </w:t>
      </w:r>
      <w:r>
        <w:t>нерухомого майна згідно із законодавством України та цим Статутом;</w:t>
      </w:r>
    </w:p>
    <w:p w:rsidR="00EA647D" w:rsidRDefault="00EA647D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280" w:lineRule="exact"/>
        <w:ind w:left="520"/>
      </w:pPr>
    </w:p>
    <w:p w:rsidR="00EA647D" w:rsidRDefault="00EA647D" w:rsidP="0069538C">
      <w:pPr>
        <w:pStyle w:val="50"/>
        <w:framePr w:w="11078" w:h="15826" w:hRule="exact" w:wrap="none" w:vAnchor="page" w:hAnchor="page" w:x="698" w:y="496"/>
        <w:shd w:val="clear" w:color="auto" w:fill="auto"/>
        <w:tabs>
          <w:tab w:val="left" w:pos="7915"/>
          <w:tab w:val="left" w:leader="dot" w:pos="8019"/>
          <w:tab w:val="left" w:pos="10507"/>
        </w:tabs>
        <w:spacing w:line="100" w:lineRule="exact"/>
        <w:ind w:left="744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6231" w:y="15751"/>
      </w:pP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340" w:right="310"/>
      </w:pPr>
      <w:r>
        <w:t>•</w:t>
      </w:r>
      <w:r w:rsidR="002A4A84">
        <w:t xml:space="preserve"> </w:t>
      </w:r>
      <w:r>
        <w:t>отримувати кошти і матеріальні цінності від органів виконавчої влади та місцевого самоврядування, юридичних та фізичних осіб;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/>
      </w:pPr>
      <w:r>
        <w:t>•</w:t>
      </w:r>
      <w:r w:rsidR="002A4A84">
        <w:t xml:space="preserve"> </w:t>
      </w:r>
      <w:r>
        <w:t>отримувати кошти від оренди шкільних приміщень, оренди землі, що виділена під навчально-дослідну ділянку.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/>
      </w:pPr>
      <w:r>
        <w:t>•</w:t>
      </w:r>
      <w:r w:rsidR="002A4A84">
        <w:t xml:space="preserve"> </w:t>
      </w:r>
      <w:r>
        <w:t>залишати у своєму розпорядженні і використовувати власні надходження, у порядку встановленому законодавством України.</w:t>
      </w:r>
    </w:p>
    <w:p w:rsidR="00EA647D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 w:firstLine="500"/>
      </w:pPr>
      <w:r>
        <w:t xml:space="preserve">2.5. </w:t>
      </w:r>
      <w:r w:rsidR="00CA6A23">
        <w:t>У закладі</w:t>
      </w:r>
      <w:r w:rsidR="00A84330">
        <w:t xml:space="preserve"> освіти</w:t>
      </w:r>
      <w:r w:rsidR="00CA6A23">
        <w:t xml:space="preserve"> створюються та функціонують методоб’єднання: суспільно-гуманітарного циклу, природничо-математичного, класних керівників, початкових класів.</w:t>
      </w:r>
    </w:p>
    <w:p w:rsidR="00EA647D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 w:firstLine="500"/>
      </w:pPr>
      <w:r>
        <w:t xml:space="preserve">2.6. </w:t>
      </w:r>
      <w:r w:rsidR="00CA6A23">
        <w:t>Медичне обслуговування учнів та відповідні умови для його організації забезпечується і здійснюється медичною сестрою (згідно штатного розпису)</w:t>
      </w:r>
      <w:r>
        <w:t>.</w:t>
      </w:r>
    </w:p>
    <w:p w:rsidR="00EA647D" w:rsidRDefault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firstLine="500"/>
      </w:pPr>
      <w:r>
        <w:t xml:space="preserve">2.7. </w:t>
      </w:r>
      <w:r w:rsidR="00CA6A23">
        <w:t>Головними завданнями навчально-виховного комплексу є: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523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забезпечення реалізації прав громадян на дошкільну, повну загальну середню освіту; 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523" w:lineRule="exact"/>
        <w:ind w:left="160" w:right="310"/>
        <w:jc w:val="left"/>
      </w:pPr>
      <w:r>
        <w:t>•</w:t>
      </w:r>
      <w:r w:rsidR="002A4A84">
        <w:t xml:space="preserve"> </w:t>
      </w:r>
      <w:r>
        <w:t>виховання громадянина України;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формування і розвиток соціально зрілої, творчої особистості з усвідомленою громадською позицією, почуттям національної самосвідомості особистості, підготовленої до професійною самовизначення;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в учнів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обов’язків людини і громадянина;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розвиток особистості учня, його здібностей і обдарувань наукового світогляду; 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реалізації права учнів на вільне формування політичних і світоглядних переконань; 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свідомого ставлення до свого здоров'я та здор</w:t>
      </w:r>
      <w:r w:rsidR="002A4A84">
        <w:t xml:space="preserve">ов’я інших </w:t>
      </w:r>
      <w:r>
        <w:t>громадян, як найвищої соціальної цінності, формування засад здорового</w:t>
      </w:r>
      <w:r w:rsidR="002A4A84">
        <w:t xml:space="preserve"> способу життя, збереження і зміцнення </w:t>
      </w:r>
      <w:r>
        <w:t>фізичного та психічного здоров'я учнів;</w:t>
      </w:r>
      <w:r>
        <w:tab/>
      </w:r>
    </w:p>
    <w:p w:rsidR="002A4A84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220" w:right="310"/>
      </w:pPr>
      <w:r>
        <w:t>• створення умов для оволодіння системою наукових знань про природу, людину суспільство.</w:t>
      </w:r>
    </w:p>
    <w:p w:rsidR="002A4A84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770" w:y="15436"/>
      </w:pPr>
    </w:p>
    <w:p w:rsidR="00A84330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490" w:lineRule="exact"/>
        <w:ind w:left="426" w:right="363" w:firstLine="394"/>
      </w:pP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394"/>
      </w:pPr>
      <w:r>
        <w:t xml:space="preserve">2.8. </w:t>
      </w:r>
      <w:r w:rsidR="00CA6A23">
        <w:t>Навчально-виховний комплекс несе відповідальність перед особою, суспільством і державою за: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220" w:firstLine="380"/>
      </w:pPr>
      <w:r>
        <w:t>•</w:t>
      </w:r>
      <w:r w:rsidR="00A84330">
        <w:t xml:space="preserve"> </w:t>
      </w:r>
      <w:r>
        <w:t>безпечні умови освітньої діяльності;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62" w:line="360" w:lineRule="auto"/>
        <w:ind w:left="220" w:firstLine="380"/>
      </w:pPr>
      <w:r>
        <w:t>•</w:t>
      </w:r>
      <w:r w:rsidR="00A84330">
        <w:t xml:space="preserve"> </w:t>
      </w:r>
      <w:r>
        <w:t>дотримання державних стандартів освіти;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57" w:line="360" w:lineRule="auto"/>
        <w:ind w:left="220" w:firstLine="380"/>
      </w:pPr>
      <w:r>
        <w:t>•</w:t>
      </w:r>
      <w:r w:rsidR="00A84330">
        <w:t xml:space="preserve"> </w:t>
      </w:r>
      <w:r>
        <w:t>дотримання договірних зобов'язань з іншими суб'єктами освітньої, виробничої,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66" w:line="360" w:lineRule="auto"/>
        <w:ind w:left="220" w:firstLine="380"/>
      </w:pPr>
      <w:r>
        <w:t>наукової діяльності, у тому числі зобов'язань за міжнародними угодами;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477" w:line="360" w:lineRule="auto"/>
        <w:ind w:left="220" w:firstLine="380"/>
      </w:pPr>
      <w:r>
        <w:t>•</w:t>
      </w:r>
      <w:r w:rsidR="00A84330">
        <w:t xml:space="preserve"> </w:t>
      </w:r>
      <w:r>
        <w:t>дотримання фінансової дисципліни.</w:t>
      </w:r>
    </w:p>
    <w:p w:rsidR="00EA647D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  <w:bookmarkStart w:id="0" w:name="bookmark1"/>
      <w:r>
        <w:t xml:space="preserve">  </w:t>
      </w:r>
      <w:r w:rsidR="00CA6A23">
        <w:t>III. РЕЖИМ РОБОТИ НАВЧАЛЬНО</w:t>
      </w:r>
      <w:r w:rsidR="00CA6A23" w:rsidRPr="00A84330">
        <w:rPr>
          <w:b w:val="0"/>
        </w:rPr>
        <w:t>-</w:t>
      </w:r>
      <w:r w:rsidR="00CA6A23">
        <w:t>ВИХОВНОГО КОМПЛЕКСУ</w:t>
      </w:r>
      <w:bookmarkEnd w:id="0"/>
    </w:p>
    <w:p w:rsidR="00A84330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</w:p>
    <w:p w:rsidR="00EA647D" w:rsidRDefault="00A84330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 xml:space="preserve">3.1. </w:t>
      </w:r>
      <w:r w:rsidR="00CA6A23">
        <w:t>Режим роботи навчально-виховного комплексу - 10,5 годин.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ind w:left="426" w:right="363" w:firstLine="174"/>
        <w:jc w:val="left"/>
      </w:pPr>
      <w:r>
        <w:t xml:space="preserve">3.2. </w:t>
      </w:r>
      <w:r w:rsidR="00CA6A23">
        <w:t xml:space="preserve">Навчально-виховний комплекс працює за п’ятиденним робочим тижнем, згідно навчального розкладу уроків. Вихідні дні </w:t>
      </w:r>
      <w:r>
        <w:t xml:space="preserve">- </w:t>
      </w:r>
      <w:r w:rsidR="00CA6A23">
        <w:t>субота, неділя.</w:t>
      </w:r>
    </w:p>
    <w:p w:rsidR="00EA647D" w:rsidRDefault="00A84330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 xml:space="preserve">3.3. </w:t>
      </w:r>
      <w:r w:rsidR="00CA6A23">
        <w:t>Щоденний графік роботи: 8.00 - 18.30 год.</w:t>
      </w:r>
    </w:p>
    <w:p w:rsidR="00EA647D" w:rsidRDefault="00CA6A23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>Навчальні заняття розпочинати о 8.30 год.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420"/>
        <w:ind w:left="426" w:right="363" w:firstLine="174"/>
        <w:jc w:val="left"/>
      </w:pPr>
      <w:r>
        <w:t xml:space="preserve">3.4. </w:t>
      </w:r>
      <w:r w:rsidR="00CA6A23">
        <w:t>Вчителі працюють згідно тижневого навантаження, технічний персонал - згідно 40- годинного робочого тижня.</w:t>
      </w:r>
    </w:p>
    <w:p w:rsidR="00EA647D" w:rsidRDefault="00CA6A23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  <w:bookmarkStart w:id="1" w:name="bookmark2"/>
      <w:r>
        <w:t xml:space="preserve">IV. ОРГАНІЗАЦІЯ </w:t>
      </w:r>
      <w:r w:rsidR="00A84330">
        <w:t>ОСВІТНЬОГО</w:t>
      </w:r>
      <w:r>
        <w:t xml:space="preserve"> ПРОЦЕСУ</w:t>
      </w:r>
      <w:bookmarkEnd w:id="1"/>
    </w:p>
    <w:p w:rsidR="00A84330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174"/>
      </w:pPr>
      <w:r>
        <w:t xml:space="preserve">4.1. </w:t>
      </w:r>
      <w:r w:rsidR="00CA6A23">
        <w:t>Навчально-виховний комплекс планує свою роботу самостійно, відповідно до перспективного, річного, семестрового планів.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174"/>
      </w:pPr>
      <w:r>
        <w:t xml:space="preserve">4.2. </w:t>
      </w:r>
      <w:r w:rsidR="00CA6A23">
        <w:t>В плані роботи відображаються найголовніші напрями освітньої діяльності навчально-виховного комплексу, визначаються перспективи його розвитку.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" w:line="360" w:lineRule="auto"/>
        <w:ind w:left="220" w:firstLine="380"/>
        <w:jc w:val="left"/>
      </w:pPr>
      <w:r>
        <w:t xml:space="preserve">4.3. </w:t>
      </w:r>
      <w:r w:rsidR="00CA6A23">
        <w:t>План роботи затверджується радою навчального закладу.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tabs>
          <w:tab w:val="left" w:pos="8527"/>
        </w:tabs>
        <w:spacing w:line="475" w:lineRule="exact"/>
        <w:ind w:left="426" w:right="363" w:firstLine="174"/>
      </w:pPr>
      <w:r>
        <w:t xml:space="preserve">4.4. </w:t>
      </w:r>
      <w:r w:rsidR="00CA6A23">
        <w:t xml:space="preserve">Основним документом, що регулює навчально-виховний процес, є робочий навчальний план, що складається на основі типових планів, розроблених та затверджених Міністерством освіти і науки України, із конкретизацією </w:t>
      </w:r>
      <w:r>
        <w:t xml:space="preserve">варіативної </w:t>
      </w:r>
      <w:r w:rsidR="00CA6A23">
        <w:t>частини і визначенням профілю навчання.</w:t>
      </w:r>
      <w:r w:rsidR="00CA6A23">
        <w:tab/>
      </w:r>
    </w:p>
    <w:p w:rsidR="00EA647D" w:rsidRDefault="00CA6A23" w:rsidP="00A84330">
      <w:pPr>
        <w:pStyle w:val="70"/>
        <w:framePr w:w="11002" w:h="15152" w:hRule="exact" w:wrap="none" w:vAnchor="page" w:hAnchor="page" w:x="745" w:y="473"/>
        <w:shd w:val="clear" w:color="auto" w:fill="auto"/>
        <w:tabs>
          <w:tab w:val="left" w:pos="8527"/>
        </w:tabs>
        <w:spacing w:line="680" w:lineRule="exact"/>
        <w:ind w:left="426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</w:t>
      </w:r>
    </w:p>
    <w:p w:rsidR="00EA647D" w:rsidRDefault="00A84330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hanging="426"/>
      </w:pPr>
      <w:r>
        <w:lastRenderedPageBreak/>
        <w:t xml:space="preserve">         4.5. Робочий навчальний план погоджується радою навчально-виховного комплексу і </w:t>
      </w:r>
      <w:r w:rsidR="00CA6A23">
        <w:t>затверджується відповідним органом управління освітою.</w:t>
      </w:r>
    </w:p>
    <w:p w:rsidR="00EA647D" w:rsidRDefault="00A84330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4.6. </w:t>
      </w:r>
      <w:r w:rsidR="00CA6A23">
        <w:t>Навчально-виховний комплекс здійснює навчально-виховний процес за денною формою навчання</w:t>
      </w:r>
      <w:r w:rsidR="009419B4">
        <w:t xml:space="preserve">, </w:t>
      </w:r>
      <w:r w:rsidR="00CA6A23">
        <w:t xml:space="preserve">обирає форми, засоби і методи навчання та виховання у межах визначених законами України </w:t>
      </w:r>
      <w:r w:rsidR="009419B4">
        <w:t>«</w:t>
      </w:r>
      <w:r w:rsidR="00CA6A23">
        <w:t>Про освіту</w:t>
      </w:r>
      <w:r w:rsidR="009419B4">
        <w:t>»</w:t>
      </w:r>
      <w:r w:rsidR="00CA6A23">
        <w:t xml:space="preserve">, </w:t>
      </w:r>
      <w:r w:rsidR="009419B4">
        <w:t>«</w:t>
      </w:r>
      <w:r w:rsidR="00CA6A23">
        <w:t xml:space="preserve">Про </w:t>
      </w:r>
      <w:r w:rsidR="009419B4">
        <w:t xml:space="preserve">повну </w:t>
      </w:r>
      <w:r w:rsidR="00CA6A23">
        <w:t xml:space="preserve">загальну </w:t>
      </w:r>
      <w:r w:rsidR="009419B4">
        <w:t xml:space="preserve">середню </w:t>
      </w:r>
      <w:r w:rsidR="00CA6A23">
        <w:t>освіту</w:t>
      </w:r>
      <w:r w:rsidR="009419B4">
        <w:t>»</w:t>
      </w:r>
      <w:r w:rsidR="00CA6A23">
        <w:t xml:space="preserve">, </w:t>
      </w:r>
      <w:r w:rsidR="009419B4">
        <w:t>«</w:t>
      </w:r>
      <w:r w:rsidR="00CA6A23">
        <w:t>Про дошкільну освіту</w:t>
      </w:r>
      <w:r w:rsidR="009419B4">
        <w:t>»</w:t>
      </w:r>
      <w:r w:rsidR="00CA6A23">
        <w:t>.</w:t>
      </w:r>
    </w:p>
    <w:p w:rsidR="00EA647D" w:rsidRDefault="00675DFA" w:rsidP="00675DFA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/>
      </w:pPr>
      <w:r>
        <w:t xml:space="preserve">    </w:t>
      </w:r>
      <w:r w:rsidR="009419B4">
        <w:t xml:space="preserve">4.7. </w:t>
      </w:r>
      <w:r w:rsidR="00CA6A23">
        <w:t>Структура навчального року, а також тижневе навантаження учнів встановлюється навчально-виховним комплексом в межах часу, що передбачений робочим навчальним планом.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4.8. </w:t>
      </w:r>
      <w:r w:rsidR="00CA6A23">
        <w:t xml:space="preserve">Навчальний рік розпочинається 1 вересня і закінчується </w:t>
      </w:r>
      <w:r w:rsidR="009419B4">
        <w:t>відповідно до розпорядчих документів МОН України та рекомендацій Відділу освіти.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4.9. </w:t>
      </w:r>
      <w:r w:rsidR="00CA6A23">
        <w:t>Тривалість навчального року обумовлюється виконанням навчальних програм з усіх предметів - 175 робочих днів (1-4 класи), та 190 робочих днів (5-11 (12) класи).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4.10. </w:t>
      </w:r>
      <w:r w:rsidR="00CA6A23">
        <w:t>Відволікання учнів від навчальних занять на інші види діяльності  забороняється (крім випадків, передбачених законодавством України).</w:t>
      </w:r>
    </w:p>
    <w:p w:rsidR="00EA647D" w:rsidRDefault="009419B4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</w:t>
      </w:r>
      <w:r w:rsidR="00675DFA">
        <w:t xml:space="preserve"> </w:t>
      </w:r>
      <w:r>
        <w:t xml:space="preserve"> 4.11. </w:t>
      </w:r>
      <w:r w:rsidR="00CA6A23">
        <w:t>Тривалість уроків у навчальному закладі становить: у дошкільній групі - до 35 хвилин, у 1 кл. - 35 хв., у 2-4 кл. - 40 хв., у 5-11(12) кл. - 45 хв.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4.12. </w:t>
      </w:r>
      <w:r w:rsidR="00CA6A23">
        <w:t>Щоденна кількість і послідовність навчальних занять визначається розкладом уроків, до складається на кожен семестр, погоджується радою навчального закладу і затверджується директором.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4.13. </w:t>
      </w:r>
      <w:r w:rsidR="00CA6A23">
        <w:t xml:space="preserve">Результати семестрового, річного, підсумкового оцінювання доводяться до </w:t>
      </w:r>
      <w:r w:rsidR="009419B4">
        <w:t xml:space="preserve"> </w:t>
      </w:r>
      <w:r w:rsidR="00CA6A23">
        <w:t>відома учнів класним керівником.</w:t>
      </w:r>
    </w:p>
    <w:p w:rsidR="008557A6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tabs>
          <w:tab w:val="left" w:pos="8571"/>
        </w:tabs>
        <w:spacing w:line="360" w:lineRule="auto"/>
        <w:ind w:left="426" w:right="273" w:firstLine="234"/>
      </w:pPr>
      <w:r>
        <w:t xml:space="preserve"> </w:t>
      </w:r>
      <w:r w:rsidR="009419B4">
        <w:t xml:space="preserve">4.14. </w:t>
      </w:r>
      <w:r w:rsidR="00CA6A23">
        <w:t xml:space="preserve">Порядок переведення і випуск учнів закладу </w:t>
      </w:r>
      <w:r w:rsidR="009419B4">
        <w:t xml:space="preserve">освіти </w:t>
      </w:r>
      <w:r w:rsidR="00CA6A23">
        <w:t xml:space="preserve">визначається </w:t>
      </w:r>
      <w:r w:rsidR="008557A6">
        <w:t xml:space="preserve">розпорядчими документами </w:t>
      </w:r>
      <w:r w:rsidR="00CA6A23">
        <w:t>Міністерства освіти і науки України</w:t>
      </w:r>
      <w:r w:rsidR="008557A6">
        <w:t>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tabs>
          <w:tab w:val="left" w:pos="8571"/>
        </w:tabs>
        <w:spacing w:line="360" w:lineRule="auto"/>
        <w:ind w:left="426" w:right="273" w:firstLine="234"/>
      </w:pPr>
      <w:r>
        <w:t xml:space="preserve"> </w:t>
      </w:r>
      <w:r w:rsidR="008557A6">
        <w:t xml:space="preserve">4.15. </w:t>
      </w:r>
      <w:r w:rsidR="00CA6A23">
        <w:t>Учням, які закінчили даний навчальний заклад видається відповідни</w:t>
      </w:r>
      <w:r w:rsidR="008557A6">
        <w:t>й д</w:t>
      </w:r>
      <w:r w:rsidR="00CA6A23">
        <w:t>окумент</w:t>
      </w:r>
      <w:r w:rsidR="008557A6">
        <w:t xml:space="preserve"> п</w:t>
      </w:r>
      <w:r w:rsidR="00CA6A23">
        <w:t>ро</w:t>
      </w:r>
      <w:r w:rsidR="008557A6">
        <w:t xml:space="preserve"> освіту.</w:t>
      </w:r>
    </w:p>
    <w:p w:rsidR="007E641F" w:rsidRDefault="007E641F" w:rsidP="007E641F">
      <w:pPr>
        <w:pStyle w:val="20"/>
        <w:framePr w:w="10915" w:h="14745" w:hRule="exact" w:wrap="none" w:vAnchor="page" w:hAnchor="page" w:x="601" w:y="631"/>
        <w:shd w:val="clear" w:color="auto" w:fill="auto"/>
        <w:spacing w:after="162" w:line="360" w:lineRule="auto"/>
        <w:ind w:left="660"/>
        <w:jc w:val="left"/>
      </w:pPr>
      <w:bookmarkStart w:id="2" w:name="bookmark3"/>
      <w:r>
        <w:t>• по закінченні початкової школи - табель успішності;</w:t>
      </w:r>
    </w:p>
    <w:p w:rsidR="007E641F" w:rsidRDefault="007E641F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660"/>
        <w:jc w:val="left"/>
      </w:pPr>
      <w:r>
        <w:t>• по закінченні основної школи - свідоцтво про базову загальну середню освіту;</w:t>
      </w:r>
    </w:p>
    <w:p w:rsidR="00EA647D" w:rsidRDefault="007E641F" w:rsidP="007E641F">
      <w:pPr>
        <w:pStyle w:val="120"/>
        <w:framePr w:w="10915" w:h="14745" w:hRule="exact" w:wrap="none" w:vAnchor="page" w:hAnchor="page" w:x="601" w:y="631"/>
        <w:shd w:val="clear" w:color="auto" w:fill="auto"/>
        <w:tabs>
          <w:tab w:val="left" w:pos="8571"/>
          <w:tab w:val="left" w:pos="10034"/>
        </w:tabs>
        <w:spacing w:line="360" w:lineRule="auto"/>
      </w:pPr>
      <w:r>
        <w:rPr>
          <w:spacing w:val="0"/>
        </w:rPr>
        <w:t xml:space="preserve">  • </w:t>
      </w:r>
      <w:r w:rsidRPr="007E641F">
        <w:rPr>
          <w:rFonts w:ascii="Times New Roman" w:hAnsi="Times New Roman" w:cs="Times New Roman"/>
          <w:b w:val="0"/>
          <w:spacing w:val="0"/>
        </w:rPr>
        <w:t xml:space="preserve">по закінченні закладу </w:t>
      </w:r>
      <w:r>
        <w:rPr>
          <w:rFonts w:ascii="Times New Roman" w:hAnsi="Times New Roman" w:cs="Times New Roman"/>
          <w:b w:val="0"/>
          <w:spacing w:val="0"/>
        </w:rPr>
        <w:t xml:space="preserve">освіти </w:t>
      </w:r>
      <w:r w:rsidRPr="007E641F">
        <w:rPr>
          <w:rFonts w:ascii="Times New Roman" w:hAnsi="Times New Roman" w:cs="Times New Roman"/>
          <w:b w:val="0"/>
          <w:spacing w:val="0"/>
        </w:rPr>
        <w:t xml:space="preserve">- </w:t>
      </w:r>
      <w:r>
        <w:rPr>
          <w:rFonts w:ascii="Times New Roman" w:hAnsi="Times New Roman" w:cs="Times New Roman"/>
          <w:b w:val="0"/>
          <w:spacing w:val="0"/>
        </w:rPr>
        <w:t>свідоцтво</w:t>
      </w:r>
      <w:r w:rsidRPr="007E641F">
        <w:rPr>
          <w:rFonts w:ascii="Times New Roman" w:hAnsi="Times New Roman" w:cs="Times New Roman"/>
          <w:b w:val="0"/>
          <w:spacing w:val="0"/>
        </w:rPr>
        <w:t xml:space="preserve"> про повну загальну середню освіту.</w:t>
      </w:r>
      <w:r w:rsidR="00CA6A23">
        <w:tab/>
      </w:r>
      <w:bookmarkEnd w:id="2"/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488" w:y="15403"/>
      </w:pPr>
    </w:p>
    <w:p w:rsidR="00EA647D" w:rsidRDefault="00EA647D">
      <w:pPr>
        <w:framePr w:wrap="none" w:vAnchor="page" w:hAnchor="page" w:x="6035" w:y="15892"/>
      </w:pPr>
    </w:p>
    <w:p w:rsidR="00EA647D" w:rsidRDefault="00EA647D">
      <w:pPr>
        <w:framePr w:wrap="none" w:vAnchor="page" w:hAnchor="page" w:x="8185" w:y="15806"/>
      </w:pPr>
    </w:p>
    <w:p w:rsidR="00EA647D" w:rsidRDefault="00EA647D">
      <w:pPr>
        <w:framePr w:wrap="none" w:vAnchor="page" w:hAnchor="page" w:x="10249" w:y="16123"/>
      </w:pPr>
    </w:p>
    <w:p w:rsidR="00C43983" w:rsidRDefault="00C4398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234"/>
      </w:pP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234"/>
      </w:pPr>
      <w:r>
        <w:t xml:space="preserve">4.16. </w:t>
      </w:r>
      <w:r w:rsidR="00CA6A23">
        <w:t>Відповідно до робочого навчального плану, пед</w:t>
      </w:r>
      <w:r>
        <w:t xml:space="preserve">агогічні </w:t>
      </w:r>
      <w:r w:rsidR="00CA6A23">
        <w:t>працівники закладу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hanging="146"/>
      </w:pPr>
      <w:r>
        <w:t xml:space="preserve">      4.17. </w:t>
      </w:r>
      <w:r w:rsidR="00CA6A23">
        <w:t xml:space="preserve">Прийом учнів до класів та груп навчально-виховного комплексу здійснюється на </w:t>
      </w:r>
      <w:r>
        <w:t xml:space="preserve"> </w:t>
      </w:r>
      <w:r w:rsidR="00CA6A23">
        <w:t>без конкурсній основі, відповідно до території обслуговування.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hanging="426"/>
      </w:pPr>
      <w:r>
        <w:t xml:space="preserve">          4.18.</w:t>
      </w:r>
      <w:r w:rsidR="00CA6A23">
        <w:t>Зарахування учнів здійснюється за наказом директора на підставі особистої заяви (для неповнолітніх - заяви батьків або осіб, які їх заміняють), а також свідоцтва про народження (копії), медичної довідки встановленого зразка, документа про наявний рівень освіти (крім дітей які вступають до першого класу).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4.19. </w:t>
      </w:r>
      <w:r w:rsidR="00CA6A23">
        <w:t xml:space="preserve">Індивідуальне навчання у навчально-виховному комплексі формується відповідно до Положень щодо організації індивідуального навчання, затвердженого Міністерством освіти і науки України. Мережа класів у навчально-виховному комплексі формується на підставі нормативів наповнюваності, відповідно до кількості поданих заяв та санітарно- гігієнічних вимог до здійснення </w:t>
      </w:r>
      <w:r>
        <w:t>освітнього</w:t>
      </w:r>
      <w:r w:rsidR="00CA6A23">
        <w:t xml:space="preserve"> процесу.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4.20. </w:t>
      </w:r>
      <w:r w:rsidR="00CA6A23">
        <w:t>На основі встановлених Кабінетом Міністрів України нормативів, у навчально- виховному комплексі встановлюється мережа класів та груп</w:t>
      </w:r>
      <w:r w:rsidR="00B93580">
        <w:t>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414"/>
      </w:pPr>
      <w:r>
        <w:t xml:space="preserve">4.21. </w:t>
      </w:r>
      <w:r w:rsidR="00CA6A23">
        <w:t>Навчально-виховний комплекс залишає за собою право на відкриття різновікових груп загального розвитку, спеціальних, профільних, сімейних та прогулянкових, з короткотривалим перебуванням.</w:t>
      </w:r>
    </w:p>
    <w:p w:rsidR="00C43983" w:rsidRDefault="00C4398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/>
      </w:pPr>
      <w:r>
        <w:t xml:space="preserve">       </w:t>
      </w:r>
      <w:r w:rsidR="00675DFA">
        <w:t xml:space="preserve">4.22. </w:t>
      </w:r>
      <w:r w:rsidR="00CA6A23">
        <w:t xml:space="preserve">У разі потреби учень може перейти протягом будь-якого року </w:t>
      </w:r>
      <w:r w:rsidR="00675DFA">
        <w:t>навчання</w:t>
      </w:r>
      <w:r>
        <w:t xml:space="preserve"> </w:t>
      </w:r>
      <w:r w:rsidR="00675DFA">
        <w:t xml:space="preserve">до іншого </w:t>
      </w:r>
      <w:r w:rsidR="00CA6A23">
        <w:t xml:space="preserve">навчального закладу. Переведення учнів до іншого навчального </w:t>
      </w:r>
      <w:r w:rsidR="00675DFA">
        <w:t>здійснюється</w:t>
      </w:r>
      <w:r w:rsidRPr="00C43983">
        <w:t xml:space="preserve"> </w:t>
      </w:r>
      <w:r>
        <w:t>при наявності особової справи учня, встановленого Міністерством освіти і науки України зразка.</w:t>
      </w:r>
    </w:p>
    <w:p w:rsidR="00C43983" w:rsidRDefault="00CA6A2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 xml:space="preserve">4.23. </w:t>
      </w:r>
      <w:r w:rsidR="00C43983">
        <w:t>Зміст, обсяг і характер домашніх завдань з кожного предмету визначається вчителем, відповідно до педагогічних і санітарних вимог, з урахуванням індивідуальних особливостей учнів.</w:t>
      </w:r>
    </w:p>
    <w:p w:rsidR="00CA6A23" w:rsidRDefault="00CA6A2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>4.24. У навчально-виховному комплексі визначення рівня досягнення учнів у навчанні здійснюється тематичним обліком знань.</w:t>
      </w:r>
    </w:p>
    <w:p w:rsidR="00CA6A23" w:rsidRDefault="00CA6A2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340" w:right="528" w:firstLine="560"/>
      </w:pPr>
      <w:r>
        <w:t>4.25. У першому і другому класах дається словесна характеристика знань учнів у навчанні.</w:t>
      </w:r>
    </w:p>
    <w:p w:rsidR="00CA6A23" w:rsidRDefault="00CA6A23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340" w:right="528" w:firstLine="560"/>
      </w:pPr>
      <w:r>
        <w:t>4.26. У документі про освіту (табелі успішності, свідоцтві) відображаються досягнення учнів у навчанні за семестри, навчальний рік та державну підсумкову атестацію.</w:t>
      </w:r>
    </w:p>
    <w:p w:rsidR="00EA647D" w:rsidRDefault="00EA647D" w:rsidP="00C43983">
      <w:pPr>
        <w:pStyle w:val="20"/>
        <w:framePr w:w="11155" w:h="16111" w:hRule="exact" w:wrap="none" w:vAnchor="page" w:hAnchor="page" w:x="616" w:y="376"/>
        <w:shd w:val="clear" w:color="auto" w:fill="auto"/>
        <w:ind w:left="426" w:right="387" w:firstLine="414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4.27. Крім різних форм обов'язкових навчальних занять, у навчально-виховному комплексі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творчих здібностей, нахилів і обдарувань.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4.28. При переведенні учнів з початкової до основної школи передусім беруться до уваги досягнення у навчанні не нижче середнього рівня з української мови, читання, математики.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284" w:right="543" w:firstLine="616"/>
      </w:pPr>
      <w:r>
        <w:t>4.29. Контроль за відповідністю освітнього рівня учнів, які закінчили певний ступінь навчання, вимогам Державного стандарту загальної середньої освіти, здійснюється шляхом їх державної підсумкової атестації.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4.30. За успіхи у навчанні для учнів встановлюються такі форми морального і матеріальне заохочення: похвальний лист, грамота, подяка.</w:t>
      </w:r>
    </w:p>
    <w:p w:rsidR="00E24FF9" w:rsidRDefault="00E24FF9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rStyle w:val="40pt"/>
          <w:i w:val="0"/>
        </w:rPr>
      </w:pPr>
    </w:p>
    <w:p w:rsidR="00CA6A23" w:rsidRDefault="00CA6A23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b/>
          <w:i w:val="0"/>
        </w:rPr>
      </w:pPr>
      <w:r w:rsidRPr="00CA6A23">
        <w:rPr>
          <w:rStyle w:val="40pt"/>
          <w:i w:val="0"/>
        </w:rPr>
        <w:t>V.</w:t>
      </w:r>
      <w:r w:rsidRPr="00CA6A23">
        <w:rPr>
          <w:rStyle w:val="40pt"/>
          <w:b w:val="0"/>
          <w:i w:val="0"/>
        </w:rPr>
        <w:t xml:space="preserve"> </w:t>
      </w:r>
      <w:r w:rsidRPr="00CA6A23">
        <w:rPr>
          <w:b/>
          <w:i w:val="0"/>
        </w:rPr>
        <w:t xml:space="preserve">УЧАСНИКИ </w:t>
      </w:r>
      <w:r w:rsidR="00154D87">
        <w:rPr>
          <w:b/>
          <w:i w:val="0"/>
        </w:rPr>
        <w:t>ОСВІТНЬОГО</w:t>
      </w:r>
      <w:r w:rsidRPr="00CA6A23">
        <w:rPr>
          <w:b/>
          <w:i w:val="0"/>
        </w:rPr>
        <w:t xml:space="preserve"> ПРОЦЕСУ</w:t>
      </w:r>
    </w:p>
    <w:p w:rsidR="00CA6A23" w:rsidRPr="00CA6A23" w:rsidRDefault="00CA6A23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b/>
          <w:i w:val="0"/>
        </w:rPr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400"/>
      </w:pPr>
      <w:r>
        <w:t xml:space="preserve">   5.1. Учасниками навчально-виховного процесу у загальноосвітньому навчальному закладі є: учні, вихованці, керівники, педагогічні працівники, психологи, бібліотекарі, інші спеціалісти, батьки та особи, які їх заміняють, представники громадськості.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74"/>
      </w:pPr>
      <w:r>
        <w:t xml:space="preserve"> 5.2. Статус учасників освітнього процесу, права  і обов’язки учнів, педагогічних та інших працівників визначаються Законами України «Про освіту»</w:t>
      </w:r>
      <w:r w:rsidR="00E24FF9">
        <w:t xml:space="preserve">, « Про повну </w:t>
      </w:r>
      <w:r>
        <w:t>загальну серед</w:t>
      </w:r>
      <w:r w:rsidR="00E24FF9">
        <w:t>ню</w:t>
      </w:r>
      <w:r>
        <w:t xml:space="preserve"> освіту</w:t>
      </w:r>
      <w:r w:rsidR="00E24FF9">
        <w:t>»</w:t>
      </w:r>
      <w:r>
        <w:t xml:space="preserve">, </w:t>
      </w:r>
      <w:r w:rsidR="00E24FF9">
        <w:t>«</w:t>
      </w:r>
      <w:r>
        <w:t>Про дошкільну освіту</w:t>
      </w:r>
      <w:r w:rsidR="00E24FF9">
        <w:t>»</w:t>
      </w:r>
      <w:r>
        <w:t>, іншими нормативними документами, що регулюють освітню діяльність, цим Статутом, правилами внутрішнього трудового розпорядку.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>5.3. Педагогічні працівники</w:t>
      </w:r>
      <w:r w:rsidR="00CA6A23">
        <w:t xml:space="preserve"> призначаються на посаду і звільняється з неї директором школи.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5.4. Педагогічні працівники </w:t>
      </w:r>
      <w:r w:rsidR="00CA6A23">
        <w:t>повинні мати повну або базову вищу педагогічну освіту (без вимог до стажу педагогічної роботи).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5.5. Педагогічні працівники </w:t>
      </w:r>
      <w:r w:rsidR="00CA6A23">
        <w:t xml:space="preserve">підпорядковуються безпосередньо </w:t>
      </w:r>
      <w:r>
        <w:t>керівнику закладу освіти</w:t>
      </w:r>
      <w:r w:rsidR="00CA6A23">
        <w:t>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5.6. </w:t>
      </w:r>
      <w:r w:rsidR="00CA6A23">
        <w:t xml:space="preserve">У своїй діяльності </w:t>
      </w:r>
      <w:r>
        <w:t xml:space="preserve">педагогічний працівник </w:t>
      </w:r>
      <w:r w:rsidR="00CA6A23">
        <w:t>керується законодавством України; правилами і нормами охорони праці, техніки безпеки і пожежної безпеки, а також Статутом і локальними правовими актами школи (правилами внутрішнього трудового розпорядку, наказами і розпорядженнями директора), трудовим договором (контрактом).</w:t>
      </w:r>
    </w:p>
    <w:p w:rsidR="00EA647D" w:rsidRDefault="00364A07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00" w:firstLine="620"/>
      </w:pPr>
      <w:r>
        <w:t xml:space="preserve">5.7. </w:t>
      </w:r>
      <w:r w:rsidR="00CA6A23">
        <w:t>Вчитель дотримується положень Конвенції про права дитини.</w:t>
      </w:r>
    </w:p>
    <w:p w:rsidR="00EA647D" w:rsidRDefault="00364A07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00" w:firstLine="620"/>
      </w:pPr>
      <w:r>
        <w:t xml:space="preserve">5.8. </w:t>
      </w:r>
      <w:r w:rsidR="00CA6A23">
        <w:t>Основними напрямами діяльності вчителя є: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728"/>
        </w:tabs>
        <w:spacing w:line="276" w:lineRule="auto"/>
        <w:ind w:left="426" w:right="543" w:firstLine="425"/>
      </w:pPr>
      <w:r>
        <w:t>навчання і виховання учнів з урахуванням специфіки навчального предмета і віку школярів;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723"/>
        </w:tabs>
        <w:spacing w:line="276" w:lineRule="auto"/>
        <w:ind w:left="426" w:right="543" w:firstLine="425"/>
      </w:pPr>
      <w:r>
        <w:t xml:space="preserve">стимулювання соціалізації учнів, формування в них загальної культури, забезпечення </w:t>
      </w:r>
      <w:r w:rsidR="00E24FF9">
        <w:t>с</w:t>
      </w:r>
      <w:r>
        <w:t>відомого вибору ними професії та формування готовності до функціонування в</w:t>
      </w:r>
      <w:r w:rsidR="00E24FF9">
        <w:t xml:space="preserve"> ринкових умовах;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90" w:lineRule="exact"/>
        <w:ind w:left="240"/>
      </w:pPr>
      <w:r>
        <w:t>ринкових умовах;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812"/>
        </w:tabs>
        <w:spacing w:line="490" w:lineRule="exact"/>
        <w:ind w:left="540"/>
      </w:pPr>
      <w:r>
        <w:t>забезпечення дотримання норм і правил техніки безпеки в навчальному закладі.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90" w:lineRule="exact"/>
        <w:ind w:left="300" w:firstLine="620"/>
      </w:pPr>
      <w:r>
        <w:t>Учні навчально-виховного комплексу зобов'язані: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85" w:lineRule="exact"/>
        <w:ind w:left="540"/>
        <w:jc w:val="left"/>
      </w:pPr>
      <w:r>
        <w:t>•оволодіти знаннями, вміннями, практичними навичками, підвищувати загальнокультурний рівень;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after="218" w:line="280" w:lineRule="exact"/>
        <w:ind w:left="540"/>
      </w:pPr>
      <w:r>
        <w:t>•дотримуватись вимог статуту, правил внутрішнього розпорядку; бережливо ставитись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40" w:lineRule="exact"/>
        <w:ind w:left="540"/>
      </w:pPr>
      <w:r>
        <w:t>до державного громадського і особистого майна; дотримуватись .^з^^Щ^єтва,</w:t>
      </w:r>
    </w:p>
    <w:p w:rsidR="00EA647D" w:rsidRDefault="00CA6A23" w:rsidP="00E24FF9">
      <w:pPr>
        <w:pStyle w:val="130"/>
        <w:framePr w:w="11179" w:h="15856" w:hRule="exact" w:wrap="none" w:vAnchor="page" w:hAnchor="page" w:x="631" w:y="376"/>
        <w:shd w:val="clear" w:color="auto" w:fill="auto"/>
        <w:spacing w:line="240" w:lineRule="exact"/>
        <w:ind w:left="10120"/>
      </w:pPr>
      <w:r>
        <w:rPr>
          <w:rStyle w:val="1395pt0pt"/>
        </w:rPr>
        <w:t>‘У</w:t>
      </w:r>
      <w:r>
        <w:t>'</w:t>
      </w:r>
      <w:r>
        <w:rPr>
          <w:vertAlign w:val="superscript"/>
        </w:rPr>
        <w:t>5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tabs>
          <w:tab w:val="left" w:pos="10438"/>
        </w:tabs>
        <w:spacing w:after="208" w:line="240" w:lineRule="exact"/>
        <w:ind w:left="540"/>
      </w:pPr>
      <w:r>
        <w:t>моральних, етичних норм;</w:t>
      </w:r>
      <w:r>
        <w:tab/>
      </w:r>
      <w:r>
        <w:rPr>
          <w:rStyle w:val="2105pt0pt"/>
        </w:rPr>
        <w:t>-■</w:t>
      </w:r>
      <w:r>
        <w:t xml:space="preserve"> \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80" w:lineRule="exact"/>
        <w:ind w:left="540"/>
      </w:pPr>
      <w:r>
        <w:t>•брати посильну участь у різних видах трудової діяльності, що не заборонені чШн н м 1</w:t>
      </w:r>
    </w:p>
    <w:p w:rsidR="00EA647D" w:rsidRDefault="00CA6A23" w:rsidP="00E24FF9">
      <w:pPr>
        <w:pStyle w:val="160"/>
        <w:framePr w:w="11179" w:h="15856" w:hRule="exact" w:wrap="none" w:vAnchor="page" w:hAnchor="page" w:x="631" w:y="376"/>
        <w:shd w:val="clear" w:color="auto" w:fill="auto"/>
        <w:tabs>
          <w:tab w:val="left" w:pos="10438"/>
        </w:tabs>
        <w:spacing w:line="160" w:lineRule="exact"/>
        <w:ind w:left="8720"/>
      </w:pPr>
      <w:r>
        <w:t>• . Яг \</w:t>
      </w:r>
      <w:r>
        <w:tab/>
      </w:r>
      <w:r>
        <w:rPr>
          <w:vertAlign w:val="superscript"/>
        </w:rPr>
        <w:t>?</w:t>
      </w:r>
      <w:r>
        <w:t xml:space="preserve"> </w:t>
      </w:r>
      <w:r>
        <w:rPr>
          <w:rStyle w:val="16ArialNarrow7pt1pt"/>
        </w:rPr>
        <w:t>-'Ш'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tabs>
          <w:tab w:val="left" w:pos="10063"/>
        </w:tabs>
        <w:spacing w:line="280" w:lineRule="exact"/>
        <w:ind w:left="540"/>
      </w:pPr>
      <w:r>
        <w:t>законодавством;</w:t>
      </w:r>
      <w:r>
        <w:tab/>
        <w:t xml:space="preserve">У ■ </w:t>
      </w:r>
      <w:r>
        <w:rPr>
          <w:rStyle w:val="2105pt0pt"/>
        </w:rPr>
        <w:t>ґ\-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257" w:y="15888"/>
      </w:pPr>
    </w:p>
    <w:p w:rsidR="00EA647D" w:rsidRDefault="00EA647D">
      <w:pPr>
        <w:framePr w:wrap="none" w:vAnchor="page" w:hAnchor="page" w:x="7532" w:y="15860"/>
      </w:pPr>
    </w:p>
    <w:p w:rsidR="00E24FF9" w:rsidRDefault="00E24FF9" w:rsidP="00E24FF9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  •    забезпечення дотримання норм і правил техніки безпеки у закладі освіти;</w:t>
      </w:r>
    </w:p>
    <w:p w:rsidR="00E24FF9" w:rsidRDefault="00E24FF9" w:rsidP="00E24FF9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</w:t>
      </w:r>
      <w:r w:rsidR="00364A07">
        <w:t xml:space="preserve"> 5.9. </w:t>
      </w:r>
      <w:r>
        <w:t>Учні навчально-виховного комплексу</w:t>
      </w:r>
      <w:r w:rsidR="00E24D56">
        <w:t xml:space="preserve"> зобов’язані:</w:t>
      </w:r>
    </w:p>
    <w:p w:rsidR="00E24D56" w:rsidRDefault="00E24D56" w:rsidP="00E24D56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 w:right="558"/>
      </w:pPr>
      <w:r>
        <w:t xml:space="preserve">      • оволодіти знаннями, уміннями, практичними навичками, підвищувати загальнокультурний рівень;</w:t>
      </w:r>
    </w:p>
    <w:p w:rsidR="00E24D56" w:rsidRDefault="00E24D56" w:rsidP="00E24D56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 w:right="558"/>
      </w:pPr>
      <w:r>
        <w:t xml:space="preserve">      •  дотримуватись вимог статуту, правил внутрішнього розпорядку, бережливо ставитись до комунального й особистого майна, дотримуватись з законодавства, моральних та етичних норм;</w:t>
      </w:r>
    </w:p>
    <w:p w:rsidR="00E24D56" w:rsidRDefault="00E24D56" w:rsidP="00364A07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  <w:tab w:val="left" w:pos="10632"/>
        </w:tabs>
        <w:spacing w:line="276" w:lineRule="auto"/>
        <w:ind w:left="540" w:right="417"/>
      </w:pPr>
      <w:r>
        <w:t xml:space="preserve">      •   брати посильн</w:t>
      </w:r>
      <w:r w:rsidR="000F7B4F">
        <w:t>у участь у різних видах трудо</w:t>
      </w:r>
      <w:r w:rsidR="00364A07">
        <w:t xml:space="preserve">вої діяльності, що не заборонені </w:t>
      </w:r>
      <w:r w:rsidR="000F7B4F">
        <w:t>чинним законодавством;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 </w:t>
      </w:r>
      <w:r w:rsidR="00E24FF9">
        <w:t xml:space="preserve"> </w:t>
      </w:r>
      <w:r w:rsidR="00CA6A23">
        <w:t>•</w:t>
      </w:r>
      <w:r w:rsidR="00E24FF9">
        <w:t xml:space="preserve">    </w:t>
      </w:r>
      <w:r w:rsidR="00CA6A23">
        <w:t>дотримуватись правил особистої гігієни.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860"/>
        <w:jc w:val="left"/>
      </w:pPr>
      <w:r>
        <w:t xml:space="preserve">5.10. </w:t>
      </w:r>
      <w:r w:rsidR="00CA6A23">
        <w:t>Учні навчально-виховного комплексу мають право: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 w:hanging="240"/>
      </w:pPr>
      <w:r>
        <w:t xml:space="preserve">         </w:t>
      </w:r>
      <w:r w:rsidR="00CA6A23">
        <w:t>• на вибір форми навчання, факультативів, позашкільних та позакласних занять; на користування навчально-виробничою, науковою, матеріально-технічною, культурно-спортивною, лікувально-оздоровчою базою навчального закладу; на доступ до інформації з усіх галузей знань;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брати участь у роботі органів громадського самоврядування навчального закладу; брати участь в обговоренні і вносити власні пропозиції щодо організації навчально- виховного процесу, дозвілля учнів;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брати удасть у добровільних самодіяльних об'єднаннях, творчих студіях, клубах, гуртках, групах за інтересами, тощо;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  </w:t>
      </w:r>
      <w:r w:rsidR="00CA6A23">
        <w:t>на захист від будь-яких форм експлуатації, психічного і фізичного насилля, що порушує права або принижують їх честь, гідність;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на безпечні і нешкідливі умови навчання, виховання та праці.</w:t>
      </w:r>
    </w:p>
    <w:p w:rsidR="00EA647D" w:rsidRDefault="00017323" w:rsidP="00017323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860" w:right="558"/>
      </w:pPr>
      <w:r>
        <w:t xml:space="preserve">5.11. </w:t>
      </w:r>
      <w:r w:rsidR="00CA6A23">
        <w:t>Батьки та особи, які їх замінюють мають право: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9"/>
        </w:tabs>
        <w:spacing w:line="276" w:lineRule="auto"/>
        <w:ind w:left="567" w:right="558" w:firstLine="426"/>
      </w:pPr>
      <w:r>
        <w:t>обирати і бути обраними до батьківських комітетів та органів громадського самоврядування;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0"/>
        </w:tabs>
        <w:spacing w:line="276" w:lineRule="auto"/>
        <w:ind w:left="567" w:right="558" w:firstLine="426"/>
      </w:pPr>
      <w:r>
        <w:t>звертатись до органів управління освітою, керівника навчального закладу і органів громадського самоврядування з питань навчання, виховання дітей;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9"/>
        </w:tabs>
        <w:spacing w:line="276" w:lineRule="auto"/>
        <w:ind w:left="567" w:right="558" w:firstLine="426"/>
      </w:pPr>
      <w:r>
        <w:t>брати участь у заходах, спрямованих на поліпшення організації навчально- виховного процесу та зміцнення</w:t>
      </w:r>
      <w:r w:rsidR="00017323">
        <w:t xml:space="preserve"> </w:t>
      </w:r>
      <w:r>
        <w:t>матеріально технічної бази навчального закладу.</w:t>
      </w:r>
    </w:p>
    <w:p w:rsidR="00EA647D" w:rsidRDefault="00017323" w:rsidP="00017323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67" w:right="558" w:firstLine="153"/>
      </w:pPr>
      <w:r>
        <w:t xml:space="preserve">   5.12. </w:t>
      </w:r>
      <w:r w:rsidR="00CA6A23">
        <w:t>Батьки та особи, які їх замінюють, несуть відповідальність за здобуття дітьми повної загальної середньої освіти і зобов</w:t>
      </w:r>
      <w:r>
        <w:t>’</w:t>
      </w:r>
      <w:r w:rsidR="00CA6A23">
        <w:t>язані: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4"/>
        </w:tabs>
        <w:spacing w:line="276" w:lineRule="auto"/>
        <w:ind w:left="567" w:right="558" w:firstLine="426"/>
      </w:pPr>
      <w:r>
        <w:t xml:space="preserve">забезпечувати умови для здобуття дитиною загальної середньої освіти за </w:t>
      </w:r>
      <w:r w:rsidR="00017323">
        <w:t>будь -</w:t>
      </w:r>
      <w:r>
        <w:t xml:space="preserve"> якою формою навчання;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98"/>
        </w:tabs>
        <w:spacing w:line="276" w:lineRule="auto"/>
        <w:ind w:left="567" w:right="417" w:firstLine="426"/>
      </w:pPr>
      <w:r>
        <w:t>постійно дбати про фізичне здоров'я, психічний стан дітей, створювати належні умови для розвитку їх природних здібностей;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567" w:right="417" w:firstLine="426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поважати гідність дитини, виховувати працелюбність, почутт</w:t>
      </w:r>
      <w:r w:rsidR="00017323">
        <w:t xml:space="preserve">я доброти, милосердя, шанобливе ставлення до України, сім’ї, державної і рідної мов, повагу до національної  </w:t>
      </w:r>
      <w:r>
        <w:t>історії, культури, цінностей інших народів;</w:t>
      </w:r>
      <w:r>
        <w:tab/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lastRenderedPageBreak/>
        <w:t>виховувати у дітей повагу до законів, прав, основних свобод людини.</w:t>
      </w:r>
    </w:p>
    <w:p w:rsidR="00EA647D" w:rsidRDefault="00F344DA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851"/>
        <w:jc w:val="left"/>
      </w:pPr>
      <w:r>
        <w:t xml:space="preserve">5.13. </w:t>
      </w:r>
      <w:r w:rsidR="00CA6A23">
        <w:t>Представники громадськості мають право: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42"/>
        </w:tabs>
        <w:spacing w:line="360" w:lineRule="auto"/>
        <w:ind w:left="660" w:right="348"/>
      </w:pPr>
      <w:r>
        <w:t>обирати і бути обраними до органів громадського самоврядування в навчальному закладі;</w:t>
      </w:r>
    </w:p>
    <w:p w:rsidR="00EA647D" w:rsidRDefault="00F344DA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7"/>
        </w:tabs>
        <w:spacing w:line="360" w:lineRule="auto"/>
        <w:ind w:left="660"/>
      </w:pPr>
      <w:r>
        <w:t xml:space="preserve"> </w:t>
      </w:r>
      <w:r w:rsidR="00CA6A23">
        <w:t>керувати учнівськими об</w:t>
      </w:r>
      <w:r>
        <w:t>’</w:t>
      </w:r>
      <w:r w:rsidR="00CA6A23">
        <w:t>єднаннями за їх інтересами і гуртками, секціями;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84"/>
        </w:tabs>
        <w:spacing w:line="360" w:lineRule="auto"/>
        <w:ind w:left="709" w:right="348" w:hanging="49"/>
      </w:pPr>
      <w:r>
        <w:t>сприяти покращенню матеріально-технічної бази, фінансовому забезпеченню навчального закладу;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t>проводити консультації для педагогічних працівників;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after="420" w:line="360" w:lineRule="auto"/>
        <w:ind w:left="660"/>
      </w:pPr>
      <w:r>
        <w:t xml:space="preserve">брати участь в організації </w:t>
      </w:r>
      <w:r w:rsidR="00173ED9">
        <w:t>освітнього</w:t>
      </w:r>
      <w:r>
        <w:t xml:space="preserve"> процесу.</w:t>
      </w:r>
    </w:p>
    <w:p w:rsidR="00EA647D" w:rsidRDefault="0045467F" w:rsidP="00154D87">
      <w:pPr>
        <w:pStyle w:val="23"/>
        <w:framePr w:w="10987" w:h="15218" w:hRule="exact" w:wrap="none" w:vAnchor="page" w:hAnchor="page" w:x="700" w:y="1051"/>
        <w:shd w:val="clear" w:color="auto" w:fill="auto"/>
        <w:spacing w:before="0" w:line="485" w:lineRule="exact"/>
        <w:ind w:left="1760"/>
        <w:jc w:val="left"/>
        <w:rPr>
          <w:rStyle w:val="20pt"/>
          <w:b/>
          <w:bCs/>
        </w:rPr>
      </w:pPr>
      <w:bookmarkStart w:id="3" w:name="bookmark4"/>
      <w:r>
        <w:rPr>
          <w:rStyle w:val="20pt"/>
          <w:b/>
          <w:bCs/>
        </w:rPr>
        <w:t xml:space="preserve">                   </w:t>
      </w:r>
      <w:r w:rsidR="00154D87">
        <w:rPr>
          <w:rStyle w:val="20pt"/>
          <w:b/>
          <w:bCs/>
        </w:rPr>
        <w:t xml:space="preserve"> </w:t>
      </w:r>
      <w:r w:rsidR="00CA6A23">
        <w:rPr>
          <w:rStyle w:val="20pt"/>
          <w:b/>
          <w:bCs/>
        </w:rPr>
        <w:t xml:space="preserve">VI. УПРАВЛІННЯ </w:t>
      </w:r>
      <w:r>
        <w:rPr>
          <w:rStyle w:val="20pt"/>
          <w:b/>
          <w:bCs/>
        </w:rPr>
        <w:t>З</w:t>
      </w:r>
      <w:r w:rsidR="00CA6A23">
        <w:rPr>
          <w:rStyle w:val="20pt"/>
          <w:b/>
          <w:bCs/>
        </w:rPr>
        <w:t>АКЛАДОМ</w:t>
      </w:r>
      <w:bookmarkEnd w:id="3"/>
      <w:r>
        <w:rPr>
          <w:rStyle w:val="20pt"/>
          <w:b/>
          <w:bCs/>
        </w:rPr>
        <w:t xml:space="preserve"> ОСВІТИ</w:t>
      </w:r>
    </w:p>
    <w:p w:rsidR="00154D87" w:rsidRDefault="00154D87" w:rsidP="00154D87">
      <w:pPr>
        <w:pStyle w:val="23"/>
        <w:framePr w:w="10987" w:h="15218" w:hRule="exact" w:wrap="none" w:vAnchor="page" w:hAnchor="page" w:x="700" w:y="1051"/>
        <w:shd w:val="clear" w:color="auto" w:fill="auto"/>
        <w:spacing w:before="0" w:line="485" w:lineRule="exact"/>
        <w:ind w:left="1760"/>
        <w:jc w:val="left"/>
      </w:pPr>
    </w:p>
    <w:p w:rsidR="00EA647D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426" w:right="348" w:firstLine="334"/>
      </w:pPr>
      <w:r>
        <w:t xml:space="preserve">6.1. </w:t>
      </w:r>
      <w:r w:rsidR="00CA6A23">
        <w:t xml:space="preserve">Управління навчально-виховним комплексом здійснюється </w:t>
      </w:r>
      <w:r>
        <w:t>В</w:t>
      </w:r>
      <w:r w:rsidR="00CA6A23">
        <w:t>ідділом освіти, відповідно до делегованих Засновником йому повноважень.</w:t>
      </w:r>
    </w:p>
    <w:p w:rsidR="0045467F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6.2. </w:t>
      </w:r>
      <w:r w:rsidR="00CA6A23">
        <w:t>Безпосереднє керівництво навчально-виховним комплексом здійснює директор.</w:t>
      </w:r>
    </w:p>
    <w:p w:rsidR="00EA647D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>6.3.</w:t>
      </w:r>
      <w:r w:rsidR="00CA6A23">
        <w:t xml:space="preserve"> Директором може бути тільки громадянин України, який має вищу освіту, стаж педагогічної роботи не менше як три роки</w:t>
      </w:r>
      <w:r w:rsidR="00154D87">
        <w:t xml:space="preserve"> та призначається на посаду наказом відділу освіти за контрактом за погодженням із Засновником.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6.4. </w:t>
      </w:r>
      <w:r w:rsidR="00CA6A23">
        <w:t>Вищим органом громадського самоврядування навчально-виховного комплексу є загальні збори колективу, що скликаються не менше одного разу на рік.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660"/>
      </w:pPr>
      <w:r>
        <w:t xml:space="preserve"> 6.5. </w:t>
      </w:r>
      <w:r w:rsidR="00CA6A23">
        <w:t>Делегати загальних зборів обираються від таких трьох категорій: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працівників навчально-виховного комплексу - зборами трудового колективу;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учнів - класними керівниками;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батьків, представників громадськості - класними батьківськими зборами.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6.6. </w:t>
      </w:r>
      <w:r w:rsidR="00CA6A23">
        <w:t>У період між загальними зборами діє рада навчально-виховного комплексу</w:t>
      </w:r>
      <w:r>
        <w:t>, м</w:t>
      </w:r>
      <w:r w:rsidR="00CA6A23">
        <w:t>етою діяльності ради є: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t xml:space="preserve">  </w:t>
      </w:r>
      <w:r w:rsidR="00CA6A23">
        <w:t xml:space="preserve">сприяння демократизації і гуманізації </w:t>
      </w:r>
      <w:r>
        <w:t xml:space="preserve">освітнього </w:t>
      </w:r>
      <w:r w:rsidR="00CA6A23">
        <w:t>процесу;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1022"/>
        </w:tabs>
        <w:spacing w:line="360" w:lineRule="auto"/>
        <w:ind w:left="160" w:right="348" w:firstLine="500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об</w:t>
      </w:r>
      <w:r w:rsidR="00154D87">
        <w:t>’</w:t>
      </w:r>
      <w:r>
        <w:t xml:space="preserve">єднання зусиль педагогічного і учнівського колективів, </w:t>
      </w:r>
      <w:r w:rsidR="00154D87">
        <w:t xml:space="preserve">батьків, громадськості </w:t>
      </w:r>
      <w:r>
        <w:t xml:space="preserve">щодо розвитку навчально-виховного комплексу та удосконалення </w:t>
      </w:r>
    </w:p>
    <w:p w:rsidR="00EA647D" w:rsidRDefault="00EA647D">
      <w:pPr>
        <w:framePr w:wrap="none" w:vAnchor="page" w:hAnchor="page" w:x="5203" w:y="15485"/>
      </w:pPr>
    </w:p>
    <w:p w:rsidR="00EA647D" w:rsidRDefault="00EA647D">
      <w:pPr>
        <w:framePr w:wrap="none" w:vAnchor="page" w:hAnchor="page" w:x="6287" w:y="15691"/>
      </w:pPr>
    </w:p>
    <w:p w:rsidR="00154D87" w:rsidRDefault="00154D87" w:rsidP="00154D87">
      <w:pPr>
        <w:pStyle w:val="20"/>
        <w:framePr w:w="10944" w:h="15376" w:hRule="exact" w:wrap="none" w:vAnchor="page" w:hAnchor="page" w:x="719" w:y="281"/>
        <w:shd w:val="clear" w:color="auto" w:fill="auto"/>
        <w:tabs>
          <w:tab w:val="left" w:pos="1002"/>
        </w:tabs>
        <w:spacing w:line="485" w:lineRule="exact"/>
        <w:ind w:left="142"/>
      </w:pPr>
      <w:r>
        <w:t>освітнього процесу;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1002"/>
        </w:tabs>
        <w:spacing w:line="485" w:lineRule="exact"/>
        <w:ind w:left="140" w:right="303" w:firstLine="580"/>
      </w:pPr>
      <w:r>
        <w:t>формування позитивного іміджу та демократичного стилю управління навчально- виховного комплексу;</w:t>
      </w:r>
    </w:p>
    <w:p w:rsidR="00EA647D" w:rsidRDefault="00CA6A23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7"/>
        </w:tabs>
        <w:spacing w:line="485" w:lineRule="exact"/>
        <w:ind w:left="140" w:firstLine="580"/>
      </w:pPr>
      <w:r>
        <w:t>розширенням колегіальних форм управління навчально-виховного комплексу;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підвищення ролі громадськості у вирішенні питань, пов'язаних з організацією навчально-виховного процесу.</w:t>
      </w:r>
    </w:p>
    <w:p w:rsidR="00EA647D" w:rsidRDefault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900"/>
        <w:jc w:val="left"/>
      </w:pPr>
      <w:r>
        <w:t xml:space="preserve">6.7. </w:t>
      </w:r>
      <w:r w:rsidR="00CA6A23">
        <w:t>Основними завданнями ради є: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підвищення ефективності навчально-виховного процесу; формування навичок здорового способу життя; створення належного педагогічного клімату в навчальному закладі; сприяння організації дозвілля та оздоровлення учнів;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стимулювання морального та матеріального заохочення учнів, сприяння пошуку, підтримки обдарованих дітей.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6.8. </w:t>
      </w:r>
      <w:r w:rsidR="00CA6A23">
        <w:t>До ради обираються пропорційно представники від педагогічного колективу, учнів, батьків і громадськості.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140" w:right="303" w:firstLine="580"/>
      </w:pPr>
      <w:r>
        <w:t xml:space="preserve">  6.9. </w:t>
      </w:r>
      <w:r w:rsidR="00CA6A23">
        <w:t>Очолює раду навчального закладу голова, який обирається із складу ради. Голова ради може бути членом педагогічної ради. Головою ради не можуть бути директор та його заступники.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142" w:right="303" w:firstLine="578"/>
      </w:pPr>
      <w:r>
        <w:t xml:space="preserve">  6.10.</w:t>
      </w:r>
      <w:r w:rsidR="00CA6A23">
        <w:t>Рада навчального закладу діє на засадах пріоритету прав людини, гармонійного поєднання інтересів особи суспільства, держави; дотримання вимог законодавства України; колегіальності ухвалення рішень; добровільності і рівноправності членства; гласності.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6.11. </w:t>
      </w:r>
      <w:r w:rsidR="00CA6A23">
        <w:t>Рада працює за планом, що затверджується загальними зборами. Кількість засідань визначається їх доцільністю, але має бути не меншою чотирьох разів на навчальний рік.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6.12. </w:t>
      </w:r>
      <w:r w:rsidR="00CA6A23">
        <w:t>Засідання ради може скликатися її головою або з ініціативи директора навчально- виховного комплексу, Засновника, а також членами ради.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6.13. </w:t>
      </w:r>
      <w:r w:rsidR="00CA6A23">
        <w:t>Рішення ради приймається простою більшістю голосів за наявності на засіданні не менше двох третин її членів.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firstLine="580"/>
      </w:pPr>
      <w:r>
        <w:t xml:space="preserve">  6.14. </w:t>
      </w:r>
      <w:r w:rsidR="00CA6A23">
        <w:t xml:space="preserve">У разі рівної кількості голосів вирішальним є голос голови ради. 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after="67" w:line="276" w:lineRule="auto"/>
        <w:ind w:left="140" w:right="303" w:firstLine="580"/>
      </w:pPr>
      <w:r>
        <w:t xml:space="preserve">  6.15. </w:t>
      </w:r>
      <w:r w:rsidR="00CA6A23">
        <w:t xml:space="preserve">Рішення ради, що не суперечить чинному законодавству та </w:t>
      </w:r>
      <w:r>
        <w:t>Статуту начально-виховного комплексу,</w:t>
      </w:r>
      <w:r w:rsidRPr="00A5515B">
        <w:t xml:space="preserve"> </w:t>
      </w:r>
      <w:r>
        <w:t xml:space="preserve">доводяться в семиденний термін до відома педагогічного  </w:t>
      </w:r>
      <w:r w:rsidR="00CA6A23">
        <w:t xml:space="preserve">колективу, учнів, батьків, або осіб які їх замінюють та громадськості. 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644C5E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432" w:firstLine="556"/>
      </w:pPr>
      <w:r>
        <w:lastRenderedPageBreak/>
        <w:t xml:space="preserve">   6.16. </w:t>
      </w:r>
      <w:r w:rsidR="00CA6A23">
        <w:t>У разі незгоди адміністрації закладу</w:t>
      </w:r>
      <w:r>
        <w:t xml:space="preserve"> освіти </w:t>
      </w:r>
      <w:r w:rsidR="00CA6A23">
        <w:t>з рішенням ради, створюється узгоджувальна комісія, яка розглядає спірне питання. До складу комісії входять представники органів громадського самоврядування, адміністрації, профспілкового комітету навчально-виховного комплексу.</w:t>
      </w:r>
    </w:p>
    <w:p w:rsidR="00EA647D" w:rsidRDefault="00644C5E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40"/>
      </w:pPr>
      <w:r>
        <w:t xml:space="preserve">               6.17. </w:t>
      </w:r>
      <w:r w:rsidR="00CA6A23">
        <w:t>Рада навчального закладу: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firstLine="580"/>
      </w:pPr>
      <w:r>
        <w:t>•</w:t>
      </w:r>
      <w:r w:rsidR="00644C5E">
        <w:t xml:space="preserve"> </w:t>
      </w:r>
      <w:r>
        <w:t>організовує виконання рішень загальних зборів;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спільно з адміністрацією здійснює контроль за виконанням Статуту закладу</w:t>
      </w:r>
      <w:r w:rsidR="00402563">
        <w:t xml:space="preserve"> освіти</w:t>
      </w:r>
      <w:r>
        <w:t>; затверджує режим роботи навчального закладу;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приймає рішення спільно з педрадою про представлення до нагородження учнів похвальними листами та похвальними грамотами; бере участь у засіданнях атестаційної комісії;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вносить пропозиції щодо зміни типу, статуту, пробільності навчання, вивчення іноземних мов та мов національних меншин;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сприяє формуванню мережі класів, обґрунтовуючи її доцільність в органах виконавчої влади та місцевого самоврядування;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погоджує робочий навчальний план на кожний навчальний рік; виступає ініціатором проведення добродійних акцій; ініціює розгляд кадрових питань та бере участь у їх вирішенні;</w:t>
      </w:r>
    </w:p>
    <w:p w:rsidR="00EA647D" w:rsidRDefault="00CA6A23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290" w:firstLine="556"/>
      </w:pPr>
      <w:r>
        <w:t>•</w:t>
      </w:r>
      <w:r w:rsidR="00644C5E">
        <w:t xml:space="preserve"> </w:t>
      </w:r>
      <w:r>
        <w:t>розподіляє і контролює кошти фонду загального о</w:t>
      </w:r>
      <w:r w:rsidR="00644C5E">
        <w:t xml:space="preserve">бов'язкового навчання, приймає   </w:t>
      </w:r>
      <w:r>
        <w:t>рішення про надання матеріальної допомоги учням; розглядає питання родинного виховання; сприяє педагогічній освіті батьків;</w:t>
      </w:r>
    </w:p>
    <w:p w:rsidR="00402563" w:rsidRDefault="00CA6A23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851" w:hanging="11"/>
        <w:jc w:val="left"/>
      </w:pPr>
      <w:r>
        <w:t>•</w:t>
      </w:r>
      <w:r w:rsidR="00644C5E">
        <w:t xml:space="preserve"> </w:t>
      </w:r>
      <w:r>
        <w:t xml:space="preserve">сприяє поповненню бібліотечного фонду та передплаті періодичних видань; </w:t>
      </w:r>
      <w:r w:rsidR="00644C5E">
        <w:t xml:space="preserve"> </w:t>
      </w:r>
    </w:p>
    <w:p w:rsidR="00EA647D" w:rsidRDefault="00CA6A23" w:rsidP="0040256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290" w:firstLine="556"/>
      </w:pPr>
      <w:r>
        <w:t>•</w:t>
      </w:r>
      <w:r w:rsidR="00402563">
        <w:t xml:space="preserve"> </w:t>
      </w:r>
      <w:r>
        <w:t>розглядає звернення учасників навчально-виховного процесу з питань роботи навчального закладу;</w:t>
      </w:r>
    </w:p>
    <w:p w:rsidR="00EA647D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spacing w:line="451" w:lineRule="exact"/>
        <w:ind w:left="260" w:right="290" w:firstLine="440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вносить пропозиції щодо морального і матеріального заохочення учасників </w:t>
      </w:r>
      <w:r>
        <w:t xml:space="preserve">освітнього </w:t>
      </w:r>
      <w:r w:rsidR="00CA6A23">
        <w:t>процесу;</w:t>
      </w:r>
    </w:p>
    <w:p w:rsidR="00EA647D" w:rsidRDefault="00402563">
      <w:pPr>
        <w:pStyle w:val="20"/>
        <w:framePr w:w="11203" w:h="15268" w:hRule="exact" w:wrap="none" w:vAnchor="page" w:hAnchor="page" w:x="590" w:y="443"/>
        <w:shd w:val="clear" w:color="auto" w:fill="auto"/>
        <w:ind w:left="260" w:firstLine="440"/>
        <w:jc w:val="left"/>
      </w:pPr>
      <w:r>
        <w:t xml:space="preserve">  </w:t>
      </w:r>
      <w:r w:rsidR="00CA6A23">
        <w:t>•</w:t>
      </w:r>
      <w:r>
        <w:t xml:space="preserve"> </w:t>
      </w:r>
      <w:r w:rsidR="00CA6A23">
        <w:t>може створювати постійні або тимчасові комісії з окремих напрямків</w:t>
      </w:r>
      <w:r>
        <w:t xml:space="preserve"> роботи.</w:t>
      </w:r>
    </w:p>
    <w:p w:rsidR="00EA647D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jc w:val="left"/>
      </w:pPr>
      <w:r>
        <w:t xml:space="preserve">             6.18. </w:t>
      </w:r>
      <w:r w:rsidR="00CA6A23">
        <w:t>Директор школи:</w:t>
      </w:r>
    </w:p>
    <w:p w:rsidR="00402563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spacing w:after="166" w:line="276" w:lineRule="auto"/>
        <w:ind w:left="280" w:right="290"/>
      </w:pPr>
      <w:r>
        <w:t xml:space="preserve">        </w:t>
      </w:r>
      <w:r w:rsidR="00CA6A23">
        <w:t>•</w:t>
      </w:r>
      <w:r>
        <w:t xml:space="preserve"> </w:t>
      </w:r>
      <w:r w:rsidR="00CA6A23">
        <w:t>здійснює керівництво педагогічним колективом, заб</w:t>
      </w:r>
      <w:r>
        <w:t xml:space="preserve">езпечує раціональний </w:t>
      </w:r>
      <w:r w:rsidR="00CA6A23">
        <w:t xml:space="preserve">добір і розстановку кадрів, створює необхідні умови для </w:t>
      </w:r>
      <w:r>
        <w:t>фахового кваліфікаційного рівня працівників;</w:t>
      </w:r>
    </w:p>
    <w:p w:rsidR="00EA647D" w:rsidRDefault="00EA647D">
      <w:pPr>
        <w:pStyle w:val="20"/>
        <w:framePr w:w="11203" w:h="15268" w:hRule="exact" w:wrap="none" w:vAnchor="page" w:hAnchor="page" w:x="590" w:y="443"/>
        <w:shd w:val="clear" w:color="auto" w:fill="auto"/>
        <w:ind w:left="260" w:firstLine="440"/>
        <w:jc w:val="left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105" w:y="15651"/>
      </w:pP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after="7" w:line="280" w:lineRule="exact"/>
        <w:ind w:left="700"/>
      </w:pPr>
      <w:r>
        <w:t>•</w:t>
      </w:r>
      <w:r w:rsidR="00546BE2">
        <w:t xml:space="preserve"> </w:t>
      </w:r>
      <w:r>
        <w:t>організовує навчально-виховний процес;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0" w:firstLine="420"/>
        <w:jc w:val="left"/>
      </w:pPr>
      <w:r>
        <w:t>•</w:t>
      </w:r>
      <w:r w:rsidR="00546BE2">
        <w:t xml:space="preserve"> </w:t>
      </w:r>
      <w:r>
        <w:t>забезпечує контроль за виконанням навчальних планів і програм, рівнем досягнень учнів у навчанні;</w:t>
      </w:r>
    </w:p>
    <w:p w:rsidR="00EA647D" w:rsidRDefault="00CA6A23">
      <w:pPr>
        <w:pStyle w:val="20"/>
        <w:framePr w:w="11122" w:h="15104" w:hRule="exact" w:wrap="none" w:vAnchor="page" w:hAnchor="page" w:x="631" w:y="693"/>
        <w:numPr>
          <w:ilvl w:val="0"/>
          <w:numId w:val="4"/>
        </w:numPr>
        <w:shd w:val="clear" w:color="auto" w:fill="auto"/>
        <w:tabs>
          <w:tab w:val="left" w:pos="972"/>
        </w:tabs>
        <w:spacing w:line="485" w:lineRule="exact"/>
        <w:ind w:left="700"/>
      </w:pPr>
      <w:r>
        <w:t>відповідає за якість і ефективність роботи педагогічного колективу;</w:t>
      </w:r>
    </w:p>
    <w:p w:rsidR="00EA647D" w:rsidRDefault="00CA6A23">
      <w:pPr>
        <w:pStyle w:val="20"/>
        <w:framePr w:w="11122" w:h="15104" w:hRule="exact" w:wrap="none" w:vAnchor="page" w:hAnchor="page" w:x="631" w:y="693"/>
        <w:numPr>
          <w:ilvl w:val="0"/>
          <w:numId w:val="4"/>
        </w:numPr>
        <w:shd w:val="clear" w:color="auto" w:fill="auto"/>
        <w:tabs>
          <w:tab w:val="left" w:pos="972"/>
        </w:tabs>
        <w:spacing w:line="485" w:lineRule="exact"/>
        <w:ind w:left="700"/>
      </w:pPr>
      <w:r>
        <w:t>створює необхідні умови для проведення виховної роботи;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0" w:right="200" w:firstLine="420"/>
      </w:pPr>
      <w:r>
        <w:t>•</w:t>
      </w:r>
      <w:r w:rsidR="00546BE2">
        <w:t xml:space="preserve"> </w:t>
      </w:r>
      <w:r>
        <w:t>забезпечує дотримання вимог охорони дитинства, санітарно-гігієнічних та протипожежних норм, техніки безпеки;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4" w:firstLine="416"/>
        <w:jc w:val="left"/>
      </w:pPr>
      <w:r>
        <w:t>•</w:t>
      </w:r>
      <w:r w:rsidR="00546BE2">
        <w:t xml:space="preserve"> </w:t>
      </w:r>
      <w:r>
        <w:t>забезпечує права учнів на захист їх від будь-яких форм фізичного або психічного насильства;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700"/>
      </w:pPr>
      <w:r>
        <w:t>•</w:t>
      </w:r>
      <w:r w:rsidR="00546BE2">
        <w:t xml:space="preserve"> </w:t>
      </w:r>
      <w:r>
        <w:t>призначає класних керівників;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ind w:left="700"/>
      </w:pPr>
      <w:r>
        <w:t>•</w:t>
      </w:r>
      <w:r w:rsidR="00546BE2">
        <w:t xml:space="preserve"> </w:t>
      </w:r>
      <w:r>
        <w:t>контролює організацію харчування і медичного обслуговування учнів;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280" w:right="483" w:firstLine="420"/>
      </w:pPr>
      <w:r>
        <w:t>•</w:t>
      </w:r>
      <w:r w:rsidR="00546BE2">
        <w:t xml:space="preserve"> </w:t>
      </w:r>
      <w:r>
        <w:t>здійснює контроль за проходженням працівниками у встановлені терміни обов'язкових медичних оглядів;</w:t>
      </w:r>
    </w:p>
    <w:p w:rsidR="00546BE2" w:rsidRDefault="00CA6A23">
      <w:pPr>
        <w:pStyle w:val="20"/>
        <w:framePr w:w="11122" w:h="15104" w:hRule="exact" w:wrap="none" w:vAnchor="page" w:hAnchor="page" w:x="631" w:y="693"/>
        <w:shd w:val="clear" w:color="auto" w:fill="auto"/>
        <w:ind w:left="280" w:firstLine="420"/>
        <w:jc w:val="left"/>
      </w:pPr>
      <w:r>
        <w:t>•</w:t>
      </w:r>
      <w:r w:rsidR="00546BE2">
        <w:t xml:space="preserve"> </w:t>
      </w:r>
      <w:r>
        <w:t>розпоряджається в установленому порядку шкільним майном і коштами;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709" w:right="483" w:hanging="9"/>
      </w:pPr>
      <w:r>
        <w:t>•</w:t>
      </w:r>
      <w:r w:rsidR="00546BE2">
        <w:t xml:space="preserve"> </w:t>
      </w:r>
      <w:r>
        <w:t xml:space="preserve">видає у межах своєї компетенції накази та розпорядження і контролює їх виконання; </w:t>
      </w:r>
      <w:r w:rsidR="00546BE2">
        <w:t xml:space="preserve">  </w:t>
      </w:r>
      <w:r>
        <w:t>•</w:t>
      </w:r>
      <w:r w:rsidR="00546BE2">
        <w:t xml:space="preserve"> </w:t>
      </w:r>
      <w:r>
        <w:t>за погодженням із профспілковим комітетом затверджує правила внутрішнього розпорядку, посадові обов'язки працівників навчального закладу;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ind w:left="284" w:firstLine="416"/>
        <w:jc w:val="left"/>
      </w:pPr>
      <w:r>
        <w:t>•</w:t>
      </w:r>
      <w:r w:rsidR="00546BE2">
        <w:t xml:space="preserve"> </w:t>
      </w:r>
      <w:r>
        <w:t>створює умови для творчого зростання педагогічних працівників, пошуку та застосуванні ними ефективних форм і методів навчання та виховання;</w:t>
      </w:r>
    </w:p>
    <w:p w:rsidR="00EA647D" w:rsidRDefault="00546BE2">
      <w:pPr>
        <w:pStyle w:val="20"/>
        <w:framePr w:w="11122" w:h="15104" w:hRule="exact" w:wrap="none" w:vAnchor="page" w:hAnchor="page" w:x="631" w:y="693"/>
        <w:shd w:val="clear" w:color="auto" w:fill="auto"/>
        <w:ind w:left="280" w:firstLine="260"/>
        <w:jc w:val="left"/>
      </w:pPr>
      <w:r>
        <w:t xml:space="preserve">  </w:t>
      </w:r>
      <w:r w:rsidR="00CA6A23">
        <w:t>•</w:t>
      </w:r>
      <w:r>
        <w:t xml:space="preserve"> </w:t>
      </w:r>
      <w:r w:rsidR="00CA6A23">
        <w:t>несе відповідальність за свою діяльність перед учнями, батьками, педагогічними працівниками, відділом освіти райдержадміністрації, Засновником.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ind w:left="280" w:right="483" w:firstLine="420"/>
      </w:pPr>
      <w:r>
        <w:t xml:space="preserve">6.19. </w:t>
      </w:r>
      <w:r w:rsidR="00CA6A23">
        <w:t xml:space="preserve">Обсяг педагогічного навантаження вчителів визначається на підставі законодавства директором школи і затверджується </w:t>
      </w:r>
      <w:r>
        <w:t>В</w:t>
      </w:r>
      <w:r w:rsidR="00CA6A23">
        <w:t>ідділом освіти.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line="461" w:lineRule="exact"/>
        <w:ind w:left="280" w:right="483" w:firstLine="420"/>
      </w:pPr>
      <w:r>
        <w:t xml:space="preserve">6.20. </w:t>
      </w:r>
      <w:r w:rsidR="00CA6A23">
        <w:t>У навчальному закладі створюється постійно діючий колегіальний орган - педагогічна Рада. Головою педагогічної ради є директор.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15" w:line="276" w:lineRule="auto"/>
        <w:ind w:left="700"/>
      </w:pPr>
      <w:r>
        <w:t xml:space="preserve">6.21. </w:t>
      </w:r>
      <w:r w:rsidR="00CA6A23">
        <w:t>Педагогічна рада розглядає питання: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190" w:line="276" w:lineRule="auto"/>
        <w:ind w:left="280" w:right="483" w:firstLine="260"/>
      </w:pPr>
      <w:r>
        <w:t>•</w:t>
      </w:r>
      <w:r w:rsidR="00EF539A">
        <w:t xml:space="preserve"> </w:t>
      </w:r>
      <w:r>
        <w:t>удосконалення методичного забезпечення навчально-виховного режиму роботи навчального закладу;</w:t>
      </w:r>
      <w:r>
        <w:tab/>
      </w:r>
      <w:r>
        <w:rPr>
          <w:rStyle w:val="2513pt1pt"/>
        </w:rPr>
        <w:t xml:space="preserve"> 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271" w:line="158" w:lineRule="exact"/>
        <w:jc w:val="left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       </w:t>
      </w:r>
      <w:r w:rsidR="00CA6A23">
        <w:t>•</w:t>
      </w:r>
      <w:r>
        <w:t xml:space="preserve">  </w:t>
      </w:r>
      <w:r w:rsidR="00CA6A23">
        <w:t xml:space="preserve">переведення учнів до наступних класів </w:t>
      </w:r>
      <w:r>
        <w:t>і їх випуску, видачі документів про освіту;</w:t>
      </w:r>
    </w:p>
    <w:p w:rsidR="00EA647D" w:rsidRDefault="00EA647D">
      <w:pPr>
        <w:framePr w:wrap="none" w:vAnchor="page" w:hAnchor="page" w:x="5170" w:y="15449"/>
      </w:pPr>
    </w:p>
    <w:p w:rsidR="00EA647D" w:rsidRDefault="00EA647D">
      <w:pPr>
        <w:framePr w:wrap="none" w:vAnchor="page" w:hAnchor="page" w:x="5717" w:y="15967"/>
      </w:pPr>
    </w:p>
    <w:p w:rsidR="00EA647D" w:rsidRDefault="00EA647D">
      <w:pPr>
        <w:framePr w:wrap="none" w:vAnchor="page" w:hAnchor="page" w:x="8146" w:y="15833"/>
      </w:pP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256"/>
      </w:pPr>
      <w:r>
        <w:t>•</w:t>
      </w:r>
      <w:r w:rsidR="00EF539A">
        <w:t xml:space="preserve"> </w:t>
      </w:r>
      <w:r>
        <w:t>підвищення кваліфікації педагогічних працівників, розвитку їхньої творчої ініціативи впровадження у навчально-виховний процес досягнень науки і передового педагогічного досвіду;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</w:pPr>
      <w:r>
        <w:t>•</w:t>
      </w:r>
      <w:r w:rsidR="00EF539A">
        <w:t xml:space="preserve"> </w:t>
      </w:r>
      <w:r>
        <w:t>морального та матеріального заохочення учнів та працівників навчального закладу.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256"/>
      </w:pPr>
      <w:r>
        <w:t xml:space="preserve"> 6.22. </w:t>
      </w:r>
      <w:r w:rsidR="00CA6A23">
        <w:t>Робота педагогічної ради планується в довільній формі відповідно до потреб школи.</w:t>
      </w:r>
      <w:r>
        <w:t xml:space="preserve"> </w:t>
      </w:r>
      <w:r w:rsidR="00CA6A23">
        <w:t>Кількість засідань педагогічної ради визначається їх доцільністю, але не може бути менше чотирьох разів на рік.</w:t>
      </w:r>
      <w:r>
        <w:t xml:space="preserve"> </w:t>
      </w:r>
      <w:r w:rsidR="00CA6A23">
        <w:t xml:space="preserve">Члени педагогічної ради мають право виносити на її розгляд актуальні питання </w:t>
      </w:r>
      <w:r>
        <w:t>освітнього</w:t>
      </w:r>
      <w:r w:rsidR="00CA6A23">
        <w:t xml:space="preserve"> процесу.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  <w:jc w:val="left"/>
      </w:pPr>
      <w:r>
        <w:t xml:space="preserve"> 6.23. </w:t>
      </w:r>
      <w:r w:rsidR="00CA6A23">
        <w:t>У школі можуть створюватися учнівські та вчительські громадські організації, відповідно до чинного законодавства України.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</w:pPr>
      <w:r>
        <w:t xml:space="preserve"> 6.24. </w:t>
      </w:r>
      <w:r w:rsidR="00CA6A23">
        <w:t>При навчально-виховному комплексі за рішенням загальних зборів може створюватись і батьківський комітет.</w:t>
      </w:r>
      <w:r>
        <w:t xml:space="preserve"> </w:t>
      </w:r>
      <w:r w:rsidR="00CA6A23">
        <w:t>Метою діяльності батьківського комітету є забезпечення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 школи.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709"/>
        <w:jc w:val="left"/>
      </w:pPr>
      <w:r>
        <w:t xml:space="preserve">6.25. </w:t>
      </w:r>
      <w:r w:rsidR="00CA6A23">
        <w:t>Основними завданнями батьківського комітету є: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416"/>
      </w:pPr>
      <w:r>
        <w:t>•</w:t>
      </w:r>
      <w:r w:rsidR="00EF539A">
        <w:t xml:space="preserve"> </w:t>
      </w:r>
      <w:r>
        <w:t>сприяння виконанню законодавства України щодо обов’язковості повної загальної середньої освіти;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284" w:right="318" w:firstLine="416"/>
      </w:pPr>
      <w:r>
        <w:t>•</w:t>
      </w:r>
      <w:r w:rsidR="00EF539A">
        <w:t xml:space="preserve"> </w:t>
      </w:r>
      <w:r>
        <w:t>співпраця з органами виконавчої влади, організаціями підприємствами, окремими громадянами, спрямована на поліпшення умов навчання і виховання учнів у школі;</w:t>
      </w:r>
    </w:p>
    <w:p w:rsidR="00EA647D" w:rsidRDefault="00CA6A23" w:rsidP="00C02923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right="318" w:firstLine="560"/>
      </w:pPr>
      <w:r>
        <w:t>•</w:t>
      </w:r>
      <w:r w:rsidR="00EF539A">
        <w:t xml:space="preserve"> </w:t>
      </w:r>
      <w:r>
        <w:t>організація змістовного дозвілля та оздоровлення учнів, педагогічних працівників;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firstLine="560"/>
      </w:pPr>
      <w:r>
        <w:t>•</w:t>
      </w:r>
      <w:r w:rsidR="00EF539A">
        <w:t xml:space="preserve"> </w:t>
      </w:r>
      <w:r>
        <w:t>запобігання дитячій бездоглядності;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firstLine="560"/>
      </w:pPr>
      <w:r>
        <w:t>•</w:t>
      </w:r>
      <w:r w:rsidR="00EF539A">
        <w:t xml:space="preserve"> </w:t>
      </w:r>
      <w:r>
        <w:t>сприяння працевлаштуванню випускників школи;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after="186" w:line="360" w:lineRule="auto"/>
        <w:ind w:left="140" w:firstLine="560"/>
      </w:pPr>
      <w:r>
        <w:t>•</w:t>
      </w:r>
      <w:r w:rsidR="00EF539A">
        <w:t xml:space="preserve"> </w:t>
      </w:r>
      <w:r>
        <w:t xml:space="preserve">стимулювання творчої праці педагогічних працівників та учнів; 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tabs>
          <w:tab w:val="left" w:pos="8675"/>
          <w:tab w:val="left" w:pos="10742"/>
        </w:tabs>
        <w:spacing w:after="70" w:line="360" w:lineRule="auto"/>
        <w:ind w:left="700"/>
      </w:pPr>
      <w:r>
        <w:t>•</w:t>
      </w:r>
      <w:r w:rsidR="00EF539A">
        <w:t xml:space="preserve"> </w:t>
      </w:r>
      <w:r>
        <w:t>всебічне зміцнення зв'язків між родинами та школою.</w:t>
      </w:r>
      <w:r>
        <w:tab/>
      </w:r>
    </w:p>
    <w:p w:rsidR="00EA647D" w:rsidRDefault="00CA6A23">
      <w:pPr>
        <w:pStyle w:val="270"/>
        <w:framePr w:w="10944" w:h="15254" w:hRule="exact" w:wrap="none" w:vAnchor="page" w:hAnchor="page" w:x="720" w:y="479"/>
        <w:shd w:val="clear" w:color="auto" w:fill="auto"/>
        <w:tabs>
          <w:tab w:val="left" w:pos="8675"/>
        </w:tabs>
        <w:spacing w:before="0" w:line="130" w:lineRule="exact"/>
        <w:ind w:left="2980"/>
      </w:pPr>
      <w:r>
        <w:tab/>
      </w:r>
    </w:p>
    <w:p w:rsidR="00EA647D" w:rsidRDefault="00EF539A" w:rsidP="00C02923">
      <w:pPr>
        <w:pStyle w:val="20"/>
        <w:framePr w:w="10944" w:h="15254" w:hRule="exact" w:wrap="none" w:vAnchor="page" w:hAnchor="page" w:x="720" w:y="479"/>
        <w:shd w:val="clear" w:color="auto" w:fill="auto"/>
        <w:spacing w:after="28" w:line="360" w:lineRule="auto"/>
        <w:ind w:left="284" w:right="318" w:firstLine="416"/>
      </w:pPr>
      <w:r>
        <w:t xml:space="preserve">6.26. </w:t>
      </w:r>
      <w:r w:rsidR="00CA6A23">
        <w:t xml:space="preserve">Батьківський комітет формується по одному представникові </w:t>
      </w:r>
      <w:r>
        <w:t>від батьківського комітету кожного класу. Члени батьківського комітету працюють на громадських засадах.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6173" w:y="15646"/>
      </w:pPr>
    </w:p>
    <w:p w:rsidR="00EA647D" w:rsidRDefault="00EA647D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</w:pPr>
    </w:p>
    <w:p w:rsidR="00C02923" w:rsidRDefault="00C029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 xml:space="preserve">6.27. </w:t>
      </w:r>
      <w:r w:rsidR="00CA6A23">
        <w:t>Батьківський комітет діє на засадах пріоритету прав людини, гармонійного поєднання інтересів особи, суспіль держави; дотримання вимог законодавства України; самоврядування; гласності.</w:t>
      </w:r>
      <w:r>
        <w:t xml:space="preserve"> 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Робота батьківського комітету планується довільно.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Рішення батьківського комітету приймається простою більшістю голосів.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Очолює батьківський комітет голова, який обирається шляхом голосування на її засіданні із числа членів батьківського комітету.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З числа членів також обираються заступник та секретар.</w:t>
      </w:r>
    </w:p>
    <w:p w:rsidR="00EA647D" w:rsidRDefault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 xml:space="preserve">6.28. </w:t>
      </w:r>
      <w:r w:rsidR="00CA6A23">
        <w:t>Голова батьківського комітету: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скликає і координує роботу комітету;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готує і проводить засідання, затверджує рішення батьківського комітету;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визначає функції заступника, секретаря та інших членів.</w:t>
      </w:r>
    </w:p>
    <w:p w:rsidR="00EA647D" w:rsidRDefault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 xml:space="preserve">6.29. </w:t>
      </w:r>
      <w:r w:rsidR="00CA6A23">
        <w:t>Батьківський комітет має право: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залучати додаткові джерела фінансування школи;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•</w:t>
      </w:r>
      <w:r w:rsidR="00C02923">
        <w:t xml:space="preserve"> </w:t>
      </w:r>
      <w:r>
        <w:t>вживати заходи до зміцнення матеріально-технічної і навчально-методичної бази школи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after="15" w:line="280" w:lineRule="exact"/>
        <w:ind w:firstLine="660"/>
      </w:pPr>
      <w:r>
        <w:t>•</w:t>
      </w:r>
      <w:r w:rsidR="00C02923">
        <w:t xml:space="preserve"> </w:t>
      </w:r>
      <w:r>
        <w:t>брати участь у розгляді звернень батьків з питань, що стосуються школи;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after="476" w:line="475" w:lineRule="exact"/>
        <w:ind w:left="284" w:right="348" w:firstLine="376"/>
      </w:pPr>
      <w:r>
        <w:t>•</w:t>
      </w:r>
      <w:r w:rsidR="00C02923">
        <w:t xml:space="preserve"> </w:t>
      </w:r>
      <w:r>
        <w:t>створювати комісії, ініціативні групи, до складу яких входять представники громадськості, представники учнівського самоврядування.</w:t>
      </w:r>
    </w:p>
    <w:p w:rsidR="00EA647D" w:rsidRDefault="00CA6A23">
      <w:pPr>
        <w:pStyle w:val="52"/>
        <w:framePr w:w="10973" w:h="14956" w:hRule="exact" w:wrap="none" w:vAnchor="page" w:hAnchor="page" w:x="706" w:y="566"/>
        <w:shd w:val="clear" w:color="auto" w:fill="auto"/>
        <w:spacing w:before="0" w:after="0" w:line="480" w:lineRule="exact"/>
      </w:pPr>
      <w:bookmarkStart w:id="4" w:name="bookmark8"/>
      <w:r>
        <w:t>VI</w:t>
      </w:r>
      <w:r w:rsidR="008767BE">
        <w:t>І.</w:t>
      </w:r>
      <w:r>
        <w:t xml:space="preserve"> МАТЕРІАЛЬНО-ТЕХНІЧНА БАЗА</w:t>
      </w:r>
      <w:bookmarkEnd w:id="4"/>
    </w:p>
    <w:p w:rsidR="00EA647D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ind w:left="284" w:right="348" w:firstLine="376"/>
      </w:pPr>
      <w:r>
        <w:t>7.1.</w:t>
      </w:r>
      <w:r w:rsidR="00CA6A23">
        <w:t>Майно навчально-виховного комплексу складають основні фонди та оборотні засоби, а також інші цінності, вартість яких відображається у самостійному балансі.</w:t>
      </w:r>
    </w:p>
    <w:p w:rsidR="00EA647D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tabs>
          <w:tab w:val="left" w:pos="8533"/>
          <w:tab w:val="left" w:pos="9878"/>
        </w:tabs>
        <w:ind w:left="284" w:right="348" w:firstLine="376"/>
      </w:pPr>
      <w:r>
        <w:t>7.2.</w:t>
      </w:r>
      <w:r w:rsidR="00CA6A23">
        <w:t>Матеріально-технічна база навчально-виховного комплексу включає будівлі, споруди, землю, комунікації, обладнання, вартість яких відображено у балансі закладу</w:t>
      </w:r>
      <w:r>
        <w:t xml:space="preserve"> освіти</w:t>
      </w:r>
      <w:r w:rsidR="00CA6A23">
        <w:t>.</w:t>
      </w:r>
      <w:r w:rsidR="00CA6A23">
        <w:tab/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7.3.</w:t>
      </w:r>
      <w:r w:rsidR="00CA6A23">
        <w:t xml:space="preserve">Будівлі навчально-виховного комплексу </w:t>
      </w:r>
      <w:r>
        <w:t xml:space="preserve">та інше майно </w:t>
      </w:r>
      <w:r w:rsidR="00CA6A23">
        <w:t>перебувають у кому</w:t>
      </w:r>
      <w:r>
        <w:t>нальній власності Дрогобицької міської ради.</w:t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7.4.Без згоди Відділу освіти адміністрація навчально-виховного комплексу не має права здавати в оренду приміщення закладу.</w:t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lastRenderedPageBreak/>
        <w:t>7.5.</w:t>
      </w:r>
      <w:r w:rsidR="00CA6A23">
        <w:t>Навчально-виховний комплекс відповідно до чинного законодавства користується землею, іншими природними ресурсами і несе відповідальність за дотримання вимог та норм з їх охорони.</w:t>
      </w: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t>7.6.</w:t>
      </w:r>
      <w:r w:rsidR="00CA6A23">
        <w:t xml:space="preserve">Майно навчально-виховного комплексу може належати йому на праві власності, повного господарського відання або оперативного управління, відповідно до чинного </w:t>
      </w:r>
      <w:r>
        <w:t>з</w:t>
      </w:r>
      <w:r w:rsidR="00CA6A23">
        <w:t>аконодавства, власного Статуту та укладених угод.</w:t>
      </w: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t xml:space="preserve">7.7. </w:t>
      </w:r>
      <w:r w:rsidR="00CA6A23">
        <w:t xml:space="preserve">Для забезпечення навчально-виховного процесу із дотриманням діючих </w:t>
      </w:r>
      <w:r>
        <w:t>н</w:t>
      </w:r>
      <w:r w:rsidR="00CA6A23">
        <w:t>ормативів база навчально-виховного комплексу складається з навчальних кабінетів, майстерні, бібліотеки, їдальні, інших приміщень, виділеної земельної ділянки.</w:t>
      </w:r>
    </w:p>
    <w:p w:rsidR="00EA647D" w:rsidRDefault="002C5B34" w:rsidP="0020604B">
      <w:pPr>
        <w:pStyle w:val="20"/>
        <w:framePr w:w="10915" w:h="15234" w:hRule="exact" w:wrap="none" w:vAnchor="page" w:hAnchor="page" w:x="735" w:y="304"/>
        <w:shd w:val="clear" w:color="auto" w:fill="auto"/>
        <w:spacing w:after="584" w:line="485" w:lineRule="exact"/>
        <w:ind w:left="284" w:right="288" w:firstLine="376"/>
      </w:pPr>
      <w:r>
        <w:t xml:space="preserve">7.8. </w:t>
      </w:r>
      <w:r w:rsidR="00CA6A23">
        <w:t>Вилучення основних фондів, оборотних коштів та іншого майна навчально- виховного комплексу проводиться лише за рішенням Засновника та у випадках, передбачених чинним законодавством.</w:t>
      </w:r>
    </w:p>
    <w:p w:rsidR="00EA647D" w:rsidRDefault="00CA6A23">
      <w:pPr>
        <w:pStyle w:val="60"/>
        <w:framePr w:w="10915" w:h="15234" w:hRule="exact" w:wrap="none" w:vAnchor="page" w:hAnchor="page" w:x="735" w:y="304"/>
        <w:shd w:val="clear" w:color="auto" w:fill="auto"/>
        <w:spacing w:before="0" w:after="33" w:line="280" w:lineRule="exact"/>
        <w:ind w:left="2400"/>
      </w:pPr>
      <w:bookmarkStart w:id="5" w:name="bookmark10"/>
      <w:r>
        <w:t>VII</w:t>
      </w:r>
      <w:r w:rsidR="00272326">
        <w:t>І.</w:t>
      </w:r>
      <w:r>
        <w:t xml:space="preserve"> ФІНАНСОВО-ГОСПОДАРСЬКА ДІЯЛЬНІСТЬ</w:t>
      </w:r>
      <w:bookmarkEnd w:id="5"/>
    </w:p>
    <w:p w:rsidR="00EA647D" w:rsidRDefault="00E46314" w:rsidP="00272326">
      <w:pPr>
        <w:pStyle w:val="20"/>
        <w:framePr w:w="10915" w:h="15234" w:hRule="exact" w:wrap="none" w:vAnchor="page" w:hAnchor="page" w:x="735" w:y="304"/>
        <w:shd w:val="clear" w:color="auto" w:fill="auto"/>
        <w:spacing w:line="466" w:lineRule="exact"/>
        <w:ind w:left="284" w:right="288" w:firstLine="376"/>
      </w:pPr>
      <w:r>
        <w:t>8</w:t>
      </w:r>
      <w:r w:rsidR="00272326">
        <w:t>.1.</w:t>
      </w:r>
      <w:r w:rsidR="00CA6A23">
        <w:t>Фінансово-господарська діяльність навчально-виховного комплексу здійснюється на основі його кошторису.</w:t>
      </w:r>
    </w:p>
    <w:p w:rsidR="00EA647D" w:rsidRDefault="00E46314">
      <w:pPr>
        <w:pStyle w:val="20"/>
        <w:framePr w:w="10915" w:h="15234" w:hRule="exact" w:wrap="none" w:vAnchor="page" w:hAnchor="page" w:x="735" w:y="304"/>
        <w:shd w:val="clear" w:color="auto" w:fill="auto"/>
        <w:spacing w:after="166" w:line="280" w:lineRule="exact"/>
        <w:ind w:firstLine="660"/>
      </w:pPr>
      <w:r>
        <w:t>8</w:t>
      </w:r>
      <w:r w:rsidR="00272326">
        <w:t xml:space="preserve">.2. </w:t>
      </w:r>
      <w:r w:rsidR="00CA6A23">
        <w:t>Джерелами формування кошторису навчально-виховного комплексу є: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after="19" w:line="280" w:lineRule="exact"/>
        <w:ind w:firstLine="660"/>
      </w:pPr>
      <w:r>
        <w:t>кошти Засновника;</w:t>
      </w:r>
    </w:p>
    <w:p w:rsidR="00EA647D" w:rsidRDefault="00272326" w:rsidP="00272326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819"/>
        </w:tabs>
        <w:spacing w:line="470" w:lineRule="exact"/>
        <w:ind w:left="284" w:right="288" w:firstLine="376"/>
      </w:pPr>
      <w:r>
        <w:t xml:space="preserve"> </w:t>
      </w:r>
      <w:r w:rsidR="00CA6A23">
        <w:t>доходи від реалізації продукції навчально-дослідних ділянок, від здачі в оренду приміщень, надання платних послуг;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line="470" w:lineRule="exact"/>
        <w:ind w:firstLine="660"/>
      </w:pPr>
      <w:r>
        <w:t>кредити банків;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after="171" w:line="280" w:lineRule="exact"/>
        <w:ind w:firstLine="660"/>
      </w:pPr>
      <w:r>
        <w:t>благодійні внески юридичних та фізичних осіб;</w:t>
      </w:r>
    </w:p>
    <w:p w:rsidR="00E46314" w:rsidRDefault="00E46314" w:rsidP="00E46314">
      <w:pPr>
        <w:pStyle w:val="20"/>
        <w:framePr w:w="10915" w:h="15234" w:hRule="exact" w:wrap="none" w:vAnchor="page" w:hAnchor="page" w:x="735" w:y="304"/>
        <w:shd w:val="clear" w:color="auto" w:fill="auto"/>
        <w:ind w:left="180" w:right="288"/>
      </w:pPr>
      <w:r>
        <w:t xml:space="preserve">       8</w:t>
      </w:r>
      <w:r w:rsidR="00272326">
        <w:t xml:space="preserve">.3. </w:t>
      </w:r>
      <w:r w:rsidR="00CA6A23">
        <w:t xml:space="preserve">У навчально-виховному комплексі створюється фонд </w:t>
      </w:r>
      <w:r w:rsidR="00272326">
        <w:t xml:space="preserve">загального обов’язкового навчання, який формується з урахуванням матеріальних потреб учнів за рахунок коштів Засновника, в розмірі не менше трьох відсотків витрат на його поточні утримання, а також за рахунок  коштів, залучених з інших джерел. </w:t>
      </w:r>
    </w:p>
    <w:p w:rsidR="00E46314" w:rsidRDefault="00E46314" w:rsidP="00E46314">
      <w:pPr>
        <w:pStyle w:val="20"/>
        <w:framePr w:w="10915" w:h="15234" w:hRule="exact" w:wrap="none" w:vAnchor="page" w:hAnchor="page" w:x="735" w:y="304"/>
        <w:shd w:val="clear" w:color="auto" w:fill="auto"/>
        <w:ind w:left="180" w:right="288"/>
      </w:pPr>
      <w:r>
        <w:t xml:space="preserve">        8.4. </w:t>
      </w:r>
      <w:r w:rsidR="00272326">
        <w:t xml:space="preserve">Кошти фонду  </w:t>
      </w:r>
      <w:r>
        <w:t>загального обов'язкового навчання зберігаються на рахунку навчально-виховного комплексу в установі банку і витрачаються відповідно до кошторису, що затверджується директором навчального закладу. Облік і використання коштів фонду загального обов'язкового навчання здійснюється навчально-виховним комплексом згідно з наказом директора, що видається на підставі рішення ради навчального закладу, відповідно до порядку, передбаченого чинним законодавством.</w:t>
      </w:r>
    </w:p>
    <w:p w:rsidR="00EA647D" w:rsidRDefault="00EA647D" w:rsidP="00272326">
      <w:pPr>
        <w:pStyle w:val="20"/>
        <w:framePr w:w="10915" w:h="15234" w:hRule="exact" w:wrap="none" w:vAnchor="page" w:hAnchor="page" w:x="735" w:y="304"/>
        <w:shd w:val="clear" w:color="auto" w:fill="auto"/>
        <w:spacing w:after="126" w:line="360" w:lineRule="auto"/>
        <w:ind w:left="284" w:right="288" w:firstLine="376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354"/>
      </w:pPr>
      <w:r>
        <w:lastRenderedPageBreak/>
        <w:t xml:space="preserve">  </w:t>
      </w:r>
      <w:r w:rsidR="00E46314">
        <w:t xml:space="preserve">8.5. </w:t>
      </w:r>
      <w:r w:rsidR="00CA6A23">
        <w:t>Контроль за правильним використанням коштів фонду загального обов'язкового навчання здійснюють відділ освіти райдержадміністрації та інші уповноважені органи. Навчально-виховний комплекс має право на придбання та взяття в оренду необхідного обладнання та інших матеріальних ресурсів; користуватися послугами інших підприємств, установ, організацій; фінансувати за рахунок власних надходжень заходи, що сприяють поліпшенню соціально-побутових умов роботи колективу.</w:t>
      </w:r>
    </w:p>
    <w:p w:rsidR="00EA647D" w:rsidRDefault="00E46314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600"/>
      </w:pPr>
      <w:r>
        <w:t>8.6.</w:t>
      </w:r>
      <w:r w:rsidR="00CA6A23">
        <w:t>Порядок діловодства і бухгалтерського обліку в навчально-виховному комплексі визначається Законами України, нормативно-правовими актами Міністерства освіти і науки України та інших центральних органів виконавчої влади.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700"/>
      </w:pPr>
      <w:r>
        <w:t>8.7.</w:t>
      </w:r>
      <w:r w:rsidRPr="005C2EF0">
        <w:t>Б</w:t>
      </w:r>
      <w:r w:rsidR="00CA6A23" w:rsidRPr="005C2EF0">
        <w:t>ухгалтерський облік навчально-виховного комплексу здійснюється через централізовану бухгалтерію</w:t>
      </w:r>
      <w:r w:rsidRPr="005C2EF0">
        <w:t xml:space="preserve"> Відділу освіти</w:t>
      </w:r>
      <w:r w:rsidR="00CA6A23">
        <w:t>.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spacing w:after="420"/>
        <w:ind w:left="180" w:right="348" w:firstLine="600"/>
      </w:pPr>
      <w:r>
        <w:t xml:space="preserve"> 8.8.</w:t>
      </w:r>
      <w:r w:rsidR="00CA6A23">
        <w:t>Звітність про діяльність навчально-виховного комплексу встановлюється відповідно до законодавства.</w:t>
      </w:r>
    </w:p>
    <w:p w:rsidR="005C2EF0" w:rsidRDefault="005C2EF0" w:rsidP="005C2EF0">
      <w:pPr>
        <w:pStyle w:val="60"/>
        <w:framePr w:w="10978" w:h="15290" w:hRule="exact" w:wrap="none" w:vAnchor="page" w:hAnchor="page" w:x="703" w:y="174"/>
        <w:shd w:val="clear" w:color="auto" w:fill="auto"/>
        <w:spacing w:before="0" w:after="0" w:line="480" w:lineRule="exact"/>
        <w:ind w:right="400"/>
        <w:jc w:val="center"/>
      </w:pPr>
      <w:bookmarkStart w:id="6" w:name="bookmark12"/>
      <w:r>
        <w:t>ІХ</w:t>
      </w:r>
      <w:r w:rsidR="00CA6A23">
        <w:t>. ОРГАНІЗАЦІЯ ХАРЧУВАННЯ</w:t>
      </w:r>
    </w:p>
    <w:p w:rsidR="00EA647D" w:rsidRDefault="00CA6A23" w:rsidP="005C2EF0">
      <w:pPr>
        <w:pStyle w:val="60"/>
        <w:framePr w:w="10978" w:h="15290" w:hRule="exact" w:wrap="none" w:vAnchor="page" w:hAnchor="page" w:x="703" w:y="174"/>
        <w:shd w:val="clear" w:color="auto" w:fill="auto"/>
        <w:spacing w:before="0" w:after="0" w:line="480" w:lineRule="exact"/>
        <w:ind w:right="400"/>
        <w:jc w:val="center"/>
      </w:pPr>
      <w:r>
        <w:t>ТА МЕДИЧНОГО ОБСЛУГОВУВАННЯ</w:t>
      </w:r>
      <w:bookmarkEnd w:id="6"/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9.1.</w:t>
      </w:r>
      <w:r w:rsidR="00CA6A23">
        <w:t>При перебуванні дітей в навчально-виховному комплексі 10,5 годин, встановлюється 3-х разове харчування в дошкільних групах, за рахунок бюджетних коштів, з батьківською доплатою.</w:t>
      </w:r>
    </w:p>
    <w:p w:rsidR="005C2EF0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9.2.</w:t>
      </w:r>
      <w:r w:rsidR="00CA6A23">
        <w:t xml:space="preserve">Учні 1-4 класів, а також діти </w:t>
      </w:r>
      <w:r>
        <w:t>пільгових категорій, затверджених рішенням виконавчого комітету Дрогобицької міської ради</w:t>
      </w:r>
      <w:r w:rsidR="00CA6A23">
        <w:t xml:space="preserve"> - харчуються безкоштовно. 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9.3.</w:t>
      </w:r>
      <w:r w:rsidR="00CA6A23">
        <w:t>Харчування дітей здійснює персонал харчоблоку згідно складеного меню-розкладки, затвердженого директором школи по діючих нормах дитячого харчування.</w:t>
      </w:r>
    </w:p>
    <w:p w:rsidR="00EA647D" w:rsidRDefault="005C2EF0" w:rsidP="00CB260B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496"/>
      </w:pPr>
      <w:r>
        <w:t xml:space="preserve"> 9.4. </w:t>
      </w:r>
      <w:r w:rsidR="00CA6A23">
        <w:t>Медичний персонал здійснює лікувально-профілактичні заход</w:t>
      </w:r>
      <w:r>
        <w:t>и</w:t>
      </w:r>
      <w:r w:rsidR="00CB260B">
        <w:t xml:space="preserve">, за </w:t>
      </w:r>
      <w:r w:rsidR="00CA6A23">
        <w:t>станом</w:t>
      </w:r>
      <w:r w:rsidR="00CB260B">
        <w:t xml:space="preserve"> </w:t>
      </w:r>
      <w:r w:rsidR="00CA6A23">
        <w:t>здоров</w:t>
      </w:r>
      <w:r w:rsidR="00CB260B">
        <w:t>’</w:t>
      </w:r>
      <w:r w:rsidR="00CA6A23">
        <w:t xml:space="preserve">я, фізичним розвитком дитини, організацією фізичного </w:t>
      </w:r>
      <w:r w:rsidR="00CB260B">
        <w:t xml:space="preserve">виховання, </w:t>
      </w:r>
      <w:r w:rsidR="00CA6A23">
        <w:t>санітарно-гігієнічних норм, режиму та якості харчування.</w:t>
      </w:r>
      <w:r w:rsidR="00CA6A23">
        <w:tab/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260B" w:rsidRDefault="00CB260B">
      <w:pPr>
        <w:pStyle w:val="60"/>
        <w:framePr w:w="11093" w:h="14697" w:hRule="exact" w:wrap="none" w:vAnchor="page" w:hAnchor="page" w:x="611" w:y="290"/>
        <w:shd w:val="clear" w:color="auto" w:fill="auto"/>
        <w:spacing w:before="0" w:after="2" w:line="280" w:lineRule="exact"/>
        <w:ind w:left="2480"/>
      </w:pPr>
      <w:bookmarkStart w:id="7" w:name="bookmark13"/>
    </w:p>
    <w:p w:rsidR="00EA647D" w:rsidRDefault="00CA6A23">
      <w:pPr>
        <w:pStyle w:val="60"/>
        <w:framePr w:w="11093" w:h="14697" w:hRule="exact" w:wrap="none" w:vAnchor="page" w:hAnchor="page" w:x="611" w:y="290"/>
        <w:shd w:val="clear" w:color="auto" w:fill="auto"/>
        <w:spacing w:before="0" w:after="2" w:line="280" w:lineRule="exact"/>
        <w:ind w:left="2480"/>
      </w:pPr>
      <w:r>
        <w:t>X. МІЖНАРОДНЕ СПІВРОБІТНИЦТВО</w:t>
      </w:r>
      <w:bookmarkEnd w:id="7"/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firstLine="574"/>
      </w:pPr>
      <w:r>
        <w:t>10.1.</w:t>
      </w:r>
      <w:r w:rsidR="00CA6A23">
        <w:t>Навчально-виховний комплекс відповідно до чинного законодавства, має право укладати угоди і договори про співробітництво, встановлювати прямі зв'язки з іншими</w:t>
      </w:r>
      <w:r>
        <w:t xml:space="preserve"> </w:t>
      </w:r>
      <w:r w:rsidR="00CA6A23">
        <w:t>навчальними закладами, науковими установами, підприємствами, організаціями,</w:t>
      </w:r>
      <w:r>
        <w:t xml:space="preserve"> </w:t>
      </w:r>
      <w:r w:rsidR="00CA6A23">
        <w:t>окремими громадянами, як на території України, так і за її межами.</w:t>
      </w:r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spacing w:after="480"/>
        <w:ind w:left="426" w:right="312" w:firstLine="574"/>
      </w:pPr>
      <w:r>
        <w:t xml:space="preserve">10.2. </w:t>
      </w:r>
      <w:r w:rsidR="00CA6A23">
        <w:t>Навчально-виховний комплекс за наявності належної матеріально-технічної та соціально-культурної бази, власних надходжень, має право налагоджувати прямі міжнародні зв'язки на основі самостійно укладених угод про обмін педагогічними працівниками та учнями, проводити спільні заходи, а також вступати до міжнародних організацій, відповідно до вимог чинного законодавства.</w:t>
      </w:r>
    </w:p>
    <w:p w:rsidR="00EA647D" w:rsidRDefault="00CA6A23">
      <w:pPr>
        <w:pStyle w:val="60"/>
        <w:framePr w:w="11093" w:h="14697" w:hRule="exact" w:wrap="none" w:vAnchor="page" w:hAnchor="page" w:x="611" w:y="290"/>
        <w:shd w:val="clear" w:color="auto" w:fill="auto"/>
        <w:spacing w:before="0" w:after="0" w:line="480" w:lineRule="exact"/>
        <w:ind w:left="220"/>
        <w:jc w:val="center"/>
      </w:pPr>
      <w:bookmarkStart w:id="8" w:name="bookmark14"/>
      <w:r>
        <w:t>X</w:t>
      </w:r>
      <w:r w:rsidR="00CB260B">
        <w:t>І</w:t>
      </w:r>
      <w:r>
        <w:t>. КОНТРОЛЬ ЗА ДІЯЛЬНІСТЮ НАВЧАЛЬНО</w:t>
      </w:r>
      <w:r w:rsidRPr="00203FFA">
        <w:rPr>
          <w:b w:val="0"/>
        </w:rPr>
        <w:t>-</w:t>
      </w:r>
      <w:r>
        <w:t>ВИХОВНОГО</w:t>
      </w:r>
      <w:bookmarkEnd w:id="8"/>
    </w:p>
    <w:p w:rsidR="00EA647D" w:rsidRDefault="00CB260B">
      <w:pPr>
        <w:pStyle w:val="60"/>
        <w:framePr w:w="11093" w:h="14697" w:hRule="exact" w:wrap="none" w:vAnchor="page" w:hAnchor="page" w:x="611" w:y="290"/>
        <w:shd w:val="clear" w:color="auto" w:fill="auto"/>
        <w:spacing w:before="0" w:after="0" w:line="480" w:lineRule="exact"/>
        <w:ind w:left="3900"/>
      </w:pPr>
      <w:bookmarkStart w:id="9" w:name="bookmark15"/>
      <w:r>
        <w:t xml:space="preserve">            </w:t>
      </w:r>
      <w:r w:rsidR="00CA6A23">
        <w:t>КОМПЛЕКСУ</w:t>
      </w:r>
      <w:bookmarkEnd w:id="9"/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firstLine="454"/>
      </w:pPr>
      <w:r>
        <w:t>11.1.</w:t>
      </w:r>
      <w:r w:rsidR="00CA6A23">
        <w:t>Державний контроль за діяльністю навчально-виховного комплексу здійснюється з метою забезпечення реалізації єдиної державної політики в сфері освіти.</w:t>
      </w:r>
    </w:p>
    <w:p w:rsidR="00EA647D" w:rsidRDefault="00CB260B" w:rsidP="00CD782F">
      <w:pPr>
        <w:pStyle w:val="20"/>
        <w:framePr w:w="11093" w:h="14697" w:hRule="exact" w:wrap="none" w:vAnchor="page" w:hAnchor="page" w:x="611" w:y="290"/>
        <w:shd w:val="clear" w:color="auto" w:fill="auto"/>
        <w:spacing w:line="360" w:lineRule="auto"/>
        <w:ind w:left="426" w:right="312" w:firstLine="454"/>
      </w:pPr>
      <w:r>
        <w:t>11.2.</w:t>
      </w:r>
      <w:r w:rsidR="00CA6A23">
        <w:t xml:space="preserve">Державний контроль здійснюють Міністерство освіти і науки України, Державна </w:t>
      </w:r>
      <w:r>
        <w:t>служба якості освіти</w:t>
      </w:r>
      <w:r w:rsidR="00CA6A23">
        <w:t xml:space="preserve">, Засновник та </w:t>
      </w:r>
      <w:r>
        <w:t>В</w:t>
      </w:r>
      <w:r w:rsidR="00CA6A23">
        <w:t>ідділ освіти</w:t>
      </w:r>
      <w:r>
        <w:t>.</w:t>
      </w:r>
    </w:p>
    <w:p w:rsidR="00CD782F" w:rsidRPr="002F1E5E" w:rsidRDefault="00CD782F" w:rsidP="00CD782F">
      <w:pPr>
        <w:pStyle w:val="Standard"/>
        <w:framePr w:w="11093" w:h="14697" w:hRule="exact" w:wrap="none" w:vAnchor="page" w:hAnchor="page" w:x="611" w:y="290"/>
        <w:spacing w:line="360" w:lineRule="auto"/>
        <w:ind w:left="426" w:right="312" w:firstLine="141"/>
        <w:jc w:val="both"/>
        <w:rPr>
          <w:rFonts w:cs="Times New Roman"/>
          <w:sz w:val="28"/>
          <w:szCs w:val="28"/>
          <w:lang w:val="uk-UA"/>
        </w:rPr>
      </w:pPr>
      <w:r>
        <w:t xml:space="preserve">     </w:t>
      </w:r>
      <w:r w:rsidRPr="00CD782F">
        <w:rPr>
          <w:sz w:val="28"/>
          <w:szCs w:val="28"/>
          <w:lang w:val="uk-UA"/>
        </w:rPr>
        <w:t>11.3.</w:t>
      </w:r>
      <w:r w:rsidRPr="002F1E5E">
        <w:rPr>
          <w:rFonts w:cs="Times New Roman"/>
          <w:sz w:val="28"/>
          <w:szCs w:val="28"/>
          <w:lang w:val="uk-UA"/>
        </w:rPr>
        <w:t xml:space="preserve">Інституційний аудит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2F1E5E">
        <w:rPr>
          <w:rFonts w:cs="Times New Roman"/>
          <w:sz w:val="28"/>
          <w:szCs w:val="28"/>
          <w:lang w:val="uk-UA"/>
        </w:rPr>
        <w:t xml:space="preserve"> є єдиним плановим заходом державного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  <w:r>
        <w:rPr>
          <w:rFonts w:cs="Times New Roman"/>
          <w:sz w:val="28"/>
          <w:szCs w:val="28"/>
          <w:lang w:val="uk-UA"/>
        </w:rPr>
        <w:t xml:space="preserve"> </w:t>
      </w:r>
      <w:bookmarkStart w:id="10" w:name="n341"/>
      <w:bookmarkEnd w:id="10"/>
      <w:r w:rsidRPr="002F1E5E">
        <w:rPr>
          <w:rFonts w:cs="Times New Roman"/>
          <w:sz w:val="28"/>
          <w:szCs w:val="28"/>
          <w:lang w:val="uk-UA"/>
        </w:rPr>
        <w:t>Інституційний аудит включає планову перевірку дотримання ліцензійних умов.</w:t>
      </w:r>
    </w:p>
    <w:p w:rsidR="00CD782F" w:rsidRPr="002F1E5E" w:rsidRDefault="00CD782F" w:rsidP="00CD782F">
      <w:pPr>
        <w:pStyle w:val="Standard"/>
        <w:framePr w:w="11093" w:h="14697" w:hRule="exact" w:wrap="none" w:vAnchor="page" w:hAnchor="page" w:x="611" w:y="290"/>
        <w:spacing w:line="360" w:lineRule="auto"/>
        <w:ind w:left="426" w:right="312" w:firstLine="141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</w:t>
      </w:r>
      <w:r w:rsidRPr="002F1E5E">
        <w:rPr>
          <w:rFonts w:cs="Times New Roman"/>
          <w:sz w:val="28"/>
          <w:szCs w:val="28"/>
          <w:lang w:val="uk-UA"/>
        </w:rPr>
        <w:t>11.</w:t>
      </w:r>
      <w:r>
        <w:rPr>
          <w:rFonts w:cs="Times New Roman"/>
          <w:sz w:val="28"/>
          <w:szCs w:val="28"/>
          <w:lang w:val="uk-UA"/>
        </w:rPr>
        <w:t>4</w:t>
      </w:r>
      <w:r w:rsidRPr="002F1E5E">
        <w:rPr>
          <w:rFonts w:cs="Times New Roman"/>
          <w:sz w:val="28"/>
          <w:szCs w:val="28"/>
          <w:lang w:val="uk-UA"/>
        </w:rPr>
        <w:t xml:space="preserve">. Контроль за додержанням Державних стандартів загальної середньої освіти, навчально-методичне керівництво та державне інспектування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2F1E5E">
        <w:rPr>
          <w:rFonts w:cs="Times New Roman"/>
          <w:sz w:val="28"/>
          <w:szCs w:val="28"/>
          <w:lang w:val="uk-UA"/>
        </w:rPr>
        <w:t xml:space="preserve">, здійснюється відповідно до законодавства.  </w:t>
      </w:r>
    </w:p>
    <w:p w:rsidR="00CD782F" w:rsidRDefault="00CD782F" w:rsidP="00CD782F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hanging="286"/>
      </w:pPr>
    </w:p>
    <w:p w:rsidR="00EA647D" w:rsidRDefault="00EA647D">
      <w:pPr>
        <w:pStyle w:val="360"/>
        <w:framePr w:w="11093" w:h="14697" w:hRule="exact" w:wrap="none" w:vAnchor="page" w:hAnchor="page" w:x="611" w:y="290"/>
        <w:shd w:val="clear" w:color="auto" w:fill="auto"/>
        <w:spacing w:after="116" w:line="420" w:lineRule="exact"/>
        <w:ind w:left="974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CA6A23" w:rsidP="00A75461">
      <w:pPr>
        <w:pStyle w:val="243"/>
        <w:framePr w:w="11266" w:h="14791" w:hRule="exact" w:wrap="none" w:vAnchor="page" w:hAnchor="page" w:x="541" w:y="391"/>
        <w:shd w:val="clear" w:color="auto" w:fill="auto"/>
        <w:tabs>
          <w:tab w:val="left" w:pos="6916"/>
        </w:tabs>
        <w:spacing w:after="0" w:line="320" w:lineRule="exact"/>
        <w:ind w:left="4180"/>
      </w:pPr>
      <w:bookmarkStart w:id="11" w:name="bookmark16"/>
      <w:r>
        <w:lastRenderedPageBreak/>
        <w:tab/>
      </w:r>
      <w:bookmarkEnd w:id="11"/>
    </w:p>
    <w:p w:rsidR="00CD782F" w:rsidRDefault="00CA6A23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  <w:bookmarkStart w:id="12" w:name="bookmark17"/>
      <w:r>
        <w:t>XI</w:t>
      </w:r>
      <w:r w:rsidR="00CD782F">
        <w:t>І</w:t>
      </w:r>
      <w:r>
        <w:t xml:space="preserve">. </w:t>
      </w:r>
      <w:bookmarkEnd w:id="12"/>
      <w:r w:rsidR="00CD782F" w:rsidRPr="00CD782F">
        <w:t>РЕОРГАНІЗАЦІЯ, ЛІКВІДАЦІЯ, ПЕРЕПРОФІЛЮВАННЯ</w:t>
      </w:r>
      <w:r w:rsidR="00CD782F">
        <w:rPr>
          <w:b w:val="0"/>
        </w:rPr>
        <w:t xml:space="preserve"> </w:t>
      </w:r>
      <w:r w:rsidR="00CD782F" w:rsidRPr="00CD782F">
        <w:t xml:space="preserve"> </w:t>
      </w:r>
      <w:r w:rsidR="00CD782F">
        <w:t>НАВЧАЛЬНО</w:t>
      </w:r>
      <w:r w:rsidR="00CD782F" w:rsidRPr="00CD782F">
        <w:rPr>
          <w:b w:val="0"/>
        </w:rPr>
        <w:t>-</w:t>
      </w:r>
      <w:r w:rsidR="00CD782F">
        <w:t xml:space="preserve">ВИХОВНОГО </w:t>
      </w:r>
      <w:bookmarkStart w:id="13" w:name="bookmark18"/>
      <w:r w:rsidR="00CD782F">
        <w:t>КОМПЛЕКСУ</w:t>
      </w:r>
      <w:bookmarkEnd w:id="13"/>
    </w:p>
    <w:p w:rsidR="00CD782F" w:rsidRPr="00E57FC3" w:rsidRDefault="00CD782F" w:rsidP="00A75461">
      <w:pPr>
        <w:pStyle w:val="Standard"/>
        <w:framePr w:w="11266" w:h="14791" w:hRule="exact" w:wrap="none" w:vAnchor="page" w:hAnchor="page" w:x="541" w:y="391"/>
        <w:spacing w:line="276" w:lineRule="auto"/>
        <w:ind w:firstLine="708"/>
        <w:jc w:val="center"/>
        <w:rPr>
          <w:rFonts w:cs="Times New Roman"/>
          <w:b/>
          <w:sz w:val="28"/>
          <w:szCs w:val="28"/>
          <w:lang w:val="uk-UA"/>
        </w:rPr>
      </w:pPr>
    </w:p>
    <w:p w:rsidR="00CD782F" w:rsidRPr="00E57FC3" w:rsidRDefault="00CD782F" w:rsidP="00A75461">
      <w:pPr>
        <w:pStyle w:val="Standard"/>
        <w:framePr w:w="11266" w:h="14791" w:hRule="exact" w:wrap="none" w:vAnchor="page" w:hAnchor="page" w:x="541" w:y="391"/>
        <w:spacing w:line="276" w:lineRule="auto"/>
        <w:ind w:firstLine="708"/>
        <w:jc w:val="center"/>
        <w:rPr>
          <w:rFonts w:cs="Times New Roman"/>
          <w:b/>
          <w:sz w:val="20"/>
          <w:szCs w:val="20"/>
          <w:lang w:val="uk-UA"/>
        </w:rPr>
      </w:pP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>
        <w:rPr>
          <w:rFonts w:cs="Times New Roman"/>
          <w:sz w:val="28"/>
          <w:szCs w:val="28"/>
          <w:lang w:val="uk-UA"/>
        </w:rPr>
        <w:t xml:space="preserve">12.1. Рішення про реорганізацію,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ліквідацію </w:t>
      </w:r>
      <w:r w:rsidR="00CD782F">
        <w:rPr>
          <w:rFonts w:cs="Times New Roman"/>
          <w:sz w:val="28"/>
          <w:szCs w:val="28"/>
          <w:lang w:val="uk-UA"/>
        </w:rPr>
        <w:t xml:space="preserve">чи перепрофілювання навчально-виховного комплексу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приймає Засновник. Реорганізація </w:t>
      </w:r>
      <w:r>
        <w:rPr>
          <w:rFonts w:cs="Times New Roman"/>
          <w:sz w:val="28"/>
          <w:szCs w:val="28"/>
          <w:lang w:val="uk-UA"/>
        </w:rPr>
        <w:t xml:space="preserve">закладу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відбувається шляхом злиття, приєднання, поділу, виділення. Ліквідація проводиться ліквідаційною комісією, призначеною засновником, а у випадках ліквідації за рішенням господарського суду - ліквідаційною комісією, призначеною цим органом. З часу призначення ліквідаційної комісії до неї переходять повноваження щодо управління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="00CD782F" w:rsidRPr="00E57FC3">
        <w:rPr>
          <w:rFonts w:cs="Times New Roman"/>
          <w:sz w:val="28"/>
          <w:szCs w:val="28"/>
          <w:lang w:val="uk-UA"/>
        </w:rPr>
        <w:t>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12.2. Ліквідаційна комісія оцінює наявне майно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="00CD782F" w:rsidRPr="00E57FC3">
        <w:rPr>
          <w:rFonts w:cs="Times New Roman"/>
          <w:sz w:val="28"/>
          <w:szCs w:val="28"/>
          <w:lang w:val="uk-UA"/>
        </w:rPr>
        <w:t>, виявляє його дебіторів і кредиторів і розраховується з ними, складає ліквідаційний баланс і представляє його засновнику.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12.3. У випадку реорганізації права та зобов’язання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переходять до правонаступників відповідно до чинного законодавства.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>
        <w:rPr>
          <w:rFonts w:cs="Times New Roman"/>
          <w:sz w:val="28"/>
          <w:szCs w:val="28"/>
          <w:lang w:val="uk-UA"/>
        </w:rPr>
        <w:t>12.4. Вивільнені приміщення ліквідован</w:t>
      </w:r>
      <w:r>
        <w:rPr>
          <w:rFonts w:cs="Times New Roman"/>
          <w:sz w:val="28"/>
          <w:szCs w:val="28"/>
          <w:lang w:val="uk-UA"/>
        </w:rPr>
        <w:t>ого</w:t>
      </w:r>
      <w:r w:rsidR="00CD782F">
        <w:rPr>
          <w:rFonts w:cs="Times New Roman"/>
          <w:sz w:val="28"/>
          <w:szCs w:val="28"/>
          <w:lang w:val="uk-UA"/>
        </w:rPr>
        <w:t xml:space="preserve"> заклад</w:t>
      </w:r>
      <w:r>
        <w:rPr>
          <w:rFonts w:cs="Times New Roman"/>
          <w:sz w:val="28"/>
          <w:szCs w:val="28"/>
          <w:lang w:val="uk-UA"/>
        </w:rPr>
        <w:t>у освіти ви</w:t>
      </w:r>
      <w:r w:rsidR="00CD782F">
        <w:rPr>
          <w:rFonts w:cs="Times New Roman"/>
          <w:sz w:val="28"/>
          <w:szCs w:val="28"/>
          <w:lang w:val="uk-UA"/>
        </w:rPr>
        <w:t>користовуються виключно для роботи з дітьми. Майно, яке є комунальною власністю (земельні ділянки, будівлі, споруди, кошти на рахунках закладу освіти, обладнання тощо), придбання чи відокремлення якого призначене для здобуття дітьми освіти</w:t>
      </w:r>
      <w:r>
        <w:rPr>
          <w:rFonts w:cs="Times New Roman"/>
          <w:sz w:val="28"/>
          <w:szCs w:val="28"/>
          <w:lang w:val="uk-UA"/>
        </w:rPr>
        <w:t>,</w:t>
      </w:r>
      <w:r w:rsidR="00CD782F">
        <w:rPr>
          <w:rFonts w:cs="Times New Roman"/>
          <w:sz w:val="28"/>
          <w:szCs w:val="28"/>
          <w:lang w:val="uk-UA"/>
        </w:rPr>
        <w:t xml:space="preserve"> використовується виключно для роботи з дітьми.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>12.5. Ліквідація або реорганізація здійснюється відповідно до чинного законодавства.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12.6. </w:t>
      </w:r>
      <w:r w:rsidR="00CD782F">
        <w:rPr>
          <w:rFonts w:cs="Times New Roman"/>
          <w:sz w:val="28"/>
          <w:szCs w:val="28"/>
          <w:lang w:val="uk-UA"/>
        </w:rPr>
        <w:t xml:space="preserve">У разі припинення діяльності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>
        <w:rPr>
          <w:rFonts w:cs="Times New Roman"/>
          <w:sz w:val="28"/>
          <w:szCs w:val="28"/>
          <w:lang w:val="uk-UA"/>
        </w:rPr>
        <w:t xml:space="preserve">(у результаті його ліквідації, злиття, поділу, приєднання або перетворення) активи </w:t>
      </w:r>
      <w:r>
        <w:rPr>
          <w:rFonts w:cs="Times New Roman"/>
          <w:sz w:val="28"/>
          <w:szCs w:val="28"/>
          <w:lang w:val="uk-UA"/>
        </w:rPr>
        <w:t>закладу освіти</w:t>
      </w:r>
      <w:r w:rsidR="00CD782F">
        <w:rPr>
          <w:rFonts w:cs="Times New Roman"/>
          <w:sz w:val="28"/>
          <w:szCs w:val="28"/>
          <w:lang w:val="uk-UA"/>
        </w:rPr>
        <w:t xml:space="preserve"> за рішенням Дрогобицької міської ради Львівської області передаються у комунальну власність Дрогобицької міської ради.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>12.</w:t>
      </w:r>
      <w:r>
        <w:rPr>
          <w:rFonts w:cs="Times New Roman"/>
          <w:sz w:val="28"/>
          <w:szCs w:val="28"/>
          <w:lang w:val="uk-UA"/>
        </w:rPr>
        <w:t>7</w:t>
      </w:r>
      <w:r w:rsidR="00CD782F" w:rsidRPr="00E57FC3">
        <w:rPr>
          <w:rFonts w:cs="Times New Roman"/>
          <w:sz w:val="28"/>
          <w:szCs w:val="28"/>
          <w:lang w:val="uk-UA"/>
        </w:rPr>
        <w:t xml:space="preserve">. При реорганізації чи ліквідації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12.7. </w:t>
      </w:r>
      <w:r>
        <w:rPr>
          <w:rFonts w:cs="Times New Roman"/>
          <w:sz w:val="28"/>
          <w:szCs w:val="28"/>
          <w:lang w:val="uk-UA"/>
        </w:rPr>
        <w:t>Навчально-виховний комплекс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вважається ліквідован</w:t>
      </w:r>
      <w:r w:rsidR="00CD782F">
        <w:rPr>
          <w:rFonts w:cs="Times New Roman"/>
          <w:sz w:val="28"/>
          <w:szCs w:val="28"/>
          <w:lang w:val="uk-UA"/>
        </w:rPr>
        <w:t>им</w:t>
      </w:r>
      <w:r w:rsidR="00CD782F" w:rsidRPr="00E57FC3">
        <w:rPr>
          <w:rFonts w:cs="Times New Roman"/>
          <w:sz w:val="28"/>
          <w:szCs w:val="28"/>
          <w:lang w:val="uk-UA"/>
        </w:rPr>
        <w:t xml:space="preserve"> з дня внесення до державного реєстру відповідного запису.</w:t>
      </w: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P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b/>
          <w:sz w:val="28"/>
          <w:szCs w:val="28"/>
          <w:lang w:val="uk-UA"/>
        </w:rPr>
      </w:pPr>
      <w:r w:rsidRPr="00A75461">
        <w:rPr>
          <w:rFonts w:cs="Times New Roman"/>
          <w:b/>
          <w:sz w:val="28"/>
          <w:szCs w:val="28"/>
          <w:lang w:val="uk-UA"/>
        </w:rPr>
        <w:t>Міський голова</w:t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>
        <w:rPr>
          <w:rFonts w:cs="Times New Roman"/>
          <w:b/>
          <w:sz w:val="28"/>
          <w:szCs w:val="28"/>
          <w:lang w:val="uk-UA"/>
        </w:rPr>
        <w:t xml:space="preserve">         </w:t>
      </w:r>
      <w:r w:rsidRPr="00A75461">
        <w:rPr>
          <w:rFonts w:cs="Times New Roman"/>
          <w:b/>
          <w:sz w:val="28"/>
          <w:szCs w:val="28"/>
          <w:lang w:val="uk-UA"/>
        </w:rPr>
        <w:t>Тарас КУЧМА</w:t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</w:p>
    <w:p w:rsidR="00CD782F" w:rsidRDefault="00CD782F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A75461" w:rsidRDefault="00A75461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A75461" w:rsidRDefault="00A75461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EA647D" w:rsidRDefault="00EA647D">
      <w:pPr>
        <w:rPr>
          <w:sz w:val="2"/>
          <w:szCs w:val="2"/>
        </w:rPr>
      </w:pPr>
    </w:p>
    <w:sectPr w:rsidR="00EA647D" w:rsidSect="00EA647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F5D" w:rsidRDefault="00415F5D" w:rsidP="00EA647D">
      <w:r>
        <w:separator/>
      </w:r>
    </w:p>
  </w:endnote>
  <w:endnote w:type="continuationSeparator" w:id="1">
    <w:p w:rsidR="00415F5D" w:rsidRDefault="00415F5D" w:rsidP="00EA6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F5D" w:rsidRDefault="00415F5D"/>
  </w:footnote>
  <w:footnote w:type="continuationSeparator" w:id="1">
    <w:p w:rsidR="00415F5D" w:rsidRDefault="00415F5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333D5"/>
    <w:multiLevelType w:val="multilevel"/>
    <w:tmpl w:val="1916C6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3B6150"/>
    <w:multiLevelType w:val="multilevel"/>
    <w:tmpl w:val="02F02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2F3362"/>
    <w:multiLevelType w:val="multilevel"/>
    <w:tmpl w:val="CFB00DF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2E196F"/>
    <w:multiLevelType w:val="multilevel"/>
    <w:tmpl w:val="FAB8E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D1BC5"/>
    <w:multiLevelType w:val="multilevel"/>
    <w:tmpl w:val="00A07A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A647D"/>
    <w:rsid w:val="00017323"/>
    <w:rsid w:val="00055FD3"/>
    <w:rsid w:val="000E4DFB"/>
    <w:rsid w:val="000F7B4F"/>
    <w:rsid w:val="00154D87"/>
    <w:rsid w:val="00173ED9"/>
    <w:rsid w:val="00203FFA"/>
    <w:rsid w:val="0020604B"/>
    <w:rsid w:val="00272326"/>
    <w:rsid w:val="002A4A84"/>
    <w:rsid w:val="002C5B34"/>
    <w:rsid w:val="00364A07"/>
    <w:rsid w:val="00365C44"/>
    <w:rsid w:val="00402563"/>
    <w:rsid w:val="00415F5D"/>
    <w:rsid w:val="0045467F"/>
    <w:rsid w:val="004A6101"/>
    <w:rsid w:val="00546BE2"/>
    <w:rsid w:val="005605F2"/>
    <w:rsid w:val="005C2EF0"/>
    <w:rsid w:val="00644C5E"/>
    <w:rsid w:val="00675DFA"/>
    <w:rsid w:val="00687695"/>
    <w:rsid w:val="0069538C"/>
    <w:rsid w:val="007E641F"/>
    <w:rsid w:val="00804666"/>
    <w:rsid w:val="008557A6"/>
    <w:rsid w:val="008767BE"/>
    <w:rsid w:val="008B557A"/>
    <w:rsid w:val="009419B4"/>
    <w:rsid w:val="00A5515B"/>
    <w:rsid w:val="00A75461"/>
    <w:rsid w:val="00A84330"/>
    <w:rsid w:val="00B93580"/>
    <w:rsid w:val="00BF20B1"/>
    <w:rsid w:val="00C02923"/>
    <w:rsid w:val="00C43983"/>
    <w:rsid w:val="00CA6A23"/>
    <w:rsid w:val="00CB260B"/>
    <w:rsid w:val="00CD782F"/>
    <w:rsid w:val="00E24D56"/>
    <w:rsid w:val="00E24FF9"/>
    <w:rsid w:val="00E46314"/>
    <w:rsid w:val="00E84876"/>
    <w:rsid w:val="00EA647D"/>
    <w:rsid w:val="00EF539A"/>
    <w:rsid w:val="00F3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647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647D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 + Малі великі літери"/>
    <w:basedOn w:val="2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EA64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50"/>
      <w:sz w:val="28"/>
      <w:szCs w:val="28"/>
      <w:u w:val="none"/>
    </w:rPr>
  </w:style>
  <w:style w:type="character" w:customStyle="1" w:styleId="4Sylfaen13pt9pt">
    <w:name w:val="Основний текст (4) + Sylfaen;13 pt;Інтервал 9 pt"/>
    <w:basedOn w:val="4"/>
    <w:rsid w:val="00EA647D"/>
    <w:rPr>
      <w:rFonts w:ascii="Sylfaen" w:eastAsia="Sylfaen" w:hAnsi="Sylfaen" w:cs="Sylfaen"/>
      <w:color w:val="000000"/>
      <w:spacing w:val="180"/>
      <w:w w:val="100"/>
      <w:position w:val="0"/>
      <w:sz w:val="26"/>
      <w:szCs w:val="26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EA647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TimesNewRoman5pt0pt">
    <w:name w:val="Основний текст (5) + Times New Roman;5 pt;Курсив;Інтервал 0 pt"/>
    <w:basedOn w:val="5"/>
    <w:rsid w:val="00EA647D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10"/>
      <w:szCs w:val="10"/>
      <w:lang w:val="uk-UA" w:eastAsia="uk-UA" w:bidi="uk-UA"/>
    </w:rPr>
  </w:style>
  <w:style w:type="character" w:customStyle="1" w:styleId="a4">
    <w:name w:val="Інше_"/>
    <w:basedOn w:val="a0"/>
    <w:link w:val="a5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pt">
    <w:name w:val="Інше + 22 pt;Курсив"/>
    <w:basedOn w:val="a4"/>
    <w:rsid w:val="00EA647D"/>
    <w:rPr>
      <w:i/>
      <w:iCs/>
      <w:color w:val="000000"/>
      <w:spacing w:val="0"/>
      <w:w w:val="100"/>
      <w:position w:val="0"/>
      <w:sz w:val="44"/>
      <w:szCs w:val="44"/>
      <w:lang w:val="uk-UA" w:eastAsia="uk-UA" w:bidi="uk-UA"/>
    </w:rPr>
  </w:style>
  <w:style w:type="character" w:customStyle="1" w:styleId="1">
    <w:name w:val="Заголовок №1_"/>
    <w:basedOn w:val="a0"/>
    <w:link w:val="10"/>
    <w:rsid w:val="00EA647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9pt">
    <w:name w:val="Заголовок №1 + 19 pt"/>
    <w:basedOn w:val="1"/>
    <w:rsid w:val="00EA647D"/>
    <w:rPr>
      <w:b/>
      <w:bCs/>
      <w:color w:val="000000"/>
      <w:spacing w:val="0"/>
      <w:w w:val="100"/>
      <w:position w:val="0"/>
      <w:sz w:val="38"/>
      <w:szCs w:val="38"/>
      <w:lang w:val="uk-UA" w:eastAsia="uk-UA" w:bidi="uk-UA"/>
    </w:rPr>
  </w:style>
  <w:style w:type="character" w:customStyle="1" w:styleId="22">
    <w:name w:val="Заголовок №2_"/>
    <w:basedOn w:val="a0"/>
    <w:link w:val="23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ий текст (7)_"/>
    <w:basedOn w:val="a0"/>
    <w:link w:val="70"/>
    <w:rsid w:val="00EA647D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70"/>
      <w:sz w:val="68"/>
      <w:szCs w:val="68"/>
      <w:u w:val="none"/>
    </w:rPr>
  </w:style>
  <w:style w:type="character" w:customStyle="1" w:styleId="8">
    <w:name w:val="Основний текст (8)_"/>
    <w:basedOn w:val="a0"/>
    <w:link w:val="8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character" w:customStyle="1" w:styleId="8TrebuchetMS4pt">
    <w:name w:val="Основний текст (8) + Trebuchet MS;4 pt"/>
    <w:basedOn w:val="8"/>
    <w:rsid w:val="00EA647D"/>
    <w:rPr>
      <w:rFonts w:ascii="Trebuchet MS" w:eastAsia="Trebuchet MS" w:hAnsi="Trebuchet MS" w:cs="Trebuchet MS"/>
      <w:color w:val="000000"/>
      <w:w w:val="100"/>
      <w:position w:val="0"/>
      <w:sz w:val="8"/>
      <w:szCs w:val="8"/>
      <w:lang w:val="uk-UA" w:eastAsia="uk-UA" w:bidi="uk-UA"/>
    </w:rPr>
  </w:style>
  <w:style w:type="character" w:customStyle="1" w:styleId="12">
    <w:name w:val="Заголовок №1 (2)_"/>
    <w:basedOn w:val="a0"/>
    <w:link w:val="120"/>
    <w:rsid w:val="00EA647D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28"/>
      <w:szCs w:val="28"/>
      <w:u w:val="none"/>
    </w:rPr>
  </w:style>
  <w:style w:type="character" w:customStyle="1" w:styleId="9">
    <w:name w:val="Основний текст (9)_"/>
    <w:basedOn w:val="a0"/>
    <w:link w:val="9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15pt">
    <w:name w:val="Основний текст (9) + 15 pt;Напівжирний;Курсив"/>
    <w:basedOn w:val="9"/>
    <w:rsid w:val="00EA647D"/>
    <w:rPr>
      <w:b/>
      <w:bCs/>
      <w:i/>
      <w:iCs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913pt">
    <w:name w:val="Основний текст (9) + 13 pt;Напівжирний;Курсив"/>
    <w:basedOn w:val="9"/>
    <w:rsid w:val="00EA647D"/>
    <w:rPr>
      <w:b/>
      <w:bCs/>
      <w:i/>
      <w:i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2pt0">
    <w:name w:val="Основний текст (2) + Інтервал 2 pt"/>
    <w:basedOn w:val="2"/>
    <w:rsid w:val="00EA647D"/>
    <w:rPr>
      <w:color w:val="000000"/>
      <w:spacing w:val="40"/>
      <w:w w:val="100"/>
      <w:position w:val="0"/>
      <w:lang w:val="uk-UA" w:eastAsia="uk-UA" w:bidi="uk-UA"/>
    </w:rPr>
  </w:style>
  <w:style w:type="character" w:customStyle="1" w:styleId="11">
    <w:name w:val="Основний текст (11)_"/>
    <w:basedOn w:val="a0"/>
    <w:link w:val="110"/>
    <w:rsid w:val="00EA647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70"/>
      <w:sz w:val="20"/>
      <w:szCs w:val="20"/>
      <w:u w:val="none"/>
    </w:rPr>
  </w:style>
  <w:style w:type="character" w:customStyle="1" w:styleId="110pt">
    <w:name w:val="Основний текст (11) + Інтервал 0 pt"/>
    <w:basedOn w:val="11"/>
    <w:rsid w:val="00EA647D"/>
    <w:rPr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111">
    <w:name w:val="Основний текст (11)"/>
    <w:basedOn w:val="11"/>
    <w:rsid w:val="00EA647D"/>
    <w:rPr>
      <w:color w:val="000000"/>
      <w:w w:val="100"/>
      <w:position w:val="0"/>
      <w:u w:val="single"/>
      <w:lang w:val="uk-UA" w:eastAsia="uk-UA" w:bidi="uk-UA"/>
    </w:rPr>
  </w:style>
  <w:style w:type="character" w:customStyle="1" w:styleId="119pt0pt">
    <w:name w:val="Основний текст (11) + 9 pt;Курсив;Інтервал 0 pt"/>
    <w:basedOn w:val="11"/>
    <w:rsid w:val="00EA647D"/>
    <w:rPr>
      <w:i/>
      <w:iCs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112">
    <w:name w:val="Основний текст (11) + Малі великі літери"/>
    <w:basedOn w:val="11"/>
    <w:rsid w:val="00EA647D"/>
    <w:rPr>
      <w:smallCaps/>
      <w:color w:val="000000"/>
      <w:w w:val="100"/>
      <w:position w:val="0"/>
      <w:lang w:val="uk-UA" w:eastAsia="uk-UA" w:bidi="uk-UA"/>
    </w:rPr>
  </w:style>
  <w:style w:type="character" w:customStyle="1" w:styleId="121">
    <w:name w:val="Основний текст (12)_"/>
    <w:basedOn w:val="a0"/>
    <w:link w:val="122"/>
    <w:rsid w:val="00EA647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2TimesNewRoman105pt0pt">
    <w:name w:val="Основний текст (12) + Times New Roman;10;5 pt;Напівжирний;Курсив;Інтервал 0 pt"/>
    <w:basedOn w:val="121"/>
    <w:rsid w:val="00EA647D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100">
    <w:name w:val="Основний текст (10)_"/>
    <w:basedOn w:val="a0"/>
    <w:link w:val="101"/>
    <w:rsid w:val="00EA647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TimesNewRoman55pt0pt150">
    <w:name w:val="Основний текст (10) + Times New Roman;5;5 pt;Інтервал 0 pt;Масштаб 150%"/>
    <w:basedOn w:val="100"/>
    <w:rsid w:val="00EA647D"/>
    <w:rPr>
      <w:rFonts w:ascii="Times New Roman" w:eastAsia="Times New Roman" w:hAnsi="Times New Roman" w:cs="Times New Roman"/>
      <w:color w:val="000000"/>
      <w:spacing w:val="-10"/>
      <w:w w:val="150"/>
      <w:position w:val="0"/>
      <w:sz w:val="11"/>
      <w:szCs w:val="11"/>
      <w:lang w:val="uk-UA" w:eastAsia="uk-UA" w:bidi="uk-UA"/>
    </w:rPr>
  </w:style>
  <w:style w:type="character" w:customStyle="1" w:styleId="10TimesNewRoman4pt1pt">
    <w:name w:val="Основний текст (10) + Times New Roman;4 pt;Курсив;Інтервал 1 pt"/>
    <w:basedOn w:val="100"/>
    <w:rsid w:val="00EA647D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8"/>
      <w:szCs w:val="8"/>
      <w:lang w:val="uk-UA" w:eastAsia="uk-UA" w:bidi="uk-UA"/>
    </w:rPr>
  </w:style>
  <w:style w:type="character" w:customStyle="1" w:styleId="13">
    <w:name w:val="Основний текст (13)_"/>
    <w:basedOn w:val="a0"/>
    <w:link w:val="13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1395pt0pt">
    <w:name w:val="Основний текст (13) + 9;5 pt;Інтервал 0 pt"/>
    <w:basedOn w:val="13"/>
    <w:rsid w:val="00EA647D"/>
    <w:rPr>
      <w:color w:val="000000"/>
      <w:spacing w:val="-10"/>
      <w:w w:val="100"/>
      <w:position w:val="0"/>
      <w:sz w:val="19"/>
      <w:szCs w:val="19"/>
      <w:lang w:val="uk-UA" w:eastAsia="uk-UA" w:bidi="uk-UA"/>
    </w:rPr>
  </w:style>
  <w:style w:type="character" w:customStyle="1" w:styleId="2105pt0pt">
    <w:name w:val="Основний текст (2) + 10;5 pt;Курсив;Інтервал 0 pt"/>
    <w:basedOn w:val="2"/>
    <w:rsid w:val="00EA647D"/>
    <w:rPr>
      <w:i/>
      <w:iCs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16">
    <w:name w:val="Основний текст (16)_"/>
    <w:basedOn w:val="a0"/>
    <w:link w:val="160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0"/>
      <w:sz w:val="16"/>
      <w:szCs w:val="16"/>
      <w:u w:val="none"/>
    </w:rPr>
  </w:style>
  <w:style w:type="character" w:customStyle="1" w:styleId="16ArialNarrow7pt1pt">
    <w:name w:val="Основний текст (16) + Arial Narrow;7 pt;Курсив;Інтервал 1 pt"/>
    <w:basedOn w:val="16"/>
    <w:rsid w:val="00EA647D"/>
    <w:rPr>
      <w:rFonts w:ascii="Arial Narrow" w:eastAsia="Arial Narrow" w:hAnsi="Arial Narrow" w:cs="Arial Narrow"/>
      <w:i/>
      <w:iCs/>
      <w:color w:val="000000"/>
      <w:spacing w:val="20"/>
      <w:w w:val="100"/>
      <w:position w:val="0"/>
      <w:sz w:val="14"/>
      <w:szCs w:val="14"/>
      <w:lang w:val="uk-UA" w:eastAsia="uk-UA" w:bidi="uk-UA"/>
    </w:rPr>
  </w:style>
  <w:style w:type="character" w:customStyle="1" w:styleId="17">
    <w:name w:val="Основний текст (17)_"/>
    <w:basedOn w:val="a0"/>
    <w:link w:val="17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17Calibri8pt0pt">
    <w:name w:val="Основний текст (17) + Calibri;8 pt;Курсив;Інтервал 0 pt"/>
    <w:basedOn w:val="17"/>
    <w:rsid w:val="00EA647D"/>
    <w:rPr>
      <w:rFonts w:ascii="Calibri" w:eastAsia="Calibri" w:hAnsi="Calibri" w:cs="Calibri"/>
      <w:i/>
      <w:i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12pt">
    <w:name w:val="Основний текст (2) + 12 pt"/>
    <w:basedOn w:val="2"/>
    <w:rsid w:val="00EA647D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18">
    <w:name w:val="Основний текст (18)_"/>
    <w:basedOn w:val="a0"/>
    <w:link w:val="180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0"/>
      <w:sz w:val="20"/>
      <w:szCs w:val="20"/>
      <w:u w:val="none"/>
    </w:rPr>
  </w:style>
  <w:style w:type="character" w:customStyle="1" w:styleId="18TimesNewRoman14pt0pt">
    <w:name w:val="Основний текст (18) + Times New Roman;14 pt;Напівжирний;Курсив;Інтервал 0 pt"/>
    <w:basedOn w:val="18"/>
    <w:rsid w:val="00EA647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Gulim11pt">
    <w:name w:val="Основний текст (2) + Gulim;11 pt"/>
    <w:basedOn w:val="2"/>
    <w:rsid w:val="00EA647D"/>
    <w:rPr>
      <w:rFonts w:ascii="Gulim" w:eastAsia="Gulim" w:hAnsi="Gulim" w:cs="Gulim"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222pt">
    <w:name w:val="Основний текст (2) + 22 pt"/>
    <w:basedOn w:val="2"/>
    <w:rsid w:val="00EA647D"/>
    <w:rPr>
      <w:color w:val="000000"/>
      <w:spacing w:val="0"/>
      <w:w w:val="100"/>
      <w:position w:val="0"/>
      <w:sz w:val="44"/>
      <w:szCs w:val="44"/>
    </w:rPr>
  </w:style>
  <w:style w:type="character" w:customStyle="1" w:styleId="2ArialNarrow19pt0pt">
    <w:name w:val="Основний текст (2) + Arial Narrow;19 pt;Напівжирний;Курсив;Інтервал 0 pt"/>
    <w:basedOn w:val="2"/>
    <w:rsid w:val="00EA647D"/>
    <w:rPr>
      <w:rFonts w:ascii="Arial Narrow" w:eastAsia="Arial Narrow" w:hAnsi="Arial Narrow" w:cs="Arial Narrow"/>
      <w:b/>
      <w:bCs/>
      <w:i/>
      <w:iCs/>
      <w:color w:val="000000"/>
      <w:spacing w:val="-10"/>
      <w:w w:val="100"/>
      <w:position w:val="0"/>
      <w:sz w:val="38"/>
      <w:szCs w:val="38"/>
      <w:lang w:val="uk-UA" w:eastAsia="uk-UA" w:bidi="uk-UA"/>
    </w:rPr>
  </w:style>
  <w:style w:type="character" w:customStyle="1" w:styleId="19">
    <w:name w:val="Основний текст (19)_"/>
    <w:basedOn w:val="a0"/>
    <w:link w:val="190"/>
    <w:rsid w:val="00EA647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91">
    <w:name w:val="Основний текст (19) + Напівжирний;Курсив"/>
    <w:basedOn w:val="19"/>
    <w:rsid w:val="00EA647D"/>
    <w:rPr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character" w:customStyle="1" w:styleId="20pt">
    <w:name w:val="Заголовок №2 + Інтервал 0 pt"/>
    <w:basedOn w:val="22"/>
    <w:rsid w:val="00EA647D"/>
    <w:rPr>
      <w:color w:val="000000"/>
      <w:spacing w:val="-10"/>
      <w:w w:val="100"/>
      <w:position w:val="0"/>
      <w:lang w:val="uk-UA" w:eastAsia="uk-UA" w:bidi="uk-UA"/>
    </w:rPr>
  </w:style>
  <w:style w:type="character" w:customStyle="1" w:styleId="a6">
    <w:name w:val="Зміст_"/>
    <w:basedOn w:val="a0"/>
    <w:link w:val="a7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Tahoma95pt-1pt">
    <w:name w:val="Зміст + Tahoma;9;5 pt;Курсив;Інтервал -1 pt"/>
    <w:basedOn w:val="a6"/>
    <w:rsid w:val="00EA647D"/>
    <w:rPr>
      <w:rFonts w:ascii="Tahoma" w:eastAsia="Tahoma" w:hAnsi="Tahoma" w:cs="Tahoma"/>
      <w:i/>
      <w:iCs/>
      <w:color w:val="000000"/>
      <w:spacing w:val="-20"/>
      <w:w w:val="100"/>
      <w:position w:val="0"/>
      <w:sz w:val="19"/>
      <w:szCs w:val="19"/>
      <w:lang w:val="uk-UA" w:eastAsia="uk-UA" w:bidi="uk-UA"/>
    </w:rPr>
  </w:style>
  <w:style w:type="character" w:customStyle="1" w:styleId="24">
    <w:name w:val="Зміст (2)_"/>
    <w:basedOn w:val="a0"/>
    <w:link w:val="25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міст (3)_"/>
    <w:basedOn w:val="a0"/>
    <w:link w:val="32"/>
    <w:rsid w:val="00EA647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95pt">
    <w:name w:val="Зміст (3) + 9;5 pt;Не напівжирний;Курсив"/>
    <w:basedOn w:val="31"/>
    <w:rsid w:val="00EA647D"/>
    <w:rPr>
      <w:b/>
      <w:bCs/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3">
    <w:name w:val="Зміст (3) + Малі великі літери"/>
    <w:basedOn w:val="31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10">
    <w:name w:val="Основний текст (21)_"/>
    <w:basedOn w:val="a0"/>
    <w:link w:val="21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2">
    <w:name w:val="Основний текст (21)"/>
    <w:basedOn w:val="210"/>
    <w:rsid w:val="00EA647D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13">
    <w:name w:val="Основний текст (21) + Малі великі літери"/>
    <w:basedOn w:val="210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20">
    <w:name w:val="Заголовок №2 (2)_"/>
    <w:basedOn w:val="a0"/>
    <w:link w:val="22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22">
    <w:name w:val="Основний текст (22)_"/>
    <w:basedOn w:val="a0"/>
    <w:link w:val="22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2MicrosoftSansSerif7pt-1pt">
    <w:name w:val="Основний текст (22) + Microsoft Sans Serif;7 pt;Інтервал -1 pt"/>
    <w:basedOn w:val="222"/>
    <w:rsid w:val="00EA647D"/>
    <w:rPr>
      <w:rFonts w:ascii="Microsoft Sans Serif" w:eastAsia="Microsoft Sans Serif" w:hAnsi="Microsoft Sans Serif" w:cs="Microsoft Sans Serif"/>
      <w:color w:val="000000"/>
      <w:spacing w:val="-20"/>
      <w:w w:val="100"/>
      <w:position w:val="0"/>
      <w:sz w:val="14"/>
      <w:szCs w:val="14"/>
      <w:lang w:val="uk-UA" w:eastAsia="uk-UA" w:bidi="uk-UA"/>
    </w:rPr>
  </w:style>
  <w:style w:type="character" w:customStyle="1" w:styleId="131">
    <w:name w:val="Заголовок №1 (3)_"/>
    <w:basedOn w:val="a0"/>
    <w:link w:val="132"/>
    <w:rsid w:val="00EA647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TimesNewRoman15pt">
    <w:name w:val="Заголовок №1 (3) + Times New Roman;15 pt;Курсив"/>
    <w:basedOn w:val="131"/>
    <w:rsid w:val="00EA64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230">
    <w:name w:val="Основний текст (23)_"/>
    <w:basedOn w:val="a0"/>
    <w:link w:val="231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TimesNewRoman">
    <w:name w:val="Основний текст (23) + Times New Roman"/>
    <w:basedOn w:val="230"/>
    <w:rsid w:val="00EA647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320">
    <w:name w:val="Заголовок №3 (2)_"/>
    <w:basedOn w:val="a0"/>
    <w:link w:val="321"/>
    <w:rsid w:val="00EA647D"/>
    <w:rPr>
      <w:rFonts w:ascii="Tahoma" w:eastAsia="Tahoma" w:hAnsi="Tahoma" w:cs="Tahoma"/>
      <w:b/>
      <w:bCs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240">
    <w:name w:val="Основний текст (24)_"/>
    <w:basedOn w:val="a0"/>
    <w:link w:val="24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24Tahoma14pt">
    <w:name w:val="Основний текст (24) + Tahoma;14 pt"/>
    <w:basedOn w:val="240"/>
    <w:rsid w:val="00EA647D"/>
    <w:rPr>
      <w:rFonts w:ascii="Tahoma" w:eastAsia="Tahoma" w:hAnsi="Tahoma" w:cs="Tahoma"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50">
    <w:name w:val="Основний текст (25)_"/>
    <w:basedOn w:val="a0"/>
    <w:link w:val="25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  <w:u w:val="none"/>
    </w:rPr>
  </w:style>
  <w:style w:type="character" w:customStyle="1" w:styleId="2513pt">
    <w:name w:val="Основний текст (25) + 13 pt"/>
    <w:basedOn w:val="250"/>
    <w:rsid w:val="00EA647D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513pt1pt">
    <w:name w:val="Основний текст (25) + 13 pt;Інтервал 1 pt"/>
    <w:basedOn w:val="250"/>
    <w:rsid w:val="00EA647D"/>
    <w:rPr>
      <w:color w:val="000000"/>
      <w:spacing w:val="20"/>
      <w:w w:val="100"/>
      <w:position w:val="0"/>
      <w:sz w:val="26"/>
      <w:szCs w:val="26"/>
      <w:lang w:val="uk-UA" w:eastAsia="uk-UA" w:bidi="uk-UA"/>
    </w:rPr>
  </w:style>
  <w:style w:type="character" w:customStyle="1" w:styleId="2514pt1pt">
    <w:name w:val="Основний текст (25) + 14 pt;Курсив;Інтервал 1 pt"/>
    <w:basedOn w:val="250"/>
    <w:rsid w:val="00EA647D"/>
    <w:rPr>
      <w:i/>
      <w:iCs/>
      <w:color w:val="000000"/>
      <w:spacing w:val="20"/>
      <w:w w:val="100"/>
      <w:position w:val="0"/>
      <w:sz w:val="28"/>
      <w:szCs w:val="28"/>
      <w:lang w:val="uk-UA" w:eastAsia="uk-UA" w:bidi="uk-UA"/>
    </w:rPr>
  </w:style>
  <w:style w:type="character" w:customStyle="1" w:styleId="26">
    <w:name w:val="Основний текст (26)_"/>
    <w:basedOn w:val="a0"/>
    <w:link w:val="26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2"/>
      <w:szCs w:val="12"/>
      <w:u w:val="none"/>
    </w:rPr>
  </w:style>
  <w:style w:type="character" w:customStyle="1" w:styleId="260pt">
    <w:name w:val="Основний текст (26) + Курсив;Інтервал 0 pt"/>
    <w:basedOn w:val="26"/>
    <w:rsid w:val="00EA647D"/>
    <w:rPr>
      <w:i/>
      <w:iCs/>
      <w:color w:val="000000"/>
      <w:spacing w:val="0"/>
      <w:w w:val="100"/>
      <w:position w:val="0"/>
      <w:sz w:val="12"/>
      <w:szCs w:val="12"/>
      <w:lang w:val="uk-UA" w:eastAsia="uk-UA" w:bidi="uk-UA"/>
    </w:rPr>
  </w:style>
  <w:style w:type="character" w:customStyle="1" w:styleId="232">
    <w:name w:val="Заголовок №2 (3)_"/>
    <w:basedOn w:val="a0"/>
    <w:link w:val="233"/>
    <w:rsid w:val="00EA647D"/>
    <w:rPr>
      <w:rFonts w:ascii="CordiaUPC" w:eastAsia="CordiaUPC" w:hAnsi="CordiaUPC" w:cs="CordiaUPC"/>
      <w:b/>
      <w:bCs/>
      <w:i w:val="0"/>
      <w:iCs w:val="0"/>
      <w:smallCaps w:val="0"/>
      <w:strike w:val="0"/>
      <w:spacing w:val="280"/>
      <w:sz w:val="42"/>
      <w:szCs w:val="42"/>
      <w:u w:val="none"/>
    </w:rPr>
  </w:style>
  <w:style w:type="character" w:customStyle="1" w:styleId="2105pt">
    <w:name w:val="Основний текст (2) + 10;5 pt;Курсив"/>
    <w:basedOn w:val="2"/>
    <w:rsid w:val="00EA647D"/>
    <w:rPr>
      <w:i/>
      <w:i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">
    <w:name w:val="Основний текст (27)_"/>
    <w:basedOn w:val="a0"/>
    <w:link w:val="270"/>
    <w:rsid w:val="00EA647D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10"/>
      <w:sz w:val="11"/>
      <w:szCs w:val="11"/>
      <w:u w:val="none"/>
    </w:rPr>
  </w:style>
  <w:style w:type="character" w:customStyle="1" w:styleId="27TimesNewRoman65pt0pt">
    <w:name w:val="Основний текст (27) + Times New Roman;6;5 pt;Курсив;Інтервал 0 pt"/>
    <w:basedOn w:val="27"/>
    <w:rsid w:val="00EA64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8">
    <w:name w:val="Основний текст (28)_"/>
    <w:basedOn w:val="a0"/>
    <w:link w:val="280"/>
    <w:rsid w:val="00EA647D"/>
    <w:rPr>
      <w:rFonts w:ascii="FrankRuehl" w:eastAsia="FrankRuehl" w:hAnsi="FrankRuehl" w:cs="FrankRuehl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29">
    <w:name w:val="Основний текст (29)_"/>
    <w:basedOn w:val="a0"/>
    <w:link w:val="29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91">
    <w:name w:val="Основний текст (29) + Курсив"/>
    <w:basedOn w:val="29"/>
    <w:rsid w:val="00EA647D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2965pt">
    <w:name w:val="Основний текст (29) + 6;5 pt"/>
    <w:basedOn w:val="29"/>
    <w:rsid w:val="00EA647D"/>
    <w:rPr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9CordiaUPC12pt60">
    <w:name w:val="Основний текст (29) + CordiaUPC;12 pt;Масштаб 60%"/>
    <w:basedOn w:val="29"/>
    <w:rsid w:val="00EA647D"/>
    <w:rPr>
      <w:rFonts w:ascii="CordiaUPC" w:eastAsia="CordiaUPC" w:hAnsi="CordiaUPC" w:cs="CordiaUPC"/>
      <w:b/>
      <w:bCs/>
      <w:color w:val="000000"/>
      <w:spacing w:val="0"/>
      <w:w w:val="60"/>
      <w:position w:val="0"/>
      <w:sz w:val="24"/>
      <w:szCs w:val="24"/>
      <w:lang w:val="uk-UA" w:eastAsia="uk-UA" w:bidi="uk-UA"/>
    </w:rPr>
  </w:style>
  <w:style w:type="character" w:customStyle="1" w:styleId="51">
    <w:name w:val="Заголовок №5_"/>
    <w:basedOn w:val="a0"/>
    <w:link w:val="52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0">
    <w:name w:val="Заголовок №3 (3)_"/>
    <w:basedOn w:val="a0"/>
    <w:link w:val="33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Arial15pt0pt">
    <w:name w:val="Заголовок №3 (3) + Arial;15 pt;Напівжирний;Курсив;Інтервал 0 pt"/>
    <w:basedOn w:val="330"/>
    <w:rsid w:val="00EA647D"/>
    <w:rPr>
      <w:rFonts w:ascii="Arial" w:eastAsia="Arial" w:hAnsi="Arial" w:cs="Arial"/>
      <w:b/>
      <w:bCs/>
      <w:i/>
      <w:iCs/>
      <w:color w:val="000000"/>
      <w:spacing w:val="-10"/>
      <w:w w:val="100"/>
      <w:position w:val="0"/>
      <w:sz w:val="30"/>
      <w:szCs w:val="30"/>
      <w:lang w:val="uk-UA" w:eastAsia="uk-UA" w:bidi="uk-UA"/>
    </w:rPr>
  </w:style>
  <w:style w:type="character" w:customStyle="1" w:styleId="6">
    <w:name w:val="Заголовок №6_"/>
    <w:basedOn w:val="a0"/>
    <w:link w:val="6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0">
    <w:name w:val="Основний текст (30)_"/>
    <w:basedOn w:val="a0"/>
    <w:link w:val="301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10pt">
    <w:name w:val="Основний текст (2) + 10 pt"/>
    <w:basedOn w:val="2"/>
    <w:rsid w:val="00EA647D"/>
    <w:rPr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Sylfaen85pt">
    <w:name w:val="Основний текст (2) + Sylfaen;8;5 pt;Курсив;Малі великі літери"/>
    <w:basedOn w:val="2"/>
    <w:rsid w:val="00EA647D"/>
    <w:rPr>
      <w:rFonts w:ascii="Sylfaen" w:eastAsia="Sylfaen" w:hAnsi="Sylfaen" w:cs="Sylfaen"/>
      <w:i/>
      <w:iCs/>
      <w:smallCap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34">
    <w:name w:val="Заголовок №3 (4)_"/>
    <w:basedOn w:val="a0"/>
    <w:link w:val="34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475pt">
    <w:name w:val="Заголовок №3 (4) + 7;5 pt;Не напівжирний;Курсив"/>
    <w:basedOn w:val="34"/>
    <w:rsid w:val="00EA647D"/>
    <w:rPr>
      <w:b/>
      <w:bCs/>
      <w:i/>
      <w:i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344pt">
    <w:name w:val="Заголовок №3 (4) + 4 pt;Не напівжирний;Курсив"/>
    <w:basedOn w:val="34"/>
    <w:rsid w:val="00EA647D"/>
    <w:rPr>
      <w:b/>
      <w:bCs/>
      <w:i/>
      <w:i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3410pt">
    <w:name w:val="Заголовок №3 (4) + 10 pt;Не напівжирний"/>
    <w:basedOn w:val="34"/>
    <w:rsid w:val="00EA647D"/>
    <w:rPr>
      <w:b/>
      <w:b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348pt">
    <w:name w:val="Заголовок №3 (4) + 8 pt;Не напівжирний"/>
    <w:basedOn w:val="34"/>
    <w:rsid w:val="00EA647D"/>
    <w:rPr>
      <w:b/>
      <w:b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341">
    <w:name w:val="Заголовок №3 (4) + Не напівжирний"/>
    <w:basedOn w:val="34"/>
    <w:rsid w:val="00EA647D"/>
    <w:rPr>
      <w:b/>
      <w:b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42">
    <w:name w:val="Основний текст (34)_"/>
    <w:basedOn w:val="a0"/>
    <w:link w:val="34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Consolas4pt">
    <w:name w:val="Основний текст (34) + Consolas;4 pt"/>
    <w:basedOn w:val="342"/>
    <w:rsid w:val="00EA647D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2105pt-2pt">
    <w:name w:val="Основний текст (2) + 10;5 pt;Курсив;Інтервал -2 pt"/>
    <w:basedOn w:val="2"/>
    <w:rsid w:val="00EA647D"/>
    <w:rPr>
      <w:i/>
      <w:iCs/>
      <w:color w:val="000000"/>
      <w:spacing w:val="-40"/>
      <w:w w:val="100"/>
      <w:position w:val="0"/>
      <w:sz w:val="21"/>
      <w:szCs w:val="21"/>
      <w:lang w:val="uk-UA" w:eastAsia="uk-UA" w:bidi="uk-UA"/>
    </w:rPr>
  </w:style>
  <w:style w:type="character" w:customStyle="1" w:styleId="35">
    <w:name w:val="Основний текст (35)_"/>
    <w:basedOn w:val="a0"/>
    <w:link w:val="350"/>
    <w:rsid w:val="00EA64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11"/>
      <w:szCs w:val="11"/>
      <w:u w:val="none"/>
    </w:rPr>
  </w:style>
  <w:style w:type="character" w:customStyle="1" w:styleId="351">
    <w:name w:val="Основний текст (35)"/>
    <w:basedOn w:val="35"/>
    <w:rsid w:val="00EA647D"/>
    <w:rPr>
      <w:color w:val="000000"/>
      <w:spacing w:val="40"/>
      <w:w w:val="100"/>
      <w:position w:val="0"/>
      <w:sz w:val="11"/>
      <w:szCs w:val="11"/>
      <w:lang w:val="uk-UA" w:eastAsia="uk-UA" w:bidi="uk-UA"/>
    </w:rPr>
  </w:style>
  <w:style w:type="character" w:customStyle="1" w:styleId="36">
    <w:name w:val="Основний текст (36)_"/>
    <w:basedOn w:val="a0"/>
    <w:link w:val="360"/>
    <w:rsid w:val="00EA647D"/>
    <w:rPr>
      <w:rFonts w:ascii="Corbel" w:eastAsia="Corbel" w:hAnsi="Corbel" w:cs="Corbel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36TimesNewRoman13pt">
    <w:name w:val="Основний текст (36) + Times New Roman;13 pt"/>
    <w:basedOn w:val="36"/>
    <w:rsid w:val="00EA647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37">
    <w:name w:val="Основний текст (37)_"/>
    <w:basedOn w:val="a0"/>
    <w:link w:val="370"/>
    <w:rsid w:val="00EA647D"/>
    <w:rPr>
      <w:rFonts w:ascii="Consolas" w:eastAsia="Consolas" w:hAnsi="Consolas" w:cs="Consolas"/>
      <w:b w:val="0"/>
      <w:bCs w:val="0"/>
      <w:i/>
      <w:iCs/>
      <w:smallCaps w:val="0"/>
      <w:strike w:val="0"/>
      <w:sz w:val="56"/>
      <w:szCs w:val="56"/>
      <w:u w:val="none"/>
    </w:rPr>
  </w:style>
  <w:style w:type="character" w:customStyle="1" w:styleId="242">
    <w:name w:val="Заголовок №2 (4)_"/>
    <w:basedOn w:val="a0"/>
    <w:link w:val="243"/>
    <w:rsid w:val="00EA647D"/>
    <w:rPr>
      <w:rFonts w:ascii="Impact" w:eastAsia="Impact" w:hAnsi="Impact" w:cs="Impact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71">
    <w:name w:val="Заголовок №7_"/>
    <w:basedOn w:val="a0"/>
    <w:link w:val="72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2">
    <w:name w:val="Основний текст (33)_"/>
    <w:basedOn w:val="a0"/>
    <w:link w:val="33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30pt">
    <w:name w:val="Основний текст (33) + Інтервал 0 pt"/>
    <w:basedOn w:val="332"/>
    <w:rsid w:val="00EA647D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EA647D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EA647D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ий текст (4)"/>
    <w:basedOn w:val="a"/>
    <w:link w:val="4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pacing w:val="50"/>
      <w:sz w:val="28"/>
      <w:szCs w:val="28"/>
    </w:rPr>
  </w:style>
  <w:style w:type="paragraph" w:customStyle="1" w:styleId="50">
    <w:name w:val="Основний текст (5)"/>
    <w:basedOn w:val="a"/>
    <w:link w:val="5"/>
    <w:rsid w:val="00EA647D"/>
    <w:pPr>
      <w:shd w:val="clear" w:color="auto" w:fill="FFFFFF"/>
      <w:spacing w:line="0" w:lineRule="atLeast"/>
      <w:jc w:val="both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a5">
    <w:name w:val="Інше"/>
    <w:basedOn w:val="a"/>
    <w:link w:val="a4"/>
    <w:rsid w:val="00EA64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A647D"/>
    <w:pPr>
      <w:shd w:val="clear" w:color="auto" w:fill="FFFFFF"/>
      <w:spacing w:line="0" w:lineRule="atLeast"/>
      <w:jc w:val="both"/>
      <w:outlineLvl w:val="0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23">
    <w:name w:val="Заголовок №2"/>
    <w:basedOn w:val="a"/>
    <w:link w:val="22"/>
    <w:rsid w:val="00EA647D"/>
    <w:pPr>
      <w:shd w:val="clear" w:color="auto" w:fill="FFFFFF"/>
      <w:spacing w:before="72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ий текст (7)"/>
    <w:basedOn w:val="a"/>
    <w:link w:val="7"/>
    <w:rsid w:val="00EA647D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spacing w:val="-70"/>
      <w:sz w:val="68"/>
      <w:szCs w:val="68"/>
    </w:rPr>
  </w:style>
  <w:style w:type="paragraph" w:customStyle="1" w:styleId="80">
    <w:name w:val="Основний текст (8)"/>
    <w:basedOn w:val="a"/>
    <w:link w:val="8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10"/>
      <w:sz w:val="9"/>
      <w:szCs w:val="9"/>
    </w:rPr>
  </w:style>
  <w:style w:type="paragraph" w:customStyle="1" w:styleId="120">
    <w:name w:val="Заголовок №1 (2)"/>
    <w:basedOn w:val="a"/>
    <w:link w:val="12"/>
    <w:rsid w:val="00EA647D"/>
    <w:pPr>
      <w:shd w:val="clear" w:color="auto" w:fill="FFFFFF"/>
      <w:spacing w:line="0" w:lineRule="atLeast"/>
      <w:ind w:firstLine="520"/>
      <w:jc w:val="both"/>
      <w:outlineLvl w:val="0"/>
    </w:pPr>
    <w:rPr>
      <w:rFonts w:ascii="Arial" w:eastAsia="Arial" w:hAnsi="Arial" w:cs="Arial"/>
      <w:b/>
      <w:bCs/>
      <w:spacing w:val="-30"/>
      <w:sz w:val="28"/>
      <w:szCs w:val="28"/>
    </w:rPr>
  </w:style>
  <w:style w:type="paragraph" w:customStyle="1" w:styleId="90">
    <w:name w:val="Основний текст (9)"/>
    <w:basedOn w:val="a"/>
    <w:link w:val="9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Основний текст (11)"/>
    <w:basedOn w:val="a"/>
    <w:link w:val="11"/>
    <w:rsid w:val="00EA647D"/>
    <w:pPr>
      <w:shd w:val="clear" w:color="auto" w:fill="FFFFFF"/>
      <w:spacing w:line="0" w:lineRule="atLeast"/>
      <w:jc w:val="right"/>
    </w:pPr>
    <w:rPr>
      <w:rFonts w:ascii="Century Gothic" w:eastAsia="Century Gothic" w:hAnsi="Century Gothic" w:cs="Century Gothic"/>
      <w:spacing w:val="70"/>
      <w:sz w:val="20"/>
      <w:szCs w:val="20"/>
    </w:rPr>
  </w:style>
  <w:style w:type="paragraph" w:customStyle="1" w:styleId="122">
    <w:name w:val="Основний текст (12)"/>
    <w:basedOn w:val="a"/>
    <w:link w:val="121"/>
    <w:rsid w:val="00EA647D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z w:val="12"/>
      <w:szCs w:val="12"/>
    </w:rPr>
  </w:style>
  <w:style w:type="paragraph" w:customStyle="1" w:styleId="101">
    <w:name w:val="Основний текст (10)"/>
    <w:basedOn w:val="a"/>
    <w:link w:val="100"/>
    <w:rsid w:val="00EA647D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5"/>
      <w:szCs w:val="15"/>
    </w:rPr>
  </w:style>
  <w:style w:type="paragraph" w:customStyle="1" w:styleId="130">
    <w:name w:val="Основний текст (13)"/>
    <w:basedOn w:val="a"/>
    <w:link w:val="13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20"/>
      <w:szCs w:val="20"/>
    </w:rPr>
  </w:style>
  <w:style w:type="paragraph" w:customStyle="1" w:styleId="160">
    <w:name w:val="Основний текст (16)"/>
    <w:basedOn w:val="a"/>
    <w:link w:val="16"/>
    <w:rsid w:val="00EA647D"/>
    <w:pPr>
      <w:shd w:val="clear" w:color="auto" w:fill="FFFFFF"/>
      <w:spacing w:line="0" w:lineRule="atLeast"/>
      <w:jc w:val="both"/>
    </w:pPr>
    <w:rPr>
      <w:rFonts w:ascii="Sylfaen" w:eastAsia="Sylfaen" w:hAnsi="Sylfaen" w:cs="Sylfaen"/>
      <w:spacing w:val="60"/>
      <w:sz w:val="16"/>
      <w:szCs w:val="16"/>
    </w:rPr>
  </w:style>
  <w:style w:type="paragraph" w:customStyle="1" w:styleId="170">
    <w:name w:val="Основний текст (17)"/>
    <w:basedOn w:val="a"/>
    <w:link w:val="17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0"/>
      <w:sz w:val="17"/>
      <w:szCs w:val="17"/>
    </w:rPr>
  </w:style>
  <w:style w:type="paragraph" w:customStyle="1" w:styleId="180">
    <w:name w:val="Основний текст (18)"/>
    <w:basedOn w:val="a"/>
    <w:link w:val="18"/>
    <w:rsid w:val="00EA647D"/>
    <w:pPr>
      <w:shd w:val="clear" w:color="auto" w:fill="FFFFFF"/>
      <w:spacing w:line="0" w:lineRule="atLeast"/>
      <w:jc w:val="both"/>
    </w:pPr>
    <w:rPr>
      <w:rFonts w:ascii="Sylfaen" w:eastAsia="Sylfaen" w:hAnsi="Sylfaen" w:cs="Sylfaen"/>
      <w:spacing w:val="-30"/>
      <w:sz w:val="20"/>
      <w:szCs w:val="20"/>
    </w:rPr>
  </w:style>
  <w:style w:type="paragraph" w:customStyle="1" w:styleId="190">
    <w:name w:val="Основний текст (19)"/>
    <w:basedOn w:val="a"/>
    <w:link w:val="19"/>
    <w:rsid w:val="00EA647D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0"/>
      <w:szCs w:val="10"/>
    </w:rPr>
  </w:style>
  <w:style w:type="paragraph" w:customStyle="1" w:styleId="a7">
    <w:name w:val="Зміст"/>
    <w:basedOn w:val="a"/>
    <w:link w:val="a6"/>
    <w:rsid w:val="00EA647D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25">
    <w:name w:val="Зміст (2)"/>
    <w:basedOn w:val="a"/>
    <w:link w:val="24"/>
    <w:rsid w:val="00EA647D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міст (3)"/>
    <w:basedOn w:val="a"/>
    <w:link w:val="31"/>
    <w:rsid w:val="00EA647D"/>
    <w:pPr>
      <w:shd w:val="clear" w:color="auto" w:fill="FFFFFF"/>
      <w:spacing w:line="235" w:lineRule="exact"/>
      <w:jc w:val="both"/>
    </w:pPr>
    <w:rPr>
      <w:rFonts w:ascii="Bookman Old Style" w:eastAsia="Bookman Old Style" w:hAnsi="Bookman Old Style" w:cs="Bookman Old Style"/>
      <w:b/>
      <w:bCs/>
      <w:sz w:val="26"/>
      <w:szCs w:val="26"/>
    </w:rPr>
  </w:style>
  <w:style w:type="paragraph" w:customStyle="1" w:styleId="211">
    <w:name w:val="Основний текст (21)"/>
    <w:basedOn w:val="a"/>
    <w:link w:val="210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1">
    <w:name w:val="Заголовок №2 (2)"/>
    <w:basedOn w:val="a"/>
    <w:link w:val="220"/>
    <w:rsid w:val="00EA647D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23">
    <w:name w:val="Основний текст (22)"/>
    <w:basedOn w:val="a"/>
    <w:link w:val="222"/>
    <w:rsid w:val="00EA647D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32">
    <w:name w:val="Заголовок №1 (3)"/>
    <w:basedOn w:val="a"/>
    <w:link w:val="131"/>
    <w:rsid w:val="00EA647D"/>
    <w:pPr>
      <w:shd w:val="clear" w:color="auto" w:fill="FFFFFF"/>
      <w:spacing w:line="0" w:lineRule="atLeast"/>
      <w:jc w:val="both"/>
      <w:outlineLvl w:val="0"/>
    </w:pPr>
    <w:rPr>
      <w:rFonts w:ascii="Microsoft Sans Serif" w:eastAsia="Microsoft Sans Serif" w:hAnsi="Microsoft Sans Serif" w:cs="Microsoft Sans Serif"/>
      <w:sz w:val="26"/>
      <w:szCs w:val="26"/>
    </w:rPr>
  </w:style>
  <w:style w:type="paragraph" w:customStyle="1" w:styleId="231">
    <w:name w:val="Основний текст (23)"/>
    <w:basedOn w:val="a"/>
    <w:link w:val="230"/>
    <w:rsid w:val="00EA647D"/>
    <w:pPr>
      <w:shd w:val="clear" w:color="auto" w:fill="FFFFFF"/>
      <w:spacing w:line="0" w:lineRule="atLeast"/>
      <w:jc w:val="right"/>
    </w:pPr>
    <w:rPr>
      <w:rFonts w:ascii="Sylfaen" w:eastAsia="Sylfaen" w:hAnsi="Sylfaen" w:cs="Sylfaen"/>
      <w:sz w:val="30"/>
      <w:szCs w:val="30"/>
    </w:rPr>
  </w:style>
  <w:style w:type="paragraph" w:customStyle="1" w:styleId="321">
    <w:name w:val="Заголовок №3 (2)"/>
    <w:basedOn w:val="a"/>
    <w:link w:val="320"/>
    <w:rsid w:val="00EA647D"/>
    <w:pPr>
      <w:shd w:val="clear" w:color="auto" w:fill="FFFFFF"/>
      <w:spacing w:line="0" w:lineRule="atLeast"/>
      <w:jc w:val="right"/>
      <w:outlineLvl w:val="2"/>
    </w:pPr>
    <w:rPr>
      <w:rFonts w:ascii="Tahoma" w:eastAsia="Tahoma" w:hAnsi="Tahoma" w:cs="Tahoma"/>
      <w:b/>
      <w:bCs/>
      <w:i/>
      <w:iCs/>
      <w:spacing w:val="-20"/>
      <w:sz w:val="26"/>
      <w:szCs w:val="26"/>
    </w:rPr>
  </w:style>
  <w:style w:type="paragraph" w:customStyle="1" w:styleId="241">
    <w:name w:val="Основний текст (24)"/>
    <w:basedOn w:val="a"/>
    <w:link w:val="240"/>
    <w:rsid w:val="00EA647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1">
    <w:name w:val="Основний текст (25)"/>
    <w:basedOn w:val="a"/>
    <w:link w:val="250"/>
    <w:rsid w:val="00EA647D"/>
    <w:pPr>
      <w:shd w:val="clear" w:color="auto" w:fill="FFFFFF"/>
      <w:spacing w:line="158" w:lineRule="exac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60">
    <w:name w:val="Основний текст (26)"/>
    <w:basedOn w:val="a"/>
    <w:link w:val="26"/>
    <w:rsid w:val="00EA647D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pacing w:val="20"/>
      <w:sz w:val="12"/>
      <w:szCs w:val="12"/>
    </w:rPr>
  </w:style>
  <w:style w:type="paragraph" w:customStyle="1" w:styleId="233">
    <w:name w:val="Заголовок №2 (3)"/>
    <w:basedOn w:val="a"/>
    <w:link w:val="232"/>
    <w:rsid w:val="00EA647D"/>
    <w:pPr>
      <w:shd w:val="clear" w:color="auto" w:fill="FFFFFF"/>
      <w:spacing w:line="0" w:lineRule="atLeast"/>
      <w:outlineLvl w:val="1"/>
    </w:pPr>
    <w:rPr>
      <w:rFonts w:ascii="CordiaUPC" w:eastAsia="CordiaUPC" w:hAnsi="CordiaUPC" w:cs="CordiaUPC"/>
      <w:b/>
      <w:bCs/>
      <w:spacing w:val="280"/>
      <w:sz w:val="42"/>
      <w:szCs w:val="42"/>
    </w:rPr>
  </w:style>
  <w:style w:type="paragraph" w:customStyle="1" w:styleId="270">
    <w:name w:val="Основний текст (27)"/>
    <w:basedOn w:val="a"/>
    <w:link w:val="27"/>
    <w:rsid w:val="00EA647D"/>
    <w:pPr>
      <w:shd w:val="clear" w:color="auto" w:fill="FFFFFF"/>
      <w:spacing w:before="120" w:line="0" w:lineRule="atLeast"/>
      <w:jc w:val="both"/>
    </w:pPr>
    <w:rPr>
      <w:rFonts w:ascii="Consolas" w:eastAsia="Consolas" w:hAnsi="Consolas" w:cs="Consolas"/>
      <w:spacing w:val="10"/>
      <w:sz w:val="11"/>
      <w:szCs w:val="11"/>
    </w:rPr>
  </w:style>
  <w:style w:type="paragraph" w:customStyle="1" w:styleId="280">
    <w:name w:val="Основний текст (28)"/>
    <w:basedOn w:val="a"/>
    <w:link w:val="28"/>
    <w:rsid w:val="00EA647D"/>
    <w:pPr>
      <w:shd w:val="clear" w:color="auto" w:fill="FFFFFF"/>
      <w:spacing w:before="60" w:line="0" w:lineRule="atLeast"/>
      <w:jc w:val="right"/>
    </w:pPr>
    <w:rPr>
      <w:rFonts w:ascii="FrankRuehl" w:eastAsia="FrankRuehl" w:hAnsi="FrankRuehl" w:cs="FrankRuehl"/>
      <w:i/>
      <w:iCs/>
      <w:spacing w:val="-10"/>
    </w:rPr>
  </w:style>
  <w:style w:type="paragraph" w:customStyle="1" w:styleId="290">
    <w:name w:val="Основний текст (29)"/>
    <w:basedOn w:val="a"/>
    <w:link w:val="29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2">
    <w:name w:val="Заголовок №5"/>
    <w:basedOn w:val="a"/>
    <w:link w:val="51"/>
    <w:rsid w:val="00EA647D"/>
    <w:pPr>
      <w:shd w:val="clear" w:color="auto" w:fill="FFFFFF"/>
      <w:spacing w:before="420" w:after="24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1">
    <w:name w:val="Заголовок №3 (3)"/>
    <w:basedOn w:val="a"/>
    <w:link w:val="330"/>
    <w:rsid w:val="00EA647D"/>
    <w:pPr>
      <w:shd w:val="clear" w:color="auto" w:fill="FFFFFF"/>
      <w:spacing w:line="0" w:lineRule="atLeast"/>
      <w:ind w:firstLine="66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Заголовок №6"/>
    <w:basedOn w:val="a"/>
    <w:link w:val="6"/>
    <w:rsid w:val="00EA647D"/>
    <w:pPr>
      <w:shd w:val="clear" w:color="auto" w:fill="FFFFFF"/>
      <w:spacing w:before="420" w:after="240" w:line="0" w:lineRule="atLeast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1">
    <w:name w:val="Основний текст (30)"/>
    <w:basedOn w:val="a"/>
    <w:link w:val="300"/>
    <w:rsid w:val="00EA647D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340">
    <w:name w:val="Заголовок №3 (4)"/>
    <w:basedOn w:val="a"/>
    <w:link w:val="34"/>
    <w:rsid w:val="00EA647D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43">
    <w:name w:val="Основний текст (34)"/>
    <w:basedOn w:val="a"/>
    <w:link w:val="342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Основний текст (35)"/>
    <w:basedOn w:val="a"/>
    <w:link w:val="35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0"/>
      <w:sz w:val="11"/>
      <w:szCs w:val="11"/>
    </w:rPr>
  </w:style>
  <w:style w:type="paragraph" w:customStyle="1" w:styleId="360">
    <w:name w:val="Основний текст (36)"/>
    <w:basedOn w:val="a"/>
    <w:link w:val="36"/>
    <w:rsid w:val="00EA647D"/>
    <w:pPr>
      <w:shd w:val="clear" w:color="auto" w:fill="FFFFFF"/>
      <w:spacing w:after="240" w:line="0" w:lineRule="atLeast"/>
    </w:pPr>
    <w:rPr>
      <w:rFonts w:ascii="Corbel" w:eastAsia="Corbel" w:hAnsi="Corbel" w:cs="Corbel"/>
      <w:sz w:val="42"/>
      <w:szCs w:val="42"/>
    </w:rPr>
  </w:style>
  <w:style w:type="paragraph" w:customStyle="1" w:styleId="370">
    <w:name w:val="Основний текст (37)"/>
    <w:basedOn w:val="a"/>
    <w:link w:val="37"/>
    <w:rsid w:val="00EA647D"/>
    <w:pPr>
      <w:shd w:val="clear" w:color="auto" w:fill="FFFFFF"/>
      <w:spacing w:before="240" w:line="0" w:lineRule="atLeast"/>
      <w:jc w:val="right"/>
    </w:pPr>
    <w:rPr>
      <w:rFonts w:ascii="Consolas" w:eastAsia="Consolas" w:hAnsi="Consolas" w:cs="Consolas"/>
      <w:i/>
      <w:iCs/>
      <w:sz w:val="56"/>
      <w:szCs w:val="56"/>
    </w:rPr>
  </w:style>
  <w:style w:type="paragraph" w:customStyle="1" w:styleId="243">
    <w:name w:val="Заголовок №2 (4)"/>
    <w:basedOn w:val="a"/>
    <w:link w:val="242"/>
    <w:rsid w:val="00EA647D"/>
    <w:pPr>
      <w:shd w:val="clear" w:color="auto" w:fill="FFFFFF"/>
      <w:spacing w:after="120" w:line="0" w:lineRule="atLeast"/>
      <w:jc w:val="both"/>
      <w:outlineLvl w:val="1"/>
    </w:pPr>
    <w:rPr>
      <w:rFonts w:ascii="Impact" w:eastAsia="Impact" w:hAnsi="Impact" w:cs="Impact"/>
      <w:sz w:val="32"/>
      <w:szCs w:val="32"/>
    </w:rPr>
  </w:style>
  <w:style w:type="paragraph" w:customStyle="1" w:styleId="72">
    <w:name w:val="Заголовок №7"/>
    <w:basedOn w:val="a"/>
    <w:link w:val="71"/>
    <w:rsid w:val="00EA647D"/>
    <w:pPr>
      <w:shd w:val="clear" w:color="auto" w:fill="FFFFFF"/>
      <w:spacing w:before="120" w:line="480" w:lineRule="exact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3">
    <w:name w:val="Основний текст (33)"/>
    <w:basedOn w:val="a"/>
    <w:link w:val="332"/>
    <w:rsid w:val="00EA647D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20"/>
      <w:sz w:val="16"/>
      <w:szCs w:val="16"/>
    </w:rPr>
  </w:style>
  <w:style w:type="character" w:customStyle="1" w:styleId="40pt">
    <w:name w:val="Основний текст (4) + Не напівжирний;Інтервал 0 pt"/>
    <w:basedOn w:val="4"/>
    <w:rsid w:val="00CA6A23"/>
    <w:rPr>
      <w:b/>
      <w:bCs/>
      <w:i w:val="0"/>
      <w:iCs w:val="0"/>
      <w:color w:val="000000"/>
      <w:spacing w:val="0"/>
      <w:w w:val="100"/>
      <w:position w:val="0"/>
      <w:lang w:val="uk-UA" w:eastAsia="uk-UA" w:bidi="uk-UA"/>
    </w:rPr>
  </w:style>
  <w:style w:type="paragraph" w:customStyle="1" w:styleId="Standard">
    <w:name w:val="Standard"/>
    <w:uiPriority w:val="99"/>
    <w:rsid w:val="00CD782F"/>
    <w:pPr>
      <w:suppressAutoHyphens/>
      <w:autoSpaceDN w:val="0"/>
      <w:textAlignment w:val="baseline"/>
    </w:pPr>
    <w:rPr>
      <w:rFonts w:ascii="Times New Roman" w:eastAsia="Calibri" w:hAnsi="Times New Roman" w:cs="Tahoma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18</Pages>
  <Words>22438</Words>
  <Characters>12790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28</cp:revision>
  <dcterms:created xsi:type="dcterms:W3CDTF">2021-02-18T07:27:00Z</dcterms:created>
  <dcterms:modified xsi:type="dcterms:W3CDTF">2021-02-18T12:54:00Z</dcterms:modified>
</cp:coreProperties>
</file>