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84B" w:rsidRPr="00206352" w:rsidRDefault="000B084B" w:rsidP="000B084B">
      <w:pPr>
        <w:suppressAutoHyphens/>
        <w:spacing w:after="0" w:line="240" w:lineRule="auto"/>
        <w:jc w:val="both"/>
        <w:rPr>
          <w:rFonts w:ascii="Times New Roman" w:eastAsia="Times New Roman" w:hAnsi="Times New Roman"/>
          <w:sz w:val="28"/>
          <w:szCs w:val="28"/>
          <w:lang w:val="ru-RU" w:eastAsia="ar-SA"/>
        </w:rPr>
      </w:pPr>
    </w:p>
    <w:p w:rsidR="000B084B" w:rsidRPr="00206352" w:rsidRDefault="000B084B" w:rsidP="000B084B">
      <w:pPr>
        <w:suppressAutoHyphens/>
        <w:spacing w:after="0" w:line="240" w:lineRule="auto"/>
        <w:ind w:firstLine="4253"/>
        <w:jc w:val="both"/>
        <w:rPr>
          <w:rFonts w:ascii="Times New Roman" w:eastAsia="Times New Roman" w:hAnsi="Times New Roman"/>
          <w:b/>
          <w:sz w:val="28"/>
          <w:szCs w:val="28"/>
          <w:lang w:val="ru-RU" w:eastAsia="ar-SA"/>
        </w:rPr>
      </w:pPr>
      <w:r w:rsidRPr="00206352">
        <w:rPr>
          <w:rFonts w:ascii="Times New Roman" w:eastAsia="Times New Roman" w:hAnsi="Times New Roman"/>
          <w:sz w:val="28"/>
          <w:szCs w:val="28"/>
          <w:lang w:val="ru-RU" w:eastAsia="ar-SA"/>
        </w:rPr>
        <w:t xml:space="preserve">                   </w:t>
      </w:r>
      <w:r w:rsidRPr="00206352">
        <w:rPr>
          <w:rFonts w:ascii="Times New Roman" w:eastAsia="Times New Roman" w:hAnsi="Times New Roman"/>
          <w:b/>
          <w:sz w:val="28"/>
          <w:szCs w:val="28"/>
          <w:lang w:val="ru-RU" w:eastAsia="ar-SA"/>
        </w:rPr>
        <w:t>ЗАТВЕРДЖЕНО</w:t>
      </w:r>
    </w:p>
    <w:p w:rsidR="000B084B" w:rsidRPr="00206352" w:rsidRDefault="000B084B" w:rsidP="000B084B">
      <w:pPr>
        <w:suppressAutoHyphens/>
        <w:spacing w:after="0" w:line="240" w:lineRule="auto"/>
        <w:ind w:firstLine="4253"/>
        <w:jc w:val="both"/>
        <w:rPr>
          <w:rFonts w:ascii="Times New Roman" w:eastAsia="Times New Roman" w:hAnsi="Times New Roman"/>
          <w:sz w:val="28"/>
          <w:szCs w:val="28"/>
          <w:lang w:val="ru-RU" w:eastAsia="ar-SA"/>
        </w:rPr>
      </w:pPr>
      <w:r w:rsidRPr="00206352">
        <w:rPr>
          <w:rFonts w:ascii="Times New Roman" w:eastAsia="Times New Roman" w:hAnsi="Times New Roman"/>
          <w:sz w:val="28"/>
          <w:szCs w:val="28"/>
          <w:lang w:val="ru-RU" w:eastAsia="ar-SA"/>
        </w:rPr>
        <w:t xml:space="preserve">        </w:t>
      </w:r>
      <w:proofErr w:type="spellStart"/>
      <w:proofErr w:type="gramStart"/>
      <w:r w:rsidRPr="00206352">
        <w:rPr>
          <w:rFonts w:ascii="Times New Roman" w:eastAsia="Times New Roman" w:hAnsi="Times New Roman"/>
          <w:sz w:val="28"/>
          <w:szCs w:val="28"/>
          <w:lang w:val="ru-RU" w:eastAsia="ar-SA"/>
        </w:rPr>
        <w:t>Р</w:t>
      </w:r>
      <w:proofErr w:type="gramEnd"/>
      <w:r w:rsidRPr="00206352">
        <w:rPr>
          <w:rFonts w:ascii="Times New Roman" w:eastAsia="Times New Roman" w:hAnsi="Times New Roman"/>
          <w:sz w:val="28"/>
          <w:szCs w:val="28"/>
          <w:lang w:val="ru-RU" w:eastAsia="ar-SA"/>
        </w:rPr>
        <w:t>ішенням</w:t>
      </w:r>
      <w:proofErr w:type="spellEnd"/>
      <w:r w:rsidRPr="00206352">
        <w:rPr>
          <w:rFonts w:ascii="Times New Roman" w:eastAsia="Times New Roman" w:hAnsi="Times New Roman"/>
          <w:sz w:val="28"/>
          <w:szCs w:val="28"/>
          <w:lang w:val="ru-RU" w:eastAsia="ar-SA"/>
        </w:rPr>
        <w:t xml:space="preserve"> </w:t>
      </w:r>
      <w:proofErr w:type="spellStart"/>
      <w:r w:rsidRPr="00206352">
        <w:rPr>
          <w:rFonts w:ascii="Times New Roman" w:eastAsia="Times New Roman" w:hAnsi="Times New Roman"/>
          <w:sz w:val="28"/>
          <w:szCs w:val="28"/>
          <w:lang w:val="ru-RU" w:eastAsia="ar-SA"/>
        </w:rPr>
        <w:t>Дрогобицької</w:t>
      </w:r>
      <w:proofErr w:type="spellEnd"/>
      <w:r w:rsidRPr="00206352">
        <w:rPr>
          <w:rFonts w:ascii="Times New Roman" w:eastAsia="Times New Roman" w:hAnsi="Times New Roman"/>
          <w:sz w:val="28"/>
          <w:szCs w:val="28"/>
          <w:lang w:val="ru-RU" w:eastAsia="ar-SA"/>
        </w:rPr>
        <w:t xml:space="preserve"> </w:t>
      </w:r>
      <w:proofErr w:type="spellStart"/>
      <w:r w:rsidRPr="00206352">
        <w:rPr>
          <w:rFonts w:ascii="Times New Roman" w:eastAsia="Times New Roman" w:hAnsi="Times New Roman"/>
          <w:sz w:val="28"/>
          <w:szCs w:val="28"/>
          <w:lang w:val="ru-RU" w:eastAsia="ar-SA"/>
        </w:rPr>
        <w:t>міської</w:t>
      </w:r>
      <w:proofErr w:type="spellEnd"/>
      <w:r w:rsidRPr="00206352">
        <w:rPr>
          <w:rFonts w:ascii="Times New Roman" w:eastAsia="Times New Roman" w:hAnsi="Times New Roman"/>
          <w:sz w:val="28"/>
          <w:szCs w:val="28"/>
          <w:lang w:val="ru-RU" w:eastAsia="ar-SA"/>
        </w:rPr>
        <w:t xml:space="preserve"> ради</w:t>
      </w:r>
    </w:p>
    <w:p w:rsidR="000B084B" w:rsidRPr="00206352" w:rsidRDefault="00DC6674" w:rsidP="000B084B">
      <w:pPr>
        <w:suppressAutoHyphens/>
        <w:spacing w:after="0" w:line="240" w:lineRule="auto"/>
        <w:ind w:firstLine="4253"/>
        <w:jc w:val="both"/>
        <w:rPr>
          <w:rFonts w:ascii="Times New Roman" w:eastAsia="Times New Roman" w:hAnsi="Times New Roman"/>
          <w:sz w:val="28"/>
          <w:szCs w:val="28"/>
          <w:lang w:val="ru-RU" w:eastAsia="ar-SA"/>
        </w:rPr>
      </w:pPr>
      <w:r w:rsidRPr="00206352">
        <w:rPr>
          <w:rFonts w:ascii="Times New Roman" w:eastAsia="Times New Roman" w:hAnsi="Times New Roman"/>
          <w:sz w:val="28"/>
          <w:szCs w:val="28"/>
          <w:lang w:val="ru-RU" w:eastAsia="ar-SA"/>
        </w:rPr>
        <w:t xml:space="preserve">        </w:t>
      </w:r>
      <w:r w:rsidR="00D2471A">
        <w:rPr>
          <w:rFonts w:ascii="Times New Roman" w:eastAsia="Times New Roman" w:hAnsi="Times New Roman"/>
          <w:sz w:val="28"/>
          <w:szCs w:val="28"/>
          <w:lang w:val="en-US" w:eastAsia="ar-SA"/>
        </w:rPr>
        <w:t>III</w:t>
      </w:r>
      <w:r w:rsidR="00D2471A" w:rsidRPr="00D2471A">
        <w:rPr>
          <w:rFonts w:ascii="Times New Roman" w:eastAsia="Times New Roman" w:hAnsi="Times New Roman"/>
          <w:sz w:val="28"/>
          <w:szCs w:val="28"/>
          <w:lang w:val="ru-RU" w:eastAsia="ar-SA"/>
        </w:rPr>
        <w:t xml:space="preserve"> </w:t>
      </w:r>
      <w:proofErr w:type="spellStart"/>
      <w:r w:rsidR="000B084B" w:rsidRPr="00206352">
        <w:rPr>
          <w:rFonts w:ascii="Times New Roman" w:eastAsia="Times New Roman" w:hAnsi="Times New Roman"/>
          <w:sz w:val="28"/>
          <w:szCs w:val="28"/>
          <w:lang w:val="ru-RU" w:eastAsia="ar-SA"/>
        </w:rPr>
        <w:t>сесії</w:t>
      </w:r>
      <w:proofErr w:type="spellEnd"/>
      <w:r w:rsidR="000B084B" w:rsidRPr="00206352">
        <w:rPr>
          <w:rFonts w:ascii="Times New Roman" w:eastAsia="Times New Roman" w:hAnsi="Times New Roman"/>
          <w:sz w:val="28"/>
          <w:szCs w:val="28"/>
          <w:lang w:val="ru-RU" w:eastAsia="ar-SA"/>
        </w:rPr>
        <w:t xml:space="preserve"> </w:t>
      </w:r>
      <w:r w:rsidR="00D2471A">
        <w:rPr>
          <w:rFonts w:ascii="Times New Roman" w:eastAsia="Times New Roman" w:hAnsi="Times New Roman"/>
          <w:sz w:val="28"/>
          <w:szCs w:val="28"/>
          <w:lang w:val="ru-RU" w:eastAsia="ar-SA"/>
        </w:rPr>
        <w:t xml:space="preserve">восьмого </w:t>
      </w:r>
      <w:proofErr w:type="spellStart"/>
      <w:r w:rsidR="000B084B" w:rsidRPr="00206352">
        <w:rPr>
          <w:rFonts w:ascii="Times New Roman" w:eastAsia="Times New Roman" w:hAnsi="Times New Roman"/>
          <w:sz w:val="28"/>
          <w:szCs w:val="28"/>
          <w:lang w:val="ru-RU" w:eastAsia="ar-SA"/>
        </w:rPr>
        <w:t>скликання</w:t>
      </w:r>
      <w:proofErr w:type="spellEnd"/>
    </w:p>
    <w:p w:rsidR="000B084B" w:rsidRPr="00206352" w:rsidRDefault="00DC6674" w:rsidP="000B084B">
      <w:pPr>
        <w:suppressAutoHyphens/>
        <w:spacing w:after="0" w:line="240" w:lineRule="auto"/>
        <w:ind w:firstLine="4253"/>
        <w:jc w:val="both"/>
        <w:rPr>
          <w:rFonts w:ascii="Times New Roman" w:eastAsia="Times New Roman" w:hAnsi="Times New Roman"/>
          <w:sz w:val="28"/>
          <w:szCs w:val="28"/>
          <w:lang w:val="ru-RU" w:eastAsia="ar-SA"/>
        </w:rPr>
      </w:pPr>
      <w:r w:rsidRPr="00206352">
        <w:rPr>
          <w:rFonts w:ascii="Times New Roman" w:eastAsia="Times New Roman" w:hAnsi="Times New Roman"/>
          <w:sz w:val="28"/>
          <w:szCs w:val="28"/>
          <w:lang w:val="ru-RU" w:eastAsia="ar-SA"/>
        </w:rPr>
        <w:t xml:space="preserve">        </w:t>
      </w:r>
      <w:proofErr w:type="spellStart"/>
      <w:r w:rsidR="000B084B" w:rsidRPr="00206352">
        <w:rPr>
          <w:rFonts w:ascii="Times New Roman" w:eastAsia="Times New Roman" w:hAnsi="Times New Roman"/>
          <w:sz w:val="28"/>
          <w:szCs w:val="28"/>
          <w:lang w:val="ru-RU" w:eastAsia="ar-SA"/>
        </w:rPr>
        <w:t>від</w:t>
      </w:r>
      <w:proofErr w:type="spellEnd"/>
      <w:r w:rsidR="000B084B" w:rsidRPr="00206352">
        <w:rPr>
          <w:rFonts w:ascii="Times New Roman" w:eastAsia="Times New Roman" w:hAnsi="Times New Roman"/>
          <w:sz w:val="28"/>
          <w:szCs w:val="28"/>
          <w:lang w:val="ru-RU" w:eastAsia="ar-SA"/>
        </w:rPr>
        <w:t xml:space="preserve"> </w:t>
      </w:r>
      <w:r w:rsidR="00D2471A">
        <w:rPr>
          <w:rFonts w:ascii="Times New Roman" w:eastAsia="Times New Roman" w:hAnsi="Times New Roman"/>
          <w:sz w:val="28"/>
          <w:szCs w:val="28"/>
          <w:lang w:val="ru-RU" w:eastAsia="ar-SA"/>
        </w:rPr>
        <w:t>26.02.</w:t>
      </w:r>
      <w:r w:rsidR="000B084B" w:rsidRPr="00206352">
        <w:rPr>
          <w:rFonts w:ascii="Times New Roman" w:eastAsia="Times New Roman" w:hAnsi="Times New Roman"/>
          <w:sz w:val="28"/>
          <w:szCs w:val="28"/>
          <w:lang w:val="ru-RU" w:eastAsia="ar-SA"/>
        </w:rPr>
        <w:t>20</w:t>
      </w:r>
      <w:r w:rsidR="00D2471A">
        <w:rPr>
          <w:rFonts w:ascii="Times New Roman" w:eastAsia="Times New Roman" w:hAnsi="Times New Roman"/>
          <w:sz w:val="28"/>
          <w:szCs w:val="28"/>
          <w:lang w:val="ru-RU" w:eastAsia="ar-SA"/>
        </w:rPr>
        <w:t xml:space="preserve">21 </w:t>
      </w:r>
      <w:r w:rsidR="000B084B" w:rsidRPr="00206352">
        <w:rPr>
          <w:rFonts w:ascii="Times New Roman" w:eastAsia="Times New Roman" w:hAnsi="Times New Roman"/>
          <w:sz w:val="28"/>
          <w:szCs w:val="28"/>
          <w:lang w:val="ru-RU" w:eastAsia="ar-SA"/>
        </w:rPr>
        <w:t xml:space="preserve">року № </w:t>
      </w:r>
      <w:r w:rsidR="00D2471A">
        <w:rPr>
          <w:rFonts w:ascii="Times New Roman" w:eastAsia="Times New Roman" w:hAnsi="Times New Roman"/>
          <w:sz w:val="28"/>
          <w:szCs w:val="28"/>
          <w:lang w:val="ru-RU" w:eastAsia="ar-SA"/>
        </w:rPr>
        <w:t>151</w:t>
      </w:r>
    </w:p>
    <w:p w:rsidR="000B084B" w:rsidRPr="00206352" w:rsidRDefault="000B084B" w:rsidP="000B084B">
      <w:pPr>
        <w:suppressAutoHyphens/>
        <w:spacing w:after="0" w:line="240" w:lineRule="auto"/>
        <w:ind w:firstLine="4253"/>
        <w:jc w:val="both"/>
        <w:rPr>
          <w:rFonts w:ascii="Times New Roman" w:eastAsia="Times New Roman" w:hAnsi="Times New Roman"/>
          <w:sz w:val="28"/>
          <w:szCs w:val="28"/>
          <w:lang w:val="ru-RU" w:eastAsia="ar-SA"/>
        </w:rPr>
      </w:pPr>
    </w:p>
    <w:p w:rsidR="000B084B" w:rsidRPr="00206352" w:rsidRDefault="00DC6674" w:rsidP="000B084B">
      <w:pPr>
        <w:suppressAutoHyphens/>
        <w:spacing w:after="0" w:line="240" w:lineRule="auto"/>
        <w:ind w:firstLine="4253"/>
        <w:jc w:val="both"/>
        <w:rPr>
          <w:rFonts w:ascii="Times New Roman" w:eastAsia="Times New Roman" w:hAnsi="Times New Roman"/>
          <w:b/>
          <w:sz w:val="28"/>
          <w:szCs w:val="28"/>
          <w:lang w:val="ru-RU" w:eastAsia="ar-SA"/>
        </w:rPr>
      </w:pPr>
      <w:r w:rsidRPr="00206352">
        <w:rPr>
          <w:rFonts w:ascii="Times New Roman" w:eastAsia="Times New Roman" w:hAnsi="Times New Roman"/>
          <w:sz w:val="28"/>
          <w:szCs w:val="28"/>
          <w:lang w:val="ru-RU" w:eastAsia="ar-SA"/>
        </w:rPr>
        <w:t xml:space="preserve">        </w:t>
      </w:r>
      <w:proofErr w:type="spellStart"/>
      <w:r w:rsidR="000B084B" w:rsidRPr="00206352">
        <w:rPr>
          <w:rFonts w:ascii="Times New Roman" w:eastAsia="Times New Roman" w:hAnsi="Times New Roman"/>
          <w:b/>
          <w:sz w:val="28"/>
          <w:szCs w:val="28"/>
          <w:lang w:val="ru-RU" w:eastAsia="ar-SA"/>
        </w:rPr>
        <w:t>Міський</w:t>
      </w:r>
      <w:proofErr w:type="spellEnd"/>
      <w:r w:rsidR="000B084B" w:rsidRPr="00206352">
        <w:rPr>
          <w:rFonts w:ascii="Times New Roman" w:eastAsia="Times New Roman" w:hAnsi="Times New Roman"/>
          <w:b/>
          <w:sz w:val="28"/>
          <w:szCs w:val="28"/>
          <w:lang w:val="ru-RU" w:eastAsia="ar-SA"/>
        </w:rPr>
        <w:t xml:space="preserve"> голова</w:t>
      </w:r>
      <w:r w:rsidR="000B084B" w:rsidRPr="00206352">
        <w:rPr>
          <w:rFonts w:ascii="Times New Roman" w:eastAsia="Times New Roman" w:hAnsi="Times New Roman"/>
          <w:sz w:val="28"/>
          <w:szCs w:val="28"/>
          <w:lang w:val="ru-RU" w:eastAsia="ar-SA"/>
        </w:rPr>
        <w:t xml:space="preserve">__________ </w:t>
      </w:r>
      <w:proofErr w:type="spellStart"/>
      <w:r w:rsidR="000B084B" w:rsidRPr="00206352">
        <w:rPr>
          <w:rFonts w:ascii="Times New Roman" w:eastAsia="Times New Roman" w:hAnsi="Times New Roman"/>
          <w:b/>
          <w:sz w:val="28"/>
          <w:szCs w:val="28"/>
          <w:lang w:val="ru-RU" w:eastAsia="ar-SA"/>
        </w:rPr>
        <w:t>Т.Кучма</w:t>
      </w:r>
      <w:proofErr w:type="spellEnd"/>
    </w:p>
    <w:p w:rsidR="000B084B" w:rsidRPr="00206352" w:rsidRDefault="000B084B" w:rsidP="000B084B">
      <w:pPr>
        <w:suppressAutoHyphens/>
        <w:spacing w:after="0" w:line="240" w:lineRule="auto"/>
        <w:jc w:val="center"/>
        <w:rPr>
          <w:rFonts w:ascii="Times New Roman" w:eastAsia="Times New Roman" w:hAnsi="Times New Roman"/>
          <w:b/>
          <w:bCs/>
          <w:sz w:val="28"/>
          <w:szCs w:val="28"/>
          <w:lang w:val="ru-RU" w:eastAsia="uk-UA"/>
        </w:rPr>
      </w:pPr>
    </w:p>
    <w:p w:rsidR="001A2185" w:rsidRPr="002A5811" w:rsidRDefault="001A2185" w:rsidP="00314DB7">
      <w:pPr>
        <w:jc w:val="center"/>
        <w:rPr>
          <w:rFonts w:ascii="Times New Roman" w:hAnsi="Times New Roman"/>
          <w:b/>
          <w:sz w:val="110"/>
          <w:szCs w:val="110"/>
          <w:lang w:val="ru-RU"/>
        </w:rPr>
      </w:pPr>
    </w:p>
    <w:p w:rsidR="001A2185" w:rsidRPr="002A5811" w:rsidRDefault="001A2185" w:rsidP="00314DB7">
      <w:pPr>
        <w:jc w:val="center"/>
        <w:rPr>
          <w:rFonts w:ascii="Times New Roman" w:hAnsi="Times New Roman"/>
          <w:b/>
          <w:sz w:val="110"/>
          <w:szCs w:val="110"/>
          <w:lang w:val="ru-RU"/>
        </w:rPr>
      </w:pPr>
    </w:p>
    <w:p w:rsidR="00314DB7" w:rsidRPr="00206352" w:rsidRDefault="00314DB7" w:rsidP="00314DB7">
      <w:pPr>
        <w:jc w:val="center"/>
        <w:rPr>
          <w:rFonts w:ascii="Times New Roman" w:hAnsi="Times New Roman"/>
          <w:b/>
          <w:sz w:val="110"/>
          <w:szCs w:val="110"/>
        </w:rPr>
      </w:pPr>
      <w:r w:rsidRPr="00206352">
        <w:rPr>
          <w:rFonts w:ascii="Times New Roman" w:hAnsi="Times New Roman"/>
          <w:b/>
          <w:sz w:val="110"/>
          <w:szCs w:val="110"/>
        </w:rPr>
        <w:t xml:space="preserve">СТАТУТ </w:t>
      </w:r>
    </w:p>
    <w:p w:rsidR="00314DB7" w:rsidRPr="00206352" w:rsidRDefault="00314DB7" w:rsidP="00314DB7">
      <w:pPr>
        <w:jc w:val="center"/>
        <w:rPr>
          <w:rFonts w:ascii="Times New Roman" w:hAnsi="Times New Roman"/>
          <w:b/>
          <w:sz w:val="50"/>
          <w:szCs w:val="50"/>
        </w:rPr>
      </w:pPr>
      <w:r w:rsidRPr="00206352">
        <w:rPr>
          <w:rFonts w:ascii="Times New Roman" w:hAnsi="Times New Roman"/>
          <w:b/>
          <w:sz w:val="50"/>
          <w:szCs w:val="50"/>
        </w:rPr>
        <w:t>КОМУНАЛЬНОГО НЕКОМЕРЦІЙНОГО ПІДПРИЄМСТВА</w:t>
      </w:r>
    </w:p>
    <w:p w:rsidR="00314DB7" w:rsidRPr="00206352" w:rsidRDefault="00314DB7" w:rsidP="00314DB7">
      <w:pPr>
        <w:jc w:val="center"/>
        <w:rPr>
          <w:rFonts w:ascii="Times New Roman" w:hAnsi="Times New Roman"/>
          <w:b/>
          <w:sz w:val="50"/>
          <w:szCs w:val="50"/>
        </w:rPr>
      </w:pPr>
      <w:r w:rsidRPr="00206352">
        <w:rPr>
          <w:rFonts w:ascii="Times New Roman" w:hAnsi="Times New Roman"/>
          <w:b/>
          <w:sz w:val="50"/>
          <w:szCs w:val="50"/>
        </w:rPr>
        <w:t>«ДРОГОБИЦЬКА РАЙОННА ЛІКАРНЯ»</w:t>
      </w:r>
    </w:p>
    <w:p w:rsidR="006F3D12" w:rsidRPr="00206352" w:rsidRDefault="006F3D12" w:rsidP="00314DB7">
      <w:pPr>
        <w:jc w:val="center"/>
        <w:rPr>
          <w:rFonts w:ascii="Times New Roman" w:hAnsi="Times New Roman"/>
          <w:b/>
          <w:sz w:val="50"/>
          <w:szCs w:val="50"/>
        </w:rPr>
      </w:pPr>
      <w:r w:rsidRPr="00206352">
        <w:rPr>
          <w:rFonts w:ascii="Times New Roman" w:hAnsi="Times New Roman"/>
          <w:b/>
          <w:sz w:val="50"/>
          <w:szCs w:val="50"/>
        </w:rPr>
        <w:t>ДРОГОБИЦЬКОЇ МІСЬКОЇ РАДИ</w:t>
      </w:r>
    </w:p>
    <w:p w:rsidR="00314DB7" w:rsidRPr="00206352" w:rsidRDefault="00D2471A" w:rsidP="00314DB7">
      <w:pPr>
        <w:jc w:val="center"/>
        <w:rPr>
          <w:rFonts w:ascii="Times New Roman" w:hAnsi="Times New Roman"/>
          <w:sz w:val="50"/>
          <w:szCs w:val="50"/>
        </w:rPr>
      </w:pPr>
      <w:r>
        <w:rPr>
          <w:rFonts w:ascii="Times New Roman" w:hAnsi="Times New Roman"/>
          <w:sz w:val="50"/>
          <w:szCs w:val="50"/>
        </w:rPr>
        <w:t>(нова редакція)</w:t>
      </w:r>
    </w:p>
    <w:p w:rsidR="00314DB7" w:rsidRPr="00206352" w:rsidRDefault="00314DB7" w:rsidP="00314DB7">
      <w:pPr>
        <w:jc w:val="center"/>
        <w:rPr>
          <w:rFonts w:ascii="Times New Roman" w:hAnsi="Times New Roman"/>
          <w:b/>
          <w:sz w:val="24"/>
          <w:szCs w:val="24"/>
        </w:rPr>
      </w:pPr>
      <w:r w:rsidRPr="00206352">
        <w:rPr>
          <w:rFonts w:ascii="Times New Roman" w:hAnsi="Times New Roman"/>
          <w:b/>
          <w:sz w:val="24"/>
          <w:szCs w:val="24"/>
        </w:rPr>
        <w:t xml:space="preserve">(код ЄДРПОУ </w:t>
      </w:r>
      <w:r w:rsidRPr="00206352">
        <w:rPr>
          <w:rFonts w:ascii="Times New Roman" w:hAnsi="Times New Roman"/>
          <w:b/>
          <w:bCs/>
          <w:sz w:val="24"/>
          <w:szCs w:val="24"/>
        </w:rPr>
        <w:t>22421239</w:t>
      </w:r>
      <w:r w:rsidRPr="00206352">
        <w:rPr>
          <w:rFonts w:ascii="Times New Roman" w:hAnsi="Times New Roman"/>
          <w:b/>
          <w:sz w:val="24"/>
          <w:szCs w:val="24"/>
        </w:rPr>
        <w:t>)</w:t>
      </w:r>
    </w:p>
    <w:p w:rsidR="00314DB7" w:rsidRPr="00206352" w:rsidRDefault="00314DB7" w:rsidP="00314DB7">
      <w:pPr>
        <w:rPr>
          <w:rFonts w:ascii="Times New Roman" w:hAnsi="Times New Roman"/>
          <w:sz w:val="24"/>
          <w:szCs w:val="24"/>
        </w:rPr>
      </w:pPr>
    </w:p>
    <w:p w:rsidR="00314DB7" w:rsidRPr="00206352" w:rsidRDefault="00314DB7" w:rsidP="00314DB7">
      <w:pPr>
        <w:rPr>
          <w:rFonts w:ascii="Times New Roman" w:hAnsi="Times New Roman"/>
          <w:sz w:val="24"/>
          <w:szCs w:val="24"/>
        </w:rPr>
      </w:pPr>
    </w:p>
    <w:p w:rsidR="00314DB7" w:rsidRPr="00206352" w:rsidRDefault="00314DB7" w:rsidP="00314DB7">
      <w:pPr>
        <w:rPr>
          <w:rFonts w:ascii="Times New Roman" w:hAnsi="Times New Roman"/>
          <w:sz w:val="24"/>
          <w:szCs w:val="24"/>
        </w:rPr>
      </w:pPr>
    </w:p>
    <w:p w:rsidR="00314DB7" w:rsidRPr="002A5811" w:rsidRDefault="00314DB7" w:rsidP="00314DB7">
      <w:pPr>
        <w:rPr>
          <w:rFonts w:ascii="Times New Roman" w:hAnsi="Times New Roman"/>
          <w:sz w:val="24"/>
          <w:szCs w:val="24"/>
        </w:rPr>
      </w:pPr>
    </w:p>
    <w:p w:rsidR="001A2185" w:rsidRPr="002A5811" w:rsidRDefault="001A2185" w:rsidP="00314DB7">
      <w:pPr>
        <w:rPr>
          <w:rFonts w:ascii="Times New Roman" w:hAnsi="Times New Roman"/>
          <w:sz w:val="24"/>
          <w:szCs w:val="24"/>
        </w:rPr>
      </w:pPr>
    </w:p>
    <w:p w:rsidR="001A2185" w:rsidRPr="002A5811" w:rsidRDefault="001A2185" w:rsidP="00314DB7">
      <w:pPr>
        <w:rPr>
          <w:rFonts w:ascii="Times New Roman" w:hAnsi="Times New Roman"/>
          <w:sz w:val="24"/>
          <w:szCs w:val="24"/>
        </w:rPr>
      </w:pPr>
    </w:p>
    <w:p w:rsidR="001A2185" w:rsidRPr="0017438D" w:rsidRDefault="0017438D" w:rsidP="0017438D">
      <w:pPr>
        <w:jc w:val="center"/>
        <w:rPr>
          <w:rFonts w:ascii="Times New Roman" w:hAnsi="Times New Roman"/>
          <w:b/>
          <w:sz w:val="28"/>
          <w:szCs w:val="28"/>
        </w:rPr>
      </w:pPr>
      <w:bookmarkStart w:id="0" w:name="_GoBack"/>
      <w:bookmarkEnd w:id="0"/>
      <w:r>
        <w:rPr>
          <w:rFonts w:ascii="Times New Roman" w:hAnsi="Times New Roman"/>
          <w:b/>
          <w:sz w:val="28"/>
          <w:szCs w:val="28"/>
        </w:rPr>
        <w:t xml:space="preserve">Дрогобич </w:t>
      </w:r>
      <w:r w:rsidRPr="0017438D">
        <w:rPr>
          <w:rFonts w:ascii="Times New Roman" w:hAnsi="Times New Roman"/>
          <w:b/>
          <w:sz w:val="28"/>
          <w:szCs w:val="28"/>
        </w:rPr>
        <w:t>2021</w:t>
      </w:r>
      <w:r>
        <w:rPr>
          <w:rFonts w:ascii="Times New Roman" w:hAnsi="Times New Roman"/>
          <w:b/>
          <w:sz w:val="28"/>
          <w:szCs w:val="28"/>
        </w:rPr>
        <w:t xml:space="preserve"> р.</w:t>
      </w:r>
    </w:p>
    <w:p w:rsidR="00314DB7" w:rsidRPr="00206352" w:rsidRDefault="00314DB7" w:rsidP="00314DB7">
      <w:pPr>
        <w:spacing w:after="0"/>
        <w:jc w:val="center"/>
        <w:rPr>
          <w:rFonts w:ascii="Times New Roman" w:hAnsi="Times New Roman"/>
          <w:b/>
          <w:sz w:val="24"/>
          <w:szCs w:val="24"/>
        </w:rPr>
      </w:pPr>
      <w:r w:rsidRPr="00206352">
        <w:rPr>
          <w:rFonts w:ascii="Times New Roman" w:hAnsi="Times New Roman"/>
          <w:b/>
          <w:sz w:val="24"/>
          <w:szCs w:val="24"/>
        </w:rPr>
        <w:lastRenderedPageBreak/>
        <w:t>1. ЗАГАЛЬНІ ПОЛОЖЕННЯ</w:t>
      </w:r>
    </w:p>
    <w:p w:rsidR="00314DB7" w:rsidRPr="00206352" w:rsidRDefault="00314DB7" w:rsidP="00314DB7">
      <w:pPr>
        <w:spacing w:after="0" w:line="240" w:lineRule="auto"/>
        <w:jc w:val="both"/>
        <w:rPr>
          <w:rFonts w:ascii="Times New Roman" w:hAnsi="Times New Roman"/>
          <w:sz w:val="24"/>
          <w:szCs w:val="24"/>
        </w:rPr>
      </w:pPr>
      <w:r w:rsidRPr="00206352">
        <w:rPr>
          <w:rFonts w:ascii="Times New Roman" w:hAnsi="Times New Roman"/>
          <w:sz w:val="24"/>
          <w:szCs w:val="24"/>
        </w:rPr>
        <w:t xml:space="preserve">1.1. КОМУНАЛЬНЕ НЕКОМЕРЦІЙНЕ ПІДПРИЄМСТВО «ДРОГОБИЦЬКА РАЙОННА ЛІКАРНЯ» </w:t>
      </w:r>
      <w:r w:rsidR="00D11E37" w:rsidRPr="00206352">
        <w:rPr>
          <w:rFonts w:ascii="Times New Roman" w:hAnsi="Times New Roman"/>
          <w:sz w:val="24"/>
          <w:szCs w:val="24"/>
        </w:rPr>
        <w:t>ДРОГО</w:t>
      </w:r>
      <w:r w:rsidR="002E26B5" w:rsidRPr="00206352">
        <w:rPr>
          <w:rFonts w:ascii="Times New Roman" w:hAnsi="Times New Roman"/>
          <w:sz w:val="24"/>
          <w:szCs w:val="24"/>
        </w:rPr>
        <w:t>БИЦЬКОЇ МІСЬКОЇ РАДИ</w:t>
      </w:r>
      <w:r w:rsidRPr="00206352">
        <w:rPr>
          <w:rFonts w:ascii="Times New Roman" w:hAnsi="Times New Roman"/>
          <w:sz w:val="24"/>
          <w:szCs w:val="24"/>
        </w:rPr>
        <w:t>, надалі – Підприємство, є закладом охорони здоров’я – комунальним некомерційним підприємством, що надає медичну допомогу будь-яким особам</w:t>
      </w:r>
      <w:r w:rsidR="007327D4" w:rsidRPr="00206352">
        <w:rPr>
          <w:rFonts w:ascii="Times New Roman" w:hAnsi="Times New Roman"/>
          <w:sz w:val="24"/>
          <w:szCs w:val="24"/>
        </w:rPr>
        <w:t>, згідно з порядком звернення</w:t>
      </w:r>
      <w:r w:rsidRPr="00206352">
        <w:rPr>
          <w:rFonts w:ascii="Times New Roman" w:hAnsi="Times New Roman"/>
          <w:sz w:val="24"/>
          <w:szCs w:val="24"/>
        </w:rPr>
        <w:t xml:space="preserve">, та є закладом охорони здоров’я, що надає послуги вторинної/спеціалізованої </w:t>
      </w:r>
      <w:r w:rsidR="000C41E1" w:rsidRPr="00206352">
        <w:rPr>
          <w:rFonts w:ascii="Times New Roman" w:hAnsi="Times New Roman"/>
          <w:sz w:val="24"/>
          <w:szCs w:val="24"/>
        </w:rPr>
        <w:t xml:space="preserve">стаціонарної та амбулаторної </w:t>
      </w:r>
      <w:r w:rsidRPr="00206352">
        <w:rPr>
          <w:rFonts w:ascii="Times New Roman" w:hAnsi="Times New Roman"/>
          <w:sz w:val="24"/>
          <w:szCs w:val="24"/>
        </w:rPr>
        <w:t xml:space="preserve">медичної допомоги в порядку та на умовах, встановлених законодавством України та цим Статутом, а також вживає заходів із профілактики захворювань населення та підтримання громадського здоров’я. </w:t>
      </w:r>
    </w:p>
    <w:p w:rsidR="0095482E" w:rsidRPr="0095482E" w:rsidRDefault="00314DB7" w:rsidP="0095482E">
      <w:pPr>
        <w:pStyle w:val="a5"/>
        <w:spacing w:after="0" w:line="240" w:lineRule="auto"/>
        <w:ind w:left="0"/>
        <w:jc w:val="both"/>
        <w:rPr>
          <w:rFonts w:ascii="Times New Roman" w:eastAsia="Times New Roman" w:hAnsi="Times New Roman"/>
          <w:bCs/>
          <w:sz w:val="24"/>
          <w:szCs w:val="24"/>
        </w:rPr>
      </w:pPr>
      <w:r w:rsidRPr="0095482E">
        <w:rPr>
          <w:rFonts w:ascii="Times New Roman" w:hAnsi="Times New Roman"/>
          <w:sz w:val="24"/>
          <w:szCs w:val="24"/>
        </w:rPr>
        <w:t xml:space="preserve">1.2. </w:t>
      </w:r>
      <w:r w:rsidR="0095482E" w:rsidRPr="0095482E">
        <w:rPr>
          <w:rFonts w:ascii="Times New Roman" w:eastAsia="Times New Roman" w:hAnsi="Times New Roman"/>
          <w:bCs/>
          <w:sz w:val="24"/>
          <w:szCs w:val="24"/>
        </w:rPr>
        <w:t>Згідно</w:t>
      </w:r>
      <w:r w:rsidR="00165D28" w:rsidRPr="00165D28">
        <w:rPr>
          <w:rFonts w:ascii="Times New Roman" w:eastAsia="Times New Roman" w:hAnsi="Times New Roman"/>
          <w:bCs/>
          <w:sz w:val="24"/>
          <w:szCs w:val="24"/>
        </w:rPr>
        <w:t xml:space="preserve"> </w:t>
      </w:r>
      <w:r w:rsidR="00165D28">
        <w:rPr>
          <w:rFonts w:ascii="Times New Roman" w:eastAsia="Times New Roman" w:hAnsi="Times New Roman"/>
          <w:bCs/>
          <w:sz w:val="24"/>
          <w:szCs w:val="24"/>
        </w:rPr>
        <w:t>з</w:t>
      </w:r>
      <w:r w:rsidR="0095482E" w:rsidRPr="0095482E">
        <w:rPr>
          <w:rFonts w:ascii="Times New Roman" w:eastAsia="Times New Roman" w:hAnsi="Times New Roman"/>
          <w:bCs/>
          <w:sz w:val="24"/>
          <w:szCs w:val="24"/>
        </w:rPr>
        <w:t xml:space="preserve"> рішення</w:t>
      </w:r>
      <w:r w:rsidR="00165D28">
        <w:rPr>
          <w:rFonts w:ascii="Times New Roman" w:eastAsia="Times New Roman" w:hAnsi="Times New Roman"/>
          <w:bCs/>
          <w:sz w:val="24"/>
          <w:szCs w:val="24"/>
        </w:rPr>
        <w:t>м</w:t>
      </w:r>
      <w:r w:rsidR="0095482E" w:rsidRPr="0095482E">
        <w:rPr>
          <w:rFonts w:ascii="Times New Roman" w:eastAsia="Times New Roman" w:hAnsi="Times New Roman"/>
          <w:bCs/>
          <w:sz w:val="24"/>
          <w:szCs w:val="24"/>
        </w:rPr>
        <w:t xml:space="preserve"> сесії Дрогобицької міської ради від 26.02.2021 року № 151 «Про затвердження статутів в новій редакції закладів охорони здоров'я Дрогобицької територіальної громади в зв’язку зі зміною назви і засновника та ліквідації фельдшерсько-акушерських пунктів» комунальному некомерційному підприємству «</w:t>
      </w:r>
      <w:r w:rsidR="0095482E">
        <w:rPr>
          <w:rFonts w:ascii="Times New Roman" w:eastAsia="Times New Roman" w:hAnsi="Times New Roman"/>
          <w:bCs/>
          <w:sz w:val="24"/>
          <w:szCs w:val="24"/>
        </w:rPr>
        <w:t>Дрогобицької районної лікарні</w:t>
      </w:r>
      <w:r w:rsidR="0095482E" w:rsidRPr="0095482E">
        <w:rPr>
          <w:rFonts w:ascii="Times New Roman" w:eastAsia="Times New Roman" w:hAnsi="Times New Roman"/>
          <w:bCs/>
          <w:sz w:val="24"/>
          <w:szCs w:val="24"/>
        </w:rPr>
        <w:t>» Дрогобицької міської ради, змінено назву з комунального некомерційного підприємства «</w:t>
      </w:r>
      <w:r w:rsidR="00BC09A3">
        <w:rPr>
          <w:rFonts w:ascii="Times New Roman" w:eastAsia="Times New Roman" w:hAnsi="Times New Roman"/>
          <w:bCs/>
          <w:sz w:val="24"/>
          <w:szCs w:val="24"/>
        </w:rPr>
        <w:t>Дрогобицька районна лікарня</w:t>
      </w:r>
      <w:r w:rsidR="0095482E" w:rsidRPr="0095482E">
        <w:rPr>
          <w:rFonts w:ascii="Times New Roman" w:eastAsia="Times New Roman" w:hAnsi="Times New Roman"/>
          <w:bCs/>
          <w:sz w:val="24"/>
          <w:szCs w:val="24"/>
        </w:rPr>
        <w:t xml:space="preserve">» </w:t>
      </w:r>
      <w:r w:rsidR="00BC09A3">
        <w:rPr>
          <w:rFonts w:ascii="Times New Roman" w:eastAsia="Times New Roman" w:hAnsi="Times New Roman"/>
          <w:bCs/>
          <w:sz w:val="24"/>
          <w:szCs w:val="24"/>
        </w:rPr>
        <w:t>Дрогобицької районної</w:t>
      </w:r>
      <w:r w:rsidR="0095482E" w:rsidRPr="0095482E">
        <w:rPr>
          <w:rFonts w:ascii="Times New Roman" w:eastAsia="Times New Roman" w:hAnsi="Times New Roman"/>
          <w:bCs/>
          <w:sz w:val="24"/>
          <w:szCs w:val="24"/>
        </w:rPr>
        <w:t xml:space="preserve"> ради, яке було правонаступником прав і обов’язків </w:t>
      </w:r>
      <w:r w:rsidR="00BC09A3">
        <w:rPr>
          <w:rFonts w:ascii="Times New Roman" w:eastAsia="Times New Roman" w:hAnsi="Times New Roman"/>
          <w:bCs/>
          <w:sz w:val="24"/>
          <w:szCs w:val="24"/>
        </w:rPr>
        <w:t xml:space="preserve">Дрогобицької районної лікарні № 5 </w:t>
      </w:r>
      <w:r w:rsidR="0095482E" w:rsidRPr="0095482E">
        <w:rPr>
          <w:rFonts w:ascii="Times New Roman" w:eastAsia="Times New Roman" w:hAnsi="Times New Roman"/>
          <w:bCs/>
          <w:sz w:val="24"/>
          <w:szCs w:val="24"/>
        </w:rPr>
        <w:t>(ЄДРПОУ 2</w:t>
      </w:r>
      <w:r w:rsidR="00726285">
        <w:rPr>
          <w:rFonts w:ascii="Times New Roman" w:eastAsia="Times New Roman" w:hAnsi="Times New Roman"/>
          <w:bCs/>
          <w:sz w:val="24"/>
          <w:szCs w:val="24"/>
        </w:rPr>
        <w:t>2421239</w:t>
      </w:r>
      <w:r w:rsidR="0095482E" w:rsidRPr="0095482E">
        <w:rPr>
          <w:rFonts w:ascii="Times New Roman" w:eastAsia="Times New Roman" w:hAnsi="Times New Roman"/>
          <w:bCs/>
          <w:sz w:val="24"/>
          <w:szCs w:val="24"/>
        </w:rPr>
        <w:t>).</w:t>
      </w:r>
    </w:p>
    <w:p w:rsidR="00314DB7" w:rsidRPr="00206352" w:rsidRDefault="00314DB7" w:rsidP="0095482E">
      <w:pPr>
        <w:spacing w:after="0" w:line="240" w:lineRule="auto"/>
        <w:jc w:val="both"/>
        <w:rPr>
          <w:rFonts w:ascii="Times New Roman" w:hAnsi="Times New Roman"/>
          <w:sz w:val="24"/>
          <w:szCs w:val="24"/>
        </w:rPr>
      </w:pPr>
      <w:r w:rsidRPr="00206352">
        <w:rPr>
          <w:rFonts w:ascii="Times New Roman" w:hAnsi="Times New Roman"/>
          <w:sz w:val="24"/>
          <w:szCs w:val="24"/>
        </w:rPr>
        <w:t xml:space="preserve">1.3. Підприємство створене на базі майна </w:t>
      </w:r>
      <w:r w:rsidR="00F47FD0">
        <w:rPr>
          <w:rFonts w:ascii="Times New Roman" w:hAnsi="Times New Roman"/>
          <w:sz w:val="24"/>
          <w:szCs w:val="24"/>
        </w:rPr>
        <w:t xml:space="preserve">Дрогобицької міської територіальної громади в особі </w:t>
      </w:r>
      <w:r w:rsidRPr="00206352">
        <w:rPr>
          <w:rFonts w:ascii="Times New Roman" w:hAnsi="Times New Roman"/>
          <w:sz w:val="24"/>
          <w:szCs w:val="24"/>
        </w:rPr>
        <w:t xml:space="preserve">Дрогобицької міської ради. </w:t>
      </w:r>
    </w:p>
    <w:p w:rsidR="00314DB7" w:rsidRPr="00206352" w:rsidRDefault="00314DB7" w:rsidP="00314DB7">
      <w:pPr>
        <w:spacing w:after="0" w:line="240" w:lineRule="auto"/>
        <w:jc w:val="both"/>
        <w:rPr>
          <w:rFonts w:ascii="Times New Roman" w:hAnsi="Times New Roman"/>
          <w:sz w:val="24"/>
          <w:szCs w:val="24"/>
        </w:rPr>
      </w:pPr>
      <w:r w:rsidRPr="00206352">
        <w:rPr>
          <w:rFonts w:ascii="Times New Roman" w:hAnsi="Times New Roman"/>
          <w:sz w:val="24"/>
          <w:szCs w:val="24"/>
        </w:rPr>
        <w:t xml:space="preserve">1.4. </w:t>
      </w:r>
      <w:r w:rsidR="00650A3C" w:rsidRPr="00206352">
        <w:rPr>
          <w:rFonts w:ascii="Times New Roman" w:hAnsi="Times New Roman"/>
          <w:sz w:val="24"/>
          <w:szCs w:val="24"/>
        </w:rPr>
        <w:t>Власником</w:t>
      </w:r>
      <w:r w:rsidRPr="00206352">
        <w:rPr>
          <w:rFonts w:ascii="Times New Roman" w:hAnsi="Times New Roman"/>
          <w:sz w:val="24"/>
          <w:szCs w:val="24"/>
        </w:rPr>
        <w:t xml:space="preserve"> та органом управління майном Підприємства є</w:t>
      </w:r>
      <w:r w:rsidR="00DC6674" w:rsidRPr="00206352">
        <w:rPr>
          <w:rFonts w:ascii="Times New Roman" w:hAnsi="Times New Roman"/>
          <w:sz w:val="24"/>
          <w:szCs w:val="24"/>
        </w:rPr>
        <w:t xml:space="preserve"> Дрогобицька</w:t>
      </w:r>
      <w:r w:rsidRPr="00206352">
        <w:rPr>
          <w:rFonts w:ascii="Times New Roman" w:hAnsi="Times New Roman"/>
          <w:sz w:val="24"/>
          <w:szCs w:val="24"/>
        </w:rPr>
        <w:t xml:space="preserve"> територіальна громада в особі Дрогобицької міської ради. Підприємство є підпорядкованим, підзвітним та підконтрольним </w:t>
      </w:r>
      <w:r w:rsidR="00044F51" w:rsidRPr="00206352">
        <w:rPr>
          <w:rFonts w:ascii="Times New Roman" w:hAnsi="Times New Roman"/>
          <w:sz w:val="24"/>
          <w:szCs w:val="24"/>
        </w:rPr>
        <w:t>Власник</w:t>
      </w:r>
      <w:r w:rsidRPr="00206352">
        <w:rPr>
          <w:rFonts w:ascii="Times New Roman" w:hAnsi="Times New Roman"/>
          <w:sz w:val="24"/>
          <w:szCs w:val="24"/>
        </w:rPr>
        <w:t>у.</w:t>
      </w:r>
      <w:r w:rsidR="00E65254" w:rsidRPr="00206352">
        <w:rPr>
          <w:rFonts w:ascii="Times New Roman" w:hAnsi="Times New Roman"/>
          <w:sz w:val="24"/>
          <w:szCs w:val="24"/>
        </w:rPr>
        <w:t xml:space="preserve"> Власник визначає представника </w:t>
      </w:r>
      <w:r w:rsidR="00AD610F" w:rsidRPr="00206352">
        <w:rPr>
          <w:rFonts w:ascii="Times New Roman" w:hAnsi="Times New Roman"/>
          <w:sz w:val="24"/>
          <w:szCs w:val="24"/>
        </w:rPr>
        <w:t xml:space="preserve">- </w:t>
      </w:r>
      <w:r w:rsidR="00E65254" w:rsidRPr="00206352">
        <w:rPr>
          <w:rFonts w:ascii="Times New Roman" w:hAnsi="Times New Roman"/>
          <w:sz w:val="24"/>
          <w:szCs w:val="24"/>
        </w:rPr>
        <w:t>відділ охорони здоров'я виконавчих органів Дрогобицької міської ради</w:t>
      </w:r>
      <w:r w:rsidR="00AD610F" w:rsidRPr="00206352">
        <w:rPr>
          <w:rFonts w:ascii="Times New Roman" w:hAnsi="Times New Roman"/>
          <w:sz w:val="24"/>
          <w:szCs w:val="24"/>
        </w:rPr>
        <w:t>,</w:t>
      </w:r>
      <w:r w:rsidR="00E65254" w:rsidRPr="00206352">
        <w:rPr>
          <w:rFonts w:ascii="Times New Roman" w:hAnsi="Times New Roman"/>
          <w:sz w:val="24"/>
          <w:szCs w:val="24"/>
        </w:rPr>
        <w:t xml:space="preserve"> як - Уповноважений орган управління (далі - Уповноважений орган управління).</w:t>
      </w:r>
      <w:r w:rsidRPr="00206352">
        <w:rPr>
          <w:rFonts w:ascii="Times New Roman" w:hAnsi="Times New Roman"/>
          <w:sz w:val="24"/>
          <w:szCs w:val="24"/>
        </w:rPr>
        <w:t xml:space="preserve">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 xml:space="preserve">1.5. 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 xml:space="preserve">1.6. Забороняється розподіл отриманих доходів (прибутків) Підприємства або їх частини серед </w:t>
      </w:r>
      <w:r w:rsidR="00044F51" w:rsidRPr="00206352">
        <w:rPr>
          <w:rFonts w:ascii="Times New Roman" w:hAnsi="Times New Roman"/>
          <w:sz w:val="24"/>
          <w:szCs w:val="24"/>
        </w:rPr>
        <w:t>власник</w:t>
      </w:r>
      <w:r w:rsidRPr="00206352">
        <w:rPr>
          <w:rFonts w:ascii="Times New Roman" w:hAnsi="Times New Roman"/>
          <w:sz w:val="24"/>
          <w:szCs w:val="24"/>
        </w:rPr>
        <w:t xml:space="preserve">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 xml:space="preserve">1.7. Не вважається розподілом доходів Підприємства, в розумінні п. 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 </w:t>
      </w:r>
    </w:p>
    <w:p w:rsidR="00AB0591"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 xml:space="preserve">1.8.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 </w:t>
      </w:r>
    </w:p>
    <w:p w:rsidR="00314DB7" w:rsidRPr="00206352" w:rsidRDefault="00314DB7" w:rsidP="00314DB7">
      <w:pPr>
        <w:spacing w:after="0"/>
        <w:jc w:val="center"/>
        <w:rPr>
          <w:rFonts w:ascii="Times New Roman" w:hAnsi="Times New Roman"/>
          <w:b/>
          <w:sz w:val="24"/>
          <w:szCs w:val="24"/>
        </w:rPr>
      </w:pPr>
      <w:r w:rsidRPr="00206352">
        <w:rPr>
          <w:rFonts w:ascii="Times New Roman" w:hAnsi="Times New Roman"/>
          <w:b/>
          <w:sz w:val="24"/>
          <w:szCs w:val="24"/>
        </w:rPr>
        <w:t>2. НАЙМЕНУВАННЯ ТА МІСЦЕЗНАХОДЖЕННЯ</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 xml:space="preserve">2.1. Найменування: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2.1.1. Повне найменування Підприємства – КОМУНАЛЬНЕ НЕКОМЕРЦІЙНЕ ПІДПРИЄМСТВО «</w:t>
      </w:r>
      <w:r w:rsidR="00124CF0" w:rsidRPr="00206352">
        <w:rPr>
          <w:rFonts w:ascii="Times New Roman" w:hAnsi="Times New Roman"/>
          <w:sz w:val="24"/>
          <w:szCs w:val="24"/>
        </w:rPr>
        <w:t>ДРОГОБИЦЬКА РАЙОННА ЛІКАРНЯ</w:t>
      </w:r>
      <w:r w:rsidRPr="00206352">
        <w:rPr>
          <w:rFonts w:ascii="Times New Roman" w:hAnsi="Times New Roman"/>
          <w:sz w:val="24"/>
          <w:szCs w:val="24"/>
        </w:rPr>
        <w:t xml:space="preserve">» </w:t>
      </w:r>
      <w:r w:rsidR="00E65254" w:rsidRPr="00206352">
        <w:rPr>
          <w:rFonts w:ascii="Times New Roman" w:hAnsi="Times New Roman"/>
          <w:sz w:val="24"/>
          <w:szCs w:val="24"/>
        </w:rPr>
        <w:t>ДРОГОБИЦЬКОЇ МІСЬКОЇ РАДИ</w:t>
      </w:r>
      <w:r w:rsidRPr="00206352">
        <w:rPr>
          <w:rFonts w:ascii="Times New Roman" w:hAnsi="Times New Roman"/>
          <w:sz w:val="24"/>
          <w:szCs w:val="24"/>
        </w:rPr>
        <w:t xml:space="preserve">;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 xml:space="preserve">2.1.2. Скорочене найменування Підприємства: КНП «Дрогобицька районна лікарня» ДМР.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 xml:space="preserve">2.2. Місцезнаходження Підприємства: 82100 Україна, Львівська область, м. Дрогобич, вул. </w:t>
      </w:r>
      <w:proofErr w:type="spellStart"/>
      <w:r w:rsidRPr="00206352">
        <w:rPr>
          <w:rFonts w:ascii="Times New Roman" w:hAnsi="Times New Roman"/>
          <w:sz w:val="24"/>
          <w:szCs w:val="24"/>
        </w:rPr>
        <w:t>Стрийська</w:t>
      </w:r>
      <w:proofErr w:type="spellEnd"/>
      <w:r w:rsidRPr="00206352">
        <w:rPr>
          <w:rFonts w:ascii="Times New Roman" w:hAnsi="Times New Roman"/>
          <w:sz w:val="24"/>
          <w:szCs w:val="24"/>
        </w:rPr>
        <w:t xml:space="preserve">, 443/2. </w:t>
      </w:r>
    </w:p>
    <w:p w:rsidR="00314DB7" w:rsidRPr="00206352" w:rsidRDefault="00314DB7" w:rsidP="00314DB7">
      <w:pPr>
        <w:spacing w:after="0"/>
        <w:jc w:val="center"/>
        <w:rPr>
          <w:rFonts w:ascii="Times New Roman" w:hAnsi="Times New Roman"/>
          <w:b/>
          <w:sz w:val="24"/>
          <w:szCs w:val="24"/>
        </w:rPr>
      </w:pPr>
      <w:r w:rsidRPr="00206352">
        <w:rPr>
          <w:rFonts w:ascii="Times New Roman" w:hAnsi="Times New Roman"/>
          <w:b/>
          <w:sz w:val="24"/>
          <w:szCs w:val="24"/>
        </w:rPr>
        <w:t>3. МЕТА ТА ПРЕДМЕТ ДІЯЛЬНОСТІ</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3.1. Основною метою створення Підприємства є надання первинної медичної допомоги</w:t>
      </w:r>
      <w:r w:rsidR="00BC2DA7" w:rsidRPr="00206352">
        <w:rPr>
          <w:rFonts w:ascii="Times New Roman" w:hAnsi="Times New Roman"/>
          <w:sz w:val="24"/>
          <w:szCs w:val="24"/>
        </w:rPr>
        <w:t xml:space="preserve">, вторинної амбулаторної </w:t>
      </w:r>
      <w:r w:rsidRPr="00206352">
        <w:rPr>
          <w:rFonts w:ascii="Times New Roman" w:hAnsi="Times New Roman"/>
          <w:sz w:val="24"/>
          <w:szCs w:val="24"/>
        </w:rPr>
        <w:t xml:space="preserve"> та </w:t>
      </w:r>
      <w:r w:rsidR="00BC2DA7" w:rsidRPr="00206352">
        <w:rPr>
          <w:rFonts w:ascii="Times New Roman" w:hAnsi="Times New Roman"/>
          <w:sz w:val="24"/>
          <w:szCs w:val="24"/>
        </w:rPr>
        <w:t xml:space="preserve">вторинної (спеціалізованої) стаціонарної </w:t>
      </w:r>
      <w:r w:rsidRPr="00206352">
        <w:rPr>
          <w:rFonts w:ascii="Times New Roman" w:hAnsi="Times New Roman"/>
          <w:sz w:val="24"/>
          <w:szCs w:val="24"/>
        </w:rPr>
        <w:t xml:space="preserve">здійснення управління </w:t>
      </w:r>
      <w:r w:rsidRPr="00206352">
        <w:rPr>
          <w:rFonts w:ascii="Times New Roman" w:hAnsi="Times New Roman"/>
          <w:sz w:val="24"/>
          <w:szCs w:val="24"/>
        </w:rPr>
        <w:lastRenderedPageBreak/>
        <w:t>медичним обслуговуванням населення, що постійно проживає (перебуває) на території Дрогобицької міської територіальної громади</w:t>
      </w:r>
      <w:r w:rsidR="00B447CE" w:rsidRPr="00206352">
        <w:rPr>
          <w:rFonts w:ascii="Times New Roman" w:hAnsi="Times New Roman"/>
          <w:sz w:val="24"/>
          <w:szCs w:val="24"/>
        </w:rPr>
        <w:t>, але не обмежується</w:t>
      </w:r>
      <w:r w:rsidRPr="00206352">
        <w:rPr>
          <w:rFonts w:ascii="Times New Roman" w:hAnsi="Times New Roman"/>
          <w:sz w:val="24"/>
          <w:szCs w:val="24"/>
        </w:rPr>
        <w:t xml:space="preserve"> вказан</w:t>
      </w:r>
      <w:r w:rsidR="00B447CE" w:rsidRPr="00206352">
        <w:rPr>
          <w:rFonts w:ascii="Times New Roman" w:hAnsi="Times New Roman"/>
          <w:sz w:val="24"/>
          <w:szCs w:val="24"/>
        </w:rPr>
        <w:t>ою</w:t>
      </w:r>
      <w:r w:rsidRPr="00206352">
        <w:rPr>
          <w:rFonts w:ascii="Times New Roman" w:hAnsi="Times New Roman"/>
          <w:sz w:val="24"/>
          <w:szCs w:val="24"/>
        </w:rPr>
        <w:t xml:space="preserve"> </w:t>
      </w:r>
      <w:r w:rsidR="00B447CE" w:rsidRPr="00206352">
        <w:rPr>
          <w:rFonts w:ascii="Times New Roman" w:hAnsi="Times New Roman"/>
          <w:sz w:val="24"/>
          <w:szCs w:val="24"/>
        </w:rPr>
        <w:t>територією</w:t>
      </w:r>
      <w:r w:rsidRPr="00206352">
        <w:rPr>
          <w:rFonts w:ascii="Times New Roman" w:hAnsi="Times New Roman"/>
          <w:sz w:val="24"/>
          <w:szCs w:val="24"/>
        </w:rPr>
        <w:t xml:space="preserve">, а також вжиття заходів з профілактики захворювань населення та підтримки громадського здоров’я. </w:t>
      </w:r>
    </w:p>
    <w:p w:rsidR="00314DB7" w:rsidRPr="00206352" w:rsidRDefault="00314DB7" w:rsidP="00314DB7">
      <w:pPr>
        <w:jc w:val="both"/>
        <w:rPr>
          <w:rFonts w:ascii="Times New Roman" w:hAnsi="Times New Roman"/>
          <w:sz w:val="24"/>
          <w:szCs w:val="24"/>
        </w:rPr>
      </w:pPr>
      <w:r w:rsidRPr="00206352">
        <w:rPr>
          <w:rFonts w:ascii="Times New Roman" w:hAnsi="Times New Roman"/>
          <w:sz w:val="24"/>
          <w:szCs w:val="24"/>
        </w:rPr>
        <w:t xml:space="preserve">3.2. Відповідно до поставленої мети предметом діяльності Підприємства є: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створення разом із </w:t>
      </w:r>
      <w:r w:rsidR="00650A3C" w:rsidRPr="00206352">
        <w:rPr>
          <w:rFonts w:ascii="Times New Roman" w:hAnsi="Times New Roman"/>
          <w:sz w:val="24"/>
          <w:szCs w:val="24"/>
        </w:rPr>
        <w:t>Власником</w:t>
      </w:r>
      <w:r w:rsidRPr="00206352">
        <w:rPr>
          <w:rFonts w:ascii="Times New Roman" w:hAnsi="Times New Roman"/>
          <w:sz w:val="24"/>
          <w:szCs w:val="24"/>
        </w:rPr>
        <w:t xml:space="preserve">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медична практика з надання первинної та інших видів медичної допомоги населенню; забезпечення права громадян на вільний вибір лікаря з надання первинної медичної допомоги у визначеному законодавством порядку;</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надання пацієнтам відповідно до законодавства на безвідплатній та відплатній основі послуг вторинної/спеціалізованої стаціонарної медичної допомоги, у тому числі екстреної (невідкладної), необхідної для забезпечення належних профілактики,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періоду;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надання пацієнтам відповідно до законодавства на безвідплатній та відплатній основі спеціалізованої (високоспеціалізованої) амбулаторної медичної допомоги (спеціалізована медична практика);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проведення профілактичних щеплень;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lastRenderedPageBreak/>
        <w:t xml:space="preserve">забезпечення дотримання міжнародних принципів доказової медицини та галузевих стандартів у сфері охорони здоров’я;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упровадження нових форм та методів профілактики, діагностики, лікування та реабілітації захворювань та станів;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проведення експертизи тимчасової непрацездатності та контролю за видачею листків непрацездатності;</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проведення профілактичних оглядів;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виробництво лікарських засобів;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направлення на медико-соціальну експертизу осіб зі стійкою втратою працездатності;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участь у проведенні інформаційної та </w:t>
      </w:r>
      <w:proofErr w:type="spellStart"/>
      <w:r w:rsidRPr="00206352">
        <w:rPr>
          <w:rFonts w:ascii="Times New Roman" w:hAnsi="Times New Roman"/>
          <w:sz w:val="24"/>
          <w:szCs w:val="24"/>
        </w:rPr>
        <w:t>освітньо-роз’яснювальної</w:t>
      </w:r>
      <w:proofErr w:type="spellEnd"/>
      <w:r w:rsidRPr="00206352">
        <w:rPr>
          <w:rFonts w:ascii="Times New Roman" w:hAnsi="Times New Roman"/>
          <w:sz w:val="24"/>
          <w:szCs w:val="24"/>
        </w:rPr>
        <w:t xml:space="preserve"> роботи серед населення щодо формування здорового способу життя;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участь у державних та регіональних програмах щодо </w:t>
      </w:r>
      <w:proofErr w:type="spellStart"/>
      <w:r w:rsidRPr="00206352">
        <w:rPr>
          <w:rFonts w:ascii="Times New Roman" w:hAnsi="Times New Roman"/>
          <w:sz w:val="24"/>
          <w:szCs w:val="24"/>
        </w:rPr>
        <w:t>скринінгових</w:t>
      </w:r>
      <w:proofErr w:type="spellEnd"/>
      <w:r w:rsidRPr="00206352">
        <w:rPr>
          <w:rFonts w:ascii="Times New Roman" w:hAnsi="Times New Roman"/>
          <w:sz w:val="24"/>
          <w:szCs w:val="24"/>
        </w:rPr>
        <w:t xml:space="preserve"> обстежень, профілактики, діагностики та лікування окремих захворювань у порядку визначеному відповідними програмами та законодавством;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участь у визначенні проблемних питань надання первинної медичної допомоги у Дрогобицькій міській територіальній громаді</w:t>
      </w:r>
      <w:r w:rsidR="00985D7C" w:rsidRPr="00206352">
        <w:rPr>
          <w:rFonts w:ascii="Times New Roman" w:hAnsi="Times New Roman"/>
          <w:sz w:val="24"/>
          <w:szCs w:val="24"/>
        </w:rPr>
        <w:t xml:space="preserve"> </w:t>
      </w:r>
      <w:r w:rsidRPr="00206352">
        <w:rPr>
          <w:rFonts w:ascii="Times New Roman" w:hAnsi="Times New Roman"/>
          <w:sz w:val="24"/>
          <w:szCs w:val="24"/>
        </w:rPr>
        <w:t xml:space="preserve">та шляхів їх вирішення;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надання рекомендацій органам місцевого самоврядування щодо розробки планів розвитку первинної медичної допомоги Дрогобицької міської територіальної громади;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медична практика;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моніторинг забезпечення та раціональне використання лікарських засобів, виробів медичного призначення, медичного обладнання та транспортних засобів;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забезпечення підготовки, перепідготовки та підвищення кваліфікації працівників Підприємства;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залучення медичних працівників для надання первинної медико-санітарної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lastRenderedPageBreak/>
        <w:t xml:space="preserve">надання платних послуг із медичного обслуговування населення відповідно до чинного законодавства України;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надання будь-яких послуг інших суб’єктам господарювання, що надають первинну медичну допомогу на території Дрогобицької міської територіальної громади;</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організація та проведення з’їздів, конгресів, симпозіумів, науково-практичних конференцій, наукових форумів, круглих столів, семінарів тощо;</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видавнича діяльність (науково-виробничі, науково-практичні, навчальні та довідкові видання); видавництво учбової та монографічної літератури;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навчально-методична, науково-дослідницька робота;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провадження зовнішньоекономічної діяльності згідно із законодавством України;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здійснення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  </w:t>
      </w:r>
    </w:p>
    <w:p w:rsidR="00314DB7" w:rsidRPr="00206352" w:rsidRDefault="00314DB7" w:rsidP="00314DB7">
      <w:pPr>
        <w:numPr>
          <w:ilvl w:val="0"/>
          <w:numId w:val="1"/>
        </w:numPr>
        <w:spacing w:after="0"/>
        <w:jc w:val="both"/>
        <w:rPr>
          <w:rFonts w:ascii="Times New Roman" w:hAnsi="Times New Roman"/>
          <w:sz w:val="24"/>
          <w:szCs w:val="24"/>
        </w:rPr>
      </w:pPr>
      <w:r w:rsidRPr="00206352">
        <w:rPr>
          <w:rFonts w:ascii="Times New Roman" w:hAnsi="Times New Roman"/>
          <w:sz w:val="24"/>
          <w:szCs w:val="24"/>
        </w:rPr>
        <w:t xml:space="preserve">інші функції, що випливають із покладених на Підприємство завдань.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 xml:space="preserve">3.3. Підприємство може бути клінічною базою вищих медичних навчальних закладів усіх рівнів акредитації та закладів післядипломної освіти. </w:t>
      </w:r>
    </w:p>
    <w:p w:rsidR="00D95580" w:rsidRPr="00206352" w:rsidRDefault="00D95580" w:rsidP="00314DB7">
      <w:pPr>
        <w:spacing w:after="0"/>
        <w:jc w:val="both"/>
        <w:rPr>
          <w:rFonts w:ascii="Times New Roman" w:hAnsi="Times New Roman"/>
          <w:sz w:val="24"/>
          <w:szCs w:val="24"/>
        </w:rPr>
      </w:pPr>
    </w:p>
    <w:p w:rsidR="00D95580" w:rsidRPr="00206352" w:rsidRDefault="00D95580" w:rsidP="00D95580">
      <w:pPr>
        <w:pStyle w:val="a3"/>
        <w:ind w:left="0" w:firstLine="0"/>
        <w:jc w:val="center"/>
        <w:rPr>
          <w:b/>
          <w:lang w:val="uk-UA"/>
        </w:rPr>
      </w:pPr>
      <w:r w:rsidRPr="00206352">
        <w:rPr>
          <w:b/>
          <w:lang w:val="uk-UA"/>
        </w:rPr>
        <w:t>4. УМОВИ ТА ПОРЯДОК</w:t>
      </w:r>
      <w:r w:rsidR="00985D7C" w:rsidRPr="00206352">
        <w:rPr>
          <w:b/>
          <w:lang w:val="uk-UA"/>
        </w:rPr>
        <w:t xml:space="preserve"> </w:t>
      </w:r>
      <w:r w:rsidRPr="00206352">
        <w:rPr>
          <w:b/>
          <w:lang w:val="uk-UA"/>
        </w:rPr>
        <w:t xml:space="preserve"> НАДАННЯ МЕДИЧНОЇ ДОПОМОГИ ТА МЕДИЧНИХ ПОСЛУГ У  ПІДПРИЄМСТВІ</w:t>
      </w:r>
    </w:p>
    <w:p w:rsidR="00D95580" w:rsidRPr="00206352" w:rsidRDefault="00D95580" w:rsidP="00D95580">
      <w:pPr>
        <w:spacing w:after="0"/>
        <w:jc w:val="both"/>
        <w:rPr>
          <w:rFonts w:ascii="Times New Roman" w:hAnsi="Times New Roman"/>
          <w:b/>
          <w:sz w:val="24"/>
          <w:szCs w:val="24"/>
        </w:rPr>
      </w:pPr>
    </w:p>
    <w:p w:rsidR="00D95580" w:rsidRPr="00206352" w:rsidRDefault="00D95580" w:rsidP="00D95580">
      <w:pPr>
        <w:pStyle w:val="2"/>
        <w:ind w:left="0" w:firstLine="0"/>
        <w:jc w:val="both"/>
        <w:rPr>
          <w:lang w:val="uk-UA"/>
        </w:rPr>
      </w:pPr>
      <w:r w:rsidRPr="00206352">
        <w:rPr>
          <w:lang w:val="uk-UA"/>
        </w:rPr>
        <w:t>4.1.Підприємство має право безпосередньо надавати лише ті види медичних послуг та медичної (лікувально-профілактичної) допомоги, що дозволені йому на підставі відповідної ліцензії, результатів державної акредитації та діяльності з наркотичними середниками та прекурсорами.</w:t>
      </w:r>
    </w:p>
    <w:p w:rsidR="00D95580" w:rsidRPr="00206352" w:rsidRDefault="00D95580" w:rsidP="00D95580">
      <w:pPr>
        <w:pStyle w:val="2"/>
        <w:ind w:left="0" w:firstLine="0"/>
        <w:jc w:val="both"/>
        <w:rPr>
          <w:lang w:val="uk-UA"/>
        </w:rPr>
      </w:pPr>
      <w:r w:rsidRPr="00206352">
        <w:rPr>
          <w:lang w:val="uk-UA"/>
        </w:rPr>
        <w:t>4.2.У разі, коли особа, яка звернулася до Підприємства, потребує медичної допомоги чи медичних послуг, що не можуть бути надані безпосередньо Підприємством з використанням його власних кадрових та матеріально-технічних ресурсів, Підприємство зобов’язане направити таку особу до іншого закладу охорони здоров’я чи фахівця, який може забезпечити надання відповідних послуг.</w:t>
      </w:r>
    </w:p>
    <w:p w:rsidR="00D95580" w:rsidRPr="00206352" w:rsidRDefault="0012219D" w:rsidP="00D95580">
      <w:pPr>
        <w:spacing w:after="0" w:line="240" w:lineRule="auto"/>
        <w:jc w:val="both"/>
        <w:rPr>
          <w:rFonts w:ascii="Times New Roman" w:hAnsi="Times New Roman"/>
          <w:sz w:val="24"/>
          <w:szCs w:val="24"/>
        </w:rPr>
      </w:pPr>
      <w:r w:rsidRPr="00206352">
        <w:rPr>
          <w:rFonts w:ascii="Times New Roman" w:hAnsi="Times New Roman"/>
          <w:sz w:val="24"/>
          <w:szCs w:val="24"/>
        </w:rPr>
        <w:t>4.3.П</w:t>
      </w:r>
      <w:r w:rsidR="00D95580" w:rsidRPr="00206352">
        <w:rPr>
          <w:rFonts w:ascii="Times New Roman" w:hAnsi="Times New Roman"/>
          <w:sz w:val="24"/>
          <w:szCs w:val="24"/>
        </w:rPr>
        <w:t>ідставою для отримання медичної допомоги та медичних послуг на Підприємстві  є стан здоров’я особи та необхідність надання таких послуг, підтверджена наявністю в конкретної особ</w:t>
      </w:r>
      <w:r w:rsidRPr="00206352">
        <w:rPr>
          <w:rFonts w:ascii="Times New Roman" w:hAnsi="Times New Roman"/>
          <w:sz w:val="24"/>
          <w:szCs w:val="24"/>
        </w:rPr>
        <w:t>и відповідних медичних пок</w:t>
      </w:r>
      <w:r w:rsidR="00FC7AE7" w:rsidRPr="00206352">
        <w:rPr>
          <w:rFonts w:ascii="Times New Roman" w:hAnsi="Times New Roman"/>
          <w:sz w:val="24"/>
          <w:szCs w:val="24"/>
        </w:rPr>
        <w:t>азань, наявність електронного скерування, чи стан який потребує невідкладної медичної допомоги та становить загрозу життю</w:t>
      </w:r>
      <w:r w:rsidR="00D95580" w:rsidRPr="00206352">
        <w:rPr>
          <w:rFonts w:ascii="Times New Roman" w:hAnsi="Times New Roman"/>
          <w:sz w:val="24"/>
          <w:szCs w:val="24"/>
        </w:rPr>
        <w:t xml:space="preserve"> </w:t>
      </w:r>
      <w:r w:rsidR="00FC7AE7" w:rsidRPr="00206352">
        <w:rPr>
          <w:rFonts w:ascii="Times New Roman" w:hAnsi="Times New Roman"/>
          <w:sz w:val="24"/>
          <w:szCs w:val="24"/>
        </w:rPr>
        <w:t xml:space="preserve">особи, яка звертається самостійно чи доставлено бригадою служби екстреної та невідкладної меддопомоги. </w:t>
      </w:r>
      <w:r w:rsidR="009513DA">
        <w:rPr>
          <w:rFonts w:ascii="Times New Roman" w:hAnsi="Times New Roman"/>
          <w:sz w:val="24"/>
          <w:szCs w:val="24"/>
        </w:rPr>
        <w:t>Підприємство</w:t>
      </w:r>
      <w:r w:rsidR="00D95580" w:rsidRPr="00206352">
        <w:rPr>
          <w:rFonts w:ascii="Times New Roman" w:hAnsi="Times New Roman"/>
          <w:sz w:val="24"/>
          <w:szCs w:val="24"/>
        </w:rPr>
        <w:t xml:space="preserve"> не має права відмовляти у наданні медичних послуг будь-якій особі через те, що постійне місце її проживання знаходиться поза межами Дрогобицької міської територіальної громади чи з огляду на інші, не пов’язані зі станом здоров’я обставини.</w:t>
      </w:r>
    </w:p>
    <w:p w:rsidR="00D95580" w:rsidRPr="00206352" w:rsidRDefault="00D95580" w:rsidP="00D95580">
      <w:pPr>
        <w:pStyle w:val="2"/>
        <w:ind w:left="0" w:firstLine="0"/>
        <w:jc w:val="both"/>
        <w:rPr>
          <w:lang w:val="uk-UA"/>
        </w:rPr>
      </w:pPr>
      <w:r w:rsidRPr="00206352">
        <w:rPr>
          <w:lang w:val="uk-UA"/>
        </w:rPr>
        <w:t>4.4. Черговість доступу осіб, які звернулися до Підприємства для медичної допомоги та медичних послуг регулюється виключно медичними критеріями та терміновістю надання послуг, що ґрунтуються на оцінці ступеню загрози життю та здоров’ю конкретної особи.</w:t>
      </w:r>
    </w:p>
    <w:p w:rsidR="00D95580" w:rsidRPr="00206352" w:rsidRDefault="00D95580" w:rsidP="00D95580">
      <w:pPr>
        <w:pStyle w:val="2"/>
        <w:ind w:left="0" w:firstLine="0"/>
        <w:jc w:val="both"/>
        <w:rPr>
          <w:lang w:val="uk-UA"/>
        </w:rPr>
      </w:pPr>
      <w:r w:rsidRPr="00206352">
        <w:rPr>
          <w:lang w:val="uk-UA"/>
        </w:rPr>
        <w:t>4.5. Госпіталізація у стаціонарні відділення Підприємства здійснюється лише у разі наявності в пацієнта медичних показань, що зумовлюють необхідність цілодобового медичного контролю за станом здоров’я пацієнта та/або цілодобового безперервного медичного втручання, які не можуть бути забезпечені поза стаціонаром, або у разі, коли госпіталізація є обов’язковою у зв’язку з вимогами законодавства.</w:t>
      </w:r>
    </w:p>
    <w:p w:rsidR="00D95580" w:rsidRPr="00206352" w:rsidRDefault="00D95580" w:rsidP="00D95580">
      <w:pPr>
        <w:pStyle w:val="2"/>
        <w:ind w:left="0" w:firstLine="0"/>
        <w:jc w:val="both"/>
        <w:rPr>
          <w:lang w:val="uk-UA"/>
        </w:rPr>
      </w:pPr>
      <w:r w:rsidRPr="00206352">
        <w:rPr>
          <w:lang w:val="uk-UA"/>
        </w:rPr>
        <w:lastRenderedPageBreak/>
        <w:t>4.6. Рішення про госпіталізацію у стаціонарні відділення Підприємства приймається лікарем який уповноважений на це керівником Підприємства, після ознайомлення із станом здоров’я особи та отримання згоди цієї особи, її законного представника (за винятком випадків, коли згідно з законом така згода для госпіталізації не є потрібною).</w:t>
      </w:r>
    </w:p>
    <w:p w:rsidR="00D95580" w:rsidRPr="00206352" w:rsidRDefault="00D95580" w:rsidP="00D95580">
      <w:pPr>
        <w:pStyle w:val="2"/>
        <w:ind w:left="0" w:firstLine="0"/>
        <w:jc w:val="both"/>
        <w:rPr>
          <w:lang w:val="uk-UA"/>
        </w:rPr>
      </w:pPr>
      <w:r w:rsidRPr="00206352">
        <w:rPr>
          <w:lang w:val="uk-UA"/>
        </w:rPr>
        <w:t>4.7. У разі, коли стан здоров’я особи вимагає невідкладної госпіталізації , але при цьому в Підприємстві відсутні вільні місця, або Підприємство  не має права надавати необхідні зазначеній особі медичні послуги та медичну допомогу за умовами ліцензування та державної акредитації, або госпіталізація зазначеної особи  є неможливою за епідеміологічними умовами та критеріями, Підприємство після надання невідкладної допомоги організовує в разі потреби переведення пацієнта до іншого закладу охорони здоров’я за попереднім погодженням цього питання з відповідним закладом охорони здоров’я. При цьому до іншого закладу охорони здоров’я, куди спрямовується пацієнт, передається копія відповідної медичної документації з інформацією про стан здоров’я особи та заходи, вжиті у Підприємстві.</w:t>
      </w:r>
    </w:p>
    <w:p w:rsidR="00D95580" w:rsidRPr="00206352" w:rsidRDefault="00D95580" w:rsidP="00D95580">
      <w:pPr>
        <w:pStyle w:val="3"/>
        <w:ind w:left="0" w:firstLine="0"/>
        <w:jc w:val="both"/>
        <w:rPr>
          <w:lang w:val="uk-UA"/>
        </w:rPr>
      </w:pPr>
      <w:r w:rsidRPr="00206352">
        <w:rPr>
          <w:lang w:val="uk-UA"/>
        </w:rPr>
        <w:t>4.8.</w:t>
      </w:r>
      <w:r w:rsidRPr="00206352">
        <w:rPr>
          <w:lang w:val="uk-UA"/>
        </w:rPr>
        <w:tab/>
        <w:t>Якщо інше не передбачено законодавством, виписка з стаціонарних відділень Підприємства здійснюється у разі:</w:t>
      </w:r>
    </w:p>
    <w:p w:rsidR="00D95580" w:rsidRPr="00206352" w:rsidRDefault="00D95580" w:rsidP="00D95580">
      <w:pPr>
        <w:pStyle w:val="4"/>
        <w:ind w:left="0" w:firstLine="0"/>
        <w:jc w:val="both"/>
        <w:rPr>
          <w:lang w:val="uk-UA"/>
        </w:rPr>
      </w:pPr>
      <w:r w:rsidRPr="00206352">
        <w:rPr>
          <w:lang w:val="uk-UA"/>
        </w:rPr>
        <w:t>4.8.1.коли стан здоров’я госпіталізованої особи не вимагає подальшого лікування в умовах стаціонару;</w:t>
      </w:r>
    </w:p>
    <w:p w:rsidR="00D95580" w:rsidRPr="00206352" w:rsidRDefault="00D95580" w:rsidP="00D95580">
      <w:pPr>
        <w:pStyle w:val="4"/>
        <w:tabs>
          <w:tab w:val="num" w:pos="567"/>
        </w:tabs>
        <w:ind w:left="0" w:firstLine="0"/>
        <w:jc w:val="both"/>
        <w:rPr>
          <w:lang w:val="uk-UA"/>
        </w:rPr>
      </w:pPr>
      <w:r w:rsidRPr="00206352">
        <w:rPr>
          <w:lang w:val="uk-UA"/>
        </w:rPr>
        <w:t>4.8.2.наявності бажання госпіталізованої особи чи її законного представника;</w:t>
      </w:r>
    </w:p>
    <w:p w:rsidR="00D95580" w:rsidRPr="00206352" w:rsidRDefault="00D95580" w:rsidP="00D95580">
      <w:pPr>
        <w:pStyle w:val="4"/>
        <w:tabs>
          <w:tab w:val="num" w:pos="567"/>
        </w:tabs>
        <w:ind w:left="0" w:firstLine="0"/>
        <w:jc w:val="both"/>
        <w:rPr>
          <w:lang w:val="uk-UA"/>
        </w:rPr>
      </w:pPr>
      <w:r w:rsidRPr="00206352">
        <w:rPr>
          <w:lang w:val="uk-UA"/>
        </w:rPr>
        <w:t>4.8.3.коли госпіталізована особа порушує правила внутрішнього розпорядку Підприємства, але при цьому відсутня небезпека того, що відмова від продовження перебування такої особи в стаціонарі чи припинення надання їй медичних послуг можуть спричинити безпосередню загрозу для її життя чи здоров’я або для життя чи здоров’я інших осіб.</w:t>
      </w:r>
    </w:p>
    <w:p w:rsidR="00D95580" w:rsidRPr="00206352" w:rsidRDefault="00D95580" w:rsidP="00D95580">
      <w:pPr>
        <w:spacing w:after="0" w:line="240" w:lineRule="auto"/>
        <w:jc w:val="both"/>
        <w:rPr>
          <w:rFonts w:ascii="Times New Roman" w:hAnsi="Times New Roman"/>
          <w:sz w:val="24"/>
          <w:szCs w:val="24"/>
        </w:rPr>
      </w:pPr>
      <w:r w:rsidRPr="00206352">
        <w:rPr>
          <w:rFonts w:ascii="Times New Roman" w:hAnsi="Times New Roman"/>
          <w:sz w:val="24"/>
          <w:szCs w:val="24"/>
        </w:rPr>
        <w:t xml:space="preserve">4.9.Якщо законний представник госпіталізованої особи наполягає на виписці цієї особи із стаціонарного відділення Підприємства, а стан здоров’я зазначеної особи вимагає продовження лікування в стаціонарних умовах, </w:t>
      </w:r>
      <w:r w:rsidR="00F66A90" w:rsidRPr="00206352">
        <w:rPr>
          <w:rFonts w:ascii="Times New Roman" w:hAnsi="Times New Roman"/>
          <w:sz w:val="24"/>
          <w:szCs w:val="24"/>
        </w:rPr>
        <w:t xml:space="preserve">керівник </w:t>
      </w:r>
      <w:r w:rsidRPr="00206352">
        <w:rPr>
          <w:rFonts w:ascii="Times New Roman" w:hAnsi="Times New Roman"/>
          <w:sz w:val="24"/>
          <w:szCs w:val="24"/>
        </w:rPr>
        <w:t>Підприємства чи уповноважений ним лікар може відмовити у виписці до моменту винесення рішення у цій справі відповідним органом опіки та піклування чи судом, за винятком випадків, коли законодавством встановлений інший порядок вирішення цього питання.</w:t>
      </w:r>
    </w:p>
    <w:p w:rsidR="00D95580" w:rsidRPr="00206352" w:rsidRDefault="00D95580" w:rsidP="00D95580">
      <w:pPr>
        <w:pStyle w:val="3"/>
        <w:ind w:left="0" w:firstLine="0"/>
        <w:jc w:val="both"/>
        <w:rPr>
          <w:lang w:val="uk-UA"/>
        </w:rPr>
      </w:pPr>
      <w:r w:rsidRPr="00206352">
        <w:rPr>
          <w:lang w:val="uk-UA"/>
        </w:rPr>
        <w:t>4.10.</w:t>
      </w:r>
      <w:r w:rsidRPr="00206352">
        <w:rPr>
          <w:lang w:val="uk-UA"/>
        </w:rPr>
        <w:tab/>
        <w:t>Особа, яка вимагає виписки зі стаціонарного відділення Підприємства за власним бажанням, повинна бути поінформована лікарем про можливі наслідки, які можуть бути спричинені для її здоров’я припиненням лікування у стаціонарі. Така особа має письмово засвідчити факт виписки з лікарні за власним бажанням та отримання зазначеної у цьому пункті інформації лікаря. У випадку відмови особи від такого засвідчення лікар зобов’язаний зробити відповідний запис у медичній документації зазначеної особи.</w:t>
      </w:r>
    </w:p>
    <w:p w:rsidR="00D95580" w:rsidRPr="00206352" w:rsidRDefault="00D95580" w:rsidP="00D95580">
      <w:pPr>
        <w:pStyle w:val="2"/>
        <w:ind w:left="0" w:firstLine="0"/>
        <w:jc w:val="both"/>
        <w:rPr>
          <w:lang w:val="uk-UA"/>
        </w:rPr>
      </w:pPr>
      <w:r w:rsidRPr="00206352">
        <w:rPr>
          <w:lang w:val="uk-UA"/>
        </w:rPr>
        <w:t>4.11.</w:t>
      </w:r>
      <w:r w:rsidRPr="00206352">
        <w:rPr>
          <w:lang w:val="uk-UA"/>
        </w:rPr>
        <w:tab/>
        <w:t>Якщо законний представник, опікун чи піклувальник не забирає неповнолітню чи недієздатну особу після виписки із стаціонарного відділення, Підприємство має невідкладно повідомити про це місцеву раду за місцем проживання виписаної особи. Транспортування такої особи до постійного місця проживання забезпечується за рахунок коштів відповідної місцевої ради.</w:t>
      </w:r>
    </w:p>
    <w:p w:rsidR="00D95580" w:rsidRPr="00206352" w:rsidRDefault="00D95580" w:rsidP="00D95580">
      <w:pPr>
        <w:pStyle w:val="3"/>
        <w:ind w:left="0" w:firstLine="0"/>
        <w:jc w:val="both"/>
        <w:rPr>
          <w:lang w:val="uk-UA"/>
        </w:rPr>
      </w:pPr>
      <w:r w:rsidRPr="00206352">
        <w:rPr>
          <w:lang w:val="uk-UA"/>
        </w:rPr>
        <w:t>4.12.</w:t>
      </w:r>
      <w:r w:rsidRPr="00206352">
        <w:rPr>
          <w:lang w:val="uk-UA"/>
        </w:rPr>
        <w:tab/>
        <w:t>При наданні медичної допомоги та медичних послуг Підприємство зобов’язане забезпечувати дотримання відповідних пов’язаних з наданням медичної допомоги особистих немайнових прав особи, встановлених Цивільним кодексом України та іншими законами України.</w:t>
      </w:r>
    </w:p>
    <w:p w:rsidR="00D95580" w:rsidRPr="00206352" w:rsidRDefault="00D95580" w:rsidP="00314DB7">
      <w:pPr>
        <w:spacing w:after="0"/>
        <w:jc w:val="both"/>
        <w:rPr>
          <w:rFonts w:ascii="Times New Roman" w:hAnsi="Times New Roman"/>
          <w:sz w:val="24"/>
          <w:szCs w:val="24"/>
        </w:rPr>
      </w:pPr>
    </w:p>
    <w:p w:rsidR="00314DB7" w:rsidRPr="00206352" w:rsidRDefault="00D95580" w:rsidP="00314DB7">
      <w:pPr>
        <w:spacing w:after="0"/>
        <w:jc w:val="center"/>
        <w:rPr>
          <w:rFonts w:ascii="Times New Roman" w:hAnsi="Times New Roman"/>
          <w:b/>
          <w:sz w:val="24"/>
          <w:szCs w:val="24"/>
        </w:rPr>
      </w:pPr>
      <w:r w:rsidRPr="00206352">
        <w:rPr>
          <w:rFonts w:ascii="Times New Roman" w:hAnsi="Times New Roman"/>
          <w:b/>
          <w:sz w:val="24"/>
          <w:szCs w:val="24"/>
        </w:rPr>
        <w:t>5</w:t>
      </w:r>
      <w:r w:rsidR="00314DB7" w:rsidRPr="00206352">
        <w:rPr>
          <w:rFonts w:ascii="Times New Roman" w:hAnsi="Times New Roman"/>
          <w:b/>
          <w:sz w:val="24"/>
          <w:szCs w:val="24"/>
        </w:rPr>
        <w:t>. ПРАВОВИЙ СТАТУС</w:t>
      </w:r>
    </w:p>
    <w:p w:rsidR="00AB0591" w:rsidRPr="00206352" w:rsidRDefault="00AB0591" w:rsidP="00314DB7">
      <w:pPr>
        <w:spacing w:after="0"/>
        <w:jc w:val="center"/>
        <w:rPr>
          <w:rFonts w:ascii="Times New Roman" w:hAnsi="Times New Roman"/>
          <w:b/>
          <w:sz w:val="24"/>
          <w:szCs w:val="24"/>
        </w:rPr>
      </w:pPr>
    </w:p>
    <w:p w:rsidR="00314DB7" w:rsidRPr="00206352" w:rsidRDefault="00D95580" w:rsidP="00314DB7">
      <w:pPr>
        <w:spacing w:after="0"/>
        <w:jc w:val="both"/>
        <w:rPr>
          <w:rFonts w:ascii="Times New Roman" w:hAnsi="Times New Roman"/>
          <w:sz w:val="24"/>
          <w:szCs w:val="24"/>
        </w:rPr>
      </w:pPr>
      <w:r w:rsidRPr="00206352">
        <w:rPr>
          <w:rFonts w:ascii="Times New Roman" w:hAnsi="Times New Roman"/>
          <w:sz w:val="24"/>
          <w:szCs w:val="24"/>
        </w:rPr>
        <w:t>5</w:t>
      </w:r>
      <w:r w:rsidR="00314DB7" w:rsidRPr="00206352">
        <w:rPr>
          <w:rFonts w:ascii="Times New Roman" w:hAnsi="Times New Roman"/>
          <w:sz w:val="24"/>
          <w:szCs w:val="24"/>
        </w:rPr>
        <w:t xml:space="preserve">.1. Підприємство є юридичною особою публічного права. Права та обов’язки юридичної особи Підприємство набуває з дня його державної реєстрації. </w:t>
      </w:r>
    </w:p>
    <w:p w:rsidR="00314DB7" w:rsidRPr="00206352" w:rsidRDefault="00D95580" w:rsidP="00314DB7">
      <w:pPr>
        <w:spacing w:after="0"/>
        <w:jc w:val="both"/>
        <w:rPr>
          <w:rFonts w:ascii="Times New Roman" w:hAnsi="Times New Roman"/>
          <w:sz w:val="24"/>
          <w:szCs w:val="24"/>
        </w:rPr>
      </w:pPr>
      <w:r w:rsidRPr="00206352">
        <w:rPr>
          <w:rFonts w:ascii="Times New Roman" w:hAnsi="Times New Roman"/>
          <w:sz w:val="24"/>
          <w:szCs w:val="24"/>
        </w:rPr>
        <w:t>5</w:t>
      </w:r>
      <w:r w:rsidR="00314DB7" w:rsidRPr="00206352">
        <w:rPr>
          <w:rFonts w:ascii="Times New Roman" w:hAnsi="Times New Roman"/>
          <w:sz w:val="24"/>
          <w:szCs w:val="24"/>
        </w:rPr>
        <w:t xml:space="preserve">.2. Підприємство користується закріпленим за ним комунальним майном, що є власністю територіальної громади в особі Дрогобицької міської ради на </w:t>
      </w:r>
      <w:r w:rsidRPr="00206352">
        <w:rPr>
          <w:rFonts w:ascii="Times New Roman" w:hAnsi="Times New Roman"/>
          <w:sz w:val="24"/>
          <w:szCs w:val="24"/>
        </w:rPr>
        <w:t>праві оперативного управління. 5</w:t>
      </w:r>
      <w:r w:rsidR="00314DB7" w:rsidRPr="00206352">
        <w:rPr>
          <w:rFonts w:ascii="Times New Roman" w:hAnsi="Times New Roman"/>
          <w:sz w:val="24"/>
          <w:szCs w:val="24"/>
        </w:rPr>
        <w:t xml:space="preserve">.3. Підприємство здійснює некомерційну господарську діяльність, організовує свою діяльність відповідно до фінансового плану, затвердженого </w:t>
      </w:r>
      <w:r w:rsidR="00E85654" w:rsidRPr="00206352">
        <w:rPr>
          <w:rFonts w:ascii="Times New Roman" w:hAnsi="Times New Roman"/>
          <w:sz w:val="24"/>
          <w:szCs w:val="24"/>
        </w:rPr>
        <w:t>Уповноваженим органом управління</w:t>
      </w:r>
      <w:r w:rsidR="00314DB7" w:rsidRPr="00206352">
        <w:rPr>
          <w:rFonts w:ascii="Times New Roman" w:hAnsi="Times New Roman"/>
          <w:sz w:val="24"/>
          <w:szCs w:val="24"/>
        </w:rPr>
        <w:t xml:space="preserve">, самостійно організовує </w:t>
      </w:r>
      <w:r w:rsidR="00E85654" w:rsidRPr="00206352">
        <w:rPr>
          <w:rFonts w:ascii="Times New Roman" w:hAnsi="Times New Roman"/>
          <w:sz w:val="24"/>
          <w:szCs w:val="24"/>
        </w:rPr>
        <w:t xml:space="preserve">та забезпечує надання медичних послуг , в т.ч. і </w:t>
      </w:r>
      <w:r w:rsidR="00E85654" w:rsidRPr="00206352">
        <w:rPr>
          <w:rFonts w:ascii="Times New Roman" w:hAnsi="Times New Roman"/>
          <w:sz w:val="24"/>
          <w:szCs w:val="24"/>
        </w:rPr>
        <w:lastRenderedPageBreak/>
        <w:t xml:space="preserve">платних </w:t>
      </w:r>
      <w:r w:rsidR="00314DB7" w:rsidRPr="00206352">
        <w:rPr>
          <w:rFonts w:ascii="Times New Roman" w:hAnsi="Times New Roman"/>
          <w:sz w:val="24"/>
          <w:szCs w:val="24"/>
        </w:rPr>
        <w:t xml:space="preserve">за цінами (тарифами), що визначаються та затверджуються в порядку, встановленому законодавством. </w:t>
      </w:r>
    </w:p>
    <w:p w:rsidR="00314DB7" w:rsidRPr="00206352" w:rsidRDefault="00D95580" w:rsidP="00314DB7">
      <w:pPr>
        <w:spacing w:after="0"/>
        <w:jc w:val="both"/>
        <w:rPr>
          <w:rFonts w:ascii="Times New Roman" w:hAnsi="Times New Roman"/>
          <w:sz w:val="24"/>
          <w:szCs w:val="24"/>
        </w:rPr>
      </w:pPr>
      <w:r w:rsidRPr="00206352">
        <w:rPr>
          <w:rFonts w:ascii="Times New Roman" w:hAnsi="Times New Roman"/>
          <w:sz w:val="24"/>
          <w:szCs w:val="24"/>
        </w:rPr>
        <w:t>5</w:t>
      </w:r>
      <w:r w:rsidR="00314DB7" w:rsidRPr="00206352">
        <w:rPr>
          <w:rFonts w:ascii="Times New Roman" w:hAnsi="Times New Roman"/>
          <w:sz w:val="24"/>
          <w:szCs w:val="24"/>
        </w:rPr>
        <w:t xml:space="preserve">.4.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rsidR="00314DB7" w:rsidRPr="00206352" w:rsidRDefault="00D95580" w:rsidP="00314DB7">
      <w:pPr>
        <w:spacing w:after="0"/>
        <w:jc w:val="both"/>
        <w:rPr>
          <w:rFonts w:ascii="Times New Roman" w:hAnsi="Times New Roman"/>
          <w:sz w:val="24"/>
          <w:szCs w:val="24"/>
        </w:rPr>
      </w:pPr>
      <w:r w:rsidRPr="00206352">
        <w:rPr>
          <w:rFonts w:ascii="Times New Roman" w:hAnsi="Times New Roman"/>
          <w:sz w:val="24"/>
          <w:szCs w:val="24"/>
        </w:rPr>
        <w:t>5</w:t>
      </w:r>
      <w:r w:rsidR="00314DB7" w:rsidRPr="00206352">
        <w:rPr>
          <w:rFonts w:ascii="Times New Roman" w:hAnsi="Times New Roman"/>
          <w:sz w:val="24"/>
          <w:szCs w:val="24"/>
        </w:rPr>
        <w:t xml:space="preserve">.5.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w:t>
      </w:r>
    </w:p>
    <w:p w:rsidR="00314DB7" w:rsidRPr="00206352" w:rsidRDefault="00D95580" w:rsidP="00314DB7">
      <w:pPr>
        <w:spacing w:after="0"/>
        <w:jc w:val="both"/>
        <w:rPr>
          <w:rFonts w:ascii="Times New Roman" w:hAnsi="Times New Roman"/>
          <w:sz w:val="24"/>
          <w:szCs w:val="24"/>
        </w:rPr>
      </w:pPr>
      <w:r w:rsidRPr="00206352">
        <w:rPr>
          <w:rFonts w:ascii="Times New Roman" w:hAnsi="Times New Roman"/>
          <w:sz w:val="24"/>
          <w:szCs w:val="24"/>
        </w:rPr>
        <w:t>5</w:t>
      </w:r>
      <w:r w:rsidR="00314DB7" w:rsidRPr="00206352">
        <w:rPr>
          <w:rFonts w:ascii="Times New Roman" w:hAnsi="Times New Roman"/>
          <w:sz w:val="24"/>
          <w:szCs w:val="24"/>
        </w:rPr>
        <w:t xml:space="preserve">.6.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 </w:t>
      </w:r>
    </w:p>
    <w:p w:rsidR="00314DB7" w:rsidRPr="00206352" w:rsidRDefault="00D95580" w:rsidP="00314DB7">
      <w:pPr>
        <w:spacing w:after="0"/>
        <w:jc w:val="both"/>
        <w:rPr>
          <w:rFonts w:ascii="Times New Roman" w:hAnsi="Times New Roman"/>
          <w:sz w:val="24"/>
          <w:szCs w:val="24"/>
        </w:rPr>
      </w:pPr>
      <w:r w:rsidRPr="00206352">
        <w:rPr>
          <w:rFonts w:ascii="Times New Roman" w:hAnsi="Times New Roman"/>
          <w:sz w:val="24"/>
          <w:szCs w:val="24"/>
        </w:rPr>
        <w:t>5</w:t>
      </w:r>
      <w:r w:rsidR="00314DB7" w:rsidRPr="00206352">
        <w:rPr>
          <w:rFonts w:ascii="Times New Roman" w:hAnsi="Times New Roman"/>
          <w:sz w:val="24"/>
          <w:szCs w:val="24"/>
        </w:rPr>
        <w:t xml:space="preserve">.7. Підприємство має право укладати правочини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 </w:t>
      </w:r>
    </w:p>
    <w:p w:rsidR="00314DB7" w:rsidRPr="00206352" w:rsidRDefault="00D95580" w:rsidP="00314DB7">
      <w:pPr>
        <w:spacing w:after="0"/>
        <w:jc w:val="both"/>
        <w:rPr>
          <w:rFonts w:ascii="Times New Roman" w:hAnsi="Times New Roman"/>
          <w:sz w:val="24"/>
          <w:szCs w:val="24"/>
        </w:rPr>
      </w:pPr>
      <w:r w:rsidRPr="00206352">
        <w:rPr>
          <w:rFonts w:ascii="Times New Roman" w:hAnsi="Times New Roman"/>
          <w:sz w:val="24"/>
          <w:szCs w:val="24"/>
        </w:rPr>
        <w:t>5</w:t>
      </w:r>
      <w:r w:rsidR="00314DB7" w:rsidRPr="00206352">
        <w:rPr>
          <w:rFonts w:ascii="Times New Roman" w:hAnsi="Times New Roman"/>
          <w:sz w:val="24"/>
          <w:szCs w:val="24"/>
        </w:rPr>
        <w:t>.8. Підприємство самостійно визначає свою організаційну структуру, встановлює чисельність і подає штатний розпис</w:t>
      </w:r>
      <w:r w:rsidR="00873441" w:rsidRPr="00206352">
        <w:rPr>
          <w:rFonts w:ascii="Times New Roman" w:hAnsi="Times New Roman"/>
          <w:sz w:val="24"/>
          <w:szCs w:val="24"/>
        </w:rPr>
        <w:t xml:space="preserve"> на затвердження </w:t>
      </w:r>
      <w:r w:rsidR="00044F51" w:rsidRPr="00206352">
        <w:rPr>
          <w:rFonts w:ascii="Times New Roman" w:hAnsi="Times New Roman"/>
          <w:sz w:val="24"/>
          <w:szCs w:val="24"/>
        </w:rPr>
        <w:t>Власник</w:t>
      </w:r>
      <w:r w:rsidR="00873441" w:rsidRPr="00206352">
        <w:rPr>
          <w:rFonts w:ascii="Times New Roman" w:hAnsi="Times New Roman"/>
          <w:sz w:val="24"/>
          <w:szCs w:val="24"/>
        </w:rPr>
        <w:t>у</w:t>
      </w:r>
      <w:r w:rsidR="00314DB7" w:rsidRPr="00206352">
        <w:rPr>
          <w:rFonts w:ascii="Times New Roman" w:hAnsi="Times New Roman"/>
          <w:sz w:val="24"/>
          <w:szCs w:val="24"/>
        </w:rPr>
        <w:t xml:space="preserve">. </w:t>
      </w:r>
    </w:p>
    <w:p w:rsidR="002929F6" w:rsidRPr="00206352" w:rsidRDefault="002929F6" w:rsidP="00314DB7">
      <w:pPr>
        <w:spacing w:after="0"/>
        <w:jc w:val="both"/>
        <w:rPr>
          <w:rFonts w:ascii="Times New Roman" w:hAnsi="Times New Roman"/>
          <w:sz w:val="24"/>
          <w:szCs w:val="24"/>
        </w:rPr>
      </w:pPr>
    </w:p>
    <w:p w:rsidR="002929F6" w:rsidRPr="00206352" w:rsidRDefault="00DF4FC7" w:rsidP="002929F6">
      <w:pPr>
        <w:pStyle w:val="2"/>
        <w:ind w:left="0" w:firstLine="0"/>
        <w:jc w:val="center"/>
        <w:rPr>
          <w:b/>
          <w:lang w:val="uk-UA"/>
        </w:rPr>
      </w:pPr>
      <w:r w:rsidRPr="00206352">
        <w:rPr>
          <w:b/>
          <w:lang w:val="uk-UA"/>
        </w:rPr>
        <w:t>6.</w:t>
      </w:r>
      <w:r w:rsidR="002929F6" w:rsidRPr="00206352">
        <w:rPr>
          <w:b/>
          <w:lang w:val="uk-UA"/>
        </w:rPr>
        <w:tab/>
        <w:t>ВІДШКОДУВАННЯ ВАРТОСТІ ТА ОПЛАТА МЕДИЧНОЇ ДОПОМОГИ ТА МЕДИЧНИХ ПОСЛУГ, ЩО НАДАЮТЬСЯ  ПІДПРИЄМСТВОМ</w:t>
      </w:r>
    </w:p>
    <w:p w:rsidR="002929F6" w:rsidRPr="00206352" w:rsidRDefault="002929F6" w:rsidP="002929F6">
      <w:pPr>
        <w:spacing w:after="0"/>
        <w:jc w:val="both"/>
        <w:rPr>
          <w:rFonts w:ascii="Times New Roman" w:hAnsi="Times New Roman"/>
          <w:sz w:val="24"/>
          <w:szCs w:val="24"/>
        </w:rPr>
      </w:pPr>
    </w:p>
    <w:p w:rsidR="002929F6" w:rsidRPr="00206352" w:rsidRDefault="00DF4FC7" w:rsidP="002929F6">
      <w:pPr>
        <w:pStyle w:val="2"/>
        <w:ind w:left="0" w:firstLine="0"/>
        <w:jc w:val="both"/>
        <w:rPr>
          <w:lang w:val="uk-UA"/>
        </w:rPr>
      </w:pPr>
      <w:r w:rsidRPr="00206352">
        <w:rPr>
          <w:lang w:val="uk-UA"/>
        </w:rPr>
        <w:t>6.1.</w:t>
      </w:r>
      <w:r w:rsidRPr="00206352">
        <w:rPr>
          <w:lang w:val="uk-UA"/>
        </w:rPr>
        <w:tab/>
      </w:r>
      <w:r w:rsidR="002929F6" w:rsidRPr="00206352">
        <w:rPr>
          <w:lang w:val="uk-UA"/>
        </w:rPr>
        <w:t>Громадянам, які звернулись для отримання медичної допомоги, в затвердженому порядку, всі медичні послуги та медичну допомогу, за винятком тих, що входять до переліку платних послуг, затвердженого Постановою Кабінету Міністрів України від 17 вересня 1996 р. № 1138, Підприємство надає безоплатно за рахунок фінансових ресурсів, що передаються їй згідно з договором НСЗУ, додаткових коштів та інших коштів</w:t>
      </w:r>
      <w:r w:rsidR="00CA0A06" w:rsidRPr="00206352">
        <w:rPr>
          <w:lang w:val="uk-UA"/>
        </w:rPr>
        <w:t>,</w:t>
      </w:r>
      <w:r w:rsidR="002929F6" w:rsidRPr="00206352">
        <w:rPr>
          <w:lang w:val="uk-UA"/>
        </w:rPr>
        <w:t xml:space="preserve"> з використанням власних кадрових та матеріально-технічних ресурсів.</w:t>
      </w:r>
    </w:p>
    <w:p w:rsidR="002929F6" w:rsidRPr="00206352" w:rsidRDefault="00DF4FC7" w:rsidP="002929F6">
      <w:pPr>
        <w:pStyle w:val="2"/>
        <w:ind w:left="0" w:firstLine="0"/>
        <w:jc w:val="both"/>
        <w:rPr>
          <w:lang w:val="uk-UA"/>
        </w:rPr>
      </w:pPr>
      <w:r w:rsidRPr="00206352">
        <w:rPr>
          <w:lang w:val="uk-UA"/>
        </w:rPr>
        <w:t>6</w:t>
      </w:r>
      <w:r w:rsidR="002929F6" w:rsidRPr="00206352">
        <w:rPr>
          <w:lang w:val="uk-UA"/>
        </w:rPr>
        <w:t>.2. М</w:t>
      </w:r>
      <w:r w:rsidR="0004346C" w:rsidRPr="00206352">
        <w:rPr>
          <w:lang w:val="uk-UA"/>
        </w:rPr>
        <w:t>едичні послуги, у рамках швидкої</w:t>
      </w:r>
      <w:r w:rsidR="002929F6" w:rsidRPr="00206352">
        <w:rPr>
          <w:lang w:val="uk-UA"/>
        </w:rPr>
        <w:t xml:space="preserve"> та невідкладної медичної допомоги, громадянам надаються негайно. Собівартість таких та інших медичних послуг, що надаються Підприємством таким громадянам (за винятком послуг, що входять до переліку платних послуг, затвердженого Постановою Кабінету Міністрів України від 17 вересня 1996 р. № 1138), підлягає відшкодуванню за рахунок коштів НСЗУ та інших, не заборонених законодавством коштів.</w:t>
      </w:r>
    </w:p>
    <w:p w:rsidR="002929F6" w:rsidRPr="00206352" w:rsidRDefault="00DF4FC7" w:rsidP="002929F6">
      <w:pPr>
        <w:pStyle w:val="2"/>
        <w:ind w:left="0" w:firstLine="0"/>
        <w:jc w:val="both"/>
        <w:rPr>
          <w:lang w:val="uk-UA"/>
        </w:rPr>
      </w:pPr>
      <w:r w:rsidRPr="00206352">
        <w:rPr>
          <w:lang w:val="uk-UA"/>
        </w:rPr>
        <w:t>6</w:t>
      </w:r>
      <w:r w:rsidR="002929F6" w:rsidRPr="00206352">
        <w:rPr>
          <w:lang w:val="uk-UA"/>
        </w:rPr>
        <w:t>.3. Питання про компенсацію собівартості витрат Підприємства на надання послуг, не пов’язаних з наданням швидкої та невідкладної медичної допомоги безпритульним особам та особам без постійного місця проживання вирішується окремо, в кожному конкретному випадку, виходячи з обставин цього випадку.</w:t>
      </w:r>
    </w:p>
    <w:p w:rsidR="002929F6" w:rsidRPr="00206352" w:rsidRDefault="00DF4FC7" w:rsidP="002929F6">
      <w:pPr>
        <w:pStyle w:val="2"/>
        <w:ind w:left="0" w:firstLine="0"/>
        <w:jc w:val="both"/>
        <w:rPr>
          <w:lang w:val="uk-UA"/>
        </w:rPr>
      </w:pPr>
      <w:r w:rsidRPr="00206352">
        <w:rPr>
          <w:lang w:val="uk-UA"/>
        </w:rPr>
        <w:t>6</w:t>
      </w:r>
      <w:r w:rsidR="002929F6" w:rsidRPr="00206352">
        <w:rPr>
          <w:lang w:val="uk-UA"/>
        </w:rPr>
        <w:t>.4. Вартість платних послуг, що входять до переліку, затвердженого Постановою Кабінету Міністрів України від 17 вересня 1996 р. № 1138, відшкодовується за рахунок особистих коштів громадян, а у випадках, визначених законодавством України – за рахунок інших джерел за цінами, встановленими згідно з вимогами законодавства.</w:t>
      </w:r>
    </w:p>
    <w:p w:rsidR="002929F6" w:rsidRPr="00206352" w:rsidRDefault="00DF4FC7" w:rsidP="002929F6">
      <w:pPr>
        <w:pStyle w:val="2"/>
        <w:ind w:left="0" w:firstLine="0"/>
        <w:jc w:val="both"/>
        <w:rPr>
          <w:lang w:val="uk-UA"/>
        </w:rPr>
      </w:pPr>
      <w:r w:rsidRPr="00206352">
        <w:rPr>
          <w:lang w:val="uk-UA"/>
        </w:rPr>
        <w:t>6</w:t>
      </w:r>
      <w:r w:rsidR="002929F6" w:rsidRPr="00206352">
        <w:rPr>
          <w:lang w:val="uk-UA"/>
        </w:rPr>
        <w:t>.5. Вартість медичних послуг та медичної допомоги, наданих Підприємством у зв’язку з настанням визначеного законом страхового випадку особам, застрахованим за загальнообов’язковим державним соціальним страхуванням від нещасного випадку на виробництві та професійного захворювання, які спричинили втрату працездатності, відшкодовується за рахунок коштів відповідного фонду соціального страхування в порядку, встановленому законом</w:t>
      </w:r>
    </w:p>
    <w:p w:rsidR="004468DE" w:rsidRPr="00206352" w:rsidRDefault="00DF4FC7" w:rsidP="002929F6">
      <w:pPr>
        <w:pStyle w:val="2"/>
        <w:ind w:left="0" w:firstLine="0"/>
        <w:jc w:val="both"/>
        <w:rPr>
          <w:lang w:val="uk-UA"/>
        </w:rPr>
      </w:pPr>
      <w:r w:rsidRPr="00206352">
        <w:rPr>
          <w:lang w:val="uk-UA"/>
        </w:rPr>
        <w:t>6</w:t>
      </w:r>
      <w:r w:rsidR="002929F6" w:rsidRPr="00206352">
        <w:rPr>
          <w:lang w:val="uk-UA"/>
        </w:rPr>
        <w:t>.6. Вартість послуг Підприємства, пов’язаних з наданням медичних послуг та медичної допомоги інвалідам в рамках індивідуальної програми реабілітації згідно з Законом України “Про основи соціальної захищеності інвалідів в Україні” відшкодовується за рахунок коштів фонду соціального захисту інвалідів.</w:t>
      </w:r>
    </w:p>
    <w:p w:rsidR="002929F6" w:rsidRPr="00206352" w:rsidRDefault="00DF4FC7" w:rsidP="002929F6">
      <w:pPr>
        <w:pStyle w:val="2"/>
        <w:ind w:left="0" w:firstLine="0"/>
        <w:jc w:val="both"/>
        <w:rPr>
          <w:lang w:val="uk-UA"/>
        </w:rPr>
      </w:pPr>
      <w:r w:rsidRPr="00206352">
        <w:rPr>
          <w:lang w:val="uk-UA"/>
        </w:rPr>
        <w:t>6</w:t>
      </w:r>
      <w:r w:rsidR="002929F6" w:rsidRPr="00206352">
        <w:rPr>
          <w:lang w:val="uk-UA"/>
        </w:rPr>
        <w:t xml:space="preserve">.7. Особа, зазначена у пункті 4.8.1 цього Статуту, з моменту, визначеного керівником Підприємства, усі витрати на забезпечення покриття собівартості її перебування в </w:t>
      </w:r>
      <w:r w:rsidR="002929F6" w:rsidRPr="00206352">
        <w:rPr>
          <w:lang w:val="uk-UA"/>
        </w:rPr>
        <w:lastRenderedPageBreak/>
        <w:t>стаціонарних відділеннях Підприємства відшкодовує за власний рахунок. Собівартість витрат, пов’язаних з продовженням перебування у стаціонарних відділеннях Підприємства неповнолітніх чи недієздатних осіб, стан здоров’я яких не вимагає подальшого лікування в стаціонарі, відшкодовується батьками чи іншими законними представниками таких осіб.</w:t>
      </w:r>
      <w:r w:rsidR="002929F6" w:rsidRPr="00206352">
        <w:rPr>
          <w:lang w:val="uk-UA"/>
        </w:rPr>
        <w:br/>
      </w:r>
      <w:r w:rsidRPr="00206352">
        <w:rPr>
          <w:lang w:val="uk-UA"/>
        </w:rPr>
        <w:t>6</w:t>
      </w:r>
      <w:r w:rsidR="002929F6" w:rsidRPr="00206352">
        <w:rPr>
          <w:lang w:val="uk-UA"/>
        </w:rPr>
        <w:t>.8. Особа, яка перебуває у стані алкогольного сп’яніння, всі витрати за надання Підприємством медичної допомоги та медичних послуг несе за власний рахунок у разі коли сп’яніння є єдиною та безпосередньою причиною, що зумовила необхідність надання такій особі медичної допомоги чи медичних послуг, а факт сп’яніння підтверджений результатом дослідження, проведеного в порядку, встановленому законодавством.</w:t>
      </w:r>
    </w:p>
    <w:p w:rsidR="002929F6" w:rsidRPr="00206352" w:rsidRDefault="00DF4FC7" w:rsidP="002929F6">
      <w:pPr>
        <w:pStyle w:val="2"/>
        <w:ind w:left="0" w:firstLine="0"/>
        <w:jc w:val="both"/>
        <w:rPr>
          <w:lang w:val="uk-UA"/>
        </w:rPr>
      </w:pPr>
      <w:r w:rsidRPr="00206352">
        <w:rPr>
          <w:lang w:val="uk-UA"/>
        </w:rPr>
        <w:t>6</w:t>
      </w:r>
      <w:r w:rsidR="002929F6" w:rsidRPr="00206352">
        <w:rPr>
          <w:lang w:val="uk-UA"/>
        </w:rPr>
        <w:t>.9. Надання медичної допомоги та медичних послуг іноземцям та особам без громадянства, особам, які мають статус біженців, здійснюється в порядку та на умовах, визначених відповідними законами, міжнародними договорами, згода на обов’язковість надана Верховною Радою України, та постановами Кабінету Міністрів України.</w:t>
      </w:r>
    </w:p>
    <w:p w:rsidR="002929F6" w:rsidRPr="00206352" w:rsidRDefault="00DF4FC7" w:rsidP="002929F6">
      <w:pPr>
        <w:pStyle w:val="2"/>
        <w:ind w:left="0" w:firstLine="0"/>
        <w:jc w:val="both"/>
        <w:rPr>
          <w:lang w:val="uk-UA"/>
        </w:rPr>
      </w:pPr>
      <w:r w:rsidRPr="00206352">
        <w:rPr>
          <w:lang w:val="uk-UA"/>
        </w:rPr>
        <w:t>6</w:t>
      </w:r>
      <w:r w:rsidR="002929F6" w:rsidRPr="00206352">
        <w:rPr>
          <w:lang w:val="uk-UA"/>
        </w:rPr>
        <w:t>.10. У разі залучення Підприємства до надання медичної допомоги та медичних послуг в рамках здійснення заходів з ліквідації наслідків надзвичайних ситуацій техногенного, природного, соціально-політичного характеру фінансове покриття вартості зазначених медичних послуг та медичної допомоги забезпечується за рахунок коштів резервного фонду Державного бюджету України, обласного та міського бюджетів у порядку та на умовах, встановлених законодавством.</w:t>
      </w:r>
    </w:p>
    <w:p w:rsidR="002929F6" w:rsidRPr="00206352" w:rsidRDefault="00DF4FC7" w:rsidP="002929F6">
      <w:pPr>
        <w:pStyle w:val="2"/>
        <w:ind w:left="0" w:firstLine="0"/>
        <w:jc w:val="both"/>
        <w:rPr>
          <w:lang w:val="uk-UA"/>
        </w:rPr>
      </w:pPr>
      <w:r w:rsidRPr="00206352">
        <w:rPr>
          <w:lang w:val="uk-UA"/>
        </w:rPr>
        <w:t>6</w:t>
      </w:r>
      <w:r w:rsidR="002929F6" w:rsidRPr="00206352">
        <w:t>.11.</w:t>
      </w:r>
      <w:r w:rsidR="002929F6" w:rsidRPr="00206352">
        <w:rPr>
          <w:lang w:val="uk-UA"/>
        </w:rPr>
        <w:t xml:space="preserve"> </w:t>
      </w:r>
      <w:r w:rsidR="002929F6" w:rsidRPr="00206352">
        <w:t xml:space="preserve">У </w:t>
      </w:r>
      <w:r w:rsidR="002929F6" w:rsidRPr="00206352">
        <w:rPr>
          <w:lang w:val="uk-UA"/>
        </w:rPr>
        <w:t xml:space="preserve">разі залучення </w:t>
      </w:r>
      <w:proofErr w:type="gramStart"/>
      <w:r w:rsidR="002929F6" w:rsidRPr="00206352">
        <w:rPr>
          <w:lang w:val="uk-UA"/>
        </w:rPr>
        <w:t>П</w:t>
      </w:r>
      <w:proofErr w:type="gramEnd"/>
      <w:r w:rsidR="002929F6" w:rsidRPr="00206352">
        <w:rPr>
          <w:lang w:val="uk-UA"/>
        </w:rPr>
        <w:t>ідприємства до надання медичних послуг та медичної допомоги в рамках здійснення заходів боротьби з епідеміями та у випадках масових отруєнь людей фінансове покриття вартості зазначених медичних послуг забезпечується за рахунок бюджетних асигнувань на заходи боротьби з епідеміями з Державного бюджету України чи обласного бюджету в порядку та на умовах, встановлених законодавством.</w:t>
      </w:r>
    </w:p>
    <w:p w:rsidR="00D95580" w:rsidRPr="00206352" w:rsidRDefault="00D95580" w:rsidP="00314DB7">
      <w:pPr>
        <w:spacing w:after="0"/>
        <w:jc w:val="both"/>
        <w:rPr>
          <w:rFonts w:ascii="Times New Roman" w:hAnsi="Times New Roman"/>
          <w:sz w:val="24"/>
          <w:szCs w:val="24"/>
        </w:rPr>
      </w:pPr>
    </w:p>
    <w:p w:rsidR="00314DB7" w:rsidRPr="00206352" w:rsidRDefault="00DF4FC7" w:rsidP="00314DB7">
      <w:pPr>
        <w:spacing w:after="0"/>
        <w:jc w:val="center"/>
        <w:rPr>
          <w:rFonts w:ascii="Times New Roman" w:hAnsi="Times New Roman"/>
          <w:b/>
          <w:sz w:val="24"/>
          <w:szCs w:val="24"/>
        </w:rPr>
      </w:pPr>
      <w:r w:rsidRPr="00206352">
        <w:rPr>
          <w:rFonts w:ascii="Times New Roman" w:hAnsi="Times New Roman"/>
          <w:b/>
          <w:sz w:val="24"/>
          <w:szCs w:val="24"/>
        </w:rPr>
        <w:t>7</w:t>
      </w:r>
      <w:r w:rsidR="00314DB7" w:rsidRPr="00206352">
        <w:rPr>
          <w:rFonts w:ascii="Times New Roman" w:hAnsi="Times New Roman"/>
          <w:b/>
          <w:sz w:val="24"/>
          <w:szCs w:val="24"/>
        </w:rPr>
        <w:t>. СТАТУТНИЙ КАПІТАЛ. МАЙНО ТА ФІНАНСУВАННЯ</w:t>
      </w:r>
    </w:p>
    <w:p w:rsidR="00314DB7" w:rsidRPr="00206352" w:rsidRDefault="00DB4A4A" w:rsidP="00314DB7">
      <w:pPr>
        <w:spacing w:after="0"/>
        <w:jc w:val="both"/>
        <w:rPr>
          <w:rFonts w:ascii="Times New Roman" w:hAnsi="Times New Roman"/>
          <w:sz w:val="24"/>
          <w:szCs w:val="24"/>
        </w:rPr>
      </w:pPr>
      <w:r w:rsidRPr="00206352">
        <w:rPr>
          <w:rFonts w:ascii="Times New Roman" w:hAnsi="Times New Roman"/>
          <w:sz w:val="24"/>
          <w:szCs w:val="24"/>
        </w:rPr>
        <w:t>7</w:t>
      </w:r>
      <w:r w:rsidR="00314DB7" w:rsidRPr="00206352">
        <w:rPr>
          <w:rFonts w:ascii="Times New Roman" w:hAnsi="Times New Roman"/>
          <w:sz w:val="24"/>
          <w:szCs w:val="24"/>
        </w:rPr>
        <w:t xml:space="preserve">.1. Майно Підприємства є комунальною власністю </w:t>
      </w:r>
      <w:r w:rsidR="008433E6" w:rsidRPr="00206352">
        <w:rPr>
          <w:rFonts w:ascii="Times New Roman" w:hAnsi="Times New Roman"/>
          <w:sz w:val="24"/>
          <w:szCs w:val="24"/>
        </w:rPr>
        <w:t xml:space="preserve">Дрогобицької міської територіальної громади </w:t>
      </w:r>
      <w:r w:rsidR="00314DB7" w:rsidRPr="00206352">
        <w:rPr>
          <w:rFonts w:ascii="Times New Roman" w:hAnsi="Times New Roman"/>
          <w:sz w:val="24"/>
          <w:szCs w:val="24"/>
        </w:rPr>
        <w:t xml:space="preserve">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w:t>
      </w:r>
      <w:r w:rsidR="00650A3C" w:rsidRPr="00206352">
        <w:rPr>
          <w:rFonts w:ascii="Times New Roman" w:hAnsi="Times New Roman"/>
          <w:sz w:val="24"/>
          <w:szCs w:val="24"/>
        </w:rPr>
        <w:t>Власником</w:t>
      </w:r>
      <w:r w:rsidR="00314DB7" w:rsidRPr="00206352">
        <w:rPr>
          <w:rFonts w:ascii="Times New Roman" w:hAnsi="Times New Roman"/>
          <w:sz w:val="24"/>
          <w:szCs w:val="24"/>
        </w:rPr>
        <w:t xml:space="preserve">, вартість яких відображається у самостійному балансі Підприємства. </w:t>
      </w:r>
    </w:p>
    <w:p w:rsidR="00314DB7" w:rsidRPr="00206352" w:rsidRDefault="00DB4A4A" w:rsidP="00314DB7">
      <w:pPr>
        <w:spacing w:after="0"/>
        <w:jc w:val="both"/>
        <w:rPr>
          <w:rFonts w:ascii="Times New Roman" w:hAnsi="Times New Roman"/>
          <w:sz w:val="24"/>
          <w:szCs w:val="24"/>
        </w:rPr>
      </w:pPr>
      <w:r w:rsidRPr="00206352">
        <w:rPr>
          <w:rFonts w:ascii="Times New Roman" w:hAnsi="Times New Roman"/>
          <w:sz w:val="24"/>
          <w:szCs w:val="24"/>
        </w:rPr>
        <w:t>7</w:t>
      </w:r>
      <w:r w:rsidR="00314DB7" w:rsidRPr="00206352">
        <w:rPr>
          <w:rFonts w:ascii="Times New Roman" w:hAnsi="Times New Roman"/>
          <w:sz w:val="24"/>
          <w:szCs w:val="24"/>
        </w:rPr>
        <w:t xml:space="preserve">.2.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w:t>
      </w:r>
      <w:r w:rsidR="00650A3C" w:rsidRPr="00206352">
        <w:rPr>
          <w:rFonts w:ascii="Times New Roman" w:hAnsi="Times New Roman"/>
          <w:sz w:val="24"/>
          <w:szCs w:val="24"/>
        </w:rPr>
        <w:t>Власника</w:t>
      </w:r>
      <w:r w:rsidR="00314DB7" w:rsidRPr="00206352">
        <w:rPr>
          <w:rFonts w:ascii="Times New Roman" w:hAnsi="Times New Roman"/>
          <w:sz w:val="24"/>
          <w:szCs w:val="24"/>
        </w:rPr>
        <w:t xml:space="preserve">.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w:t>
      </w:r>
      <w:r w:rsidR="00650A3C" w:rsidRPr="00206352">
        <w:rPr>
          <w:rFonts w:ascii="Times New Roman" w:hAnsi="Times New Roman"/>
          <w:sz w:val="24"/>
          <w:szCs w:val="24"/>
        </w:rPr>
        <w:t>Власником</w:t>
      </w:r>
      <w:r w:rsidR="00314DB7" w:rsidRPr="00206352">
        <w:rPr>
          <w:rFonts w:ascii="Times New Roman" w:hAnsi="Times New Roman"/>
          <w:sz w:val="24"/>
          <w:szCs w:val="24"/>
        </w:rPr>
        <w:t xml:space="preserve">. </w:t>
      </w:r>
    </w:p>
    <w:p w:rsidR="00314DB7" w:rsidRPr="00206352" w:rsidRDefault="00DB4A4A" w:rsidP="00314DB7">
      <w:pPr>
        <w:spacing w:after="0"/>
        <w:jc w:val="both"/>
        <w:rPr>
          <w:rFonts w:ascii="Times New Roman" w:hAnsi="Times New Roman"/>
          <w:sz w:val="24"/>
          <w:szCs w:val="24"/>
        </w:rPr>
      </w:pPr>
      <w:r w:rsidRPr="00206352">
        <w:rPr>
          <w:rFonts w:ascii="Times New Roman" w:hAnsi="Times New Roman"/>
          <w:sz w:val="24"/>
          <w:szCs w:val="24"/>
        </w:rPr>
        <w:t>7</w:t>
      </w:r>
      <w:r w:rsidR="00314DB7" w:rsidRPr="00206352">
        <w:rPr>
          <w:rFonts w:ascii="Times New Roman" w:hAnsi="Times New Roman"/>
          <w:sz w:val="24"/>
          <w:szCs w:val="24"/>
        </w:rPr>
        <w:t xml:space="preserve">.3. Джерелами формування майна та коштів Підприємства є: </w:t>
      </w:r>
    </w:p>
    <w:p w:rsidR="00EA5DCE" w:rsidRPr="00206352" w:rsidRDefault="00DB4A4A" w:rsidP="00314DB7">
      <w:pPr>
        <w:spacing w:after="0"/>
        <w:jc w:val="both"/>
        <w:rPr>
          <w:rFonts w:ascii="Times New Roman" w:hAnsi="Times New Roman"/>
          <w:sz w:val="24"/>
          <w:szCs w:val="24"/>
        </w:rPr>
      </w:pPr>
      <w:r w:rsidRPr="00206352">
        <w:rPr>
          <w:rFonts w:ascii="Times New Roman" w:hAnsi="Times New Roman"/>
          <w:sz w:val="24"/>
          <w:szCs w:val="24"/>
        </w:rPr>
        <w:t>7</w:t>
      </w:r>
      <w:r w:rsidR="00314DB7" w:rsidRPr="00206352">
        <w:rPr>
          <w:rFonts w:ascii="Times New Roman" w:hAnsi="Times New Roman"/>
          <w:sz w:val="24"/>
          <w:szCs w:val="24"/>
        </w:rPr>
        <w:t>.3.1. Комунальне майно</w:t>
      </w:r>
      <w:r w:rsidR="00EA5DCE" w:rsidRPr="00206352">
        <w:rPr>
          <w:rFonts w:ascii="Times New Roman" w:hAnsi="Times New Roman"/>
          <w:sz w:val="24"/>
          <w:szCs w:val="24"/>
        </w:rPr>
        <w:t xml:space="preserve"> Дрогобицької міської територіальної громади</w:t>
      </w:r>
      <w:r w:rsidR="00314DB7" w:rsidRPr="00206352">
        <w:rPr>
          <w:rFonts w:ascii="Times New Roman" w:hAnsi="Times New Roman"/>
          <w:sz w:val="24"/>
          <w:szCs w:val="24"/>
        </w:rPr>
        <w:t xml:space="preserve">, передане Підприємству відповідно до рішення про його створення; </w:t>
      </w:r>
    </w:p>
    <w:p w:rsidR="00314DB7" w:rsidRPr="00206352" w:rsidRDefault="00F406BE" w:rsidP="00314DB7">
      <w:pPr>
        <w:spacing w:after="0"/>
        <w:jc w:val="both"/>
        <w:rPr>
          <w:rFonts w:ascii="Times New Roman" w:hAnsi="Times New Roman"/>
          <w:sz w:val="24"/>
          <w:szCs w:val="24"/>
        </w:rPr>
      </w:pPr>
      <w:r w:rsidRPr="00206352">
        <w:rPr>
          <w:rFonts w:ascii="Times New Roman" w:hAnsi="Times New Roman"/>
          <w:sz w:val="24"/>
          <w:szCs w:val="24"/>
        </w:rPr>
        <w:t>7</w:t>
      </w:r>
      <w:r w:rsidR="00314DB7" w:rsidRPr="00206352">
        <w:rPr>
          <w:rFonts w:ascii="Times New Roman" w:hAnsi="Times New Roman"/>
          <w:sz w:val="24"/>
          <w:szCs w:val="24"/>
        </w:rPr>
        <w:t xml:space="preserve">.3.2. Кошти місцевого бюджету (Бюджетні кошти); </w:t>
      </w:r>
    </w:p>
    <w:p w:rsidR="00314DB7" w:rsidRPr="00206352" w:rsidRDefault="00DB4A4A" w:rsidP="00314DB7">
      <w:pPr>
        <w:spacing w:after="0"/>
        <w:jc w:val="both"/>
        <w:rPr>
          <w:rFonts w:ascii="Times New Roman" w:hAnsi="Times New Roman"/>
          <w:sz w:val="24"/>
          <w:szCs w:val="24"/>
        </w:rPr>
      </w:pPr>
      <w:r w:rsidRPr="00206352">
        <w:rPr>
          <w:rFonts w:ascii="Times New Roman" w:hAnsi="Times New Roman"/>
          <w:sz w:val="24"/>
          <w:szCs w:val="24"/>
        </w:rPr>
        <w:t>7</w:t>
      </w:r>
      <w:r w:rsidR="00314DB7" w:rsidRPr="00206352">
        <w:rPr>
          <w:rFonts w:ascii="Times New Roman" w:hAnsi="Times New Roman"/>
          <w:sz w:val="24"/>
          <w:szCs w:val="24"/>
        </w:rPr>
        <w:t xml:space="preserve">.3.3. Власні надходження Підприємства: кошти від здачі в оренду (зі згоди </w:t>
      </w:r>
      <w:r w:rsidR="00650A3C" w:rsidRPr="00206352">
        <w:rPr>
          <w:rFonts w:ascii="Times New Roman" w:hAnsi="Times New Roman"/>
          <w:sz w:val="24"/>
          <w:szCs w:val="24"/>
        </w:rPr>
        <w:t>Власника</w:t>
      </w:r>
      <w:r w:rsidR="00314DB7" w:rsidRPr="00206352">
        <w:rPr>
          <w:rFonts w:ascii="Times New Roman" w:hAnsi="Times New Roman"/>
          <w:sz w:val="24"/>
          <w:szCs w:val="24"/>
        </w:rPr>
        <w:t xml:space="preserve">) майна, закріпленого на праві оперативного управління; кошти та інше майно, одержані від реалізації продукції (робіт, послуг); </w:t>
      </w:r>
    </w:p>
    <w:p w:rsidR="00314DB7" w:rsidRPr="00206352" w:rsidRDefault="00DB4A4A" w:rsidP="00314DB7">
      <w:pPr>
        <w:spacing w:after="0"/>
        <w:jc w:val="both"/>
        <w:rPr>
          <w:rFonts w:ascii="Times New Roman" w:hAnsi="Times New Roman"/>
          <w:sz w:val="24"/>
          <w:szCs w:val="24"/>
        </w:rPr>
      </w:pPr>
      <w:r w:rsidRPr="00206352">
        <w:rPr>
          <w:rFonts w:ascii="Times New Roman" w:hAnsi="Times New Roman"/>
          <w:sz w:val="24"/>
          <w:szCs w:val="24"/>
        </w:rPr>
        <w:t>7</w:t>
      </w:r>
      <w:r w:rsidR="00314DB7" w:rsidRPr="00206352">
        <w:rPr>
          <w:rFonts w:ascii="Times New Roman" w:hAnsi="Times New Roman"/>
          <w:sz w:val="24"/>
          <w:szCs w:val="24"/>
        </w:rPr>
        <w:t xml:space="preserve">.3.4. Цільові кошти; </w:t>
      </w:r>
    </w:p>
    <w:p w:rsidR="00314DB7" w:rsidRPr="00206352" w:rsidRDefault="00DB4A4A" w:rsidP="00314DB7">
      <w:pPr>
        <w:spacing w:after="0"/>
        <w:jc w:val="both"/>
        <w:rPr>
          <w:rFonts w:ascii="Times New Roman" w:hAnsi="Times New Roman"/>
          <w:sz w:val="24"/>
          <w:szCs w:val="24"/>
        </w:rPr>
      </w:pPr>
      <w:r w:rsidRPr="00206352">
        <w:rPr>
          <w:rFonts w:ascii="Times New Roman" w:hAnsi="Times New Roman"/>
          <w:sz w:val="24"/>
          <w:szCs w:val="24"/>
        </w:rPr>
        <w:t>7</w:t>
      </w:r>
      <w:r w:rsidR="00314DB7" w:rsidRPr="00206352">
        <w:rPr>
          <w:rFonts w:ascii="Times New Roman" w:hAnsi="Times New Roman"/>
          <w:sz w:val="24"/>
          <w:szCs w:val="24"/>
        </w:rPr>
        <w:t xml:space="preserve">.3.5.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 </w:t>
      </w:r>
    </w:p>
    <w:p w:rsidR="00314DB7" w:rsidRPr="00206352" w:rsidRDefault="00DB4A4A" w:rsidP="00314DB7">
      <w:pPr>
        <w:spacing w:after="0"/>
        <w:jc w:val="both"/>
        <w:rPr>
          <w:rFonts w:ascii="Times New Roman" w:hAnsi="Times New Roman"/>
          <w:sz w:val="24"/>
          <w:szCs w:val="24"/>
        </w:rPr>
      </w:pPr>
      <w:r w:rsidRPr="00206352">
        <w:rPr>
          <w:rFonts w:ascii="Times New Roman" w:hAnsi="Times New Roman"/>
          <w:sz w:val="24"/>
          <w:szCs w:val="24"/>
        </w:rPr>
        <w:t>7</w:t>
      </w:r>
      <w:r w:rsidR="00314DB7" w:rsidRPr="00206352">
        <w:rPr>
          <w:rFonts w:ascii="Times New Roman" w:hAnsi="Times New Roman"/>
          <w:sz w:val="24"/>
          <w:szCs w:val="24"/>
        </w:rPr>
        <w:t xml:space="preserve">.3.6. Кредити банків; </w:t>
      </w:r>
    </w:p>
    <w:p w:rsidR="00314DB7" w:rsidRPr="00206352" w:rsidRDefault="00DB4A4A" w:rsidP="00314DB7">
      <w:pPr>
        <w:spacing w:after="0"/>
        <w:jc w:val="both"/>
        <w:rPr>
          <w:rFonts w:ascii="Times New Roman" w:hAnsi="Times New Roman"/>
          <w:sz w:val="24"/>
          <w:szCs w:val="24"/>
        </w:rPr>
      </w:pPr>
      <w:r w:rsidRPr="00206352">
        <w:rPr>
          <w:rFonts w:ascii="Times New Roman" w:hAnsi="Times New Roman"/>
          <w:sz w:val="24"/>
          <w:szCs w:val="24"/>
        </w:rPr>
        <w:t>7</w:t>
      </w:r>
      <w:r w:rsidR="00314DB7" w:rsidRPr="00206352">
        <w:rPr>
          <w:rFonts w:ascii="Times New Roman" w:hAnsi="Times New Roman"/>
          <w:sz w:val="24"/>
          <w:szCs w:val="24"/>
        </w:rPr>
        <w:t xml:space="preserve">.3.7. Майно, придбане у інших юридичних або фізичних осіб; </w:t>
      </w:r>
    </w:p>
    <w:p w:rsidR="00314DB7" w:rsidRPr="00206352" w:rsidRDefault="00DB4A4A" w:rsidP="00314DB7">
      <w:pPr>
        <w:spacing w:after="0"/>
        <w:jc w:val="both"/>
        <w:rPr>
          <w:rFonts w:ascii="Times New Roman" w:hAnsi="Times New Roman"/>
          <w:sz w:val="24"/>
          <w:szCs w:val="24"/>
        </w:rPr>
      </w:pPr>
      <w:r w:rsidRPr="00206352">
        <w:rPr>
          <w:rFonts w:ascii="Times New Roman" w:hAnsi="Times New Roman"/>
          <w:sz w:val="24"/>
          <w:szCs w:val="24"/>
        </w:rPr>
        <w:lastRenderedPageBreak/>
        <w:t>7</w:t>
      </w:r>
      <w:r w:rsidR="00314DB7" w:rsidRPr="00206352">
        <w:rPr>
          <w:rFonts w:ascii="Times New Roman" w:hAnsi="Times New Roman"/>
          <w:sz w:val="24"/>
          <w:szCs w:val="24"/>
        </w:rPr>
        <w:t xml:space="preserve">.3.8.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 </w:t>
      </w:r>
    </w:p>
    <w:p w:rsidR="00314DB7" w:rsidRPr="00206352" w:rsidRDefault="00DB4A4A" w:rsidP="00314DB7">
      <w:pPr>
        <w:spacing w:after="0"/>
        <w:jc w:val="both"/>
        <w:rPr>
          <w:rFonts w:ascii="Times New Roman" w:hAnsi="Times New Roman"/>
          <w:sz w:val="24"/>
          <w:szCs w:val="24"/>
        </w:rPr>
      </w:pPr>
      <w:r w:rsidRPr="00206352">
        <w:rPr>
          <w:rFonts w:ascii="Times New Roman" w:hAnsi="Times New Roman"/>
          <w:sz w:val="24"/>
          <w:szCs w:val="24"/>
        </w:rPr>
        <w:t>7</w:t>
      </w:r>
      <w:r w:rsidR="00314DB7" w:rsidRPr="00206352">
        <w:rPr>
          <w:rFonts w:ascii="Times New Roman" w:hAnsi="Times New Roman"/>
          <w:sz w:val="24"/>
          <w:szCs w:val="24"/>
        </w:rPr>
        <w:t xml:space="preserve">.3.9. Майно та кошти, отримані з інших джерел, не заборонених чинним законодавством України; </w:t>
      </w:r>
    </w:p>
    <w:p w:rsidR="00314DB7" w:rsidRPr="00206352" w:rsidRDefault="00DB4A4A" w:rsidP="00314DB7">
      <w:pPr>
        <w:spacing w:after="0"/>
        <w:jc w:val="both"/>
        <w:rPr>
          <w:rFonts w:ascii="Times New Roman" w:hAnsi="Times New Roman"/>
          <w:sz w:val="24"/>
          <w:szCs w:val="24"/>
        </w:rPr>
      </w:pPr>
      <w:r w:rsidRPr="00206352">
        <w:rPr>
          <w:rFonts w:ascii="Times New Roman" w:hAnsi="Times New Roman"/>
          <w:sz w:val="24"/>
          <w:szCs w:val="24"/>
        </w:rPr>
        <w:t>7</w:t>
      </w:r>
      <w:r w:rsidR="00314DB7" w:rsidRPr="00206352">
        <w:rPr>
          <w:rFonts w:ascii="Times New Roman" w:hAnsi="Times New Roman"/>
          <w:sz w:val="24"/>
          <w:szCs w:val="24"/>
        </w:rPr>
        <w:t xml:space="preserve">.3.10. Інші джерела, не заборонені законодавством.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 xml:space="preserve">Вилучення майна Підприємства може мати місце лише у випадках, передбачених чинним законодавством України. </w:t>
      </w:r>
    </w:p>
    <w:p w:rsidR="00DB00C1" w:rsidRPr="00206352" w:rsidRDefault="00DB00C1" w:rsidP="00DB00C1">
      <w:pPr>
        <w:pStyle w:val="a4"/>
        <w:spacing w:before="0" w:beforeAutospacing="0" w:after="0" w:afterAutospacing="0"/>
        <w:jc w:val="both"/>
      </w:pPr>
      <w:r w:rsidRPr="00206352">
        <w:t>Підприємство не має права безоплатно передавати належне йому майно іншим юридичним особам чи фізичними особами, крім випадків, передбачених законом за погодженням з Власником.</w:t>
      </w:r>
    </w:p>
    <w:p w:rsidR="00A77F3B" w:rsidRPr="00206352" w:rsidRDefault="00DB4A4A" w:rsidP="00314DB7">
      <w:pPr>
        <w:spacing w:after="0"/>
        <w:jc w:val="both"/>
        <w:rPr>
          <w:rFonts w:ascii="Times New Roman" w:hAnsi="Times New Roman"/>
          <w:sz w:val="24"/>
          <w:szCs w:val="24"/>
        </w:rPr>
      </w:pPr>
      <w:r w:rsidRPr="00206352">
        <w:rPr>
          <w:rFonts w:ascii="Times New Roman" w:hAnsi="Times New Roman"/>
          <w:sz w:val="24"/>
          <w:szCs w:val="24"/>
        </w:rPr>
        <w:t>7</w:t>
      </w:r>
      <w:r w:rsidR="00314DB7" w:rsidRPr="00206352">
        <w:rPr>
          <w:rFonts w:ascii="Times New Roman" w:hAnsi="Times New Roman"/>
          <w:sz w:val="24"/>
          <w:szCs w:val="24"/>
        </w:rPr>
        <w:t>.4. Статутний капітал Підприємства становить: ______________ (____________) гривень ___ копійок.</w:t>
      </w:r>
    </w:p>
    <w:p w:rsidR="00A77F3B" w:rsidRPr="00206352" w:rsidRDefault="00DB4A4A" w:rsidP="00A77F3B">
      <w:pPr>
        <w:pStyle w:val="a4"/>
        <w:spacing w:before="0" w:beforeAutospacing="0" w:after="0" w:afterAutospacing="0"/>
        <w:jc w:val="both"/>
      </w:pPr>
      <w:r w:rsidRPr="00206352">
        <w:t>7</w:t>
      </w:r>
      <w:r w:rsidR="00A77F3B" w:rsidRPr="00206352">
        <w:t>.5. Підприємство може одержувати кредити для виконання статутних завдань за згодою Власника.</w:t>
      </w:r>
    </w:p>
    <w:p w:rsidR="00314DB7" w:rsidRPr="00206352" w:rsidRDefault="00DB4A4A" w:rsidP="00314DB7">
      <w:pPr>
        <w:spacing w:after="0"/>
        <w:jc w:val="both"/>
        <w:rPr>
          <w:rFonts w:ascii="Times New Roman" w:hAnsi="Times New Roman"/>
          <w:sz w:val="24"/>
          <w:szCs w:val="24"/>
        </w:rPr>
      </w:pPr>
      <w:r w:rsidRPr="00206352">
        <w:rPr>
          <w:rFonts w:ascii="Times New Roman" w:hAnsi="Times New Roman"/>
          <w:sz w:val="24"/>
          <w:szCs w:val="24"/>
        </w:rPr>
        <w:t>7</w:t>
      </w:r>
      <w:r w:rsidR="00314DB7" w:rsidRPr="00206352">
        <w:rPr>
          <w:rFonts w:ascii="Times New Roman" w:hAnsi="Times New Roman"/>
          <w:sz w:val="24"/>
          <w:szCs w:val="24"/>
        </w:rPr>
        <w:t xml:space="preserve">.6. 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w:t>
      </w:r>
      <w:r w:rsidR="00EA5DCE" w:rsidRPr="00206352">
        <w:rPr>
          <w:rFonts w:ascii="Times New Roman" w:hAnsi="Times New Roman"/>
          <w:sz w:val="24"/>
          <w:szCs w:val="24"/>
        </w:rPr>
        <w:t>з</w:t>
      </w:r>
      <w:r w:rsidR="00314DB7" w:rsidRPr="00206352">
        <w:rPr>
          <w:rFonts w:ascii="Times New Roman" w:hAnsi="Times New Roman"/>
          <w:sz w:val="24"/>
          <w:szCs w:val="24"/>
        </w:rPr>
        <w:t xml:space="preserve">а </w:t>
      </w:r>
      <w:r w:rsidR="00EA5DCE" w:rsidRPr="00206352">
        <w:rPr>
          <w:rFonts w:ascii="Times New Roman" w:hAnsi="Times New Roman"/>
          <w:sz w:val="24"/>
          <w:szCs w:val="24"/>
        </w:rPr>
        <w:t xml:space="preserve">погодження </w:t>
      </w:r>
      <w:r w:rsidR="00650A3C" w:rsidRPr="00206352">
        <w:rPr>
          <w:rFonts w:ascii="Times New Roman" w:hAnsi="Times New Roman"/>
          <w:sz w:val="24"/>
          <w:szCs w:val="24"/>
        </w:rPr>
        <w:t>Власником</w:t>
      </w:r>
      <w:r w:rsidR="00EA5DCE" w:rsidRPr="00206352">
        <w:rPr>
          <w:rFonts w:ascii="Times New Roman" w:hAnsi="Times New Roman"/>
          <w:sz w:val="24"/>
          <w:szCs w:val="24"/>
        </w:rPr>
        <w:t>, згі</w:t>
      </w:r>
      <w:r w:rsidR="00DB00C1" w:rsidRPr="00206352">
        <w:rPr>
          <w:rFonts w:ascii="Times New Roman" w:hAnsi="Times New Roman"/>
          <w:sz w:val="24"/>
          <w:szCs w:val="24"/>
        </w:rPr>
        <w:t xml:space="preserve">дно </w:t>
      </w:r>
      <w:r w:rsidR="00314DB7" w:rsidRPr="00206352">
        <w:rPr>
          <w:rFonts w:ascii="Times New Roman" w:hAnsi="Times New Roman"/>
          <w:sz w:val="24"/>
          <w:szCs w:val="24"/>
        </w:rPr>
        <w:t>локальних нормативних актів органів місцевого самоврядування.</w:t>
      </w:r>
    </w:p>
    <w:p w:rsidR="00314DB7" w:rsidRPr="00206352" w:rsidRDefault="00DB4A4A" w:rsidP="00314DB7">
      <w:pPr>
        <w:spacing w:after="0"/>
        <w:jc w:val="both"/>
        <w:rPr>
          <w:rFonts w:ascii="Times New Roman" w:hAnsi="Times New Roman"/>
          <w:sz w:val="24"/>
          <w:szCs w:val="24"/>
        </w:rPr>
      </w:pPr>
      <w:r w:rsidRPr="00206352">
        <w:rPr>
          <w:rFonts w:ascii="Times New Roman" w:hAnsi="Times New Roman"/>
          <w:sz w:val="24"/>
          <w:szCs w:val="24"/>
        </w:rPr>
        <w:t>7</w:t>
      </w:r>
      <w:r w:rsidR="00314DB7" w:rsidRPr="00206352">
        <w:rPr>
          <w:rFonts w:ascii="Times New Roman" w:hAnsi="Times New Roman"/>
          <w:sz w:val="24"/>
          <w:szCs w:val="24"/>
        </w:rPr>
        <w:t>.7.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w:t>
      </w:r>
      <w:r w:rsidR="00DB00C1" w:rsidRPr="00206352">
        <w:rPr>
          <w:rFonts w:ascii="Times New Roman" w:hAnsi="Times New Roman"/>
          <w:sz w:val="24"/>
          <w:szCs w:val="24"/>
        </w:rPr>
        <w:t xml:space="preserve"> та цим Статутом</w:t>
      </w:r>
      <w:r w:rsidR="00314DB7" w:rsidRPr="00206352">
        <w:rPr>
          <w:rFonts w:ascii="Times New Roman" w:hAnsi="Times New Roman"/>
          <w:sz w:val="24"/>
          <w:szCs w:val="24"/>
        </w:rPr>
        <w:t xml:space="preserve"> порядку.</w:t>
      </w:r>
    </w:p>
    <w:p w:rsidR="00314DB7" w:rsidRPr="00206352" w:rsidRDefault="00CB7A63" w:rsidP="00314DB7">
      <w:pPr>
        <w:spacing w:after="0"/>
        <w:jc w:val="both"/>
        <w:rPr>
          <w:rFonts w:ascii="Times New Roman" w:hAnsi="Times New Roman"/>
          <w:sz w:val="24"/>
          <w:szCs w:val="24"/>
        </w:rPr>
      </w:pPr>
      <w:r w:rsidRPr="00206352">
        <w:rPr>
          <w:rFonts w:ascii="Times New Roman" w:hAnsi="Times New Roman"/>
          <w:sz w:val="24"/>
          <w:szCs w:val="24"/>
        </w:rPr>
        <w:t>7</w:t>
      </w:r>
      <w:r w:rsidR="00314DB7" w:rsidRPr="00206352">
        <w:rPr>
          <w:rFonts w:ascii="Times New Roman" w:hAnsi="Times New Roman"/>
          <w:sz w:val="24"/>
          <w:szCs w:val="24"/>
        </w:rPr>
        <w:t>.8. Підприємство має право самостійно утворювати джерела надходження у вигляді внутрішньо лікарняної аптеки або аптечного пункту для здешевлення лікарняних засобів, пов’язаних із лікуванням хворих.</w:t>
      </w:r>
    </w:p>
    <w:p w:rsidR="00314DB7" w:rsidRPr="00206352" w:rsidRDefault="00CB7A63" w:rsidP="00314DB7">
      <w:pPr>
        <w:spacing w:after="0"/>
        <w:jc w:val="both"/>
        <w:rPr>
          <w:rFonts w:ascii="Times New Roman" w:hAnsi="Times New Roman"/>
          <w:sz w:val="24"/>
          <w:szCs w:val="24"/>
        </w:rPr>
      </w:pPr>
      <w:r w:rsidRPr="00206352">
        <w:rPr>
          <w:rFonts w:ascii="Times New Roman" w:hAnsi="Times New Roman"/>
          <w:sz w:val="24"/>
          <w:szCs w:val="24"/>
        </w:rPr>
        <w:t>7</w:t>
      </w:r>
      <w:r w:rsidR="00314DB7" w:rsidRPr="00206352">
        <w:rPr>
          <w:rFonts w:ascii="Times New Roman" w:hAnsi="Times New Roman"/>
          <w:sz w:val="24"/>
          <w:szCs w:val="24"/>
        </w:rPr>
        <w:t>.9. Підприємство має право на самостійне створення аптечного пункту для забезпечення хворих виробами медичного призначення та засобами реабілітації.</w:t>
      </w:r>
    </w:p>
    <w:p w:rsidR="00314DB7" w:rsidRPr="00206352" w:rsidRDefault="00CB7A63" w:rsidP="00314DB7">
      <w:pPr>
        <w:spacing w:after="0"/>
        <w:jc w:val="both"/>
        <w:rPr>
          <w:rFonts w:ascii="Times New Roman" w:hAnsi="Times New Roman"/>
          <w:sz w:val="24"/>
          <w:szCs w:val="24"/>
        </w:rPr>
      </w:pPr>
      <w:r w:rsidRPr="00206352">
        <w:rPr>
          <w:rFonts w:ascii="Times New Roman" w:hAnsi="Times New Roman"/>
          <w:sz w:val="24"/>
          <w:szCs w:val="24"/>
        </w:rPr>
        <w:t>7</w:t>
      </w:r>
      <w:r w:rsidR="00314DB7" w:rsidRPr="00206352">
        <w:rPr>
          <w:rFonts w:ascii="Times New Roman" w:hAnsi="Times New Roman"/>
          <w:sz w:val="24"/>
          <w:szCs w:val="24"/>
        </w:rPr>
        <w:t>.</w:t>
      </w:r>
      <w:r w:rsidR="00314DB7" w:rsidRPr="00206352">
        <w:rPr>
          <w:rFonts w:ascii="Times New Roman" w:hAnsi="Times New Roman"/>
          <w:sz w:val="24"/>
          <w:szCs w:val="24"/>
          <w:lang w:val="ru-RU"/>
        </w:rPr>
        <w:t>10</w:t>
      </w:r>
      <w:r w:rsidR="00314DB7" w:rsidRPr="00206352">
        <w:rPr>
          <w:rFonts w:ascii="Times New Roman" w:hAnsi="Times New Roman"/>
          <w:sz w:val="24"/>
          <w:szCs w:val="24"/>
        </w:rPr>
        <w:t>. Підприємство має право самостійно створювати пункти по наданню послуг харчування персоналу та відвідувачам лікарні.</w:t>
      </w:r>
    </w:p>
    <w:p w:rsidR="00314DB7" w:rsidRPr="00206352" w:rsidRDefault="00CB7A63" w:rsidP="00314DB7">
      <w:pPr>
        <w:spacing w:after="0"/>
        <w:jc w:val="both"/>
        <w:rPr>
          <w:rFonts w:ascii="Times New Roman" w:hAnsi="Times New Roman"/>
          <w:sz w:val="24"/>
          <w:szCs w:val="24"/>
        </w:rPr>
      </w:pPr>
      <w:r w:rsidRPr="00206352">
        <w:rPr>
          <w:rFonts w:ascii="Times New Roman" w:hAnsi="Times New Roman"/>
          <w:sz w:val="24"/>
          <w:szCs w:val="24"/>
        </w:rPr>
        <w:t>7</w:t>
      </w:r>
      <w:r w:rsidR="00314DB7" w:rsidRPr="00206352">
        <w:rPr>
          <w:rFonts w:ascii="Times New Roman" w:hAnsi="Times New Roman"/>
          <w:sz w:val="24"/>
          <w:szCs w:val="24"/>
        </w:rPr>
        <w:t>.</w:t>
      </w:r>
      <w:r w:rsidR="00314DB7" w:rsidRPr="00206352">
        <w:rPr>
          <w:rFonts w:ascii="Times New Roman" w:hAnsi="Times New Roman"/>
          <w:sz w:val="24"/>
          <w:szCs w:val="24"/>
          <w:lang w:val="ru-RU"/>
        </w:rPr>
        <w:t>11</w:t>
      </w:r>
      <w:r w:rsidR="00314DB7" w:rsidRPr="00206352">
        <w:rPr>
          <w:rFonts w:ascii="Times New Roman" w:hAnsi="Times New Roman"/>
          <w:sz w:val="24"/>
          <w:szCs w:val="24"/>
        </w:rPr>
        <w:t>. Власні надходження Підприємства використовуються відповідно до чинного законодавства України.</w:t>
      </w:r>
    </w:p>
    <w:p w:rsidR="008433E6" w:rsidRPr="00206352" w:rsidRDefault="00CB7A63" w:rsidP="00DB4A4A">
      <w:pPr>
        <w:pStyle w:val="a4"/>
        <w:spacing w:before="0" w:beforeAutospacing="0" w:after="0" w:afterAutospacing="0"/>
        <w:jc w:val="both"/>
      </w:pPr>
      <w:r w:rsidRPr="00206352">
        <w:t>7</w:t>
      </w:r>
      <w:r w:rsidR="00DB4A4A" w:rsidRPr="00206352">
        <w:t xml:space="preserve">.12. </w:t>
      </w:r>
      <w:r w:rsidR="008433E6" w:rsidRPr="00206352">
        <w:t xml:space="preserve">Підприємство відповідає за своїми зобов'язаннями лише коштами, що перебувають у його розпорядженні. </w:t>
      </w:r>
    </w:p>
    <w:p w:rsidR="008433E6" w:rsidRPr="00206352" w:rsidRDefault="00CB7A63" w:rsidP="00DB4A4A">
      <w:pPr>
        <w:pStyle w:val="a4"/>
        <w:spacing w:before="0" w:beforeAutospacing="0" w:after="0" w:afterAutospacing="0"/>
        <w:jc w:val="both"/>
      </w:pPr>
      <w:r w:rsidRPr="00206352">
        <w:t>7</w:t>
      </w:r>
      <w:r w:rsidR="00DB4A4A" w:rsidRPr="00206352">
        <w:t>.13.</w:t>
      </w:r>
      <w:r w:rsidRPr="00206352">
        <w:t xml:space="preserve"> </w:t>
      </w:r>
      <w:r w:rsidR="008433E6" w:rsidRPr="00206352">
        <w:t>Порядок розподілу та використання коштів Підприємства, отриманих від здійснення господарської некомерційної діяльності, визначається фінансовим планом.</w:t>
      </w:r>
    </w:p>
    <w:p w:rsidR="008433E6" w:rsidRPr="00206352" w:rsidRDefault="008433E6" w:rsidP="00314DB7">
      <w:pPr>
        <w:spacing w:after="0" w:line="276" w:lineRule="auto"/>
        <w:jc w:val="both"/>
        <w:rPr>
          <w:rFonts w:ascii="Times New Roman" w:eastAsia="SimSun" w:hAnsi="Times New Roman"/>
          <w:sz w:val="24"/>
          <w:szCs w:val="24"/>
        </w:rPr>
      </w:pPr>
    </w:p>
    <w:p w:rsidR="008415D7" w:rsidRPr="00FB2CF6" w:rsidRDefault="008415D7" w:rsidP="000642D3">
      <w:pPr>
        <w:pStyle w:val="a5"/>
        <w:numPr>
          <w:ilvl w:val="0"/>
          <w:numId w:val="4"/>
        </w:numPr>
        <w:spacing w:after="0" w:line="240" w:lineRule="auto"/>
        <w:jc w:val="center"/>
        <w:rPr>
          <w:rFonts w:ascii="Times New Roman" w:eastAsia="Times New Roman" w:hAnsi="Times New Roman"/>
          <w:b/>
          <w:bCs/>
          <w:sz w:val="24"/>
          <w:szCs w:val="24"/>
        </w:rPr>
      </w:pPr>
      <w:r w:rsidRPr="00FB2CF6">
        <w:rPr>
          <w:rFonts w:ascii="Times New Roman" w:eastAsia="Times New Roman" w:hAnsi="Times New Roman"/>
          <w:b/>
          <w:bCs/>
          <w:sz w:val="24"/>
          <w:szCs w:val="24"/>
        </w:rPr>
        <w:t xml:space="preserve">ПРАВА ТА ОБОВ’ЯЗКИ </w:t>
      </w:r>
    </w:p>
    <w:p w:rsidR="008415D7" w:rsidRPr="00206352" w:rsidRDefault="008415D7" w:rsidP="008415D7">
      <w:pPr>
        <w:pStyle w:val="a5"/>
        <w:spacing w:after="0" w:line="240" w:lineRule="auto"/>
        <w:rPr>
          <w:rFonts w:ascii="Times New Roman" w:eastAsia="Times New Roman" w:hAnsi="Times New Roman"/>
          <w:b/>
          <w:bCs/>
          <w:sz w:val="24"/>
          <w:szCs w:val="24"/>
        </w:rPr>
      </w:pPr>
    </w:p>
    <w:p w:rsidR="008415D7" w:rsidRPr="00206352" w:rsidRDefault="000642D3" w:rsidP="008415D7">
      <w:pPr>
        <w:pStyle w:val="a4"/>
        <w:spacing w:before="0" w:beforeAutospacing="0" w:after="0" w:afterAutospacing="0"/>
        <w:jc w:val="both"/>
      </w:pPr>
      <w:r w:rsidRPr="00206352">
        <w:t>8</w:t>
      </w:r>
      <w:r w:rsidR="008415D7" w:rsidRPr="00206352">
        <w:t>.1. Підприємство має право:</w:t>
      </w:r>
    </w:p>
    <w:p w:rsidR="008415D7" w:rsidRPr="00206352" w:rsidRDefault="000642D3" w:rsidP="008415D7">
      <w:pPr>
        <w:pStyle w:val="a4"/>
        <w:spacing w:before="0" w:beforeAutospacing="0" w:after="0" w:afterAutospacing="0"/>
        <w:jc w:val="both"/>
      </w:pPr>
      <w:r w:rsidRPr="00206352">
        <w:t>8</w:t>
      </w:r>
      <w:r w:rsidR="008415D7" w:rsidRPr="00206352">
        <w:t>.1.1. Звертатися у порядку, передбаченому законодавством, до центральних та місцевих органів державної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8415D7" w:rsidRPr="00206352" w:rsidRDefault="000642D3" w:rsidP="008415D7">
      <w:pPr>
        <w:pStyle w:val="a4"/>
        <w:spacing w:before="0" w:beforeAutospacing="0" w:after="0" w:afterAutospacing="0"/>
        <w:jc w:val="both"/>
      </w:pPr>
      <w:r w:rsidRPr="00206352">
        <w:t>8</w:t>
      </w:r>
      <w:r w:rsidR="008415D7" w:rsidRPr="00206352">
        <w:t xml:space="preserve">.1.2. Укладати договори з підприємствами, установами, організаціями незалежно від форм власності та підпорядкування, а також фізичними особами відповідно до законодавства України </w:t>
      </w:r>
      <w:r w:rsidR="008415D7" w:rsidRPr="00206352">
        <w:rPr>
          <w:shd w:val="clear" w:color="auto" w:fill="FFFFFF"/>
        </w:rPr>
        <w:t xml:space="preserve">по наданню </w:t>
      </w:r>
      <w:r w:rsidR="008415D7" w:rsidRPr="00206352">
        <w:t xml:space="preserve">медичної допомоги та медичних послуг </w:t>
      </w:r>
      <w:r w:rsidR="008415D7" w:rsidRPr="00206352">
        <w:rPr>
          <w:shd w:val="clear" w:color="auto" w:fill="FFFFFF"/>
        </w:rPr>
        <w:t>з метою залучення додаткових коштів</w:t>
      </w:r>
      <w:r w:rsidR="008415D7" w:rsidRPr="00206352">
        <w:t>.</w:t>
      </w:r>
    </w:p>
    <w:p w:rsidR="008415D7" w:rsidRPr="00206352" w:rsidRDefault="000642D3" w:rsidP="008415D7">
      <w:pPr>
        <w:pStyle w:val="a4"/>
        <w:spacing w:before="0" w:beforeAutospacing="0" w:after="0" w:afterAutospacing="0"/>
        <w:jc w:val="both"/>
      </w:pPr>
      <w:r w:rsidRPr="00206352">
        <w:t>8</w:t>
      </w:r>
      <w:r w:rsidR="008415D7" w:rsidRPr="00206352">
        <w:t>.1.3. В рамках своєї компетенції здійснювати міжнародну діяльність відповідно до законодавства України.</w:t>
      </w:r>
    </w:p>
    <w:p w:rsidR="008415D7" w:rsidRPr="00206352" w:rsidRDefault="000642D3" w:rsidP="008415D7">
      <w:pPr>
        <w:pStyle w:val="a4"/>
        <w:spacing w:before="0" w:beforeAutospacing="0" w:after="0" w:afterAutospacing="0"/>
        <w:jc w:val="both"/>
      </w:pPr>
      <w:r w:rsidRPr="00206352">
        <w:lastRenderedPageBreak/>
        <w:t>8</w:t>
      </w:r>
      <w:r w:rsidR="008415D7" w:rsidRPr="00206352">
        <w:t>.1.4. Залучати підприємства, установи та організації для реалізації своїх статутних завдань у порядку, визначеному законодавством України.</w:t>
      </w:r>
    </w:p>
    <w:p w:rsidR="008415D7" w:rsidRPr="00206352" w:rsidRDefault="000642D3" w:rsidP="008415D7">
      <w:pPr>
        <w:pStyle w:val="a4"/>
        <w:spacing w:before="0" w:beforeAutospacing="0" w:after="0" w:afterAutospacing="0"/>
        <w:jc w:val="both"/>
      </w:pPr>
      <w:r w:rsidRPr="00206352">
        <w:t>8</w:t>
      </w:r>
      <w:r w:rsidR="008415D7" w:rsidRPr="00206352">
        <w:t>.1.5. Визначати стратегію та основні напрямки свого розвитку відповідно до державних програм та замовлень, плану фінансування та плану розвитку лікарні.</w:t>
      </w:r>
    </w:p>
    <w:p w:rsidR="008415D7" w:rsidRPr="00206352" w:rsidRDefault="000642D3" w:rsidP="008415D7">
      <w:pPr>
        <w:pStyle w:val="a4"/>
        <w:spacing w:before="0" w:beforeAutospacing="0" w:after="0" w:afterAutospacing="0"/>
        <w:jc w:val="both"/>
      </w:pPr>
      <w:r w:rsidRPr="00206352">
        <w:t>8</w:t>
      </w:r>
      <w:r w:rsidR="008415D7" w:rsidRPr="00206352">
        <w:t>.1.6. Організовувати свою діяльність щодо забезпечення виконання договору про надання медичної допомоги та медичних послуг за рахунок коштів НСЗУ, бюджетних коштів та виконання інших укладених договорів.</w:t>
      </w:r>
    </w:p>
    <w:p w:rsidR="008415D7" w:rsidRPr="00206352" w:rsidRDefault="000642D3" w:rsidP="008415D7">
      <w:pPr>
        <w:pStyle w:val="a4"/>
        <w:spacing w:before="0" w:beforeAutospacing="0" w:after="0" w:afterAutospacing="0"/>
        <w:jc w:val="both"/>
      </w:pPr>
      <w:r w:rsidRPr="00206352">
        <w:t>8</w:t>
      </w:r>
      <w:r w:rsidR="008415D7" w:rsidRPr="00206352">
        <w:t>.1.7. Здійснювати інші права, що не суперечать законодавству України.</w:t>
      </w:r>
    </w:p>
    <w:p w:rsidR="008415D7" w:rsidRPr="00206352" w:rsidRDefault="000642D3" w:rsidP="008415D7">
      <w:pPr>
        <w:pStyle w:val="a4"/>
        <w:spacing w:before="0" w:beforeAutospacing="0" w:after="0" w:afterAutospacing="0"/>
        <w:jc w:val="both"/>
      </w:pPr>
      <w:r w:rsidRPr="00206352">
        <w:t>8</w:t>
      </w:r>
      <w:r w:rsidR="008415D7" w:rsidRPr="00206352">
        <w:t xml:space="preserve">.1.8. Заборонено розподіл отриманих доходів (прибутків) або їх частин серед </w:t>
      </w:r>
      <w:r w:rsidR="00044F51" w:rsidRPr="00206352">
        <w:t>власник</w:t>
      </w:r>
      <w:r w:rsidR="008415D7" w:rsidRPr="00206352">
        <w:t>ів, членів підприємства, працівників (крім оплати їх праці, нарахування єдиного соціального внеску), членів органів управління та інших пов’язаних з ними осіб. Доходи(прибутки) підприємства використовуються виключно для фінансування видатків на його утримання, реалізації мети та напрямів діяльності, визначених цим Статутом.</w:t>
      </w:r>
    </w:p>
    <w:p w:rsidR="008415D7" w:rsidRPr="00206352" w:rsidRDefault="000642D3" w:rsidP="008415D7">
      <w:pPr>
        <w:pStyle w:val="a4"/>
        <w:spacing w:before="0" w:beforeAutospacing="0" w:after="0" w:afterAutospacing="0"/>
        <w:jc w:val="both"/>
      </w:pPr>
      <w:r w:rsidRPr="00206352">
        <w:t>8</w:t>
      </w:r>
      <w:r w:rsidR="008415D7" w:rsidRPr="00206352">
        <w:t>.2.Підприємство:</w:t>
      </w:r>
    </w:p>
    <w:p w:rsidR="008415D7" w:rsidRPr="00206352" w:rsidRDefault="000642D3" w:rsidP="008415D7">
      <w:pPr>
        <w:pStyle w:val="a4"/>
        <w:spacing w:before="0" w:beforeAutospacing="0" w:after="0" w:afterAutospacing="0"/>
        <w:jc w:val="both"/>
      </w:pPr>
      <w:r w:rsidRPr="00206352">
        <w:t>8</w:t>
      </w:r>
      <w:r w:rsidR="008415D7" w:rsidRPr="00206352">
        <w:t>.2.1.Забезпечує своєчасну сплату податків та інших відрахувань згідно з чинним законодавством України.</w:t>
      </w:r>
    </w:p>
    <w:p w:rsidR="008415D7" w:rsidRPr="00206352" w:rsidRDefault="000642D3" w:rsidP="008415D7">
      <w:pPr>
        <w:pStyle w:val="a4"/>
        <w:spacing w:before="0" w:beforeAutospacing="0" w:after="0" w:afterAutospacing="0"/>
        <w:jc w:val="both"/>
      </w:pPr>
      <w:r w:rsidRPr="00206352">
        <w:t>8</w:t>
      </w:r>
      <w:r w:rsidR="008415D7" w:rsidRPr="00206352">
        <w:t>.2.2.Забезпечує надання медичної допомоги та медичних послуг відповідно до договору про надання медичних послуг</w:t>
      </w:r>
      <w:r w:rsidR="00DF2611" w:rsidRPr="00206352">
        <w:t xml:space="preserve"> з НСЗУ</w:t>
      </w:r>
      <w:r w:rsidR="008415D7" w:rsidRPr="00206352">
        <w:t>, за рахунок коштів міського бюджету та інших укладених договорів.</w:t>
      </w:r>
    </w:p>
    <w:p w:rsidR="008415D7" w:rsidRPr="00206352" w:rsidRDefault="000642D3" w:rsidP="008415D7">
      <w:pPr>
        <w:pStyle w:val="a4"/>
        <w:spacing w:before="0" w:beforeAutospacing="0" w:after="0" w:afterAutospacing="0"/>
        <w:jc w:val="both"/>
      </w:pPr>
      <w:r w:rsidRPr="00206352">
        <w:t>8</w:t>
      </w:r>
      <w:r w:rsidR="008415D7" w:rsidRPr="00206352">
        <w:t>.2.3.Забезпечує цільове використання закріпленого за нею майна та виділених бюджетних коштів.</w:t>
      </w:r>
    </w:p>
    <w:p w:rsidR="008415D7" w:rsidRPr="00206352" w:rsidRDefault="000642D3" w:rsidP="008415D7">
      <w:pPr>
        <w:pStyle w:val="a4"/>
        <w:spacing w:before="0" w:beforeAutospacing="0" w:after="0" w:afterAutospacing="0"/>
        <w:jc w:val="both"/>
      </w:pPr>
      <w:r w:rsidRPr="00206352">
        <w:t>8</w:t>
      </w:r>
      <w:r w:rsidR="008415D7" w:rsidRPr="00206352">
        <w:t>.2.4.Здійснює оперативну діяльність з матеріально-технічного забезпечення своєї роботи.</w:t>
      </w:r>
    </w:p>
    <w:p w:rsidR="008415D7" w:rsidRPr="00206352" w:rsidRDefault="000642D3" w:rsidP="008415D7">
      <w:pPr>
        <w:pStyle w:val="a4"/>
        <w:spacing w:before="0" w:beforeAutospacing="0" w:after="0" w:afterAutospacing="0"/>
        <w:jc w:val="both"/>
      </w:pPr>
      <w:r w:rsidRPr="00206352">
        <w:t>8</w:t>
      </w:r>
      <w:r w:rsidR="008415D7" w:rsidRPr="00206352">
        <w:t>.2.5.Визначає потребу Підприємства та забезпечує придбання матеріальних ресурсів у підприємств, організацій та установ незалежно від форм власності, а також у фізичних осіб відповідно до законодавства.</w:t>
      </w:r>
    </w:p>
    <w:p w:rsidR="008415D7" w:rsidRPr="00206352" w:rsidRDefault="000642D3" w:rsidP="008415D7">
      <w:pPr>
        <w:pStyle w:val="a4"/>
        <w:spacing w:before="0" w:beforeAutospacing="0" w:after="0" w:afterAutospacing="0"/>
        <w:jc w:val="both"/>
      </w:pPr>
      <w:r w:rsidRPr="00206352">
        <w:t>8</w:t>
      </w:r>
      <w:r w:rsidR="008415D7" w:rsidRPr="00206352">
        <w:t>.2.6.Створює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8415D7" w:rsidRPr="00206352" w:rsidRDefault="000642D3" w:rsidP="008415D7">
      <w:pPr>
        <w:pStyle w:val="a4"/>
        <w:spacing w:before="0" w:beforeAutospacing="0" w:after="0" w:afterAutospacing="0"/>
        <w:jc w:val="both"/>
      </w:pPr>
      <w:r w:rsidRPr="00206352">
        <w:t>8</w:t>
      </w:r>
      <w:r w:rsidR="008415D7" w:rsidRPr="00206352">
        <w:t>.2.7.Здійснює заходи з вдосконалення оплати праці працівників з метою посилення їх матеріальної зацікавленості як в результатах особистої праці, так і в загальних підсумках роботи Підприємства, забезпечує своєчасні розрахунки.</w:t>
      </w:r>
    </w:p>
    <w:p w:rsidR="008415D7" w:rsidRPr="00206352" w:rsidRDefault="000642D3" w:rsidP="008415D7">
      <w:pPr>
        <w:pStyle w:val="a4"/>
        <w:spacing w:before="0" w:beforeAutospacing="0" w:after="0" w:afterAutospacing="0"/>
        <w:jc w:val="both"/>
      </w:pPr>
      <w:r w:rsidRPr="00206352">
        <w:t>8</w:t>
      </w:r>
      <w:r w:rsidR="008415D7" w:rsidRPr="00206352">
        <w:t>.3. Підприємство здійснює бухгалтерський облік, веде фінансову та статистичну звітність згідно з законодавством України.</w:t>
      </w:r>
    </w:p>
    <w:p w:rsidR="008415D7" w:rsidRPr="00206352" w:rsidRDefault="008415D7" w:rsidP="008415D7">
      <w:pPr>
        <w:pStyle w:val="a4"/>
        <w:spacing w:before="0" w:beforeAutospacing="0" w:after="0" w:afterAutospacing="0"/>
        <w:jc w:val="both"/>
      </w:pPr>
    </w:p>
    <w:p w:rsidR="008415D7" w:rsidRPr="00206352" w:rsidRDefault="008415D7" w:rsidP="000642D3">
      <w:pPr>
        <w:pStyle w:val="a5"/>
        <w:numPr>
          <w:ilvl w:val="0"/>
          <w:numId w:val="4"/>
        </w:numPr>
        <w:spacing w:line="240" w:lineRule="auto"/>
        <w:jc w:val="center"/>
        <w:rPr>
          <w:rFonts w:ascii="Times New Roman" w:hAnsi="Times New Roman"/>
          <w:sz w:val="24"/>
          <w:szCs w:val="24"/>
        </w:rPr>
      </w:pPr>
      <w:r w:rsidRPr="00206352">
        <w:rPr>
          <w:rFonts w:ascii="Times New Roman" w:hAnsi="Times New Roman"/>
          <w:b/>
          <w:sz w:val="24"/>
          <w:szCs w:val="24"/>
        </w:rPr>
        <w:t>УПРАВЛІННЯ ПІДПРИЄМСТВОМ</w:t>
      </w:r>
    </w:p>
    <w:p w:rsidR="008415D7" w:rsidRPr="00206352" w:rsidRDefault="000642D3" w:rsidP="008415D7">
      <w:pPr>
        <w:pStyle w:val="a4"/>
        <w:spacing w:before="0" w:beforeAutospacing="0" w:after="0" w:afterAutospacing="0"/>
        <w:jc w:val="both"/>
      </w:pPr>
      <w:r w:rsidRPr="00206352">
        <w:t>9</w:t>
      </w:r>
      <w:r w:rsidR="008415D7" w:rsidRPr="00206352">
        <w:t xml:space="preserve">.1. Управління Підприємством здійснюється відповідно до цього Статуту на основі поєднання прав Власника, Уповноваженого органу управління та </w:t>
      </w:r>
      <w:r w:rsidR="000A7409">
        <w:t>Директора</w:t>
      </w:r>
      <w:r w:rsidR="00D775C9" w:rsidRPr="00206352">
        <w:t xml:space="preserve"> </w:t>
      </w:r>
      <w:r w:rsidR="008415D7" w:rsidRPr="00206352">
        <w:t>Підприємства, щодо господарського використання комунального майна і участі в управлінні трудового колективу.</w:t>
      </w:r>
    </w:p>
    <w:p w:rsidR="008415D7" w:rsidRPr="00206352" w:rsidRDefault="000642D3" w:rsidP="008415D7">
      <w:pPr>
        <w:pStyle w:val="a4"/>
        <w:spacing w:before="0" w:beforeAutospacing="0" w:after="0" w:afterAutospacing="0"/>
        <w:jc w:val="both"/>
      </w:pPr>
      <w:r w:rsidRPr="00206352">
        <w:t>9</w:t>
      </w:r>
      <w:r w:rsidR="008415D7" w:rsidRPr="00206352">
        <w:t>.2. Власник:</w:t>
      </w:r>
    </w:p>
    <w:p w:rsidR="008415D7" w:rsidRPr="00206352" w:rsidRDefault="000642D3" w:rsidP="008415D7">
      <w:pPr>
        <w:pStyle w:val="a4"/>
        <w:spacing w:before="0" w:beforeAutospacing="0" w:after="0" w:afterAutospacing="0"/>
        <w:jc w:val="both"/>
      </w:pPr>
      <w:r w:rsidRPr="00206352">
        <w:t>9</w:t>
      </w:r>
      <w:r w:rsidR="008415D7" w:rsidRPr="00206352">
        <w:t>.2.1. Затверджує статут та зміни до статуту Підприємства.</w:t>
      </w:r>
    </w:p>
    <w:p w:rsidR="008415D7" w:rsidRPr="00206352" w:rsidRDefault="000642D3" w:rsidP="008415D7">
      <w:pPr>
        <w:pStyle w:val="a4"/>
        <w:spacing w:before="0" w:beforeAutospacing="0" w:after="0" w:afterAutospacing="0"/>
        <w:jc w:val="both"/>
      </w:pPr>
      <w:r w:rsidRPr="00206352">
        <w:t>9</w:t>
      </w:r>
      <w:r w:rsidR="008415D7" w:rsidRPr="00206352">
        <w:t>.2.2. Приймає рішення  про реорганізацію і ліквідацію Підприємства, призначає голову ліквідаційної комісії, затверджує ліквідаційний баланс.</w:t>
      </w:r>
    </w:p>
    <w:p w:rsidR="008415D7" w:rsidRPr="00206352" w:rsidRDefault="000642D3" w:rsidP="008415D7">
      <w:pPr>
        <w:pStyle w:val="a4"/>
        <w:spacing w:before="0" w:beforeAutospacing="0" w:after="0" w:afterAutospacing="0"/>
        <w:jc w:val="both"/>
      </w:pPr>
      <w:r w:rsidRPr="00206352">
        <w:t>9</w:t>
      </w:r>
      <w:r w:rsidR="008415D7" w:rsidRPr="00206352">
        <w:t>.2.3.Погоджує Підприємству договори про спільну діяльність, за якими використовується майно, що перебуває в його оперативному управлінні, кредитні договори та договори застави.</w:t>
      </w:r>
    </w:p>
    <w:p w:rsidR="008415D7" w:rsidRPr="00206352" w:rsidRDefault="000642D3" w:rsidP="008415D7">
      <w:pPr>
        <w:pStyle w:val="a4"/>
        <w:spacing w:before="0" w:beforeAutospacing="0" w:after="0" w:afterAutospacing="0"/>
        <w:jc w:val="both"/>
      </w:pPr>
      <w:r w:rsidRPr="00206352">
        <w:t>9</w:t>
      </w:r>
      <w:r w:rsidR="008415D7" w:rsidRPr="00206352">
        <w:t>.2.4. Погоджує надання в оренду майна Підприємства і пропозиції щодо умов договору оренди з метою забезпечення ефективного використання орендованого майна, яке відбувається за відповідним рішенням виконавчого комітету Дрогобицької міської ради.</w:t>
      </w:r>
    </w:p>
    <w:p w:rsidR="008415D7" w:rsidRPr="00206352" w:rsidRDefault="000642D3" w:rsidP="008415D7">
      <w:pPr>
        <w:pStyle w:val="a4"/>
        <w:spacing w:before="0" w:beforeAutospacing="0" w:after="0" w:afterAutospacing="0"/>
        <w:jc w:val="both"/>
      </w:pPr>
      <w:r w:rsidRPr="00206352">
        <w:t>9</w:t>
      </w:r>
      <w:r w:rsidR="008415D7" w:rsidRPr="00206352">
        <w:t>.2.5.</w:t>
      </w:r>
      <w:r w:rsidR="00CC3EEC" w:rsidRPr="00206352">
        <w:t xml:space="preserve"> </w:t>
      </w:r>
      <w:r w:rsidR="008415D7" w:rsidRPr="00206352">
        <w:t>Погоджує створення філій, представництв, відділень та інших відокремлених підрозділів Підприємства (далі - Філії). Такі Філії діють відповідно до положення про них, погодженого із Уповноваженим органом управління та затвердженого наказом  керівника Підприємства.</w:t>
      </w:r>
    </w:p>
    <w:p w:rsidR="008415D7" w:rsidRPr="00206352" w:rsidRDefault="000642D3" w:rsidP="008415D7">
      <w:pPr>
        <w:pStyle w:val="a4"/>
        <w:spacing w:before="0" w:beforeAutospacing="0" w:after="0" w:afterAutospacing="0"/>
        <w:jc w:val="both"/>
      </w:pPr>
      <w:r w:rsidRPr="00206352">
        <w:lastRenderedPageBreak/>
        <w:t>9</w:t>
      </w:r>
      <w:r w:rsidR="008415D7" w:rsidRPr="00206352">
        <w:t>.3.</w:t>
      </w:r>
      <w:r w:rsidR="002A5811" w:rsidRPr="002A5811">
        <w:rPr>
          <w:lang w:val="ru-RU"/>
        </w:rPr>
        <w:t xml:space="preserve"> </w:t>
      </w:r>
      <w:r w:rsidR="008415D7" w:rsidRPr="00206352">
        <w:t xml:space="preserve">Поточне керівництво діяльності Підприємства здійснює  </w:t>
      </w:r>
      <w:r w:rsidR="000A7409">
        <w:t>Директор</w:t>
      </w:r>
      <w:r w:rsidR="00A36360" w:rsidRPr="00206352">
        <w:t xml:space="preserve">, </w:t>
      </w:r>
      <w:r w:rsidR="008415D7" w:rsidRPr="00206352">
        <w:t xml:space="preserve">який призначається на посаду на умовах контракту строком від трьох до </w:t>
      </w:r>
      <w:proofErr w:type="spellStart"/>
      <w:r w:rsidR="008415D7" w:rsidRPr="00206352">
        <w:t>п’</w:t>
      </w:r>
      <w:proofErr w:type="spellEnd"/>
      <w:r w:rsidR="008415D7" w:rsidRPr="00206352">
        <w:rPr>
          <w:lang w:val="ru-RU"/>
        </w:rPr>
        <w:t xml:space="preserve">яти </w:t>
      </w:r>
      <w:proofErr w:type="spellStart"/>
      <w:r w:rsidR="008415D7" w:rsidRPr="00206352">
        <w:rPr>
          <w:lang w:val="ru-RU"/>
        </w:rPr>
        <w:t>років</w:t>
      </w:r>
      <w:proofErr w:type="spellEnd"/>
      <w:r w:rsidR="008415D7" w:rsidRPr="00206352">
        <w:t xml:space="preserve">. Призначення на посаду </w:t>
      </w:r>
      <w:r w:rsidR="000A7409">
        <w:t>Директора</w:t>
      </w:r>
      <w:r w:rsidR="008415D7" w:rsidRPr="00206352">
        <w:t xml:space="preserve"> Підприємства з випробувальним терміном до 6-ти місяців та звільнення з посади здійснюється міським головою.</w:t>
      </w:r>
    </w:p>
    <w:p w:rsidR="008415D7" w:rsidRPr="00206352" w:rsidRDefault="000642D3" w:rsidP="008415D7">
      <w:pPr>
        <w:pStyle w:val="a4"/>
        <w:spacing w:before="0" w:beforeAutospacing="0" w:after="0" w:afterAutospacing="0"/>
        <w:jc w:val="both"/>
      </w:pPr>
      <w:r w:rsidRPr="00206352">
        <w:t>9</w:t>
      </w:r>
      <w:r w:rsidR="008415D7" w:rsidRPr="00206352">
        <w:t xml:space="preserve">.4.  </w:t>
      </w:r>
      <w:r w:rsidR="000A7409">
        <w:t>Директор</w:t>
      </w:r>
      <w:r w:rsidR="008415D7" w:rsidRPr="00206352">
        <w:t xml:space="preserve"> Підприємства:</w:t>
      </w:r>
    </w:p>
    <w:p w:rsidR="008415D7" w:rsidRPr="00206352" w:rsidRDefault="000642D3" w:rsidP="008415D7">
      <w:pPr>
        <w:pStyle w:val="a6"/>
        <w:jc w:val="both"/>
        <w:rPr>
          <w:rFonts w:ascii="Times New Roman" w:hAnsi="Times New Roman"/>
          <w:sz w:val="24"/>
          <w:szCs w:val="24"/>
        </w:rPr>
      </w:pPr>
      <w:r w:rsidRPr="00206352">
        <w:rPr>
          <w:rFonts w:ascii="Times New Roman" w:hAnsi="Times New Roman"/>
          <w:sz w:val="24"/>
          <w:szCs w:val="24"/>
          <w:lang w:val="uk-UA"/>
        </w:rPr>
        <w:t>9</w:t>
      </w:r>
      <w:r w:rsidR="008415D7" w:rsidRPr="00206352">
        <w:rPr>
          <w:rFonts w:ascii="Times New Roman" w:hAnsi="Times New Roman"/>
          <w:sz w:val="24"/>
          <w:szCs w:val="24"/>
        </w:rPr>
        <w:t xml:space="preserve">.4.1.Безпосередньо </w:t>
      </w:r>
      <w:proofErr w:type="spellStart"/>
      <w:r w:rsidR="008415D7" w:rsidRPr="00206352">
        <w:rPr>
          <w:rFonts w:ascii="Times New Roman" w:hAnsi="Times New Roman"/>
          <w:sz w:val="24"/>
          <w:szCs w:val="24"/>
        </w:rPr>
        <w:t>підпорядковується</w:t>
      </w:r>
      <w:proofErr w:type="spellEnd"/>
      <w:r w:rsidR="008415D7" w:rsidRPr="00206352">
        <w:rPr>
          <w:rFonts w:ascii="Times New Roman" w:hAnsi="Times New Roman"/>
          <w:sz w:val="24"/>
          <w:szCs w:val="24"/>
        </w:rPr>
        <w:t xml:space="preserve"> </w:t>
      </w:r>
      <w:r w:rsidR="00214DAD" w:rsidRPr="00206352">
        <w:rPr>
          <w:rFonts w:ascii="Times New Roman" w:hAnsi="Times New Roman"/>
          <w:sz w:val="24"/>
          <w:szCs w:val="24"/>
          <w:lang w:val="uk-UA"/>
        </w:rPr>
        <w:t xml:space="preserve">Дрогобицькому </w:t>
      </w:r>
      <w:proofErr w:type="spellStart"/>
      <w:r w:rsidR="008415D7" w:rsidRPr="00206352">
        <w:rPr>
          <w:rFonts w:ascii="Times New Roman" w:hAnsi="Times New Roman"/>
          <w:sz w:val="24"/>
          <w:szCs w:val="24"/>
        </w:rPr>
        <w:t>міському</w:t>
      </w:r>
      <w:proofErr w:type="spellEnd"/>
      <w:r w:rsidR="008415D7" w:rsidRPr="00206352">
        <w:rPr>
          <w:rFonts w:ascii="Times New Roman" w:hAnsi="Times New Roman"/>
          <w:sz w:val="24"/>
          <w:szCs w:val="24"/>
        </w:rPr>
        <w:t xml:space="preserve"> </w:t>
      </w:r>
      <w:proofErr w:type="spellStart"/>
      <w:r w:rsidR="008415D7" w:rsidRPr="00206352">
        <w:rPr>
          <w:rFonts w:ascii="Times New Roman" w:hAnsi="Times New Roman"/>
          <w:sz w:val="24"/>
          <w:szCs w:val="24"/>
        </w:rPr>
        <w:t>голові</w:t>
      </w:r>
      <w:proofErr w:type="spellEnd"/>
      <w:r w:rsidR="008415D7" w:rsidRPr="00206352">
        <w:rPr>
          <w:rFonts w:ascii="Times New Roman" w:hAnsi="Times New Roman"/>
          <w:sz w:val="24"/>
          <w:szCs w:val="24"/>
        </w:rPr>
        <w:t xml:space="preserve"> та </w:t>
      </w:r>
      <w:r w:rsidR="008415D7" w:rsidRPr="00206352">
        <w:rPr>
          <w:rFonts w:ascii="Times New Roman" w:hAnsi="Times New Roman"/>
          <w:sz w:val="24"/>
          <w:szCs w:val="24"/>
          <w:lang w:val="uk-UA"/>
        </w:rPr>
        <w:t>У</w:t>
      </w:r>
      <w:proofErr w:type="spellStart"/>
      <w:r w:rsidR="008415D7" w:rsidRPr="00206352">
        <w:rPr>
          <w:rFonts w:ascii="Times New Roman" w:hAnsi="Times New Roman"/>
          <w:sz w:val="24"/>
          <w:szCs w:val="24"/>
        </w:rPr>
        <w:t>повноваженому</w:t>
      </w:r>
      <w:proofErr w:type="spellEnd"/>
      <w:r w:rsidR="008415D7" w:rsidRPr="00206352">
        <w:rPr>
          <w:rFonts w:ascii="Times New Roman" w:hAnsi="Times New Roman"/>
          <w:sz w:val="24"/>
          <w:szCs w:val="24"/>
        </w:rPr>
        <w:t xml:space="preserve"> органу </w:t>
      </w:r>
      <w:proofErr w:type="spellStart"/>
      <w:r w:rsidR="008415D7" w:rsidRPr="00206352">
        <w:rPr>
          <w:rFonts w:ascii="Times New Roman" w:hAnsi="Times New Roman"/>
          <w:sz w:val="24"/>
          <w:szCs w:val="24"/>
        </w:rPr>
        <w:t>управління</w:t>
      </w:r>
      <w:proofErr w:type="spellEnd"/>
      <w:r w:rsidR="008415D7" w:rsidRPr="00206352">
        <w:rPr>
          <w:rFonts w:ascii="Times New Roman" w:hAnsi="Times New Roman"/>
          <w:sz w:val="24"/>
          <w:szCs w:val="24"/>
          <w:lang w:val="uk-UA"/>
        </w:rPr>
        <w:t xml:space="preserve"> в питаннях</w:t>
      </w:r>
      <w:r w:rsidR="00CC3EEC" w:rsidRPr="00206352">
        <w:rPr>
          <w:rFonts w:ascii="Times New Roman" w:hAnsi="Times New Roman"/>
          <w:sz w:val="24"/>
          <w:szCs w:val="24"/>
          <w:lang w:val="uk-UA"/>
        </w:rPr>
        <w:t>,</w:t>
      </w:r>
      <w:r w:rsidR="008415D7" w:rsidRPr="00206352">
        <w:rPr>
          <w:rFonts w:ascii="Times New Roman" w:hAnsi="Times New Roman"/>
          <w:sz w:val="24"/>
          <w:szCs w:val="24"/>
          <w:lang w:val="uk-UA"/>
        </w:rPr>
        <w:t xml:space="preserve"> що відносяться до його компетенції</w:t>
      </w:r>
      <w:r w:rsidR="00214DAD" w:rsidRPr="00206352">
        <w:rPr>
          <w:rFonts w:ascii="Times New Roman" w:hAnsi="Times New Roman"/>
          <w:sz w:val="24"/>
          <w:szCs w:val="24"/>
          <w:lang w:val="uk-UA"/>
        </w:rPr>
        <w:t>,</w:t>
      </w:r>
      <w:r w:rsidR="008415D7" w:rsidRPr="00206352">
        <w:rPr>
          <w:rFonts w:ascii="Times New Roman" w:hAnsi="Times New Roman"/>
          <w:sz w:val="24"/>
          <w:szCs w:val="24"/>
          <w:lang w:val="uk-UA"/>
        </w:rPr>
        <w:t xml:space="preserve"> визначених законодавством та цим Статутом.</w:t>
      </w:r>
      <w:r w:rsidR="008415D7" w:rsidRPr="00206352">
        <w:rPr>
          <w:rFonts w:ascii="Times New Roman" w:hAnsi="Times New Roman"/>
          <w:sz w:val="24"/>
          <w:szCs w:val="24"/>
        </w:rPr>
        <w:t xml:space="preserve"> </w:t>
      </w:r>
    </w:p>
    <w:p w:rsidR="008415D7" w:rsidRPr="00206352" w:rsidRDefault="000642D3" w:rsidP="008415D7">
      <w:pPr>
        <w:pStyle w:val="a4"/>
        <w:spacing w:before="0" w:beforeAutospacing="0" w:after="0" w:afterAutospacing="0"/>
        <w:jc w:val="both"/>
      </w:pPr>
      <w:r w:rsidRPr="00206352">
        <w:t>9</w:t>
      </w:r>
      <w:r w:rsidR="008415D7" w:rsidRPr="00206352">
        <w:t>.4.2. Діє без доручення від імені Підприємства, представляє його в усіх установах та організаціях.</w:t>
      </w:r>
    </w:p>
    <w:p w:rsidR="008415D7" w:rsidRPr="00206352" w:rsidRDefault="000642D3" w:rsidP="008415D7">
      <w:pPr>
        <w:pStyle w:val="a4"/>
        <w:spacing w:before="0" w:beforeAutospacing="0" w:after="0" w:afterAutospacing="0"/>
        <w:jc w:val="both"/>
      </w:pPr>
      <w:r w:rsidRPr="00206352">
        <w:t>9</w:t>
      </w:r>
      <w:r w:rsidR="008415D7" w:rsidRPr="00206352">
        <w:t>.4.3. Розпоряджається коштами та майном Підприємства відповідно до чинного законодавства України та цього Статуту та несе відповідальність за формування фінансового плану і плану розвитку Підприємства, результати його господарської діяльності та якість медичної допомоги і медичних послуг, що надаються Підприємством, використання наданого Підприємству комунального майна.</w:t>
      </w:r>
    </w:p>
    <w:p w:rsidR="008415D7" w:rsidRPr="00206352" w:rsidRDefault="000642D3" w:rsidP="008415D7">
      <w:pPr>
        <w:pStyle w:val="a4"/>
        <w:spacing w:before="0" w:beforeAutospacing="0" w:after="0" w:afterAutospacing="0"/>
        <w:jc w:val="both"/>
      </w:pPr>
      <w:r w:rsidRPr="00206352">
        <w:t>9</w:t>
      </w:r>
      <w:r w:rsidR="008415D7" w:rsidRPr="00206352">
        <w:t>.4.4. Укладає договори, видає доручення, відкриває в установах банків та органах Державного казначейства рахунки тощо.</w:t>
      </w:r>
    </w:p>
    <w:p w:rsidR="008415D7" w:rsidRPr="00206352" w:rsidRDefault="000642D3" w:rsidP="008415D7">
      <w:pPr>
        <w:pStyle w:val="a4"/>
        <w:spacing w:before="0" w:beforeAutospacing="0" w:after="0" w:afterAutospacing="0"/>
        <w:jc w:val="both"/>
      </w:pPr>
      <w:r w:rsidRPr="00206352">
        <w:t>9</w:t>
      </w:r>
      <w:r w:rsidR="008415D7" w:rsidRPr="00206352">
        <w:t>.4.5. У межах своєї компетенції видає накази та інші розпорядчі акти, дає доручення обов'язкові для всіх підрозділів та працівників Підприємства.</w:t>
      </w:r>
    </w:p>
    <w:p w:rsidR="008415D7" w:rsidRPr="00206352" w:rsidRDefault="000642D3" w:rsidP="008415D7">
      <w:pPr>
        <w:pStyle w:val="a4"/>
        <w:spacing w:before="0" w:beforeAutospacing="0" w:after="0" w:afterAutospacing="0"/>
        <w:jc w:val="both"/>
      </w:pPr>
      <w:r w:rsidRPr="00206352">
        <w:t>9</w:t>
      </w:r>
      <w:r w:rsidR="008415D7" w:rsidRPr="00206352">
        <w:t>.4.6. Подає на затвердження до Уповноваженого органу управління проект фінансового плану Підприємства.</w:t>
      </w:r>
    </w:p>
    <w:p w:rsidR="008415D7" w:rsidRPr="00206352" w:rsidRDefault="000642D3" w:rsidP="008415D7">
      <w:pPr>
        <w:pStyle w:val="a4"/>
        <w:spacing w:before="0" w:beforeAutospacing="0" w:after="0" w:afterAutospacing="0"/>
        <w:jc w:val="both"/>
      </w:pPr>
      <w:r w:rsidRPr="00206352">
        <w:t>9</w:t>
      </w:r>
      <w:r w:rsidR="008415D7" w:rsidRPr="00206352">
        <w:t xml:space="preserve">.4.7. Призначає заступників </w:t>
      </w:r>
      <w:r w:rsidR="008415D7" w:rsidRPr="00206352">
        <w:rPr>
          <w:lang w:val="ru-RU"/>
        </w:rPr>
        <w:t xml:space="preserve"> </w:t>
      </w:r>
      <w:r w:rsidR="003E0500" w:rsidRPr="00206352">
        <w:t xml:space="preserve">керівника </w:t>
      </w:r>
      <w:r w:rsidR="008415D7" w:rsidRPr="00206352">
        <w:t>Підприємства за погодженням з міським головою і Уповноваженим органом управління  та розподіляє обов'язки між ними.</w:t>
      </w:r>
    </w:p>
    <w:p w:rsidR="008415D7" w:rsidRPr="00206352" w:rsidRDefault="000642D3" w:rsidP="008415D7">
      <w:pPr>
        <w:pStyle w:val="a4"/>
        <w:spacing w:before="0" w:beforeAutospacing="0" w:after="0" w:afterAutospacing="0"/>
        <w:jc w:val="both"/>
      </w:pPr>
      <w:r w:rsidRPr="00206352">
        <w:t>9</w:t>
      </w:r>
      <w:r w:rsidR="008415D7" w:rsidRPr="00206352">
        <w:t>.4.8. За погодженням з Уповноваженим органом управління визначає та подає на затвердження міському голові організаційну структуру Підприємства, граничну чисельність працівників, штатний розпис, умови оплати праці.</w:t>
      </w:r>
    </w:p>
    <w:p w:rsidR="008415D7" w:rsidRPr="00206352" w:rsidRDefault="000642D3" w:rsidP="008415D7">
      <w:pPr>
        <w:pStyle w:val="a4"/>
        <w:spacing w:before="0" w:beforeAutospacing="0" w:after="0" w:afterAutospacing="0"/>
        <w:jc w:val="both"/>
      </w:pPr>
      <w:r w:rsidRPr="00206352">
        <w:t>9</w:t>
      </w:r>
      <w:r w:rsidR="008415D7" w:rsidRPr="00206352">
        <w:t>.4.9. Призначає на посади та звільняє керівників структурних підрозділів, інших працівників за погодженням з Уповноваженим органом управління.</w:t>
      </w:r>
    </w:p>
    <w:p w:rsidR="008415D7" w:rsidRPr="00206352" w:rsidRDefault="000642D3" w:rsidP="008415D7">
      <w:pPr>
        <w:pStyle w:val="a4"/>
        <w:spacing w:before="0" w:beforeAutospacing="0" w:after="0" w:afterAutospacing="0"/>
        <w:jc w:val="both"/>
      </w:pPr>
      <w:r w:rsidRPr="00206352">
        <w:t>9</w:t>
      </w:r>
      <w:r w:rsidR="008415D7" w:rsidRPr="00206352">
        <w:t xml:space="preserve">.4.10. </w:t>
      </w:r>
      <w:r w:rsidR="000A7409">
        <w:t>П</w:t>
      </w:r>
      <w:r w:rsidR="00297E6F">
        <w:t xml:space="preserve">одає на затвердження Уповноваженому органу управління </w:t>
      </w:r>
      <w:r w:rsidR="008415D7" w:rsidRPr="00206352">
        <w:t xml:space="preserve">положення про структурні підрозділи, посадові інструкції працівників підприємства за поданням керівників цих підрозділів, та інші організаційно-розпорядчі документи. </w:t>
      </w:r>
    </w:p>
    <w:p w:rsidR="008415D7" w:rsidRPr="00206352" w:rsidRDefault="000642D3" w:rsidP="008415D7">
      <w:pPr>
        <w:pStyle w:val="a4"/>
        <w:spacing w:before="0" w:beforeAutospacing="0" w:after="0" w:afterAutospacing="0"/>
        <w:jc w:val="both"/>
      </w:pPr>
      <w:r w:rsidRPr="00206352">
        <w:t>9</w:t>
      </w:r>
      <w:r w:rsidR="008415D7" w:rsidRPr="00206352">
        <w:t>.4.11. За погодженням з Уповноваженим органом управління обирає форми і системи оплати праці, встановлює працівникам конкретні розміри посадових окладів, премій, винагород, надбавок і доплат на умовах, передбачених колективним договором.</w:t>
      </w:r>
    </w:p>
    <w:p w:rsidR="008415D7" w:rsidRPr="00206352" w:rsidRDefault="000642D3" w:rsidP="008415D7">
      <w:pPr>
        <w:pStyle w:val="a4"/>
        <w:spacing w:before="0" w:beforeAutospacing="0" w:after="0" w:afterAutospacing="0"/>
        <w:jc w:val="both"/>
      </w:pPr>
      <w:r w:rsidRPr="00206352">
        <w:t>9</w:t>
      </w:r>
      <w:r w:rsidR="008415D7" w:rsidRPr="00206352">
        <w:t>.4.12. Укладає колективний договір з працівниками.</w:t>
      </w:r>
    </w:p>
    <w:p w:rsidR="008415D7" w:rsidRPr="00206352" w:rsidRDefault="000642D3" w:rsidP="008415D7">
      <w:pPr>
        <w:pStyle w:val="a4"/>
        <w:spacing w:before="0" w:beforeAutospacing="0" w:after="0" w:afterAutospacing="0"/>
        <w:jc w:val="both"/>
        <w:rPr>
          <w:b/>
          <w:bCs/>
        </w:rPr>
      </w:pPr>
      <w:r w:rsidRPr="00206352">
        <w:t>9</w:t>
      </w:r>
      <w:r w:rsidR="008415D7" w:rsidRPr="00206352">
        <w:t>.4.13. Вирішує інші питання діяльності Підприємства відповідно до законодавства України.</w:t>
      </w:r>
      <w:r w:rsidR="008415D7" w:rsidRPr="00206352">
        <w:rPr>
          <w:b/>
          <w:bCs/>
        </w:rPr>
        <w:t xml:space="preserve"> </w:t>
      </w:r>
    </w:p>
    <w:p w:rsidR="008415D7" w:rsidRPr="00206352" w:rsidRDefault="000642D3" w:rsidP="008415D7">
      <w:pPr>
        <w:pStyle w:val="a4"/>
        <w:spacing w:before="0" w:beforeAutospacing="0" w:after="0" w:afterAutospacing="0"/>
        <w:jc w:val="both"/>
      </w:pPr>
      <w:r w:rsidRPr="00206352">
        <w:t>9</w:t>
      </w:r>
      <w:r w:rsidR="008415D7" w:rsidRPr="00206352">
        <w:t xml:space="preserve">.5. </w:t>
      </w:r>
      <w:r w:rsidR="00F66A90" w:rsidRPr="00206352">
        <w:t>Керівник</w:t>
      </w:r>
      <w:r w:rsidR="008415D7" w:rsidRPr="00206352">
        <w:t xml:space="preserve"> Підприємства є представником Підприємства, діє в межах своїх повноважень та представляє інтереси Підприємства у державних органах, установах та організаціях, а також у взаємовідносинах з українськими та іноземними організаціями та фізичними особами.</w:t>
      </w:r>
    </w:p>
    <w:p w:rsidR="008415D7" w:rsidRPr="00206352" w:rsidRDefault="000642D3" w:rsidP="008415D7">
      <w:pPr>
        <w:pStyle w:val="a4"/>
        <w:spacing w:before="0" w:beforeAutospacing="0" w:after="0" w:afterAutospacing="0"/>
        <w:jc w:val="both"/>
      </w:pPr>
      <w:r w:rsidRPr="00206352">
        <w:t>9</w:t>
      </w:r>
      <w:r w:rsidR="008415D7" w:rsidRPr="00206352">
        <w:t xml:space="preserve">.6. </w:t>
      </w:r>
      <w:r w:rsidR="000A7409">
        <w:t>Директор</w:t>
      </w:r>
      <w:r w:rsidR="003E0500" w:rsidRPr="00206352">
        <w:t xml:space="preserve"> </w:t>
      </w:r>
      <w:r w:rsidR="008415D7" w:rsidRPr="00206352">
        <w:t xml:space="preserve"> Підприємства, його заступники та керівники підрозділів у межах своїх повноважень здійснюють поточне керівництво Підприємством та його підрозділами.</w:t>
      </w:r>
    </w:p>
    <w:p w:rsidR="008415D7" w:rsidRPr="00206352" w:rsidRDefault="000642D3" w:rsidP="008415D7">
      <w:pPr>
        <w:pStyle w:val="a4"/>
        <w:spacing w:before="0" w:beforeAutospacing="0" w:after="0" w:afterAutospacing="0"/>
        <w:jc w:val="both"/>
      </w:pPr>
      <w:r w:rsidRPr="00206352">
        <w:t>9</w:t>
      </w:r>
      <w:r w:rsidR="008415D7" w:rsidRPr="00206352">
        <w:t>.7. Уповноважений орган управління відповідно до покладених на нього завдань здійснює повноваження щодо реалізації прав Власника майна, переданого Підприємству, пов'язаних з володінням, користуванням і розпоряджанням ним у межах, визначених законодавством України, з метою задоволення соціальних та інших потреб.</w:t>
      </w:r>
    </w:p>
    <w:p w:rsidR="008415D7" w:rsidRPr="00206352" w:rsidRDefault="000642D3" w:rsidP="008415D7">
      <w:pPr>
        <w:pStyle w:val="a4"/>
        <w:spacing w:before="0" w:beforeAutospacing="0" w:after="0" w:afterAutospacing="0"/>
        <w:jc w:val="both"/>
      </w:pPr>
      <w:r w:rsidRPr="00206352">
        <w:t>9</w:t>
      </w:r>
      <w:r w:rsidR="008415D7" w:rsidRPr="00206352">
        <w:t>.8. Уповноважений орган управління:</w:t>
      </w:r>
    </w:p>
    <w:p w:rsidR="008415D7" w:rsidRPr="00206352" w:rsidRDefault="000642D3" w:rsidP="008415D7">
      <w:pPr>
        <w:pStyle w:val="a4"/>
        <w:spacing w:before="0" w:beforeAutospacing="0" w:after="0" w:afterAutospacing="0"/>
        <w:jc w:val="both"/>
      </w:pPr>
      <w:r w:rsidRPr="00206352">
        <w:t>9</w:t>
      </w:r>
      <w:r w:rsidR="008415D7" w:rsidRPr="00206352">
        <w:t>.8.1. Визначає головні напрямки діяльності Підприємства, затверджує плани діяльності та форми звітів про їх виконання.</w:t>
      </w:r>
    </w:p>
    <w:p w:rsidR="008415D7" w:rsidRPr="00206352" w:rsidRDefault="000642D3" w:rsidP="008415D7">
      <w:pPr>
        <w:pStyle w:val="a4"/>
        <w:spacing w:before="0" w:beforeAutospacing="0" w:after="0" w:afterAutospacing="0"/>
        <w:jc w:val="both"/>
      </w:pPr>
      <w:r w:rsidRPr="00206352">
        <w:t>9</w:t>
      </w:r>
      <w:r w:rsidR="008415D7" w:rsidRPr="00206352">
        <w:t>.8.2. Затверджує фінансовий план та контролює його виконання.</w:t>
      </w:r>
    </w:p>
    <w:p w:rsidR="008415D7" w:rsidRPr="00206352" w:rsidRDefault="000642D3" w:rsidP="008415D7">
      <w:pPr>
        <w:pStyle w:val="a4"/>
        <w:spacing w:before="0" w:beforeAutospacing="0" w:after="0" w:afterAutospacing="0"/>
        <w:jc w:val="both"/>
      </w:pPr>
      <w:r w:rsidRPr="00206352">
        <w:t>9</w:t>
      </w:r>
      <w:r w:rsidR="008415D7" w:rsidRPr="00206352">
        <w:t>.8.3. Проводить моніторинг фінансової діяльності Підприємства.</w:t>
      </w:r>
    </w:p>
    <w:p w:rsidR="008415D7" w:rsidRPr="00206352" w:rsidRDefault="000642D3" w:rsidP="008415D7">
      <w:pPr>
        <w:pStyle w:val="a4"/>
        <w:spacing w:before="0" w:beforeAutospacing="0" w:after="0" w:afterAutospacing="0"/>
        <w:jc w:val="both"/>
      </w:pPr>
      <w:r w:rsidRPr="00206352">
        <w:t>9</w:t>
      </w:r>
      <w:r w:rsidR="008415D7" w:rsidRPr="00206352">
        <w:t>.8.4. Здійснює контроль за фінансовою (бюджетною) та штатною дисциплінами Підприємства</w:t>
      </w:r>
      <w:r w:rsidR="0002699C">
        <w:t xml:space="preserve"> та структурних підрозділів</w:t>
      </w:r>
      <w:r w:rsidR="008415D7" w:rsidRPr="00206352">
        <w:t>.</w:t>
      </w:r>
    </w:p>
    <w:p w:rsidR="008415D7" w:rsidRPr="00206352" w:rsidRDefault="000642D3" w:rsidP="008415D7">
      <w:pPr>
        <w:pStyle w:val="a4"/>
        <w:spacing w:before="0" w:beforeAutospacing="0" w:after="0" w:afterAutospacing="0"/>
        <w:jc w:val="both"/>
      </w:pPr>
      <w:r w:rsidRPr="00206352">
        <w:lastRenderedPageBreak/>
        <w:t>9</w:t>
      </w:r>
      <w:r w:rsidR="008415D7" w:rsidRPr="00206352">
        <w:t>.8.5. Забезпечує приведення у відповідність із законодавством Статуту та внутрішніх положень Підприємства.</w:t>
      </w:r>
    </w:p>
    <w:p w:rsidR="008415D7" w:rsidRPr="00206352" w:rsidRDefault="000642D3" w:rsidP="008415D7">
      <w:pPr>
        <w:pStyle w:val="a4"/>
        <w:spacing w:before="0" w:beforeAutospacing="0" w:after="0" w:afterAutospacing="0"/>
        <w:jc w:val="both"/>
      </w:pPr>
      <w:r w:rsidRPr="00206352">
        <w:t>9</w:t>
      </w:r>
      <w:r w:rsidR="008415D7" w:rsidRPr="00206352">
        <w:t>.8.6. Контролює виконання орендарями інвестиційних і технічних програм, якщо такі передбачені договором оренди.</w:t>
      </w:r>
    </w:p>
    <w:p w:rsidR="008415D7" w:rsidRPr="00206352" w:rsidRDefault="000642D3" w:rsidP="008415D7">
      <w:pPr>
        <w:pStyle w:val="a4"/>
        <w:spacing w:before="0" w:beforeAutospacing="0" w:after="0" w:afterAutospacing="0"/>
        <w:jc w:val="both"/>
      </w:pPr>
      <w:r w:rsidRPr="00206352">
        <w:t>9</w:t>
      </w:r>
      <w:r w:rsidR="008415D7" w:rsidRPr="00206352">
        <w:t>.8.7. Здійснює інші повноваження, встановлені законодавством.</w:t>
      </w:r>
    </w:p>
    <w:p w:rsidR="008415D7" w:rsidRPr="00206352" w:rsidRDefault="000642D3" w:rsidP="008415D7">
      <w:pPr>
        <w:pStyle w:val="a4"/>
        <w:spacing w:before="0" w:beforeAutospacing="0" w:after="0" w:afterAutospacing="0"/>
        <w:jc w:val="both"/>
      </w:pPr>
      <w:r w:rsidRPr="00206352">
        <w:t>9</w:t>
      </w:r>
      <w:r w:rsidR="008415D7" w:rsidRPr="00206352">
        <w:t>.8.8. Здійснює контроль за використанням та збереженням належного Підприємству майна і має право надавати пропозиції Власнику щодо вилучення у Підприємства майна, яке не використовується або використовується не за призначенням.</w:t>
      </w:r>
    </w:p>
    <w:p w:rsidR="008415D7" w:rsidRPr="00206352" w:rsidRDefault="000642D3" w:rsidP="008415D7">
      <w:pPr>
        <w:pStyle w:val="a4"/>
        <w:tabs>
          <w:tab w:val="left" w:pos="567"/>
          <w:tab w:val="left" w:pos="1134"/>
          <w:tab w:val="left" w:pos="1276"/>
        </w:tabs>
        <w:spacing w:before="0" w:beforeAutospacing="0" w:after="0" w:afterAutospacing="0"/>
        <w:jc w:val="both"/>
      </w:pPr>
      <w:r w:rsidRPr="00206352">
        <w:t>9</w:t>
      </w:r>
      <w:r w:rsidR="008415D7" w:rsidRPr="00206352">
        <w:t xml:space="preserve">.8.9. Уповноважений орган управління здійснює контроль за використанням та збереженням майна Підприємства, </w:t>
      </w:r>
      <w:r w:rsidR="003E3D77">
        <w:t>контролює за потреби</w:t>
      </w:r>
      <w:r w:rsidR="008415D7" w:rsidRPr="00206352">
        <w:t xml:space="preserve"> втручаючись в оперативно-господарську діяльність Підприємства.</w:t>
      </w:r>
    </w:p>
    <w:p w:rsidR="00314DB7" w:rsidRPr="00206352" w:rsidRDefault="002C44D2" w:rsidP="00314DB7">
      <w:pPr>
        <w:spacing w:after="0"/>
        <w:jc w:val="center"/>
        <w:rPr>
          <w:rFonts w:ascii="Times New Roman" w:hAnsi="Times New Roman"/>
          <w:b/>
          <w:sz w:val="24"/>
          <w:szCs w:val="24"/>
        </w:rPr>
      </w:pPr>
      <w:r w:rsidRPr="00206352">
        <w:rPr>
          <w:rFonts w:ascii="Times New Roman" w:hAnsi="Times New Roman"/>
          <w:b/>
          <w:sz w:val="24"/>
          <w:szCs w:val="24"/>
        </w:rPr>
        <w:t>10</w:t>
      </w:r>
      <w:r w:rsidR="00314DB7" w:rsidRPr="00206352">
        <w:rPr>
          <w:rFonts w:ascii="Times New Roman" w:hAnsi="Times New Roman"/>
          <w:b/>
          <w:sz w:val="24"/>
          <w:szCs w:val="24"/>
        </w:rPr>
        <w:t>. ОРГАНІЗАЦІЙНА СТРУКТУРА ПІДПРИЄМСТВА</w:t>
      </w:r>
    </w:p>
    <w:p w:rsidR="00314DB7" w:rsidRPr="00206352" w:rsidRDefault="002C44D2" w:rsidP="00314DB7">
      <w:pPr>
        <w:spacing w:after="0"/>
        <w:jc w:val="both"/>
        <w:rPr>
          <w:rFonts w:ascii="Times New Roman" w:hAnsi="Times New Roman"/>
          <w:sz w:val="24"/>
          <w:szCs w:val="24"/>
        </w:rPr>
      </w:pPr>
      <w:r w:rsidRPr="00206352">
        <w:rPr>
          <w:rFonts w:ascii="Times New Roman" w:hAnsi="Times New Roman"/>
          <w:sz w:val="24"/>
          <w:szCs w:val="24"/>
        </w:rPr>
        <w:t>10</w:t>
      </w:r>
      <w:r w:rsidR="00314DB7" w:rsidRPr="00206352">
        <w:rPr>
          <w:rFonts w:ascii="Times New Roman" w:hAnsi="Times New Roman"/>
          <w:sz w:val="24"/>
          <w:szCs w:val="24"/>
        </w:rPr>
        <w:t xml:space="preserve">.1. Структура Підприємства включає: </w:t>
      </w:r>
    </w:p>
    <w:p w:rsidR="00314DB7" w:rsidRPr="00206352" w:rsidRDefault="002C44D2" w:rsidP="00314DB7">
      <w:pPr>
        <w:spacing w:after="0"/>
        <w:jc w:val="both"/>
        <w:rPr>
          <w:rFonts w:ascii="Times New Roman" w:hAnsi="Times New Roman"/>
          <w:sz w:val="24"/>
          <w:szCs w:val="24"/>
        </w:rPr>
      </w:pPr>
      <w:r w:rsidRPr="00206352">
        <w:rPr>
          <w:rFonts w:ascii="Times New Roman" w:hAnsi="Times New Roman"/>
          <w:sz w:val="24"/>
          <w:szCs w:val="24"/>
        </w:rPr>
        <w:t>10</w:t>
      </w:r>
      <w:r w:rsidR="00314DB7" w:rsidRPr="00206352">
        <w:rPr>
          <w:rFonts w:ascii="Times New Roman" w:hAnsi="Times New Roman"/>
          <w:sz w:val="24"/>
          <w:szCs w:val="24"/>
        </w:rPr>
        <w:t xml:space="preserve">.1.1. Адміністративно-управлінський відділ. </w:t>
      </w:r>
    </w:p>
    <w:p w:rsidR="00314DB7" w:rsidRPr="00206352" w:rsidRDefault="002C44D2" w:rsidP="00314DB7">
      <w:pPr>
        <w:spacing w:after="0"/>
        <w:jc w:val="both"/>
        <w:rPr>
          <w:rFonts w:ascii="Times New Roman" w:hAnsi="Times New Roman"/>
          <w:sz w:val="24"/>
          <w:szCs w:val="24"/>
        </w:rPr>
      </w:pPr>
      <w:r w:rsidRPr="00206352">
        <w:rPr>
          <w:rFonts w:ascii="Times New Roman" w:hAnsi="Times New Roman"/>
          <w:sz w:val="24"/>
          <w:szCs w:val="24"/>
        </w:rPr>
        <w:t>10</w:t>
      </w:r>
      <w:r w:rsidR="00314DB7" w:rsidRPr="00206352">
        <w:rPr>
          <w:rFonts w:ascii="Times New Roman" w:hAnsi="Times New Roman"/>
          <w:sz w:val="24"/>
          <w:szCs w:val="24"/>
        </w:rPr>
        <w:t xml:space="preserve">.1.2. Допоміжні підрозділи, у тому числі господарчі. </w:t>
      </w:r>
    </w:p>
    <w:p w:rsidR="00314DB7" w:rsidRPr="00206352" w:rsidRDefault="002C44D2" w:rsidP="00314DB7">
      <w:pPr>
        <w:spacing w:after="0"/>
        <w:jc w:val="both"/>
        <w:rPr>
          <w:rFonts w:ascii="Times New Roman" w:hAnsi="Times New Roman"/>
          <w:sz w:val="24"/>
          <w:szCs w:val="24"/>
        </w:rPr>
      </w:pPr>
      <w:r w:rsidRPr="00206352">
        <w:rPr>
          <w:rFonts w:ascii="Times New Roman" w:hAnsi="Times New Roman"/>
          <w:sz w:val="24"/>
          <w:szCs w:val="24"/>
        </w:rPr>
        <w:t>10</w:t>
      </w:r>
      <w:r w:rsidR="00314DB7" w:rsidRPr="00206352">
        <w:rPr>
          <w:rFonts w:ascii="Times New Roman" w:hAnsi="Times New Roman"/>
          <w:sz w:val="24"/>
          <w:szCs w:val="24"/>
        </w:rPr>
        <w:t>.1.3. Поліклінічне відділення комунального некомерційного підприємства «Дрогобицька районна лікарня» Дрогобицької міської ради.</w:t>
      </w:r>
    </w:p>
    <w:p w:rsidR="00314DB7" w:rsidRPr="00206352" w:rsidRDefault="002C44D2" w:rsidP="00314DB7">
      <w:pPr>
        <w:spacing w:after="0"/>
        <w:jc w:val="both"/>
        <w:rPr>
          <w:rFonts w:ascii="Times New Roman" w:hAnsi="Times New Roman"/>
          <w:sz w:val="24"/>
          <w:szCs w:val="24"/>
        </w:rPr>
      </w:pPr>
      <w:r w:rsidRPr="00206352">
        <w:rPr>
          <w:rFonts w:ascii="Times New Roman" w:hAnsi="Times New Roman"/>
          <w:sz w:val="24"/>
          <w:szCs w:val="24"/>
        </w:rPr>
        <w:t>10</w:t>
      </w:r>
      <w:r w:rsidR="00314DB7" w:rsidRPr="00206352">
        <w:rPr>
          <w:rFonts w:ascii="Times New Roman" w:hAnsi="Times New Roman"/>
          <w:sz w:val="24"/>
          <w:szCs w:val="24"/>
        </w:rPr>
        <w:t>.1.4. Стаціонарне відділення комунального некомерційного підприємства «Дрогобицька районна лікарня» Дрогобицької міської ради.</w:t>
      </w:r>
    </w:p>
    <w:p w:rsidR="00314DB7" w:rsidRPr="00206352" w:rsidRDefault="002C44D2" w:rsidP="00314DB7">
      <w:pPr>
        <w:spacing w:after="0"/>
        <w:jc w:val="both"/>
        <w:rPr>
          <w:rFonts w:ascii="Times New Roman" w:hAnsi="Times New Roman"/>
          <w:sz w:val="24"/>
          <w:szCs w:val="24"/>
        </w:rPr>
      </w:pPr>
      <w:r w:rsidRPr="00206352">
        <w:rPr>
          <w:rFonts w:ascii="Times New Roman" w:hAnsi="Times New Roman"/>
          <w:sz w:val="24"/>
          <w:szCs w:val="24"/>
        </w:rPr>
        <w:t>10</w:t>
      </w:r>
      <w:r w:rsidR="00314DB7" w:rsidRPr="00206352">
        <w:rPr>
          <w:rFonts w:ascii="Times New Roman" w:hAnsi="Times New Roman"/>
          <w:sz w:val="24"/>
          <w:szCs w:val="24"/>
        </w:rPr>
        <w:t>.1.5. Відокремлені структурні (лікувально-профілактичні) підрозділи для надання первинної та вторинної (амбулаторної та стаціонарної) допомоги:</w:t>
      </w:r>
    </w:p>
    <w:p w:rsidR="00314DB7" w:rsidRPr="00206352" w:rsidRDefault="00314DB7" w:rsidP="00314DB7">
      <w:pPr>
        <w:numPr>
          <w:ilvl w:val="0"/>
          <w:numId w:val="2"/>
        </w:numPr>
        <w:spacing w:after="0"/>
        <w:jc w:val="both"/>
        <w:rPr>
          <w:rFonts w:ascii="Times New Roman" w:hAnsi="Times New Roman"/>
          <w:sz w:val="24"/>
          <w:szCs w:val="24"/>
        </w:rPr>
      </w:pPr>
      <w:r w:rsidRPr="00206352">
        <w:rPr>
          <w:rFonts w:ascii="Times New Roman" w:hAnsi="Times New Roman"/>
          <w:sz w:val="24"/>
          <w:szCs w:val="24"/>
        </w:rPr>
        <w:t xml:space="preserve">Відокремлений структурний підрозділ Дрогобицька районна лікарня № 2 с. </w:t>
      </w:r>
      <w:proofErr w:type="spellStart"/>
      <w:r w:rsidRPr="00206352">
        <w:rPr>
          <w:rFonts w:ascii="Times New Roman" w:hAnsi="Times New Roman"/>
          <w:sz w:val="24"/>
          <w:szCs w:val="24"/>
        </w:rPr>
        <w:t>Рихтичі</w:t>
      </w:r>
      <w:proofErr w:type="spellEnd"/>
      <w:r w:rsidRPr="00206352">
        <w:rPr>
          <w:rFonts w:ascii="Times New Roman" w:hAnsi="Times New Roman"/>
          <w:sz w:val="24"/>
          <w:szCs w:val="24"/>
        </w:rPr>
        <w:t xml:space="preserve"> комунального некомерційного підприємства «Дрогобицька районна лікарня» Дрогобицької міської ради (місцезнаходження: Львівська обл., Дрогобицький р-н,  с. </w:t>
      </w:r>
      <w:proofErr w:type="spellStart"/>
      <w:r w:rsidRPr="00206352">
        <w:rPr>
          <w:rFonts w:ascii="Times New Roman" w:hAnsi="Times New Roman"/>
          <w:sz w:val="24"/>
          <w:szCs w:val="24"/>
        </w:rPr>
        <w:t>Рихтичі</w:t>
      </w:r>
      <w:proofErr w:type="spellEnd"/>
      <w:r w:rsidRPr="00206352">
        <w:rPr>
          <w:rFonts w:ascii="Times New Roman" w:hAnsi="Times New Roman"/>
          <w:sz w:val="24"/>
          <w:szCs w:val="24"/>
        </w:rPr>
        <w:t xml:space="preserve">, вул. Дрогобицька, 11); </w:t>
      </w:r>
    </w:p>
    <w:p w:rsidR="00314DB7" w:rsidRPr="00206352" w:rsidRDefault="00314DB7" w:rsidP="00314DB7">
      <w:pPr>
        <w:numPr>
          <w:ilvl w:val="0"/>
          <w:numId w:val="2"/>
        </w:numPr>
        <w:spacing w:after="0"/>
        <w:jc w:val="both"/>
        <w:rPr>
          <w:rFonts w:ascii="Times New Roman" w:hAnsi="Times New Roman"/>
          <w:sz w:val="24"/>
          <w:szCs w:val="24"/>
        </w:rPr>
      </w:pPr>
      <w:r w:rsidRPr="00206352">
        <w:rPr>
          <w:rFonts w:ascii="Times New Roman" w:hAnsi="Times New Roman"/>
          <w:sz w:val="24"/>
          <w:szCs w:val="24"/>
        </w:rPr>
        <w:t xml:space="preserve">Відокремлений структурний підрозділ Амбулаторія загальної практики сімейної медицини с. </w:t>
      </w:r>
      <w:proofErr w:type="spellStart"/>
      <w:r w:rsidRPr="00206352">
        <w:rPr>
          <w:rFonts w:ascii="Times New Roman" w:hAnsi="Times New Roman"/>
          <w:sz w:val="24"/>
          <w:szCs w:val="24"/>
        </w:rPr>
        <w:t>Брониця</w:t>
      </w:r>
      <w:proofErr w:type="spellEnd"/>
      <w:r w:rsidRPr="00206352">
        <w:rPr>
          <w:rFonts w:ascii="Times New Roman" w:hAnsi="Times New Roman"/>
          <w:sz w:val="24"/>
          <w:szCs w:val="24"/>
        </w:rPr>
        <w:t xml:space="preserve"> комунального некомерційного підприємства «Дрогобицька районна лікарня» Дрогобицької міської  ради (місце знаходження: Львівська область, Дрогобицький район, с. </w:t>
      </w:r>
      <w:proofErr w:type="spellStart"/>
      <w:r w:rsidRPr="00206352">
        <w:rPr>
          <w:rFonts w:ascii="Times New Roman" w:hAnsi="Times New Roman"/>
          <w:sz w:val="24"/>
          <w:szCs w:val="24"/>
        </w:rPr>
        <w:t>Брониця</w:t>
      </w:r>
      <w:proofErr w:type="spellEnd"/>
      <w:r w:rsidRPr="00206352">
        <w:rPr>
          <w:rFonts w:ascii="Times New Roman" w:hAnsi="Times New Roman"/>
          <w:sz w:val="24"/>
          <w:szCs w:val="24"/>
        </w:rPr>
        <w:t>, вул. Шевченка, 22);</w:t>
      </w:r>
    </w:p>
    <w:p w:rsidR="00314DB7" w:rsidRPr="00206352" w:rsidRDefault="00314DB7" w:rsidP="00314DB7">
      <w:pPr>
        <w:numPr>
          <w:ilvl w:val="0"/>
          <w:numId w:val="2"/>
        </w:numPr>
        <w:spacing w:after="0"/>
        <w:jc w:val="both"/>
        <w:rPr>
          <w:rFonts w:ascii="Times New Roman" w:hAnsi="Times New Roman"/>
          <w:sz w:val="24"/>
          <w:szCs w:val="24"/>
        </w:rPr>
      </w:pPr>
      <w:r w:rsidRPr="00206352">
        <w:rPr>
          <w:rFonts w:ascii="Times New Roman" w:hAnsi="Times New Roman"/>
          <w:sz w:val="24"/>
          <w:szCs w:val="24"/>
        </w:rPr>
        <w:t>Відокремлений структурний підрозділ Амбулаторія загальної практики сімейної медицини с. Нижні Гаї комунального некомерційного підприємства «Дрогобицька районна лікарня» Дрогобицької міської  ради (місце знаходження: Львівська область, Дрогобицький район, с. Нижні Гаї, вул. Вербова, 17);</w:t>
      </w:r>
    </w:p>
    <w:p w:rsidR="00314DB7" w:rsidRPr="00206352" w:rsidRDefault="00314DB7" w:rsidP="00314DB7">
      <w:pPr>
        <w:numPr>
          <w:ilvl w:val="0"/>
          <w:numId w:val="2"/>
        </w:numPr>
        <w:spacing w:after="0"/>
        <w:jc w:val="both"/>
        <w:rPr>
          <w:rFonts w:ascii="Times New Roman" w:hAnsi="Times New Roman"/>
          <w:sz w:val="24"/>
          <w:szCs w:val="24"/>
        </w:rPr>
      </w:pPr>
      <w:r w:rsidRPr="00206352">
        <w:rPr>
          <w:rFonts w:ascii="Times New Roman" w:hAnsi="Times New Roman"/>
          <w:sz w:val="24"/>
          <w:szCs w:val="24"/>
        </w:rPr>
        <w:t xml:space="preserve">Відокремлений структурний підрозділ </w:t>
      </w:r>
      <w:proofErr w:type="spellStart"/>
      <w:r w:rsidRPr="00206352">
        <w:rPr>
          <w:rFonts w:ascii="Times New Roman" w:hAnsi="Times New Roman"/>
          <w:sz w:val="24"/>
          <w:szCs w:val="24"/>
        </w:rPr>
        <w:t>Лішнянська</w:t>
      </w:r>
      <w:proofErr w:type="spellEnd"/>
      <w:r w:rsidRPr="00206352">
        <w:rPr>
          <w:rFonts w:ascii="Times New Roman" w:hAnsi="Times New Roman"/>
          <w:sz w:val="24"/>
          <w:szCs w:val="24"/>
        </w:rPr>
        <w:t xml:space="preserve"> лікарська амбулаторія загальної практики сімейної медицини комунального некомерційного підприємства «Дрогобицька районна лікарня» Дрогобицької міської ради (місце знаходження: Львівська область, Дрогобицький район, с. </w:t>
      </w:r>
      <w:proofErr w:type="spellStart"/>
      <w:r w:rsidRPr="00206352">
        <w:rPr>
          <w:rFonts w:ascii="Times New Roman" w:hAnsi="Times New Roman"/>
          <w:sz w:val="24"/>
          <w:szCs w:val="24"/>
        </w:rPr>
        <w:t>Лішня</w:t>
      </w:r>
      <w:proofErr w:type="spellEnd"/>
      <w:r w:rsidRPr="00206352">
        <w:rPr>
          <w:rFonts w:ascii="Times New Roman" w:hAnsi="Times New Roman"/>
          <w:sz w:val="24"/>
          <w:szCs w:val="24"/>
        </w:rPr>
        <w:t>, вул. І.Франка, 32);</w:t>
      </w:r>
    </w:p>
    <w:p w:rsidR="00314DB7" w:rsidRPr="00206352" w:rsidRDefault="00314DB7" w:rsidP="00314DB7">
      <w:pPr>
        <w:numPr>
          <w:ilvl w:val="0"/>
          <w:numId w:val="2"/>
        </w:numPr>
        <w:spacing w:after="0"/>
        <w:jc w:val="both"/>
        <w:rPr>
          <w:rFonts w:ascii="Times New Roman" w:hAnsi="Times New Roman"/>
          <w:sz w:val="24"/>
          <w:szCs w:val="24"/>
        </w:rPr>
      </w:pPr>
      <w:r w:rsidRPr="00206352">
        <w:rPr>
          <w:rFonts w:ascii="Times New Roman" w:hAnsi="Times New Roman"/>
          <w:sz w:val="24"/>
          <w:szCs w:val="24"/>
        </w:rPr>
        <w:t xml:space="preserve">Відокремлений структурний підрозділ </w:t>
      </w:r>
      <w:proofErr w:type="spellStart"/>
      <w:r w:rsidRPr="00206352">
        <w:rPr>
          <w:rFonts w:ascii="Times New Roman" w:hAnsi="Times New Roman"/>
          <w:sz w:val="24"/>
          <w:szCs w:val="24"/>
        </w:rPr>
        <w:t>Нагуєвицька</w:t>
      </w:r>
      <w:proofErr w:type="spellEnd"/>
      <w:r w:rsidRPr="00206352">
        <w:rPr>
          <w:rFonts w:ascii="Times New Roman" w:hAnsi="Times New Roman"/>
          <w:sz w:val="24"/>
          <w:szCs w:val="24"/>
        </w:rPr>
        <w:t xml:space="preserve"> сільська лікарська амбулаторія сімейної медицини комунального некомерційного підприємства «Дрогобицька районна лікарня» Дрогобицької міської ради (місцезнаходження: Львівська область, Дрогобицький район, с. Нагуєвичі, вул. І.Франка, 258);</w:t>
      </w:r>
    </w:p>
    <w:p w:rsidR="00314DB7" w:rsidRPr="00206352" w:rsidRDefault="00314DB7" w:rsidP="00314DB7">
      <w:pPr>
        <w:numPr>
          <w:ilvl w:val="0"/>
          <w:numId w:val="2"/>
        </w:numPr>
        <w:spacing w:after="0"/>
        <w:jc w:val="both"/>
        <w:rPr>
          <w:rFonts w:ascii="Times New Roman" w:hAnsi="Times New Roman"/>
          <w:sz w:val="24"/>
          <w:szCs w:val="24"/>
        </w:rPr>
      </w:pPr>
      <w:r w:rsidRPr="00206352">
        <w:rPr>
          <w:rFonts w:ascii="Times New Roman" w:hAnsi="Times New Roman"/>
          <w:sz w:val="24"/>
          <w:szCs w:val="24"/>
        </w:rPr>
        <w:t xml:space="preserve">Відокремлений структурний підрозділ </w:t>
      </w:r>
      <w:proofErr w:type="spellStart"/>
      <w:r w:rsidRPr="00206352">
        <w:rPr>
          <w:rFonts w:ascii="Times New Roman" w:hAnsi="Times New Roman"/>
          <w:sz w:val="24"/>
          <w:szCs w:val="24"/>
        </w:rPr>
        <w:t>Раневицька</w:t>
      </w:r>
      <w:proofErr w:type="spellEnd"/>
      <w:r w:rsidRPr="00206352">
        <w:rPr>
          <w:rFonts w:ascii="Times New Roman" w:hAnsi="Times New Roman"/>
          <w:sz w:val="24"/>
          <w:szCs w:val="24"/>
        </w:rPr>
        <w:t xml:space="preserve"> амбулаторія загальної практики сімейної медицини комунального некомерційного підприємства «Дрогобицька районна лікарня» Дрогобицької міської  ради (місце знаходження: Львівська область, Дрогобицький район, с. </w:t>
      </w:r>
      <w:proofErr w:type="spellStart"/>
      <w:r w:rsidRPr="00206352">
        <w:rPr>
          <w:rFonts w:ascii="Times New Roman" w:hAnsi="Times New Roman"/>
          <w:sz w:val="24"/>
          <w:szCs w:val="24"/>
        </w:rPr>
        <w:t>Раневичі</w:t>
      </w:r>
      <w:proofErr w:type="spellEnd"/>
      <w:r w:rsidRPr="00206352">
        <w:rPr>
          <w:rFonts w:ascii="Times New Roman" w:hAnsi="Times New Roman"/>
          <w:sz w:val="24"/>
          <w:szCs w:val="24"/>
        </w:rPr>
        <w:t xml:space="preserve">, вул. Сагайдачного, 9); </w:t>
      </w:r>
    </w:p>
    <w:p w:rsidR="00314DB7" w:rsidRPr="00206352" w:rsidRDefault="00314DB7" w:rsidP="00314DB7">
      <w:pPr>
        <w:numPr>
          <w:ilvl w:val="0"/>
          <w:numId w:val="2"/>
        </w:numPr>
        <w:spacing w:after="0"/>
        <w:jc w:val="both"/>
        <w:rPr>
          <w:rFonts w:ascii="Times New Roman" w:hAnsi="Times New Roman"/>
          <w:sz w:val="24"/>
          <w:szCs w:val="24"/>
        </w:rPr>
      </w:pPr>
      <w:r w:rsidRPr="00206352">
        <w:rPr>
          <w:rFonts w:ascii="Times New Roman" w:hAnsi="Times New Roman"/>
          <w:sz w:val="24"/>
          <w:szCs w:val="24"/>
        </w:rPr>
        <w:t>Відокремлений структурний підрозділ госпрозрахункове терапевтичне стоматологічне відділення комунального некомерційного підприємства «Дрогобицька районна лік</w:t>
      </w:r>
      <w:r w:rsidR="00120F40" w:rsidRPr="00206352">
        <w:rPr>
          <w:rFonts w:ascii="Times New Roman" w:hAnsi="Times New Roman"/>
          <w:sz w:val="24"/>
          <w:szCs w:val="24"/>
        </w:rPr>
        <w:t>арня» Дрогобицької міської ради</w:t>
      </w:r>
      <w:r w:rsidRPr="00206352">
        <w:rPr>
          <w:rFonts w:ascii="Times New Roman" w:hAnsi="Times New Roman"/>
          <w:sz w:val="24"/>
          <w:szCs w:val="24"/>
        </w:rPr>
        <w:t>.</w:t>
      </w:r>
    </w:p>
    <w:p w:rsidR="00314DB7" w:rsidRPr="00206352" w:rsidRDefault="002C44D2" w:rsidP="00314DB7">
      <w:pPr>
        <w:spacing w:after="0"/>
        <w:jc w:val="both"/>
        <w:rPr>
          <w:rFonts w:ascii="Times New Roman" w:hAnsi="Times New Roman"/>
          <w:sz w:val="24"/>
          <w:szCs w:val="24"/>
        </w:rPr>
      </w:pPr>
      <w:r w:rsidRPr="00206352">
        <w:rPr>
          <w:rFonts w:ascii="Times New Roman" w:hAnsi="Times New Roman"/>
          <w:sz w:val="24"/>
          <w:szCs w:val="24"/>
        </w:rPr>
        <w:t>10</w:t>
      </w:r>
      <w:r w:rsidR="00314DB7" w:rsidRPr="00206352">
        <w:rPr>
          <w:rFonts w:ascii="Times New Roman" w:hAnsi="Times New Roman"/>
          <w:sz w:val="24"/>
          <w:szCs w:val="24"/>
        </w:rPr>
        <w:t>.2. Струк</w:t>
      </w:r>
      <w:r w:rsidR="000F45F9">
        <w:rPr>
          <w:rFonts w:ascii="Times New Roman" w:hAnsi="Times New Roman"/>
          <w:sz w:val="24"/>
          <w:szCs w:val="24"/>
        </w:rPr>
        <w:t xml:space="preserve">тура Підприємства, призначення на посади </w:t>
      </w:r>
      <w:r w:rsidR="00314DB7" w:rsidRPr="00206352">
        <w:rPr>
          <w:rFonts w:ascii="Times New Roman" w:hAnsi="Times New Roman"/>
          <w:sz w:val="24"/>
          <w:szCs w:val="24"/>
        </w:rPr>
        <w:t>порядок внутрішньої організації та сфери діяльності структурних підрозділів Підпри</w:t>
      </w:r>
      <w:r w:rsidR="008E7C63" w:rsidRPr="00206352">
        <w:rPr>
          <w:rFonts w:ascii="Times New Roman" w:hAnsi="Times New Roman"/>
          <w:sz w:val="24"/>
          <w:szCs w:val="24"/>
        </w:rPr>
        <w:t xml:space="preserve">ємства </w:t>
      </w:r>
      <w:r w:rsidR="000F45F9">
        <w:rPr>
          <w:rFonts w:ascii="Times New Roman" w:hAnsi="Times New Roman"/>
          <w:sz w:val="24"/>
          <w:szCs w:val="24"/>
        </w:rPr>
        <w:t xml:space="preserve">погоджуються </w:t>
      </w:r>
      <w:r w:rsidR="00DA3E43">
        <w:rPr>
          <w:rFonts w:ascii="Times New Roman" w:hAnsi="Times New Roman"/>
          <w:sz w:val="24"/>
          <w:szCs w:val="24"/>
        </w:rPr>
        <w:t>Директором</w:t>
      </w:r>
      <w:r w:rsidR="00314DB7" w:rsidRPr="00206352">
        <w:rPr>
          <w:rFonts w:ascii="Times New Roman" w:hAnsi="Times New Roman"/>
          <w:sz w:val="24"/>
          <w:szCs w:val="24"/>
        </w:rPr>
        <w:t xml:space="preserve"> </w:t>
      </w:r>
      <w:r w:rsidR="00314DB7" w:rsidRPr="00206352">
        <w:rPr>
          <w:rFonts w:ascii="Times New Roman" w:hAnsi="Times New Roman"/>
          <w:sz w:val="24"/>
          <w:szCs w:val="24"/>
        </w:rPr>
        <w:lastRenderedPageBreak/>
        <w:t>Підприємства</w:t>
      </w:r>
      <w:r w:rsidR="000F45F9" w:rsidRPr="000F45F9">
        <w:rPr>
          <w:rFonts w:ascii="Times New Roman" w:hAnsi="Times New Roman"/>
          <w:sz w:val="24"/>
          <w:szCs w:val="24"/>
        </w:rPr>
        <w:t xml:space="preserve"> </w:t>
      </w:r>
      <w:r w:rsidR="000F45F9">
        <w:rPr>
          <w:rFonts w:ascii="Times New Roman" w:hAnsi="Times New Roman"/>
          <w:sz w:val="24"/>
          <w:szCs w:val="24"/>
        </w:rPr>
        <w:t xml:space="preserve">з Уповноваженим органом управління. </w:t>
      </w:r>
      <w:r w:rsidR="00776CF1">
        <w:rPr>
          <w:rFonts w:ascii="Times New Roman" w:hAnsi="Times New Roman"/>
          <w:sz w:val="24"/>
          <w:szCs w:val="24"/>
        </w:rPr>
        <w:t>Ш</w:t>
      </w:r>
      <w:r w:rsidR="000F45F9">
        <w:rPr>
          <w:rFonts w:ascii="Times New Roman" w:hAnsi="Times New Roman"/>
          <w:sz w:val="24"/>
          <w:szCs w:val="24"/>
        </w:rPr>
        <w:t>татний розпис</w:t>
      </w:r>
      <w:r w:rsidR="00776CF1">
        <w:rPr>
          <w:rFonts w:ascii="Times New Roman" w:hAnsi="Times New Roman"/>
          <w:sz w:val="24"/>
          <w:szCs w:val="24"/>
        </w:rPr>
        <w:t xml:space="preserve"> та структура Підприємства Затверджується Власником.</w:t>
      </w:r>
    </w:p>
    <w:p w:rsidR="00314DB7" w:rsidRPr="00206352" w:rsidRDefault="002C44D2" w:rsidP="00314DB7">
      <w:pPr>
        <w:spacing w:after="0"/>
        <w:jc w:val="both"/>
        <w:rPr>
          <w:rFonts w:ascii="Times New Roman" w:hAnsi="Times New Roman"/>
          <w:sz w:val="24"/>
          <w:szCs w:val="24"/>
        </w:rPr>
      </w:pPr>
      <w:r w:rsidRPr="00206352">
        <w:rPr>
          <w:rFonts w:ascii="Times New Roman" w:hAnsi="Times New Roman"/>
          <w:sz w:val="24"/>
          <w:szCs w:val="24"/>
        </w:rPr>
        <w:t>10</w:t>
      </w:r>
      <w:r w:rsidR="00314DB7" w:rsidRPr="00206352">
        <w:rPr>
          <w:rFonts w:ascii="Times New Roman" w:hAnsi="Times New Roman"/>
          <w:sz w:val="24"/>
          <w:szCs w:val="24"/>
        </w:rPr>
        <w:t xml:space="preserve">.3. Функціональні обов’язки та посадові інструкції працівників Підприємства затверджуються його Директором. </w:t>
      </w:r>
    </w:p>
    <w:p w:rsidR="00314DB7" w:rsidRPr="00206352" w:rsidRDefault="002C44D2" w:rsidP="00314DB7">
      <w:pPr>
        <w:spacing w:after="0"/>
        <w:jc w:val="both"/>
        <w:rPr>
          <w:rFonts w:ascii="Times New Roman" w:hAnsi="Times New Roman"/>
          <w:sz w:val="24"/>
          <w:szCs w:val="24"/>
        </w:rPr>
      </w:pPr>
      <w:r w:rsidRPr="00206352">
        <w:rPr>
          <w:rFonts w:ascii="Times New Roman" w:hAnsi="Times New Roman"/>
          <w:sz w:val="24"/>
          <w:szCs w:val="24"/>
        </w:rPr>
        <w:t>10</w:t>
      </w:r>
      <w:r w:rsidR="00314DB7" w:rsidRPr="00206352">
        <w:rPr>
          <w:rFonts w:ascii="Times New Roman" w:hAnsi="Times New Roman"/>
          <w:sz w:val="24"/>
          <w:szCs w:val="24"/>
        </w:rPr>
        <w:t>.4. Штатну чисельність Підприємства Директор визначає на підставі фінансового плану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2C44D2" w:rsidRPr="00206352" w:rsidRDefault="002C44D2" w:rsidP="00314DB7">
      <w:pPr>
        <w:spacing w:after="0"/>
        <w:jc w:val="both"/>
        <w:rPr>
          <w:rFonts w:ascii="Times New Roman" w:hAnsi="Times New Roman"/>
          <w:sz w:val="24"/>
          <w:szCs w:val="24"/>
        </w:rPr>
      </w:pPr>
    </w:p>
    <w:p w:rsidR="00314DB7" w:rsidRPr="00206352" w:rsidRDefault="00314DB7" w:rsidP="00036179">
      <w:pPr>
        <w:pStyle w:val="a7"/>
        <w:numPr>
          <w:ilvl w:val="0"/>
          <w:numId w:val="5"/>
        </w:numPr>
        <w:spacing w:after="0"/>
        <w:jc w:val="center"/>
        <w:rPr>
          <w:rFonts w:ascii="Times New Roman" w:hAnsi="Times New Roman"/>
          <w:b/>
          <w:sz w:val="24"/>
          <w:szCs w:val="24"/>
        </w:rPr>
      </w:pPr>
      <w:r w:rsidRPr="00206352">
        <w:rPr>
          <w:rFonts w:ascii="Times New Roman" w:hAnsi="Times New Roman"/>
          <w:b/>
          <w:sz w:val="24"/>
          <w:szCs w:val="24"/>
        </w:rPr>
        <w:t>ПОВНОВАЖЕННЯ ТРУДОВОГО КОЛЕКТИВУ</w:t>
      </w:r>
    </w:p>
    <w:p w:rsidR="002C44D2" w:rsidRPr="00206352" w:rsidRDefault="002C44D2" w:rsidP="002C44D2">
      <w:pPr>
        <w:spacing w:after="0"/>
        <w:ind w:left="360"/>
        <w:rPr>
          <w:rFonts w:ascii="Times New Roman" w:hAnsi="Times New Roman"/>
          <w:b/>
          <w:sz w:val="24"/>
          <w:szCs w:val="24"/>
        </w:rPr>
      </w:pPr>
    </w:p>
    <w:p w:rsidR="00314DB7" w:rsidRPr="00206352" w:rsidRDefault="00036179" w:rsidP="00314DB7">
      <w:pPr>
        <w:spacing w:after="0"/>
        <w:jc w:val="both"/>
        <w:rPr>
          <w:rFonts w:ascii="Times New Roman" w:hAnsi="Times New Roman"/>
          <w:sz w:val="24"/>
          <w:szCs w:val="24"/>
        </w:rPr>
      </w:pPr>
      <w:r w:rsidRPr="00206352">
        <w:rPr>
          <w:rFonts w:ascii="Times New Roman" w:hAnsi="Times New Roman"/>
          <w:sz w:val="24"/>
          <w:szCs w:val="24"/>
        </w:rPr>
        <w:t>11</w:t>
      </w:r>
      <w:r w:rsidR="00314DB7" w:rsidRPr="00206352">
        <w:rPr>
          <w:rFonts w:ascii="Times New Roman" w:hAnsi="Times New Roman"/>
          <w:sz w:val="24"/>
          <w:szCs w:val="24"/>
        </w:rPr>
        <w:t xml:space="preserve">.1.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 Представники первинної профспілкової організації, представляють інтереси працівників в органах управління Підприємства відповідно до законодавства. Підприємство зобов’язане створювати умови, які б забезпечували участь працівників у його управлінні. </w:t>
      </w:r>
    </w:p>
    <w:p w:rsidR="00314DB7" w:rsidRPr="00206352" w:rsidRDefault="00036179" w:rsidP="00314DB7">
      <w:pPr>
        <w:spacing w:after="0"/>
        <w:jc w:val="both"/>
        <w:rPr>
          <w:rFonts w:ascii="Times New Roman" w:hAnsi="Times New Roman"/>
          <w:sz w:val="24"/>
          <w:szCs w:val="24"/>
        </w:rPr>
      </w:pPr>
      <w:r w:rsidRPr="00206352">
        <w:rPr>
          <w:rFonts w:ascii="Times New Roman" w:hAnsi="Times New Roman"/>
          <w:sz w:val="24"/>
          <w:szCs w:val="24"/>
        </w:rPr>
        <w:t>11</w:t>
      </w:r>
      <w:r w:rsidR="00314DB7" w:rsidRPr="00206352">
        <w:rPr>
          <w:rFonts w:ascii="Times New Roman" w:hAnsi="Times New Roman"/>
          <w:sz w:val="24"/>
          <w:szCs w:val="24"/>
        </w:rPr>
        <w:t xml:space="preserve">.2.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314DB7" w:rsidRPr="00206352" w:rsidRDefault="00036179" w:rsidP="00314DB7">
      <w:pPr>
        <w:spacing w:after="0"/>
        <w:jc w:val="both"/>
        <w:rPr>
          <w:rFonts w:ascii="Times New Roman" w:hAnsi="Times New Roman"/>
          <w:sz w:val="24"/>
          <w:szCs w:val="24"/>
        </w:rPr>
      </w:pPr>
      <w:r w:rsidRPr="00206352">
        <w:rPr>
          <w:rFonts w:ascii="Times New Roman" w:hAnsi="Times New Roman"/>
          <w:sz w:val="24"/>
          <w:szCs w:val="24"/>
        </w:rPr>
        <w:t>11</w:t>
      </w:r>
      <w:r w:rsidR="00314DB7" w:rsidRPr="00206352">
        <w:rPr>
          <w:rFonts w:ascii="Times New Roman" w:hAnsi="Times New Roman"/>
          <w:sz w:val="24"/>
          <w:szCs w:val="24"/>
        </w:rPr>
        <w:t xml:space="preserve">.3.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 </w:t>
      </w:r>
    </w:p>
    <w:p w:rsidR="00314DB7" w:rsidRPr="00206352" w:rsidRDefault="00036179" w:rsidP="00314DB7">
      <w:pPr>
        <w:spacing w:after="0"/>
        <w:jc w:val="both"/>
        <w:rPr>
          <w:rFonts w:ascii="Times New Roman" w:hAnsi="Times New Roman"/>
          <w:sz w:val="24"/>
          <w:szCs w:val="24"/>
        </w:rPr>
      </w:pPr>
      <w:r w:rsidRPr="00206352">
        <w:rPr>
          <w:rFonts w:ascii="Times New Roman" w:hAnsi="Times New Roman"/>
          <w:sz w:val="24"/>
          <w:szCs w:val="24"/>
        </w:rPr>
        <w:t>11</w:t>
      </w:r>
      <w:r w:rsidR="00314DB7" w:rsidRPr="00206352">
        <w:rPr>
          <w:rFonts w:ascii="Times New Roman" w:hAnsi="Times New Roman"/>
          <w:sz w:val="24"/>
          <w:szCs w:val="24"/>
        </w:rPr>
        <w:t xml:space="preserve">.4. Виробничі, трудові та соціальні відносини трудового колективу з адміністрацією Підприємства регулюються колективним договором. </w:t>
      </w:r>
    </w:p>
    <w:p w:rsidR="00314DB7" w:rsidRPr="00206352" w:rsidRDefault="00036179" w:rsidP="00314DB7">
      <w:pPr>
        <w:spacing w:after="0"/>
        <w:jc w:val="both"/>
        <w:rPr>
          <w:rFonts w:ascii="Times New Roman" w:hAnsi="Times New Roman"/>
          <w:sz w:val="24"/>
          <w:szCs w:val="24"/>
        </w:rPr>
      </w:pPr>
      <w:r w:rsidRPr="00206352">
        <w:rPr>
          <w:rFonts w:ascii="Times New Roman" w:hAnsi="Times New Roman"/>
          <w:sz w:val="24"/>
          <w:szCs w:val="24"/>
        </w:rPr>
        <w:t>11</w:t>
      </w:r>
      <w:r w:rsidR="00314DB7" w:rsidRPr="00206352">
        <w:rPr>
          <w:rFonts w:ascii="Times New Roman" w:hAnsi="Times New Roman"/>
          <w:sz w:val="24"/>
          <w:szCs w:val="24"/>
        </w:rPr>
        <w:t xml:space="preserve">.5. Право укладання колективного договору надається Директору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 </w:t>
      </w:r>
    </w:p>
    <w:p w:rsidR="00314DB7" w:rsidRPr="00206352" w:rsidRDefault="00036179" w:rsidP="00314DB7">
      <w:pPr>
        <w:spacing w:after="0"/>
        <w:jc w:val="both"/>
        <w:rPr>
          <w:rFonts w:ascii="Times New Roman" w:hAnsi="Times New Roman"/>
          <w:sz w:val="24"/>
          <w:szCs w:val="24"/>
        </w:rPr>
      </w:pPr>
      <w:r w:rsidRPr="00206352">
        <w:rPr>
          <w:rFonts w:ascii="Times New Roman" w:hAnsi="Times New Roman"/>
          <w:sz w:val="24"/>
          <w:szCs w:val="24"/>
        </w:rPr>
        <w:t>11</w:t>
      </w:r>
      <w:r w:rsidR="00314DB7" w:rsidRPr="00206352">
        <w:rPr>
          <w:rFonts w:ascii="Times New Roman" w:hAnsi="Times New Roman"/>
          <w:sz w:val="24"/>
          <w:szCs w:val="24"/>
        </w:rPr>
        <w:t xml:space="preserve">.6.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 </w:t>
      </w:r>
    </w:p>
    <w:p w:rsidR="00314DB7" w:rsidRPr="00206352" w:rsidRDefault="00036179" w:rsidP="00314DB7">
      <w:pPr>
        <w:spacing w:after="0"/>
        <w:jc w:val="both"/>
        <w:rPr>
          <w:rFonts w:ascii="Times New Roman" w:hAnsi="Times New Roman"/>
          <w:sz w:val="24"/>
          <w:szCs w:val="24"/>
        </w:rPr>
      </w:pPr>
      <w:r w:rsidRPr="00206352">
        <w:rPr>
          <w:rFonts w:ascii="Times New Roman" w:hAnsi="Times New Roman"/>
          <w:sz w:val="24"/>
          <w:szCs w:val="24"/>
        </w:rPr>
        <w:t>11</w:t>
      </w:r>
      <w:r w:rsidR="00314DB7" w:rsidRPr="00206352">
        <w:rPr>
          <w:rFonts w:ascii="Times New Roman" w:hAnsi="Times New Roman"/>
          <w:sz w:val="24"/>
          <w:szCs w:val="24"/>
        </w:rPr>
        <w:t xml:space="preserve">.7. Джерелом коштів на оплату праці працівників Підприємства є кошти, отримані в результаті його господарської некомерційної діяльності.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Мінімальна заробітна плата працівників не може бути нижчою від встановленого законодавством мінімального розміру заробітної плати. Умови оплати праці та матеріального забезпечення Директора Підприємства визначаються контрактом, укладеним із </w:t>
      </w:r>
      <w:r w:rsidR="00650A3C" w:rsidRPr="00206352">
        <w:rPr>
          <w:rFonts w:ascii="Times New Roman" w:hAnsi="Times New Roman"/>
          <w:sz w:val="24"/>
          <w:szCs w:val="24"/>
        </w:rPr>
        <w:t>Власником</w:t>
      </w:r>
      <w:r w:rsidR="00314DB7" w:rsidRPr="00206352">
        <w:rPr>
          <w:rFonts w:ascii="Times New Roman" w:hAnsi="Times New Roman"/>
          <w:sz w:val="24"/>
          <w:szCs w:val="24"/>
        </w:rPr>
        <w:t xml:space="preserve">. </w:t>
      </w:r>
    </w:p>
    <w:p w:rsidR="00314DB7" w:rsidRPr="00206352" w:rsidRDefault="00036179" w:rsidP="00314DB7">
      <w:pPr>
        <w:spacing w:after="0"/>
        <w:jc w:val="both"/>
        <w:rPr>
          <w:rFonts w:ascii="Times New Roman" w:hAnsi="Times New Roman"/>
          <w:sz w:val="24"/>
          <w:szCs w:val="24"/>
        </w:rPr>
      </w:pPr>
      <w:r w:rsidRPr="00206352">
        <w:rPr>
          <w:rFonts w:ascii="Times New Roman" w:hAnsi="Times New Roman"/>
          <w:sz w:val="24"/>
          <w:szCs w:val="24"/>
        </w:rPr>
        <w:t>11</w:t>
      </w:r>
      <w:r w:rsidR="00314DB7" w:rsidRPr="00206352">
        <w:rPr>
          <w:rFonts w:ascii="Times New Roman" w:hAnsi="Times New Roman"/>
          <w:sz w:val="24"/>
          <w:szCs w:val="24"/>
        </w:rPr>
        <w:t xml:space="preserve">.8. Працівники Підприємства провадять свою діяльність відповідно до Статуту, колективного договору та посадових інструкцій згідно з законодавством. </w:t>
      </w:r>
    </w:p>
    <w:p w:rsidR="00036179" w:rsidRPr="00206352" w:rsidRDefault="00036179" w:rsidP="00314DB7">
      <w:pPr>
        <w:spacing w:after="0"/>
        <w:jc w:val="both"/>
        <w:rPr>
          <w:rFonts w:ascii="Times New Roman" w:hAnsi="Times New Roman"/>
          <w:sz w:val="24"/>
          <w:szCs w:val="24"/>
        </w:rPr>
      </w:pPr>
    </w:p>
    <w:p w:rsidR="00314DB7" w:rsidRPr="00206352" w:rsidRDefault="00314DB7" w:rsidP="00DF2241">
      <w:pPr>
        <w:pStyle w:val="a7"/>
        <w:numPr>
          <w:ilvl w:val="0"/>
          <w:numId w:val="5"/>
        </w:numPr>
        <w:spacing w:after="0"/>
        <w:jc w:val="center"/>
        <w:rPr>
          <w:rFonts w:ascii="Times New Roman" w:hAnsi="Times New Roman"/>
          <w:b/>
          <w:sz w:val="24"/>
          <w:szCs w:val="24"/>
        </w:rPr>
      </w:pPr>
      <w:r w:rsidRPr="00206352">
        <w:rPr>
          <w:rFonts w:ascii="Times New Roman" w:hAnsi="Times New Roman"/>
          <w:b/>
          <w:sz w:val="24"/>
          <w:szCs w:val="24"/>
        </w:rPr>
        <w:t>КОНТРОЛЬ ТА ПЕРЕВІРКА ДІЯЛЬНОСТІ</w:t>
      </w:r>
    </w:p>
    <w:p w:rsidR="00036179" w:rsidRPr="00206352" w:rsidRDefault="00036179" w:rsidP="00036179">
      <w:pPr>
        <w:pStyle w:val="a7"/>
        <w:spacing w:after="0"/>
        <w:rPr>
          <w:rFonts w:ascii="Times New Roman" w:hAnsi="Times New Roman"/>
          <w:b/>
          <w:sz w:val="24"/>
          <w:szCs w:val="24"/>
        </w:rPr>
      </w:pP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1</w:t>
      </w:r>
      <w:r w:rsidR="00DF2241" w:rsidRPr="00206352">
        <w:rPr>
          <w:rFonts w:ascii="Times New Roman" w:hAnsi="Times New Roman"/>
          <w:sz w:val="24"/>
          <w:szCs w:val="24"/>
        </w:rPr>
        <w:t>2</w:t>
      </w:r>
      <w:r w:rsidRPr="00206352">
        <w:rPr>
          <w:rFonts w:ascii="Times New Roman" w:hAnsi="Times New Roman"/>
          <w:sz w:val="24"/>
          <w:szCs w:val="24"/>
        </w:rPr>
        <w:t xml:space="preserve">.1. </w:t>
      </w:r>
      <w:proofErr w:type="spellStart"/>
      <w:r w:rsidRPr="00206352">
        <w:rPr>
          <w:rFonts w:ascii="Times New Roman" w:hAnsi="Times New Roman"/>
          <w:sz w:val="24"/>
          <w:szCs w:val="24"/>
        </w:rPr>
        <w:t>Пiдприємство</w:t>
      </w:r>
      <w:proofErr w:type="spellEnd"/>
      <w:r w:rsidRPr="00206352">
        <w:rPr>
          <w:rFonts w:ascii="Times New Roman" w:hAnsi="Times New Roman"/>
          <w:sz w:val="24"/>
          <w:szCs w:val="24"/>
        </w:rPr>
        <w:t xml:space="preserve"> самостійно </w:t>
      </w:r>
      <w:proofErr w:type="spellStart"/>
      <w:r w:rsidRPr="00206352">
        <w:rPr>
          <w:rFonts w:ascii="Times New Roman" w:hAnsi="Times New Roman"/>
          <w:sz w:val="24"/>
          <w:szCs w:val="24"/>
        </w:rPr>
        <w:t>здiйснює</w:t>
      </w:r>
      <w:proofErr w:type="spellEnd"/>
      <w:r w:rsidRPr="00206352">
        <w:rPr>
          <w:rFonts w:ascii="Times New Roman" w:hAnsi="Times New Roman"/>
          <w:sz w:val="24"/>
          <w:szCs w:val="24"/>
        </w:rPr>
        <w:t xml:space="preserve"> оперативний та бухгалтерський </w:t>
      </w:r>
      <w:proofErr w:type="spellStart"/>
      <w:r w:rsidRPr="00206352">
        <w:rPr>
          <w:rFonts w:ascii="Times New Roman" w:hAnsi="Times New Roman"/>
          <w:sz w:val="24"/>
          <w:szCs w:val="24"/>
        </w:rPr>
        <w:t>облiк</w:t>
      </w:r>
      <w:proofErr w:type="spellEnd"/>
      <w:r w:rsidRPr="00206352">
        <w:rPr>
          <w:rFonts w:ascii="Times New Roman" w:hAnsi="Times New Roman"/>
          <w:sz w:val="24"/>
          <w:szCs w:val="24"/>
        </w:rPr>
        <w:t xml:space="preserve"> </w:t>
      </w:r>
      <w:proofErr w:type="spellStart"/>
      <w:r w:rsidRPr="00206352">
        <w:rPr>
          <w:rFonts w:ascii="Times New Roman" w:hAnsi="Times New Roman"/>
          <w:sz w:val="24"/>
          <w:szCs w:val="24"/>
        </w:rPr>
        <w:t>результатiв</w:t>
      </w:r>
      <w:proofErr w:type="spellEnd"/>
      <w:r w:rsidRPr="00206352">
        <w:rPr>
          <w:rFonts w:ascii="Times New Roman" w:hAnsi="Times New Roman"/>
          <w:sz w:val="24"/>
          <w:szCs w:val="24"/>
        </w:rPr>
        <w:t xml:space="preserve"> своєї </w:t>
      </w:r>
      <w:proofErr w:type="spellStart"/>
      <w:r w:rsidRPr="00206352">
        <w:rPr>
          <w:rFonts w:ascii="Times New Roman" w:hAnsi="Times New Roman"/>
          <w:sz w:val="24"/>
          <w:szCs w:val="24"/>
        </w:rPr>
        <w:t>дiяльностi</w:t>
      </w:r>
      <w:proofErr w:type="spellEnd"/>
      <w:r w:rsidRPr="00206352">
        <w:rPr>
          <w:rFonts w:ascii="Times New Roman" w:hAnsi="Times New Roman"/>
          <w:sz w:val="24"/>
          <w:szCs w:val="24"/>
        </w:rPr>
        <w:t xml:space="preserve"> та веде обробку та </w:t>
      </w:r>
      <w:proofErr w:type="spellStart"/>
      <w:r w:rsidRPr="00206352">
        <w:rPr>
          <w:rFonts w:ascii="Times New Roman" w:hAnsi="Times New Roman"/>
          <w:sz w:val="24"/>
          <w:szCs w:val="24"/>
        </w:rPr>
        <w:t>облiк</w:t>
      </w:r>
      <w:proofErr w:type="spellEnd"/>
      <w:r w:rsidRPr="00206352">
        <w:rPr>
          <w:rFonts w:ascii="Times New Roman" w:hAnsi="Times New Roman"/>
          <w:sz w:val="24"/>
          <w:szCs w:val="24"/>
        </w:rPr>
        <w:t xml:space="preserve"> персональних даних </w:t>
      </w:r>
      <w:proofErr w:type="spellStart"/>
      <w:r w:rsidRPr="00206352">
        <w:rPr>
          <w:rFonts w:ascii="Times New Roman" w:hAnsi="Times New Roman"/>
          <w:sz w:val="24"/>
          <w:szCs w:val="24"/>
        </w:rPr>
        <w:t>працiвникiв</w:t>
      </w:r>
      <w:proofErr w:type="spellEnd"/>
      <w:r w:rsidRPr="00206352">
        <w:rPr>
          <w:rFonts w:ascii="Times New Roman" w:hAnsi="Times New Roman"/>
          <w:sz w:val="24"/>
          <w:szCs w:val="24"/>
        </w:rPr>
        <w:t xml:space="preserve">, а також веде </w:t>
      </w:r>
      <w:r w:rsidRPr="00206352">
        <w:rPr>
          <w:rFonts w:ascii="Times New Roman" w:hAnsi="Times New Roman"/>
          <w:sz w:val="24"/>
          <w:szCs w:val="24"/>
        </w:rPr>
        <w:lastRenderedPageBreak/>
        <w:t xml:space="preserve">юридичну, </w:t>
      </w:r>
      <w:proofErr w:type="spellStart"/>
      <w:r w:rsidRPr="00206352">
        <w:rPr>
          <w:rFonts w:ascii="Times New Roman" w:hAnsi="Times New Roman"/>
          <w:sz w:val="24"/>
          <w:szCs w:val="24"/>
        </w:rPr>
        <w:t>фiнансову</w:t>
      </w:r>
      <w:proofErr w:type="spellEnd"/>
      <w:r w:rsidRPr="00206352">
        <w:rPr>
          <w:rFonts w:ascii="Times New Roman" w:hAnsi="Times New Roman"/>
          <w:sz w:val="24"/>
          <w:szCs w:val="24"/>
        </w:rPr>
        <w:t xml:space="preserve"> та кадрову </w:t>
      </w:r>
      <w:r w:rsidR="002A1FC2">
        <w:rPr>
          <w:rFonts w:ascii="Times New Roman" w:hAnsi="Times New Roman"/>
          <w:sz w:val="24"/>
          <w:szCs w:val="24"/>
        </w:rPr>
        <w:t>звітність</w:t>
      </w:r>
      <w:r w:rsidRPr="00206352">
        <w:rPr>
          <w:rFonts w:ascii="Times New Roman" w:hAnsi="Times New Roman"/>
          <w:sz w:val="24"/>
          <w:szCs w:val="24"/>
        </w:rPr>
        <w:t xml:space="preserve">. Порядок ведення бухгалтерського обліку та </w:t>
      </w:r>
      <w:proofErr w:type="spellStart"/>
      <w:r w:rsidRPr="00206352">
        <w:rPr>
          <w:rFonts w:ascii="Times New Roman" w:hAnsi="Times New Roman"/>
          <w:sz w:val="24"/>
          <w:szCs w:val="24"/>
        </w:rPr>
        <w:t>облiку</w:t>
      </w:r>
      <w:proofErr w:type="spellEnd"/>
      <w:r w:rsidRPr="00206352">
        <w:rPr>
          <w:rFonts w:ascii="Times New Roman" w:hAnsi="Times New Roman"/>
          <w:sz w:val="24"/>
          <w:szCs w:val="24"/>
        </w:rPr>
        <w:t xml:space="preserve"> персональних даних, статистичної, </w:t>
      </w:r>
      <w:proofErr w:type="spellStart"/>
      <w:r w:rsidRPr="00206352">
        <w:rPr>
          <w:rFonts w:ascii="Times New Roman" w:hAnsi="Times New Roman"/>
          <w:sz w:val="24"/>
          <w:szCs w:val="24"/>
        </w:rPr>
        <w:t>фiнансової</w:t>
      </w:r>
      <w:proofErr w:type="spellEnd"/>
      <w:r w:rsidRPr="00206352">
        <w:rPr>
          <w:rFonts w:ascii="Times New Roman" w:hAnsi="Times New Roman"/>
          <w:sz w:val="24"/>
          <w:szCs w:val="24"/>
        </w:rPr>
        <w:t xml:space="preserve"> та кадрової </w:t>
      </w:r>
      <w:proofErr w:type="spellStart"/>
      <w:r w:rsidRPr="00206352">
        <w:rPr>
          <w:rFonts w:ascii="Times New Roman" w:hAnsi="Times New Roman"/>
          <w:sz w:val="24"/>
          <w:szCs w:val="24"/>
        </w:rPr>
        <w:t>звiтностi</w:t>
      </w:r>
      <w:proofErr w:type="spellEnd"/>
      <w:r w:rsidRPr="00206352">
        <w:rPr>
          <w:rFonts w:ascii="Times New Roman" w:hAnsi="Times New Roman"/>
          <w:sz w:val="24"/>
          <w:szCs w:val="24"/>
        </w:rPr>
        <w:t xml:space="preserve"> визначається чинним законодавством України.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1</w:t>
      </w:r>
      <w:r w:rsidR="00DF2241" w:rsidRPr="00206352">
        <w:rPr>
          <w:rFonts w:ascii="Times New Roman" w:hAnsi="Times New Roman"/>
          <w:sz w:val="24"/>
          <w:szCs w:val="24"/>
        </w:rPr>
        <w:t>2</w:t>
      </w:r>
      <w:r w:rsidRPr="00206352">
        <w:rPr>
          <w:rFonts w:ascii="Times New Roman" w:hAnsi="Times New Roman"/>
          <w:sz w:val="24"/>
          <w:szCs w:val="24"/>
        </w:rPr>
        <w:t xml:space="preserve">.2. </w:t>
      </w:r>
      <w:proofErr w:type="spellStart"/>
      <w:r w:rsidRPr="00206352">
        <w:rPr>
          <w:rFonts w:ascii="Times New Roman" w:hAnsi="Times New Roman"/>
          <w:sz w:val="24"/>
          <w:szCs w:val="24"/>
        </w:rPr>
        <w:t>Пiдприємство</w:t>
      </w:r>
      <w:proofErr w:type="spellEnd"/>
      <w:r w:rsidRPr="00206352">
        <w:rPr>
          <w:rFonts w:ascii="Times New Roman" w:hAnsi="Times New Roman"/>
          <w:sz w:val="24"/>
          <w:szCs w:val="24"/>
        </w:rPr>
        <w:t xml:space="preserve"> несе </w:t>
      </w:r>
      <w:proofErr w:type="spellStart"/>
      <w:r w:rsidRPr="00206352">
        <w:rPr>
          <w:rFonts w:ascii="Times New Roman" w:hAnsi="Times New Roman"/>
          <w:sz w:val="24"/>
          <w:szCs w:val="24"/>
        </w:rPr>
        <w:t>вiдповiдальнiсть</w:t>
      </w:r>
      <w:proofErr w:type="spellEnd"/>
      <w:r w:rsidRPr="00206352">
        <w:rPr>
          <w:rFonts w:ascii="Times New Roman" w:hAnsi="Times New Roman"/>
          <w:sz w:val="24"/>
          <w:szCs w:val="24"/>
        </w:rPr>
        <w:t xml:space="preserve"> за своєчасне i </w:t>
      </w:r>
      <w:proofErr w:type="spellStart"/>
      <w:r w:rsidRPr="00206352">
        <w:rPr>
          <w:rFonts w:ascii="Times New Roman" w:hAnsi="Times New Roman"/>
          <w:sz w:val="24"/>
          <w:szCs w:val="24"/>
        </w:rPr>
        <w:t>достовiрне</w:t>
      </w:r>
      <w:proofErr w:type="spellEnd"/>
      <w:r w:rsidRPr="00206352">
        <w:rPr>
          <w:rFonts w:ascii="Times New Roman" w:hAnsi="Times New Roman"/>
          <w:sz w:val="24"/>
          <w:szCs w:val="24"/>
        </w:rPr>
        <w:t xml:space="preserve"> подання передбачених форм </w:t>
      </w:r>
      <w:proofErr w:type="spellStart"/>
      <w:r w:rsidRPr="00206352">
        <w:rPr>
          <w:rFonts w:ascii="Times New Roman" w:hAnsi="Times New Roman"/>
          <w:sz w:val="24"/>
          <w:szCs w:val="24"/>
        </w:rPr>
        <w:t>звiтностi</w:t>
      </w:r>
      <w:proofErr w:type="spellEnd"/>
      <w:r w:rsidRPr="00206352">
        <w:rPr>
          <w:rFonts w:ascii="Times New Roman" w:hAnsi="Times New Roman"/>
          <w:sz w:val="24"/>
          <w:szCs w:val="24"/>
        </w:rPr>
        <w:t xml:space="preserve"> </w:t>
      </w:r>
      <w:proofErr w:type="spellStart"/>
      <w:r w:rsidRPr="00206352">
        <w:rPr>
          <w:rFonts w:ascii="Times New Roman" w:hAnsi="Times New Roman"/>
          <w:sz w:val="24"/>
          <w:szCs w:val="24"/>
        </w:rPr>
        <w:t>вiдповiдним</w:t>
      </w:r>
      <w:proofErr w:type="spellEnd"/>
      <w:r w:rsidRPr="00206352">
        <w:rPr>
          <w:rFonts w:ascii="Times New Roman" w:hAnsi="Times New Roman"/>
          <w:sz w:val="24"/>
          <w:szCs w:val="24"/>
        </w:rPr>
        <w:t xml:space="preserve"> органам.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1</w:t>
      </w:r>
      <w:r w:rsidR="00DF2241" w:rsidRPr="00206352">
        <w:rPr>
          <w:rFonts w:ascii="Times New Roman" w:hAnsi="Times New Roman"/>
          <w:sz w:val="24"/>
          <w:szCs w:val="24"/>
        </w:rPr>
        <w:t>2</w:t>
      </w:r>
      <w:r w:rsidRPr="00206352">
        <w:rPr>
          <w:rFonts w:ascii="Times New Roman" w:hAnsi="Times New Roman"/>
          <w:sz w:val="24"/>
          <w:szCs w:val="24"/>
        </w:rPr>
        <w:t xml:space="preserve">.3. Контроль за </w:t>
      </w:r>
      <w:proofErr w:type="spellStart"/>
      <w:r w:rsidRPr="00206352">
        <w:rPr>
          <w:rFonts w:ascii="Times New Roman" w:hAnsi="Times New Roman"/>
          <w:sz w:val="24"/>
          <w:szCs w:val="24"/>
        </w:rPr>
        <w:t>фiнансово-господарською</w:t>
      </w:r>
      <w:proofErr w:type="spellEnd"/>
      <w:r w:rsidRPr="00206352">
        <w:rPr>
          <w:rFonts w:ascii="Times New Roman" w:hAnsi="Times New Roman"/>
          <w:sz w:val="24"/>
          <w:szCs w:val="24"/>
        </w:rPr>
        <w:t xml:space="preserve"> </w:t>
      </w:r>
      <w:proofErr w:type="spellStart"/>
      <w:r w:rsidRPr="00206352">
        <w:rPr>
          <w:rFonts w:ascii="Times New Roman" w:hAnsi="Times New Roman"/>
          <w:sz w:val="24"/>
          <w:szCs w:val="24"/>
        </w:rPr>
        <w:t>дiяльнiстю</w:t>
      </w:r>
      <w:proofErr w:type="spellEnd"/>
      <w:r w:rsidRPr="00206352">
        <w:rPr>
          <w:rFonts w:ascii="Times New Roman" w:hAnsi="Times New Roman"/>
          <w:sz w:val="24"/>
          <w:szCs w:val="24"/>
        </w:rPr>
        <w:t xml:space="preserve"> </w:t>
      </w:r>
      <w:proofErr w:type="spellStart"/>
      <w:r w:rsidRPr="00206352">
        <w:rPr>
          <w:rFonts w:ascii="Times New Roman" w:hAnsi="Times New Roman"/>
          <w:sz w:val="24"/>
          <w:szCs w:val="24"/>
        </w:rPr>
        <w:t>Пiдприємства</w:t>
      </w:r>
      <w:proofErr w:type="spellEnd"/>
      <w:r w:rsidRPr="00206352">
        <w:rPr>
          <w:rFonts w:ascii="Times New Roman" w:hAnsi="Times New Roman"/>
          <w:sz w:val="24"/>
          <w:szCs w:val="24"/>
        </w:rPr>
        <w:t xml:space="preserve"> </w:t>
      </w:r>
      <w:proofErr w:type="spellStart"/>
      <w:r w:rsidRPr="00206352">
        <w:rPr>
          <w:rFonts w:ascii="Times New Roman" w:hAnsi="Times New Roman"/>
          <w:sz w:val="24"/>
          <w:szCs w:val="24"/>
        </w:rPr>
        <w:t>здiйснюють</w:t>
      </w:r>
      <w:proofErr w:type="spellEnd"/>
      <w:r w:rsidRPr="00206352">
        <w:rPr>
          <w:rFonts w:ascii="Times New Roman" w:hAnsi="Times New Roman"/>
          <w:sz w:val="24"/>
          <w:szCs w:val="24"/>
        </w:rPr>
        <w:t xml:space="preserve"> </w:t>
      </w:r>
      <w:proofErr w:type="spellStart"/>
      <w:r w:rsidRPr="00206352">
        <w:rPr>
          <w:rFonts w:ascii="Times New Roman" w:hAnsi="Times New Roman"/>
          <w:sz w:val="24"/>
          <w:szCs w:val="24"/>
        </w:rPr>
        <w:t>вiдповiднi</w:t>
      </w:r>
      <w:proofErr w:type="spellEnd"/>
      <w:r w:rsidRPr="00206352">
        <w:rPr>
          <w:rFonts w:ascii="Times New Roman" w:hAnsi="Times New Roman"/>
          <w:sz w:val="24"/>
          <w:szCs w:val="24"/>
        </w:rPr>
        <w:t xml:space="preserve"> </w:t>
      </w:r>
      <w:proofErr w:type="spellStart"/>
      <w:r w:rsidRPr="00206352">
        <w:rPr>
          <w:rFonts w:ascii="Times New Roman" w:hAnsi="Times New Roman"/>
          <w:sz w:val="24"/>
          <w:szCs w:val="24"/>
        </w:rPr>
        <w:t>державнi</w:t>
      </w:r>
      <w:proofErr w:type="spellEnd"/>
      <w:r w:rsidRPr="00206352">
        <w:rPr>
          <w:rFonts w:ascii="Times New Roman" w:hAnsi="Times New Roman"/>
          <w:sz w:val="24"/>
          <w:szCs w:val="24"/>
        </w:rPr>
        <w:t xml:space="preserve"> органи в межах їх повноважень та встановленого чинним законодавством України порядку.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1</w:t>
      </w:r>
      <w:r w:rsidR="00DF2241" w:rsidRPr="00206352">
        <w:rPr>
          <w:rFonts w:ascii="Times New Roman" w:hAnsi="Times New Roman"/>
          <w:sz w:val="24"/>
          <w:szCs w:val="24"/>
        </w:rPr>
        <w:t>2</w:t>
      </w:r>
      <w:r w:rsidRPr="00206352">
        <w:rPr>
          <w:rFonts w:ascii="Times New Roman" w:hAnsi="Times New Roman"/>
          <w:sz w:val="24"/>
          <w:szCs w:val="24"/>
        </w:rPr>
        <w:t xml:space="preserve">.4. </w:t>
      </w:r>
      <w:r w:rsidR="00044F51" w:rsidRPr="00206352">
        <w:rPr>
          <w:rFonts w:ascii="Times New Roman" w:hAnsi="Times New Roman"/>
          <w:sz w:val="24"/>
          <w:szCs w:val="24"/>
        </w:rPr>
        <w:t>Власник</w:t>
      </w:r>
      <w:r w:rsidRPr="00206352">
        <w:rPr>
          <w:rFonts w:ascii="Times New Roman" w:hAnsi="Times New Roman"/>
          <w:sz w:val="24"/>
          <w:szCs w:val="24"/>
        </w:rPr>
        <w:t xml:space="preserve"> </w:t>
      </w:r>
      <w:r w:rsidR="004E1F1E" w:rsidRPr="00206352">
        <w:rPr>
          <w:rFonts w:ascii="Times New Roman" w:hAnsi="Times New Roman"/>
          <w:sz w:val="24"/>
          <w:szCs w:val="24"/>
        </w:rPr>
        <w:t xml:space="preserve">та Уповноважений орган управління, </w:t>
      </w:r>
      <w:r w:rsidRPr="00206352">
        <w:rPr>
          <w:rFonts w:ascii="Times New Roman" w:hAnsi="Times New Roman"/>
          <w:sz w:val="24"/>
          <w:szCs w:val="24"/>
        </w:rPr>
        <w:t xml:space="preserve">має право </w:t>
      </w:r>
      <w:proofErr w:type="spellStart"/>
      <w:r w:rsidRPr="00206352">
        <w:rPr>
          <w:rFonts w:ascii="Times New Roman" w:hAnsi="Times New Roman"/>
          <w:sz w:val="24"/>
          <w:szCs w:val="24"/>
        </w:rPr>
        <w:t>здiйснювати</w:t>
      </w:r>
      <w:proofErr w:type="spellEnd"/>
      <w:r w:rsidRPr="00206352">
        <w:rPr>
          <w:rFonts w:ascii="Times New Roman" w:hAnsi="Times New Roman"/>
          <w:sz w:val="24"/>
          <w:szCs w:val="24"/>
        </w:rPr>
        <w:t xml:space="preserve"> контроль </w:t>
      </w:r>
      <w:proofErr w:type="spellStart"/>
      <w:r w:rsidRPr="00206352">
        <w:rPr>
          <w:rFonts w:ascii="Times New Roman" w:hAnsi="Times New Roman"/>
          <w:sz w:val="24"/>
          <w:szCs w:val="24"/>
        </w:rPr>
        <w:t>фiнансово-господарської</w:t>
      </w:r>
      <w:proofErr w:type="spellEnd"/>
      <w:r w:rsidRPr="00206352">
        <w:rPr>
          <w:rFonts w:ascii="Times New Roman" w:hAnsi="Times New Roman"/>
          <w:sz w:val="24"/>
          <w:szCs w:val="24"/>
        </w:rPr>
        <w:t xml:space="preserve"> </w:t>
      </w:r>
      <w:proofErr w:type="spellStart"/>
      <w:r w:rsidRPr="00206352">
        <w:rPr>
          <w:rFonts w:ascii="Times New Roman" w:hAnsi="Times New Roman"/>
          <w:sz w:val="24"/>
          <w:szCs w:val="24"/>
        </w:rPr>
        <w:t>дiяльностi</w:t>
      </w:r>
      <w:proofErr w:type="spellEnd"/>
      <w:r w:rsidRPr="00206352">
        <w:rPr>
          <w:rFonts w:ascii="Times New Roman" w:hAnsi="Times New Roman"/>
          <w:sz w:val="24"/>
          <w:szCs w:val="24"/>
        </w:rPr>
        <w:t xml:space="preserve"> </w:t>
      </w:r>
      <w:proofErr w:type="spellStart"/>
      <w:r w:rsidRPr="00206352">
        <w:rPr>
          <w:rFonts w:ascii="Times New Roman" w:hAnsi="Times New Roman"/>
          <w:sz w:val="24"/>
          <w:szCs w:val="24"/>
        </w:rPr>
        <w:t>Пiдприємства</w:t>
      </w:r>
      <w:proofErr w:type="spellEnd"/>
      <w:r w:rsidRPr="00206352">
        <w:rPr>
          <w:rFonts w:ascii="Times New Roman" w:hAnsi="Times New Roman"/>
          <w:sz w:val="24"/>
          <w:szCs w:val="24"/>
        </w:rPr>
        <w:t xml:space="preserve"> та контроль за </w:t>
      </w:r>
      <w:proofErr w:type="spellStart"/>
      <w:r w:rsidRPr="00206352">
        <w:rPr>
          <w:rFonts w:ascii="Times New Roman" w:hAnsi="Times New Roman"/>
          <w:sz w:val="24"/>
          <w:szCs w:val="24"/>
        </w:rPr>
        <w:t>якiстю</w:t>
      </w:r>
      <w:proofErr w:type="spellEnd"/>
      <w:r w:rsidRPr="00206352">
        <w:rPr>
          <w:rFonts w:ascii="Times New Roman" w:hAnsi="Times New Roman"/>
          <w:sz w:val="24"/>
          <w:szCs w:val="24"/>
        </w:rPr>
        <w:t xml:space="preserve"> i обсягом надання медичної допомоги. </w:t>
      </w:r>
      <w:proofErr w:type="spellStart"/>
      <w:r w:rsidRPr="00206352">
        <w:rPr>
          <w:rFonts w:ascii="Times New Roman" w:hAnsi="Times New Roman"/>
          <w:sz w:val="24"/>
          <w:szCs w:val="24"/>
        </w:rPr>
        <w:t>Пiдприємство</w:t>
      </w:r>
      <w:proofErr w:type="spellEnd"/>
      <w:r w:rsidRPr="00206352">
        <w:rPr>
          <w:rFonts w:ascii="Times New Roman" w:hAnsi="Times New Roman"/>
          <w:sz w:val="24"/>
          <w:szCs w:val="24"/>
        </w:rPr>
        <w:t xml:space="preserve"> подає </w:t>
      </w:r>
      <w:r w:rsidR="00044F51" w:rsidRPr="00206352">
        <w:rPr>
          <w:rFonts w:ascii="Times New Roman" w:hAnsi="Times New Roman"/>
          <w:sz w:val="24"/>
          <w:szCs w:val="24"/>
        </w:rPr>
        <w:t>Власник</w:t>
      </w:r>
      <w:r w:rsidRPr="00206352">
        <w:rPr>
          <w:rFonts w:ascii="Times New Roman" w:hAnsi="Times New Roman"/>
          <w:sz w:val="24"/>
          <w:szCs w:val="24"/>
        </w:rPr>
        <w:t>у</w:t>
      </w:r>
      <w:r w:rsidR="004E1F1E" w:rsidRPr="00206352">
        <w:rPr>
          <w:rFonts w:ascii="Times New Roman" w:hAnsi="Times New Roman"/>
          <w:sz w:val="24"/>
          <w:szCs w:val="24"/>
        </w:rPr>
        <w:t xml:space="preserve"> та Уповноваженому органу управління</w:t>
      </w:r>
      <w:r w:rsidRPr="00206352">
        <w:rPr>
          <w:rFonts w:ascii="Times New Roman" w:hAnsi="Times New Roman"/>
          <w:sz w:val="24"/>
          <w:szCs w:val="24"/>
        </w:rPr>
        <w:t xml:space="preserve">, за його вимогою, бухгалтерський </w:t>
      </w:r>
      <w:proofErr w:type="spellStart"/>
      <w:r w:rsidRPr="00206352">
        <w:rPr>
          <w:rFonts w:ascii="Times New Roman" w:hAnsi="Times New Roman"/>
          <w:sz w:val="24"/>
          <w:szCs w:val="24"/>
        </w:rPr>
        <w:t>звiт</w:t>
      </w:r>
      <w:proofErr w:type="spellEnd"/>
      <w:r w:rsidRPr="00206352">
        <w:rPr>
          <w:rFonts w:ascii="Times New Roman" w:hAnsi="Times New Roman"/>
          <w:sz w:val="24"/>
          <w:szCs w:val="24"/>
        </w:rPr>
        <w:t xml:space="preserve"> та </w:t>
      </w:r>
      <w:proofErr w:type="spellStart"/>
      <w:r w:rsidRPr="00206352">
        <w:rPr>
          <w:rFonts w:ascii="Times New Roman" w:hAnsi="Times New Roman"/>
          <w:sz w:val="24"/>
          <w:szCs w:val="24"/>
        </w:rPr>
        <w:t>iншу</w:t>
      </w:r>
      <w:proofErr w:type="spellEnd"/>
      <w:r w:rsidRPr="00206352">
        <w:rPr>
          <w:rFonts w:ascii="Times New Roman" w:hAnsi="Times New Roman"/>
          <w:sz w:val="24"/>
          <w:szCs w:val="24"/>
        </w:rPr>
        <w:t xml:space="preserve"> </w:t>
      </w:r>
      <w:proofErr w:type="spellStart"/>
      <w:r w:rsidRPr="00206352">
        <w:rPr>
          <w:rFonts w:ascii="Times New Roman" w:hAnsi="Times New Roman"/>
          <w:sz w:val="24"/>
          <w:szCs w:val="24"/>
        </w:rPr>
        <w:t>документацiю</w:t>
      </w:r>
      <w:proofErr w:type="spellEnd"/>
      <w:r w:rsidRPr="00206352">
        <w:rPr>
          <w:rFonts w:ascii="Times New Roman" w:hAnsi="Times New Roman"/>
          <w:sz w:val="24"/>
          <w:szCs w:val="24"/>
        </w:rPr>
        <w:t xml:space="preserve">, яка стосується </w:t>
      </w:r>
      <w:proofErr w:type="spellStart"/>
      <w:r w:rsidRPr="00206352">
        <w:rPr>
          <w:rFonts w:ascii="Times New Roman" w:hAnsi="Times New Roman"/>
          <w:sz w:val="24"/>
          <w:szCs w:val="24"/>
        </w:rPr>
        <w:t>фiнансово-господарської</w:t>
      </w:r>
      <w:proofErr w:type="spellEnd"/>
      <w:r w:rsidRPr="00206352">
        <w:rPr>
          <w:rFonts w:ascii="Times New Roman" w:hAnsi="Times New Roman"/>
          <w:sz w:val="24"/>
          <w:szCs w:val="24"/>
        </w:rPr>
        <w:t xml:space="preserve">, кадрової, медичної </w:t>
      </w:r>
      <w:proofErr w:type="spellStart"/>
      <w:r w:rsidRPr="00206352">
        <w:rPr>
          <w:rFonts w:ascii="Times New Roman" w:hAnsi="Times New Roman"/>
          <w:sz w:val="24"/>
          <w:szCs w:val="24"/>
        </w:rPr>
        <w:t>дiяльностi</w:t>
      </w:r>
      <w:proofErr w:type="spellEnd"/>
      <w:r w:rsidRPr="00206352">
        <w:rPr>
          <w:rFonts w:ascii="Times New Roman" w:hAnsi="Times New Roman"/>
          <w:sz w:val="24"/>
          <w:szCs w:val="24"/>
        </w:rPr>
        <w:t xml:space="preserve">.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1</w:t>
      </w:r>
      <w:r w:rsidR="00DF2241" w:rsidRPr="00206352">
        <w:rPr>
          <w:rFonts w:ascii="Times New Roman" w:hAnsi="Times New Roman"/>
          <w:sz w:val="24"/>
          <w:szCs w:val="24"/>
        </w:rPr>
        <w:t>2</w:t>
      </w:r>
      <w:r w:rsidRPr="00206352">
        <w:rPr>
          <w:rFonts w:ascii="Times New Roman" w:hAnsi="Times New Roman"/>
          <w:sz w:val="24"/>
          <w:szCs w:val="24"/>
        </w:rPr>
        <w:t xml:space="preserve">.5.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 </w:t>
      </w:r>
    </w:p>
    <w:p w:rsidR="00DF2241" w:rsidRPr="00206352" w:rsidRDefault="00DF2241" w:rsidP="00DF2241">
      <w:pPr>
        <w:pStyle w:val="a4"/>
        <w:spacing w:before="0" w:beforeAutospacing="0" w:after="0" w:afterAutospacing="0"/>
        <w:ind w:firstLine="709"/>
        <w:jc w:val="center"/>
        <w:rPr>
          <w:b/>
          <w:bCs/>
        </w:rPr>
      </w:pPr>
      <w:r w:rsidRPr="00206352">
        <w:rPr>
          <w:b/>
          <w:bCs/>
        </w:rPr>
        <w:t xml:space="preserve">13. </w:t>
      </w:r>
      <w:r w:rsidR="00214DAD" w:rsidRPr="00206352">
        <w:rPr>
          <w:b/>
          <w:bCs/>
        </w:rPr>
        <w:t>ГОСПОДАРСЬКА ДІЯЛЬНІСТЬ</w:t>
      </w:r>
    </w:p>
    <w:p w:rsidR="00DF2241" w:rsidRPr="00206352" w:rsidRDefault="00DF2241" w:rsidP="00DF2241">
      <w:pPr>
        <w:pStyle w:val="a4"/>
        <w:spacing w:before="0" w:beforeAutospacing="0" w:after="0" w:afterAutospacing="0"/>
        <w:ind w:firstLine="709"/>
        <w:jc w:val="center"/>
      </w:pPr>
    </w:p>
    <w:p w:rsidR="00DF2241" w:rsidRPr="00206352" w:rsidRDefault="00DF2241" w:rsidP="00DF2241">
      <w:pPr>
        <w:pStyle w:val="a4"/>
        <w:spacing w:before="0" w:beforeAutospacing="0" w:after="0" w:afterAutospacing="0"/>
        <w:jc w:val="both"/>
      </w:pPr>
      <w:r w:rsidRPr="00206352">
        <w:t>13.1. Підприємство зобов'язане приймати та виконувати доведені до нього в установленому законодавством порядку державні замовлення та замовлення Уповноваженого органу управління, враховувати їх при формуванні фінансового плану, визначенні перспектив економічного і соціального розвитку та виборі контрагентів, а також складати і виконувати фінансовий план (річний та з поквартальною розбивкою) на кожен наступний рік.</w:t>
      </w:r>
    </w:p>
    <w:p w:rsidR="00DF2241" w:rsidRPr="00206352" w:rsidRDefault="00DF2241" w:rsidP="00DF2241">
      <w:pPr>
        <w:pStyle w:val="a4"/>
        <w:spacing w:before="0" w:beforeAutospacing="0" w:after="0" w:afterAutospacing="0"/>
        <w:jc w:val="both"/>
      </w:pPr>
      <w:r w:rsidRPr="00206352">
        <w:t>13.2. Підприємство не має права безоплатно передавати належне йому майно іншим юридичним особам чи фізичними особами, крім випадків, передбачених законодавством</w:t>
      </w:r>
    </w:p>
    <w:p w:rsidR="00DF2241" w:rsidRPr="00206352" w:rsidRDefault="00DF2241" w:rsidP="00DF2241">
      <w:pPr>
        <w:pStyle w:val="a4"/>
        <w:spacing w:before="0" w:beforeAutospacing="0" w:after="0" w:afterAutospacing="0"/>
        <w:jc w:val="both"/>
      </w:pPr>
      <w:r w:rsidRPr="00206352">
        <w:t>13.3. Кошторис</w:t>
      </w:r>
      <w:r w:rsidR="00206352" w:rsidRPr="00206352">
        <w:t xml:space="preserve"> та фінансовий план П</w:t>
      </w:r>
      <w:r w:rsidRPr="00206352">
        <w:t>ідприємства</w:t>
      </w:r>
      <w:r w:rsidR="00206352" w:rsidRPr="00206352">
        <w:t>,</w:t>
      </w:r>
      <w:r w:rsidRPr="00206352">
        <w:t xml:space="preserve"> затверджується Уповноваженим органом управління.</w:t>
      </w:r>
    </w:p>
    <w:p w:rsidR="00DF2241" w:rsidRPr="00206352" w:rsidRDefault="00DF2241" w:rsidP="00DF2241">
      <w:pPr>
        <w:pStyle w:val="a4"/>
        <w:spacing w:before="0" w:beforeAutospacing="0" w:after="0" w:afterAutospacing="0"/>
        <w:jc w:val="both"/>
      </w:pPr>
      <w:r w:rsidRPr="00206352">
        <w:t>13.4. Списання з балансу основних фондів Підприємства можуть проводитися в порядку визначеному Власником за згодою Уповноваженого органу управління.</w:t>
      </w:r>
    </w:p>
    <w:p w:rsidR="00DF2241" w:rsidRPr="00206352" w:rsidRDefault="00DF2241" w:rsidP="00DF2241">
      <w:pPr>
        <w:pStyle w:val="a4"/>
        <w:spacing w:before="0" w:beforeAutospacing="0" w:after="0" w:afterAutospacing="0"/>
        <w:jc w:val="both"/>
      </w:pPr>
      <w:r w:rsidRPr="00206352">
        <w:t>13.5. Надання населенню платних медичних послуг та послуг на госпрозрахунковій основі здійснюються відповідно до постанов Кабінету Міністрів України, наказів Міністерства охорони здоров</w:t>
      </w:r>
      <w:r w:rsidRPr="00206352">
        <w:rPr>
          <w:lang w:val="ru-RU"/>
        </w:rPr>
        <w:t>’</w:t>
      </w:r>
      <w:r w:rsidRPr="00206352">
        <w:t>я</w:t>
      </w:r>
      <w:r w:rsidRPr="00206352">
        <w:rPr>
          <w:lang w:val="ru-RU"/>
        </w:rPr>
        <w:t xml:space="preserve">  </w:t>
      </w:r>
      <w:r w:rsidRPr="00206352">
        <w:t xml:space="preserve">та інших нормативних актів. </w:t>
      </w:r>
    </w:p>
    <w:p w:rsidR="00DF2241" w:rsidRPr="00206352" w:rsidRDefault="00DF2241" w:rsidP="00DF2241">
      <w:pPr>
        <w:pStyle w:val="a4"/>
        <w:spacing w:before="0" w:beforeAutospacing="0" w:after="0" w:afterAutospacing="0"/>
        <w:jc w:val="both"/>
      </w:pPr>
      <w:r w:rsidRPr="00206352">
        <w:t>13.6. Вартість робіт та послуг, що здійснюються Підприємством, встановлюються відповідно до законодавства.</w:t>
      </w:r>
    </w:p>
    <w:p w:rsidR="00DF2241" w:rsidRPr="00206352" w:rsidRDefault="00DF2241" w:rsidP="00314DB7">
      <w:pPr>
        <w:spacing w:after="0"/>
        <w:jc w:val="both"/>
        <w:rPr>
          <w:rFonts w:ascii="Times New Roman" w:hAnsi="Times New Roman"/>
          <w:sz w:val="24"/>
          <w:szCs w:val="24"/>
        </w:rPr>
      </w:pPr>
    </w:p>
    <w:p w:rsidR="00314DB7" w:rsidRPr="00206352" w:rsidRDefault="00DF2241" w:rsidP="00314DB7">
      <w:pPr>
        <w:spacing w:after="0"/>
        <w:jc w:val="center"/>
        <w:rPr>
          <w:rFonts w:ascii="Times New Roman" w:hAnsi="Times New Roman"/>
          <w:b/>
          <w:sz w:val="24"/>
          <w:szCs w:val="24"/>
        </w:rPr>
      </w:pPr>
      <w:r w:rsidRPr="00206352">
        <w:rPr>
          <w:rFonts w:ascii="Times New Roman" w:hAnsi="Times New Roman"/>
          <w:b/>
          <w:sz w:val="24"/>
          <w:szCs w:val="24"/>
        </w:rPr>
        <w:t>14</w:t>
      </w:r>
      <w:r w:rsidR="00314DB7" w:rsidRPr="00206352">
        <w:rPr>
          <w:rFonts w:ascii="Times New Roman" w:hAnsi="Times New Roman"/>
          <w:b/>
          <w:sz w:val="24"/>
          <w:szCs w:val="24"/>
        </w:rPr>
        <w:t>. ПРИПИНЕННЯ ДІЯЛЬНОСТІ</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1</w:t>
      </w:r>
      <w:r w:rsidR="00A34CF0" w:rsidRPr="00206352">
        <w:rPr>
          <w:rFonts w:ascii="Times New Roman" w:hAnsi="Times New Roman"/>
          <w:sz w:val="24"/>
          <w:szCs w:val="24"/>
        </w:rPr>
        <w:t>4</w:t>
      </w:r>
      <w:r w:rsidRPr="00206352">
        <w:rPr>
          <w:rFonts w:ascii="Times New Roman" w:hAnsi="Times New Roman"/>
          <w:sz w:val="24"/>
          <w:szCs w:val="24"/>
        </w:rPr>
        <w:t xml:space="preserve">.1. Припинення діяльності Підприємства здійснюється шляхом його реорганізації (злиття, приєднання, поділу, перетворення) або ліквідації – за рішенням </w:t>
      </w:r>
      <w:r w:rsidR="00650A3C" w:rsidRPr="00206352">
        <w:rPr>
          <w:rFonts w:ascii="Times New Roman" w:hAnsi="Times New Roman"/>
          <w:sz w:val="24"/>
          <w:szCs w:val="24"/>
        </w:rPr>
        <w:t>Власника</w:t>
      </w:r>
      <w:r w:rsidRPr="00206352">
        <w:rPr>
          <w:rFonts w:ascii="Times New Roman" w:hAnsi="Times New Roman"/>
          <w:sz w:val="24"/>
          <w:szCs w:val="24"/>
        </w:rPr>
        <w:t xml:space="preserve">, а у випадках, передбачених законодавством України, – за рішенням суду або відповідних органів державної влади.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1</w:t>
      </w:r>
      <w:r w:rsidR="00A34CF0" w:rsidRPr="00206352">
        <w:rPr>
          <w:rFonts w:ascii="Times New Roman" w:hAnsi="Times New Roman"/>
          <w:sz w:val="24"/>
          <w:szCs w:val="24"/>
        </w:rPr>
        <w:t>4</w:t>
      </w:r>
      <w:r w:rsidRPr="00206352">
        <w:rPr>
          <w:rFonts w:ascii="Times New Roman" w:hAnsi="Times New Roman"/>
          <w:sz w:val="24"/>
          <w:szCs w:val="24"/>
        </w:rPr>
        <w:t xml:space="preserve">.2.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1</w:t>
      </w:r>
      <w:r w:rsidR="00A34CF0" w:rsidRPr="00206352">
        <w:rPr>
          <w:rFonts w:ascii="Times New Roman" w:hAnsi="Times New Roman"/>
          <w:sz w:val="24"/>
          <w:szCs w:val="24"/>
        </w:rPr>
        <w:t>4</w:t>
      </w:r>
      <w:r w:rsidRPr="00206352">
        <w:rPr>
          <w:rFonts w:ascii="Times New Roman" w:hAnsi="Times New Roman"/>
          <w:sz w:val="24"/>
          <w:szCs w:val="24"/>
        </w:rPr>
        <w:t xml:space="preserve">.3. Ліквідація Підприємства здійснюється ліквідаційною комісією, яка утворюється </w:t>
      </w:r>
      <w:r w:rsidR="00650A3C" w:rsidRPr="00206352">
        <w:rPr>
          <w:rFonts w:ascii="Times New Roman" w:hAnsi="Times New Roman"/>
          <w:sz w:val="24"/>
          <w:szCs w:val="24"/>
        </w:rPr>
        <w:t>Власником</w:t>
      </w:r>
      <w:r w:rsidRPr="00206352">
        <w:rPr>
          <w:rFonts w:ascii="Times New Roman" w:hAnsi="Times New Roman"/>
          <w:sz w:val="24"/>
          <w:szCs w:val="24"/>
        </w:rPr>
        <w:t xml:space="preserve"> або за рішенням суду.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1</w:t>
      </w:r>
      <w:r w:rsidR="00A34CF0" w:rsidRPr="00206352">
        <w:rPr>
          <w:rFonts w:ascii="Times New Roman" w:hAnsi="Times New Roman"/>
          <w:sz w:val="24"/>
          <w:szCs w:val="24"/>
        </w:rPr>
        <w:t>4</w:t>
      </w:r>
      <w:r w:rsidRPr="00206352">
        <w:rPr>
          <w:rFonts w:ascii="Times New Roman" w:hAnsi="Times New Roman"/>
          <w:sz w:val="24"/>
          <w:szCs w:val="24"/>
        </w:rPr>
        <w:t xml:space="preserve">.4.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1</w:t>
      </w:r>
      <w:r w:rsidR="00A34CF0" w:rsidRPr="00206352">
        <w:rPr>
          <w:rFonts w:ascii="Times New Roman" w:hAnsi="Times New Roman"/>
          <w:sz w:val="24"/>
          <w:szCs w:val="24"/>
        </w:rPr>
        <w:t>4</w:t>
      </w:r>
      <w:r w:rsidRPr="00206352">
        <w:rPr>
          <w:rFonts w:ascii="Times New Roman" w:hAnsi="Times New Roman"/>
          <w:sz w:val="24"/>
          <w:szCs w:val="24"/>
        </w:rPr>
        <w:t xml:space="preserve">.5. Ліквідаційна комісія розміщує у друкованих засобах масової інформації повідомлення про припинення юридичної особи та про порядок і строк </w:t>
      </w:r>
      <w:proofErr w:type="spellStart"/>
      <w:r w:rsidRPr="00206352">
        <w:rPr>
          <w:rFonts w:ascii="Times New Roman" w:hAnsi="Times New Roman"/>
          <w:sz w:val="24"/>
          <w:szCs w:val="24"/>
        </w:rPr>
        <w:t>заявлення</w:t>
      </w:r>
      <w:proofErr w:type="spellEnd"/>
      <w:r w:rsidRPr="00206352">
        <w:rPr>
          <w:rFonts w:ascii="Times New Roman" w:hAnsi="Times New Roman"/>
          <w:sz w:val="24"/>
          <w:szCs w:val="24"/>
        </w:rPr>
        <w:t xml:space="preserve"> кредиторами вимог до неї, а наявних (відомих) кредиторів повідомляє особисто в письмовій формі у визначені </w:t>
      </w:r>
      <w:r w:rsidRPr="00206352">
        <w:rPr>
          <w:rFonts w:ascii="Times New Roman" w:hAnsi="Times New Roman"/>
          <w:sz w:val="24"/>
          <w:szCs w:val="24"/>
        </w:rPr>
        <w:lastRenderedPageBreak/>
        <w:t xml:space="preserve">законодавством строки. Одночасно ліквідаційна комісія вживає усіх необхідних заходів зі стягнення дебіторської заборгованості Підприємства.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1</w:t>
      </w:r>
      <w:r w:rsidR="00A34CF0" w:rsidRPr="00206352">
        <w:rPr>
          <w:rFonts w:ascii="Times New Roman" w:hAnsi="Times New Roman"/>
          <w:sz w:val="24"/>
          <w:szCs w:val="24"/>
        </w:rPr>
        <w:t>4</w:t>
      </w:r>
      <w:r w:rsidRPr="00206352">
        <w:rPr>
          <w:rFonts w:ascii="Times New Roman" w:hAnsi="Times New Roman"/>
          <w:sz w:val="24"/>
          <w:szCs w:val="24"/>
        </w:rPr>
        <w:t xml:space="preserve">.6.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1</w:t>
      </w:r>
      <w:r w:rsidR="00A34CF0" w:rsidRPr="00206352">
        <w:rPr>
          <w:rFonts w:ascii="Times New Roman" w:hAnsi="Times New Roman"/>
          <w:sz w:val="24"/>
          <w:szCs w:val="24"/>
        </w:rPr>
        <w:t>4</w:t>
      </w:r>
      <w:r w:rsidRPr="00206352">
        <w:rPr>
          <w:rFonts w:ascii="Times New Roman" w:hAnsi="Times New Roman"/>
          <w:sz w:val="24"/>
          <w:szCs w:val="24"/>
        </w:rPr>
        <w:t xml:space="preserve">.7. Черговість та порядок задоволення вимог кредиторів визначаються відповідно до законодавства.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1</w:t>
      </w:r>
      <w:r w:rsidR="00A34CF0" w:rsidRPr="00206352">
        <w:rPr>
          <w:rFonts w:ascii="Times New Roman" w:hAnsi="Times New Roman"/>
          <w:sz w:val="24"/>
          <w:szCs w:val="24"/>
        </w:rPr>
        <w:t>4</w:t>
      </w:r>
      <w:r w:rsidRPr="00206352">
        <w:rPr>
          <w:rFonts w:ascii="Times New Roman" w:hAnsi="Times New Roman"/>
          <w:sz w:val="24"/>
          <w:szCs w:val="24"/>
        </w:rPr>
        <w:t xml:space="preserve">.8.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1</w:t>
      </w:r>
      <w:r w:rsidR="00A34CF0" w:rsidRPr="00206352">
        <w:rPr>
          <w:rFonts w:ascii="Times New Roman" w:hAnsi="Times New Roman"/>
          <w:sz w:val="24"/>
          <w:szCs w:val="24"/>
        </w:rPr>
        <w:t>4</w:t>
      </w:r>
      <w:r w:rsidRPr="00206352">
        <w:rPr>
          <w:rFonts w:ascii="Times New Roman" w:hAnsi="Times New Roman"/>
          <w:sz w:val="24"/>
          <w:szCs w:val="24"/>
        </w:rPr>
        <w:t xml:space="preserve">.9.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1</w:t>
      </w:r>
      <w:r w:rsidR="00A34CF0" w:rsidRPr="00206352">
        <w:rPr>
          <w:rFonts w:ascii="Times New Roman" w:hAnsi="Times New Roman"/>
          <w:sz w:val="24"/>
          <w:szCs w:val="24"/>
        </w:rPr>
        <w:t>4</w:t>
      </w:r>
      <w:r w:rsidRPr="00206352">
        <w:rPr>
          <w:rFonts w:ascii="Times New Roman" w:hAnsi="Times New Roman"/>
          <w:sz w:val="24"/>
          <w:szCs w:val="24"/>
        </w:rPr>
        <w:t xml:space="preserve">.10. Все, що не передбачено цим Статутом, регулюється законодавством України. </w:t>
      </w:r>
    </w:p>
    <w:p w:rsidR="00A34CF0" w:rsidRPr="00206352" w:rsidRDefault="00A34CF0" w:rsidP="00A34CF0">
      <w:pPr>
        <w:spacing w:after="0" w:line="240" w:lineRule="auto"/>
        <w:jc w:val="both"/>
        <w:rPr>
          <w:rFonts w:ascii="Times New Roman" w:hAnsi="Times New Roman"/>
          <w:sz w:val="24"/>
          <w:szCs w:val="24"/>
        </w:rPr>
      </w:pPr>
      <w:r w:rsidRPr="00206352">
        <w:rPr>
          <w:rFonts w:ascii="Times New Roman" w:hAnsi="Times New Roman"/>
          <w:sz w:val="24"/>
          <w:szCs w:val="24"/>
        </w:rPr>
        <w:t>14.1. Припинення, ліквідація, реорганізація Підприємства проводиться у передбачених законодавством випадках.</w:t>
      </w:r>
    </w:p>
    <w:p w:rsidR="00A34CF0" w:rsidRPr="00206352" w:rsidRDefault="00A34CF0" w:rsidP="00A34CF0">
      <w:pPr>
        <w:spacing w:after="0" w:line="240" w:lineRule="auto"/>
        <w:jc w:val="both"/>
        <w:rPr>
          <w:rFonts w:ascii="Times New Roman" w:hAnsi="Times New Roman"/>
          <w:sz w:val="24"/>
          <w:szCs w:val="24"/>
        </w:rPr>
      </w:pPr>
      <w:r w:rsidRPr="00206352">
        <w:rPr>
          <w:rFonts w:ascii="Times New Roman" w:hAnsi="Times New Roman"/>
          <w:sz w:val="24"/>
          <w:szCs w:val="24"/>
        </w:rPr>
        <w:t>14.2. Порядок припинення, ліквідація, реорганізація Підприємства проводиться органом, який прийняв відповідне рішення.</w:t>
      </w:r>
    </w:p>
    <w:p w:rsidR="00A34CF0" w:rsidRPr="00206352" w:rsidRDefault="00A34CF0" w:rsidP="00314DB7">
      <w:pPr>
        <w:spacing w:after="0"/>
        <w:jc w:val="both"/>
        <w:rPr>
          <w:rFonts w:ascii="Times New Roman" w:hAnsi="Times New Roman"/>
          <w:sz w:val="24"/>
          <w:szCs w:val="24"/>
        </w:rPr>
      </w:pPr>
    </w:p>
    <w:p w:rsidR="00314DB7" w:rsidRPr="00206352" w:rsidRDefault="00A34CF0" w:rsidP="00314DB7">
      <w:pPr>
        <w:spacing w:after="0"/>
        <w:jc w:val="center"/>
        <w:rPr>
          <w:rFonts w:ascii="Times New Roman" w:hAnsi="Times New Roman"/>
          <w:b/>
          <w:sz w:val="24"/>
          <w:szCs w:val="24"/>
        </w:rPr>
      </w:pPr>
      <w:r w:rsidRPr="00206352">
        <w:rPr>
          <w:rFonts w:ascii="Times New Roman" w:hAnsi="Times New Roman"/>
          <w:b/>
          <w:sz w:val="24"/>
          <w:szCs w:val="24"/>
        </w:rPr>
        <w:t>15</w:t>
      </w:r>
      <w:r w:rsidR="00314DB7" w:rsidRPr="00206352">
        <w:rPr>
          <w:rFonts w:ascii="Times New Roman" w:hAnsi="Times New Roman"/>
          <w:b/>
          <w:sz w:val="24"/>
          <w:szCs w:val="24"/>
        </w:rPr>
        <w:t>. ПОРЯДОК ВНЕСЕННЯ ЗМІН ДО СТАТУТУ ПІДПРИЄМСТВА.</w:t>
      </w:r>
    </w:p>
    <w:p w:rsidR="00214DAD" w:rsidRPr="00206352" w:rsidRDefault="00214DAD" w:rsidP="00314DB7">
      <w:pPr>
        <w:spacing w:after="0"/>
        <w:jc w:val="center"/>
        <w:rPr>
          <w:rFonts w:ascii="Times New Roman" w:hAnsi="Times New Roman"/>
          <w:b/>
          <w:sz w:val="24"/>
          <w:szCs w:val="24"/>
        </w:rPr>
      </w:pP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1</w:t>
      </w:r>
      <w:r w:rsidR="00A34CF0" w:rsidRPr="00206352">
        <w:rPr>
          <w:rFonts w:ascii="Times New Roman" w:hAnsi="Times New Roman"/>
          <w:sz w:val="24"/>
          <w:szCs w:val="24"/>
        </w:rPr>
        <w:t>5</w:t>
      </w:r>
      <w:r w:rsidRPr="00206352">
        <w:rPr>
          <w:rFonts w:ascii="Times New Roman" w:hAnsi="Times New Roman"/>
          <w:sz w:val="24"/>
          <w:szCs w:val="24"/>
        </w:rPr>
        <w:t xml:space="preserve">.1. Зміни до цього Статуту вносяться за рішенням </w:t>
      </w:r>
      <w:r w:rsidR="00650A3C" w:rsidRPr="00206352">
        <w:rPr>
          <w:rFonts w:ascii="Times New Roman" w:hAnsi="Times New Roman"/>
          <w:sz w:val="24"/>
          <w:szCs w:val="24"/>
        </w:rPr>
        <w:t>Власника</w:t>
      </w:r>
      <w:r w:rsidRPr="00206352">
        <w:rPr>
          <w:rFonts w:ascii="Times New Roman" w:hAnsi="Times New Roman"/>
          <w:sz w:val="24"/>
          <w:szCs w:val="24"/>
        </w:rPr>
        <w:t xml:space="preserve">, шляхом викладення Статуту у новій редакції. </w:t>
      </w:r>
    </w:p>
    <w:p w:rsidR="00314DB7" w:rsidRPr="00206352" w:rsidRDefault="00314DB7" w:rsidP="00314DB7">
      <w:pPr>
        <w:spacing w:after="0"/>
        <w:jc w:val="both"/>
        <w:rPr>
          <w:rFonts w:ascii="Times New Roman" w:hAnsi="Times New Roman"/>
          <w:sz w:val="24"/>
          <w:szCs w:val="24"/>
        </w:rPr>
      </w:pPr>
      <w:r w:rsidRPr="00206352">
        <w:rPr>
          <w:rFonts w:ascii="Times New Roman" w:hAnsi="Times New Roman"/>
          <w:sz w:val="24"/>
          <w:szCs w:val="24"/>
        </w:rPr>
        <w:t>1</w:t>
      </w:r>
      <w:r w:rsidR="00A34CF0" w:rsidRPr="00206352">
        <w:rPr>
          <w:rFonts w:ascii="Times New Roman" w:hAnsi="Times New Roman"/>
          <w:sz w:val="24"/>
          <w:szCs w:val="24"/>
        </w:rPr>
        <w:t>5</w:t>
      </w:r>
      <w:r w:rsidRPr="00206352">
        <w:rPr>
          <w:rFonts w:ascii="Times New Roman" w:hAnsi="Times New Roman"/>
          <w:sz w:val="24"/>
          <w:szCs w:val="24"/>
        </w:rPr>
        <w:t>.2. Зміни до цього Статуту підлягають обов’язковій державній реєстрації у порядку, встановленому законодавством України</w:t>
      </w:r>
      <w:r w:rsidR="00124CF0">
        <w:rPr>
          <w:rFonts w:ascii="Times New Roman" w:hAnsi="Times New Roman"/>
          <w:sz w:val="24"/>
          <w:szCs w:val="24"/>
        </w:rPr>
        <w:t>.</w:t>
      </w:r>
    </w:p>
    <w:p w:rsidR="005F1A60" w:rsidRPr="00206352" w:rsidRDefault="005F1A60"/>
    <w:p w:rsidR="00A34CF0" w:rsidRPr="00206352" w:rsidRDefault="00A34CF0"/>
    <w:p w:rsidR="00A34CF0" w:rsidRPr="00206352" w:rsidRDefault="00A34CF0"/>
    <w:p w:rsidR="00A34CF0" w:rsidRPr="00206352" w:rsidRDefault="00A34CF0"/>
    <w:p w:rsidR="00A34CF0" w:rsidRPr="00206352" w:rsidRDefault="00A34CF0"/>
    <w:p w:rsidR="00A34CF0" w:rsidRPr="00206352" w:rsidRDefault="00A34CF0"/>
    <w:p w:rsidR="00A34CF0" w:rsidRPr="00206352" w:rsidRDefault="00A34CF0"/>
    <w:p w:rsidR="00A34CF0" w:rsidRPr="00206352" w:rsidRDefault="00A34CF0" w:rsidP="00AB0591">
      <w:pPr>
        <w:ind w:left="708"/>
        <w:rPr>
          <w:rFonts w:ascii="Times New Roman" w:hAnsi="Times New Roman"/>
          <w:b/>
          <w:sz w:val="28"/>
          <w:szCs w:val="28"/>
        </w:rPr>
      </w:pPr>
      <w:r w:rsidRPr="00206352">
        <w:rPr>
          <w:rFonts w:ascii="Times New Roman" w:hAnsi="Times New Roman"/>
          <w:b/>
          <w:sz w:val="28"/>
          <w:szCs w:val="28"/>
        </w:rPr>
        <w:t xml:space="preserve">Міський голова </w:t>
      </w:r>
      <w:r w:rsidRPr="00206352">
        <w:rPr>
          <w:rFonts w:ascii="Times New Roman" w:hAnsi="Times New Roman"/>
          <w:b/>
          <w:sz w:val="28"/>
          <w:szCs w:val="28"/>
        </w:rPr>
        <w:tab/>
      </w:r>
      <w:r w:rsidRPr="00206352">
        <w:rPr>
          <w:rFonts w:ascii="Times New Roman" w:hAnsi="Times New Roman"/>
          <w:b/>
          <w:sz w:val="28"/>
          <w:szCs w:val="28"/>
        </w:rPr>
        <w:tab/>
      </w:r>
      <w:r w:rsidRPr="00206352">
        <w:rPr>
          <w:rFonts w:ascii="Times New Roman" w:hAnsi="Times New Roman"/>
          <w:b/>
          <w:sz w:val="28"/>
          <w:szCs w:val="28"/>
        </w:rPr>
        <w:tab/>
      </w:r>
      <w:r w:rsidRPr="00206352">
        <w:rPr>
          <w:rFonts w:ascii="Times New Roman" w:hAnsi="Times New Roman"/>
          <w:b/>
          <w:sz w:val="28"/>
          <w:szCs w:val="28"/>
        </w:rPr>
        <w:tab/>
      </w:r>
      <w:r w:rsidRPr="00206352">
        <w:rPr>
          <w:rFonts w:ascii="Times New Roman" w:hAnsi="Times New Roman"/>
          <w:b/>
          <w:sz w:val="28"/>
          <w:szCs w:val="28"/>
        </w:rPr>
        <w:tab/>
      </w:r>
      <w:r w:rsidRPr="00206352">
        <w:rPr>
          <w:rFonts w:ascii="Times New Roman" w:hAnsi="Times New Roman"/>
          <w:b/>
          <w:sz w:val="28"/>
          <w:szCs w:val="28"/>
        </w:rPr>
        <w:tab/>
      </w:r>
      <w:r w:rsidR="00AB0591" w:rsidRPr="00206352">
        <w:rPr>
          <w:rFonts w:ascii="Times New Roman" w:hAnsi="Times New Roman"/>
          <w:b/>
          <w:sz w:val="28"/>
          <w:szCs w:val="28"/>
        </w:rPr>
        <w:t>Т.Кучма</w:t>
      </w:r>
    </w:p>
    <w:sectPr w:rsidR="00A34CF0" w:rsidRPr="00206352" w:rsidSect="00ED518F">
      <w:pgSz w:w="11906" w:h="16838"/>
      <w:pgMar w:top="850" w:right="850" w:bottom="85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C032E88A"/>
    <w:name w:val="WW8Num2"/>
    <w:lvl w:ilvl="0">
      <w:start w:val="1"/>
      <w:numFmt w:val="decimal"/>
      <w:lvlText w:val="%1."/>
      <w:lvlJc w:val="left"/>
      <w:pPr>
        <w:tabs>
          <w:tab w:val="num" w:pos="0"/>
        </w:tabs>
        <w:ind w:left="720" w:hanging="360"/>
      </w:pPr>
      <w:rPr>
        <w:rFonts w:hint="default"/>
        <w:b/>
      </w:rPr>
    </w:lvl>
    <w:lvl w:ilvl="1">
      <w:start w:val="1"/>
      <w:numFmt w:val="decimal"/>
      <w:lvlText w:val="%1.%2."/>
      <w:lvlJc w:val="left"/>
      <w:pPr>
        <w:tabs>
          <w:tab w:val="num" w:pos="0"/>
        </w:tabs>
        <w:ind w:left="1440" w:hanging="720"/>
      </w:pPr>
      <w:rPr>
        <w:rFonts w:cs="Times New Roman"/>
        <w:sz w:val="26"/>
        <w:szCs w:val="26"/>
        <w:lang w:val="uk-UA"/>
      </w:rPr>
    </w:lvl>
    <w:lvl w:ilvl="2">
      <w:start w:val="1"/>
      <w:numFmt w:val="decimal"/>
      <w:lvlText w:val="%1.%2.%3."/>
      <w:lvlJc w:val="left"/>
      <w:pPr>
        <w:tabs>
          <w:tab w:val="num" w:pos="0"/>
        </w:tabs>
        <w:ind w:left="2280" w:hanging="720"/>
      </w:pPr>
      <w:rPr>
        <w:rFonts w:cs="Times New Roman"/>
      </w:r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4320" w:hanging="180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400" w:hanging="2160"/>
      </w:pPr>
    </w:lvl>
  </w:abstractNum>
  <w:abstractNum w:abstractNumId="1">
    <w:nsid w:val="133767AF"/>
    <w:multiLevelType w:val="hybridMultilevel"/>
    <w:tmpl w:val="4E5C96E6"/>
    <w:lvl w:ilvl="0" w:tplc="6F326E0A">
      <w:start w:val="8"/>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5A32712"/>
    <w:multiLevelType w:val="multilevel"/>
    <w:tmpl w:val="90AC910A"/>
    <w:lvl w:ilvl="0">
      <w:start w:val="6"/>
      <w:numFmt w:val="decimal"/>
      <w:lvlText w:val="%1."/>
      <w:lvlJc w:val="left"/>
      <w:pPr>
        <w:ind w:left="450" w:hanging="450"/>
      </w:pPr>
      <w:rPr>
        <w:rFonts w:hint="default"/>
        <w:b/>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46C70A4F"/>
    <w:multiLevelType w:val="hybridMultilevel"/>
    <w:tmpl w:val="6098253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EA56877"/>
    <w:multiLevelType w:val="hybridMultilevel"/>
    <w:tmpl w:val="BAB43A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6A824118"/>
    <w:multiLevelType w:val="hybridMultilevel"/>
    <w:tmpl w:val="D966AD46"/>
    <w:lvl w:ilvl="0" w:tplc="0422000F">
      <w:start w:val="1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525"/>
    <w:rsid w:val="0002699C"/>
    <w:rsid w:val="00036179"/>
    <w:rsid w:val="0004346C"/>
    <w:rsid w:val="00044F51"/>
    <w:rsid w:val="000642D3"/>
    <w:rsid w:val="00083DEF"/>
    <w:rsid w:val="000A7409"/>
    <w:rsid w:val="000B084B"/>
    <w:rsid w:val="000C41E1"/>
    <w:rsid w:val="000F45F9"/>
    <w:rsid w:val="00111E14"/>
    <w:rsid w:val="00120F40"/>
    <w:rsid w:val="0012219D"/>
    <w:rsid w:val="00124CF0"/>
    <w:rsid w:val="001643AF"/>
    <w:rsid w:val="00165D28"/>
    <w:rsid w:val="0017438D"/>
    <w:rsid w:val="001A2185"/>
    <w:rsid w:val="00206352"/>
    <w:rsid w:val="00214DAD"/>
    <w:rsid w:val="002929F6"/>
    <w:rsid w:val="00297E6F"/>
    <w:rsid w:val="002A1FC2"/>
    <w:rsid w:val="002A5811"/>
    <w:rsid w:val="002C44D2"/>
    <w:rsid w:val="002D2D51"/>
    <w:rsid w:val="002E26B5"/>
    <w:rsid w:val="00314DB7"/>
    <w:rsid w:val="003E0500"/>
    <w:rsid w:val="003E3D77"/>
    <w:rsid w:val="00427525"/>
    <w:rsid w:val="004468DE"/>
    <w:rsid w:val="004E1F1E"/>
    <w:rsid w:val="005376D3"/>
    <w:rsid w:val="00576E3D"/>
    <w:rsid w:val="005A2BC4"/>
    <w:rsid w:val="005F1A60"/>
    <w:rsid w:val="005F2B0B"/>
    <w:rsid w:val="00615198"/>
    <w:rsid w:val="006329ED"/>
    <w:rsid w:val="00650A3C"/>
    <w:rsid w:val="006F3D12"/>
    <w:rsid w:val="007172C5"/>
    <w:rsid w:val="00726285"/>
    <w:rsid w:val="007327D4"/>
    <w:rsid w:val="00776CF1"/>
    <w:rsid w:val="008415D7"/>
    <w:rsid w:val="008433E6"/>
    <w:rsid w:val="00873086"/>
    <w:rsid w:val="00873441"/>
    <w:rsid w:val="008C7D47"/>
    <w:rsid w:val="008E7C63"/>
    <w:rsid w:val="009513DA"/>
    <w:rsid w:val="0095482E"/>
    <w:rsid w:val="00985D7C"/>
    <w:rsid w:val="00A34CF0"/>
    <w:rsid w:val="00A36360"/>
    <w:rsid w:val="00A77F3B"/>
    <w:rsid w:val="00AB0591"/>
    <w:rsid w:val="00AD610F"/>
    <w:rsid w:val="00B447CE"/>
    <w:rsid w:val="00BC09A3"/>
    <w:rsid w:val="00BC2DA7"/>
    <w:rsid w:val="00C368C9"/>
    <w:rsid w:val="00CA0A06"/>
    <w:rsid w:val="00CB4BF7"/>
    <w:rsid w:val="00CB7A63"/>
    <w:rsid w:val="00CC3EEC"/>
    <w:rsid w:val="00D11E37"/>
    <w:rsid w:val="00D2471A"/>
    <w:rsid w:val="00D402FB"/>
    <w:rsid w:val="00D5144C"/>
    <w:rsid w:val="00D67715"/>
    <w:rsid w:val="00D775C9"/>
    <w:rsid w:val="00D95580"/>
    <w:rsid w:val="00DA3E43"/>
    <w:rsid w:val="00DB00C1"/>
    <w:rsid w:val="00DB4A4A"/>
    <w:rsid w:val="00DC6674"/>
    <w:rsid w:val="00DF2241"/>
    <w:rsid w:val="00DF2611"/>
    <w:rsid w:val="00DF4FC7"/>
    <w:rsid w:val="00E65254"/>
    <w:rsid w:val="00E70433"/>
    <w:rsid w:val="00E85654"/>
    <w:rsid w:val="00EA5DCE"/>
    <w:rsid w:val="00ED518F"/>
    <w:rsid w:val="00F406BE"/>
    <w:rsid w:val="00F47FD0"/>
    <w:rsid w:val="00F66A90"/>
    <w:rsid w:val="00FB2CF6"/>
    <w:rsid w:val="00FC7A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List 3" w:uiPriority="0"/>
    <w:lsdException w:name="List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DB7"/>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D95580"/>
    <w:pPr>
      <w:spacing w:after="0" w:line="240" w:lineRule="auto"/>
      <w:ind w:left="283" w:hanging="283"/>
    </w:pPr>
    <w:rPr>
      <w:rFonts w:ascii="Times New Roman" w:eastAsia="Times New Roman" w:hAnsi="Times New Roman"/>
      <w:sz w:val="24"/>
      <w:szCs w:val="24"/>
      <w:lang w:val="ru-RU" w:eastAsia="ru-RU"/>
    </w:rPr>
  </w:style>
  <w:style w:type="paragraph" w:styleId="2">
    <w:name w:val="List 2"/>
    <w:basedOn w:val="a"/>
    <w:rsid w:val="00D95580"/>
    <w:pPr>
      <w:spacing w:after="0" w:line="240" w:lineRule="auto"/>
      <w:ind w:left="566" w:hanging="283"/>
    </w:pPr>
    <w:rPr>
      <w:rFonts w:ascii="Times New Roman" w:eastAsia="Times New Roman" w:hAnsi="Times New Roman"/>
      <w:sz w:val="24"/>
      <w:szCs w:val="24"/>
      <w:lang w:val="ru-RU" w:eastAsia="ru-RU"/>
    </w:rPr>
  </w:style>
  <w:style w:type="paragraph" w:styleId="3">
    <w:name w:val="List 3"/>
    <w:basedOn w:val="a"/>
    <w:rsid w:val="00D95580"/>
    <w:pPr>
      <w:spacing w:after="0" w:line="240" w:lineRule="auto"/>
      <w:ind w:left="849" w:hanging="283"/>
    </w:pPr>
    <w:rPr>
      <w:rFonts w:ascii="Times New Roman" w:eastAsia="Times New Roman" w:hAnsi="Times New Roman"/>
      <w:sz w:val="24"/>
      <w:szCs w:val="24"/>
      <w:lang w:val="ru-RU" w:eastAsia="ru-RU"/>
    </w:rPr>
  </w:style>
  <w:style w:type="paragraph" w:styleId="4">
    <w:name w:val="List 4"/>
    <w:basedOn w:val="a"/>
    <w:rsid w:val="00D95580"/>
    <w:pPr>
      <w:spacing w:after="0" w:line="240" w:lineRule="auto"/>
      <w:ind w:left="1132" w:hanging="283"/>
    </w:pPr>
    <w:rPr>
      <w:rFonts w:ascii="Times New Roman" w:eastAsia="Times New Roman" w:hAnsi="Times New Roman"/>
      <w:sz w:val="24"/>
      <w:szCs w:val="24"/>
      <w:lang w:val="ru-RU" w:eastAsia="ru-RU"/>
    </w:rPr>
  </w:style>
  <w:style w:type="paragraph" w:styleId="a4">
    <w:name w:val="Normal (Web)"/>
    <w:basedOn w:val="a"/>
    <w:rsid w:val="008433E6"/>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5">
    <w:name w:val="Абзац списка"/>
    <w:basedOn w:val="a"/>
    <w:rsid w:val="008415D7"/>
    <w:pPr>
      <w:suppressAutoHyphens/>
      <w:spacing w:after="200" w:line="276" w:lineRule="auto"/>
      <w:ind w:left="720"/>
    </w:pPr>
    <w:rPr>
      <w:lang w:eastAsia="ar-SA"/>
    </w:rPr>
  </w:style>
  <w:style w:type="paragraph" w:styleId="a6">
    <w:name w:val="No Spacing"/>
    <w:qFormat/>
    <w:rsid w:val="008415D7"/>
    <w:pPr>
      <w:spacing w:after="0" w:line="240" w:lineRule="auto"/>
    </w:pPr>
    <w:rPr>
      <w:rFonts w:ascii="Calibri" w:eastAsia="Times New Roman" w:hAnsi="Calibri" w:cs="Times New Roman"/>
      <w:lang w:val="ru-RU" w:eastAsia="ru-RU"/>
    </w:rPr>
  </w:style>
  <w:style w:type="paragraph" w:styleId="a7">
    <w:name w:val="List Paragraph"/>
    <w:basedOn w:val="a"/>
    <w:uiPriority w:val="34"/>
    <w:qFormat/>
    <w:rsid w:val="002C44D2"/>
    <w:pPr>
      <w:ind w:left="720"/>
      <w:contextualSpacing/>
    </w:pPr>
  </w:style>
  <w:style w:type="paragraph" w:styleId="a8">
    <w:name w:val="Balloon Text"/>
    <w:basedOn w:val="a"/>
    <w:link w:val="a9"/>
    <w:uiPriority w:val="99"/>
    <w:semiHidden/>
    <w:unhideWhenUsed/>
    <w:rsid w:val="00F47FD0"/>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F47FD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List 3" w:uiPriority="0"/>
    <w:lsdException w:name="List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DB7"/>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D95580"/>
    <w:pPr>
      <w:spacing w:after="0" w:line="240" w:lineRule="auto"/>
      <w:ind w:left="283" w:hanging="283"/>
    </w:pPr>
    <w:rPr>
      <w:rFonts w:ascii="Times New Roman" w:eastAsia="Times New Roman" w:hAnsi="Times New Roman"/>
      <w:sz w:val="24"/>
      <w:szCs w:val="24"/>
      <w:lang w:val="ru-RU" w:eastAsia="ru-RU"/>
    </w:rPr>
  </w:style>
  <w:style w:type="paragraph" w:styleId="2">
    <w:name w:val="List 2"/>
    <w:basedOn w:val="a"/>
    <w:rsid w:val="00D95580"/>
    <w:pPr>
      <w:spacing w:after="0" w:line="240" w:lineRule="auto"/>
      <w:ind w:left="566" w:hanging="283"/>
    </w:pPr>
    <w:rPr>
      <w:rFonts w:ascii="Times New Roman" w:eastAsia="Times New Roman" w:hAnsi="Times New Roman"/>
      <w:sz w:val="24"/>
      <w:szCs w:val="24"/>
      <w:lang w:val="ru-RU" w:eastAsia="ru-RU"/>
    </w:rPr>
  </w:style>
  <w:style w:type="paragraph" w:styleId="3">
    <w:name w:val="List 3"/>
    <w:basedOn w:val="a"/>
    <w:rsid w:val="00D95580"/>
    <w:pPr>
      <w:spacing w:after="0" w:line="240" w:lineRule="auto"/>
      <w:ind w:left="849" w:hanging="283"/>
    </w:pPr>
    <w:rPr>
      <w:rFonts w:ascii="Times New Roman" w:eastAsia="Times New Roman" w:hAnsi="Times New Roman"/>
      <w:sz w:val="24"/>
      <w:szCs w:val="24"/>
      <w:lang w:val="ru-RU" w:eastAsia="ru-RU"/>
    </w:rPr>
  </w:style>
  <w:style w:type="paragraph" w:styleId="4">
    <w:name w:val="List 4"/>
    <w:basedOn w:val="a"/>
    <w:rsid w:val="00D95580"/>
    <w:pPr>
      <w:spacing w:after="0" w:line="240" w:lineRule="auto"/>
      <w:ind w:left="1132" w:hanging="283"/>
    </w:pPr>
    <w:rPr>
      <w:rFonts w:ascii="Times New Roman" w:eastAsia="Times New Roman" w:hAnsi="Times New Roman"/>
      <w:sz w:val="24"/>
      <w:szCs w:val="24"/>
      <w:lang w:val="ru-RU" w:eastAsia="ru-RU"/>
    </w:rPr>
  </w:style>
  <w:style w:type="paragraph" w:styleId="a4">
    <w:name w:val="Normal (Web)"/>
    <w:basedOn w:val="a"/>
    <w:rsid w:val="008433E6"/>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5">
    <w:name w:val="Абзац списка"/>
    <w:basedOn w:val="a"/>
    <w:rsid w:val="008415D7"/>
    <w:pPr>
      <w:suppressAutoHyphens/>
      <w:spacing w:after="200" w:line="276" w:lineRule="auto"/>
      <w:ind w:left="720"/>
    </w:pPr>
    <w:rPr>
      <w:lang w:eastAsia="ar-SA"/>
    </w:rPr>
  </w:style>
  <w:style w:type="paragraph" w:styleId="a6">
    <w:name w:val="No Spacing"/>
    <w:qFormat/>
    <w:rsid w:val="008415D7"/>
    <w:pPr>
      <w:spacing w:after="0" w:line="240" w:lineRule="auto"/>
    </w:pPr>
    <w:rPr>
      <w:rFonts w:ascii="Calibri" w:eastAsia="Times New Roman" w:hAnsi="Calibri" w:cs="Times New Roman"/>
      <w:lang w:val="ru-RU" w:eastAsia="ru-RU"/>
    </w:rPr>
  </w:style>
  <w:style w:type="paragraph" w:styleId="a7">
    <w:name w:val="List Paragraph"/>
    <w:basedOn w:val="a"/>
    <w:uiPriority w:val="34"/>
    <w:qFormat/>
    <w:rsid w:val="002C44D2"/>
    <w:pPr>
      <w:ind w:left="720"/>
      <w:contextualSpacing/>
    </w:pPr>
  </w:style>
  <w:style w:type="paragraph" w:styleId="a8">
    <w:name w:val="Balloon Text"/>
    <w:basedOn w:val="a"/>
    <w:link w:val="a9"/>
    <w:uiPriority w:val="99"/>
    <w:semiHidden/>
    <w:unhideWhenUsed/>
    <w:rsid w:val="00F47FD0"/>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F47FD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2F4DC-1450-481A-BFAA-BF7BD81C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15</Pages>
  <Words>29731</Words>
  <Characters>16948</Characters>
  <Application>Microsoft Office Word</Application>
  <DocSecurity>0</DocSecurity>
  <Lines>141</Lines>
  <Paragraphs>93</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46586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2021-07-01T11:48:00Z</cp:lastPrinted>
  <dcterms:created xsi:type="dcterms:W3CDTF">2021-02-18T13:40:00Z</dcterms:created>
  <dcterms:modified xsi:type="dcterms:W3CDTF">2021-07-01T14:14:00Z</dcterms:modified>
</cp:coreProperties>
</file>