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466" w:rsidRDefault="00E444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245"/>
        <w:jc w:val="both"/>
        <w:rPr>
          <w:rFonts w:ascii="Times New Roman" w:eastAsia="Times New Roman" w:hAnsi="Times New Roman" w:cs="Times New Roman"/>
          <w:sz w:val="28"/>
        </w:rPr>
      </w:pPr>
    </w:p>
    <w:p w:rsidR="00FB620C" w:rsidRPr="00E92A13" w:rsidRDefault="00FB620C" w:rsidP="00FB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245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</w:rPr>
        <w:t xml:space="preserve">Додаток </w:t>
      </w:r>
      <w:r w:rsidR="008864AF">
        <w:rPr>
          <w:rFonts w:ascii="Times New Roman" w:eastAsia="Times New Roman" w:hAnsi="Times New Roman" w:cs="Times New Roman"/>
          <w:sz w:val="28"/>
        </w:rPr>
        <w:t>2</w:t>
      </w:r>
    </w:p>
    <w:p w:rsidR="00FB620C" w:rsidRDefault="00FB620C" w:rsidP="00FB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24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розпорядження міського голови</w:t>
      </w:r>
    </w:p>
    <w:p w:rsidR="00E92A13" w:rsidRPr="00E92A13" w:rsidRDefault="00FB620C" w:rsidP="00E92A13">
      <w:pPr>
        <w:spacing w:after="0"/>
        <w:ind w:right="141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 w:rsidR="00E92A13">
        <w:rPr>
          <w:rFonts w:ascii="Times New Roman" w:eastAsia="Times New Roman" w:hAnsi="Times New Roman" w:cs="Times New Roman"/>
          <w:sz w:val="28"/>
        </w:rPr>
        <w:tab/>
      </w:r>
      <w:r w:rsidR="00E92A13">
        <w:rPr>
          <w:rFonts w:ascii="Times New Roman" w:eastAsia="Times New Roman" w:hAnsi="Times New Roman" w:cs="Times New Roman"/>
          <w:sz w:val="28"/>
        </w:rPr>
        <w:tab/>
      </w:r>
      <w:r w:rsidR="00E92A13" w:rsidRPr="00E92A13">
        <w:rPr>
          <w:rFonts w:ascii="Times New Roman" w:eastAsia="Times New Roman" w:hAnsi="Times New Roman" w:cs="Times New Roman"/>
          <w:b/>
          <w:sz w:val="28"/>
          <w:u w:val="single"/>
        </w:rPr>
        <w:t>від 14.05.2021 № 353-р</w:t>
      </w:r>
    </w:p>
    <w:p w:rsidR="00FB620C" w:rsidRDefault="00FB620C" w:rsidP="00FB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620C" w:rsidRDefault="00FB620C" w:rsidP="00FB620C">
      <w:pPr>
        <w:tabs>
          <w:tab w:val="left" w:pos="5245"/>
        </w:tabs>
        <w:spacing w:after="0" w:line="276" w:lineRule="auto"/>
        <w:ind w:left="5245"/>
        <w:jc w:val="both"/>
        <w:rPr>
          <w:rFonts w:ascii="Times New Roman" w:eastAsia="Times New Roman" w:hAnsi="Times New Roman" w:cs="Times New Roman"/>
          <w:sz w:val="28"/>
        </w:rPr>
      </w:pPr>
    </w:p>
    <w:p w:rsidR="00FB620C" w:rsidRDefault="00FB620C" w:rsidP="00FB620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t xml:space="preserve">Склад </w:t>
      </w:r>
      <w:r>
        <w:rPr>
          <w:rFonts w:ascii="Times New Roman" w:eastAsia="Times New Roman" w:hAnsi="Times New Roman" w:cs="Times New Roman"/>
          <w:b/>
          <w:sz w:val="28"/>
        </w:rPr>
        <w:t>постійної комісії з питань поводження з рідкими відходами на території Дрогобицької міської територіальної громади</w:t>
      </w:r>
    </w:p>
    <w:p w:rsidR="00FB620C" w:rsidRDefault="00FB620C" w:rsidP="00FB620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7"/>
        <w:gridCol w:w="6474"/>
      </w:tblGrid>
      <w:tr w:rsidR="00FB620C" w:rsidTr="00AB3D3E">
        <w:tc>
          <w:tcPr>
            <w:tcW w:w="306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FB620C" w:rsidP="00AB3D3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48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FB620C" w:rsidP="00AB3D3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B620C" w:rsidTr="00AB3D3E">
        <w:tc>
          <w:tcPr>
            <w:tcW w:w="306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FB620C" w:rsidP="00AB3D3E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Голова комісії</w:t>
            </w:r>
          </w:p>
        </w:tc>
        <w:tc>
          <w:tcPr>
            <w:tcW w:w="648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162131" w:rsidP="00162131">
            <w:pPr>
              <w:pStyle w:val="a3"/>
              <w:numPr>
                <w:ilvl w:val="0"/>
                <w:numId w:val="4"/>
              </w:num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начальник відділу безпеки та контролю, інспектор з паркування та благоустрою департаменту міського господарства ДМР</w:t>
            </w:r>
          </w:p>
        </w:tc>
      </w:tr>
      <w:tr w:rsidR="00FB620C" w:rsidTr="00AB3D3E">
        <w:tc>
          <w:tcPr>
            <w:tcW w:w="306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FB620C" w:rsidP="00AB3D3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48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Pr="0064383A" w:rsidRDefault="00FB620C" w:rsidP="00AB3D3E">
            <w:pPr>
              <w:pStyle w:val="a3"/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B620C" w:rsidTr="00AB3D3E">
        <w:tc>
          <w:tcPr>
            <w:tcW w:w="306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FB620C" w:rsidP="00AB3D3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Заступник голови комісії</w:t>
            </w:r>
          </w:p>
        </w:tc>
        <w:tc>
          <w:tcPr>
            <w:tcW w:w="648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162131" w:rsidP="00162131">
            <w:pPr>
              <w:pStyle w:val="a3"/>
              <w:numPr>
                <w:ilvl w:val="0"/>
                <w:numId w:val="4"/>
              </w:num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начальник відділу</w:t>
            </w:r>
            <w:r w:rsidR="00FB620C" w:rsidRPr="0064383A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з питань </w:t>
            </w:r>
            <w:r w:rsidR="00FB620C" w:rsidRPr="0064383A">
              <w:rPr>
                <w:rFonts w:ascii="Times New Roman" w:eastAsia="Times New Roman" w:hAnsi="Times New Roman" w:cs="Times New Roman"/>
                <w:sz w:val="28"/>
              </w:rPr>
              <w:t>експлуатації об’єктів благоустрою департаменту міського господарства ДМР</w:t>
            </w:r>
          </w:p>
        </w:tc>
      </w:tr>
      <w:tr w:rsidR="00FB620C" w:rsidTr="00AB3D3E">
        <w:tc>
          <w:tcPr>
            <w:tcW w:w="306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FB620C" w:rsidP="00AB3D3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48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Pr="0064383A" w:rsidRDefault="00FB620C" w:rsidP="00AB3D3E">
            <w:pPr>
              <w:pStyle w:val="a3"/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B620C" w:rsidTr="00AB3D3E">
        <w:tc>
          <w:tcPr>
            <w:tcW w:w="306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Pr="005B6A30" w:rsidRDefault="00FB620C" w:rsidP="00AB3D3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A30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 комісії</w:t>
            </w:r>
          </w:p>
        </w:tc>
        <w:tc>
          <w:tcPr>
            <w:tcW w:w="648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Pr="0064383A" w:rsidRDefault="00FB620C" w:rsidP="00AB3D3E">
            <w:pPr>
              <w:pStyle w:val="a3"/>
              <w:numPr>
                <w:ilvl w:val="0"/>
                <w:numId w:val="4"/>
              </w:numPr>
              <w:spacing w:after="0" w:line="276" w:lineRule="auto"/>
              <w:jc w:val="both"/>
            </w:pPr>
            <w:r w:rsidRPr="0064383A">
              <w:rPr>
                <w:rFonts w:ascii="Times New Roman" w:eastAsia="Times New Roman" w:hAnsi="Times New Roman" w:cs="Times New Roman"/>
                <w:sz w:val="28"/>
              </w:rPr>
              <w:t>головний спеціаліст, інспектор з паркування та благоустрою відділу безпеки та контролю департаменту міського господарства ДМР</w:t>
            </w:r>
          </w:p>
          <w:p w:rsidR="00FB620C" w:rsidRDefault="00FB620C" w:rsidP="00AB3D3E">
            <w:pPr>
              <w:spacing w:after="0" w:line="276" w:lineRule="auto"/>
              <w:jc w:val="both"/>
            </w:pPr>
          </w:p>
        </w:tc>
      </w:tr>
      <w:tr w:rsidR="00FB620C" w:rsidTr="00AB3D3E">
        <w:tc>
          <w:tcPr>
            <w:tcW w:w="306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FB620C" w:rsidP="00AB3D3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Члени комісії:</w:t>
            </w:r>
          </w:p>
        </w:tc>
        <w:tc>
          <w:tcPr>
            <w:tcW w:w="648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Pr="0064383A" w:rsidRDefault="00FB620C" w:rsidP="00AB3D3E">
            <w:pPr>
              <w:pStyle w:val="a3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4383A">
              <w:rPr>
                <w:rFonts w:ascii="Times New Roman" w:eastAsia="Times New Roman" w:hAnsi="Times New Roman" w:cs="Times New Roman"/>
                <w:sz w:val="28"/>
              </w:rPr>
              <w:t xml:space="preserve">інженер </w:t>
            </w:r>
            <w:r w:rsidR="00162131">
              <w:rPr>
                <w:rFonts w:ascii="Times New Roman" w:eastAsia="Times New Roman" w:hAnsi="Times New Roman" w:cs="Times New Roman"/>
                <w:sz w:val="28"/>
              </w:rPr>
              <w:t xml:space="preserve">виробничо-технічного відділу </w:t>
            </w:r>
            <w:r w:rsidRPr="0064383A">
              <w:rPr>
                <w:rFonts w:ascii="Times New Roman" w:eastAsia="Times New Roman" w:hAnsi="Times New Roman" w:cs="Times New Roman"/>
                <w:sz w:val="28"/>
              </w:rPr>
              <w:t>КП «</w:t>
            </w:r>
            <w:proofErr w:type="spellStart"/>
            <w:r w:rsidRPr="0064383A">
              <w:rPr>
                <w:rFonts w:ascii="Times New Roman" w:eastAsia="Times New Roman" w:hAnsi="Times New Roman" w:cs="Times New Roman"/>
                <w:sz w:val="28"/>
              </w:rPr>
              <w:t>Дрогобичводоканал</w:t>
            </w:r>
            <w:proofErr w:type="spellEnd"/>
            <w:r w:rsidRPr="0064383A">
              <w:rPr>
                <w:rFonts w:ascii="Times New Roman" w:eastAsia="Times New Roman" w:hAnsi="Times New Roman" w:cs="Times New Roman"/>
                <w:sz w:val="28"/>
              </w:rPr>
              <w:t xml:space="preserve">»  </w:t>
            </w:r>
          </w:p>
          <w:p w:rsidR="00FB620C" w:rsidRDefault="00FB620C" w:rsidP="00AB3D3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B620C" w:rsidTr="00AB3D3E">
        <w:tc>
          <w:tcPr>
            <w:tcW w:w="306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FB620C" w:rsidP="00AB3D3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48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FB620C" w:rsidP="00AB3D3E">
            <w:pPr>
              <w:pStyle w:val="a3"/>
              <w:numPr>
                <w:ilvl w:val="0"/>
                <w:numId w:val="4"/>
              </w:numPr>
              <w:spacing w:after="0" w:line="276" w:lineRule="auto"/>
              <w:jc w:val="both"/>
            </w:pPr>
            <w:r w:rsidRPr="0064383A">
              <w:rPr>
                <w:rFonts w:ascii="Times New Roman" w:eastAsia="Times New Roman" w:hAnsi="Times New Roman" w:cs="Times New Roman"/>
                <w:sz w:val="28"/>
              </w:rPr>
              <w:t xml:space="preserve">старший інспектор КП «Муніципальна варта» ДМР </w:t>
            </w:r>
          </w:p>
        </w:tc>
      </w:tr>
      <w:tr w:rsidR="00FB620C" w:rsidTr="00AB3D3E">
        <w:tc>
          <w:tcPr>
            <w:tcW w:w="306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FB620C" w:rsidP="00AB3D3E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48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Pr="006A7F36" w:rsidRDefault="00FB620C" w:rsidP="00AB3D3E">
            <w:pPr>
              <w:pStyle w:val="a3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r w:rsidRPr="006A7F36">
              <w:rPr>
                <w:rFonts w:ascii="Times New Roman" w:eastAsia="Calibri" w:hAnsi="Times New Roman" w:cs="Times New Roman"/>
                <w:sz w:val="28"/>
                <w:szCs w:val="28"/>
              </w:rPr>
              <w:t>едставник управління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Держпродслужби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                        м. Дрогобич (за згодою)</w:t>
            </w:r>
          </w:p>
        </w:tc>
      </w:tr>
      <w:tr w:rsidR="00FB620C" w:rsidTr="00AB3D3E">
        <w:tc>
          <w:tcPr>
            <w:tcW w:w="306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FB620C" w:rsidP="00AB3D3E">
            <w:pPr>
              <w:spacing w:after="0" w:line="276" w:lineRule="auto"/>
              <w:jc w:val="both"/>
            </w:pPr>
          </w:p>
        </w:tc>
        <w:tc>
          <w:tcPr>
            <w:tcW w:w="648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Pr="005B6A30" w:rsidRDefault="00162131" w:rsidP="00AB3D3E">
            <w:pPr>
              <w:pStyle w:val="a3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громадський інспектор Львівської </w:t>
            </w:r>
            <w:r w:rsidR="00FB620C" w:rsidRPr="005B6A30">
              <w:rPr>
                <w:rFonts w:ascii="Times New Roman" w:hAnsi="Times New Roman" w:cs="Times New Roman"/>
                <w:sz w:val="28"/>
                <w:szCs w:val="28"/>
              </w:rPr>
              <w:t>Державної екологічної інспекції</w:t>
            </w:r>
            <w:r w:rsidR="008864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B620C" w:rsidRPr="005B6A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20C" w:rsidRPr="005B6A30">
              <w:rPr>
                <w:rFonts w:ascii="Times New Roman" w:eastAsia="Times New Roman" w:hAnsi="Times New Roman" w:cs="Times New Roman"/>
                <w:sz w:val="28"/>
              </w:rPr>
              <w:t>(за згодою)</w:t>
            </w:r>
          </w:p>
          <w:p w:rsidR="00FB620C" w:rsidRPr="009004E9" w:rsidRDefault="00FB620C" w:rsidP="00AB3D3E">
            <w:pPr>
              <w:pStyle w:val="a3"/>
              <w:tabs>
                <w:tab w:val="left" w:pos="376"/>
              </w:tabs>
              <w:spacing w:after="0" w:line="276" w:lineRule="auto"/>
              <w:ind w:left="-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20C" w:rsidTr="00AB3D3E">
        <w:tc>
          <w:tcPr>
            <w:tcW w:w="306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FB620C" w:rsidP="00AB3D3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B620C" w:rsidRDefault="00FB620C" w:rsidP="00AB3D3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B620C" w:rsidRDefault="00FB620C" w:rsidP="00AB3D3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B620C" w:rsidRDefault="00FB620C" w:rsidP="00AB3D3E">
            <w:pPr>
              <w:spacing w:after="0" w:line="276" w:lineRule="auto"/>
              <w:jc w:val="both"/>
            </w:pPr>
          </w:p>
        </w:tc>
        <w:tc>
          <w:tcPr>
            <w:tcW w:w="6480" w:type="dxa"/>
            <w:shd w:val="clear" w:color="000000" w:fill="FFFFFF"/>
            <w:tcMar>
              <w:left w:w="108" w:type="dxa"/>
              <w:right w:w="108" w:type="dxa"/>
            </w:tcMar>
          </w:tcPr>
          <w:p w:rsidR="00FB620C" w:rsidRDefault="00FB620C" w:rsidP="00AB3D3E">
            <w:pPr>
              <w:spacing w:after="0" w:line="276" w:lineRule="auto"/>
              <w:jc w:val="both"/>
            </w:pPr>
          </w:p>
        </w:tc>
      </w:tr>
    </w:tbl>
    <w:p w:rsidR="00FB620C" w:rsidRDefault="00FB620C" w:rsidP="00FB620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6372" w:hanging="6372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Заступник міського голови з питань</w:t>
      </w:r>
    </w:p>
    <w:p w:rsidR="00FB620C" w:rsidRDefault="00FB620C" w:rsidP="00FB620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6372" w:hanging="6372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діяльності виконавчих органів,</w:t>
      </w:r>
    </w:p>
    <w:p w:rsidR="00FB620C" w:rsidRDefault="00FB620C" w:rsidP="00FB620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6372" w:hanging="6372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керуючий справами виконкому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В. Коцюба </w:t>
      </w:r>
    </w:p>
    <w:p w:rsidR="00FB620C" w:rsidRDefault="00FB620C" w:rsidP="00FB620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6372" w:hanging="6372"/>
        <w:rPr>
          <w:rFonts w:ascii="Times New Roman" w:eastAsia="Times New Roman" w:hAnsi="Times New Roman" w:cs="Times New Roman"/>
          <w:b/>
          <w:sz w:val="28"/>
        </w:rPr>
      </w:pPr>
    </w:p>
    <w:p w:rsidR="00E44466" w:rsidRDefault="00E444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245"/>
        <w:jc w:val="both"/>
        <w:rPr>
          <w:rFonts w:ascii="Times New Roman" w:eastAsia="Times New Roman" w:hAnsi="Times New Roman" w:cs="Times New Roman"/>
          <w:sz w:val="28"/>
        </w:rPr>
      </w:pPr>
    </w:p>
    <w:p w:rsidR="00E44466" w:rsidRPr="00E92A13" w:rsidRDefault="006C64DD" w:rsidP="000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96F3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Додаток </w:t>
      </w:r>
      <w:r w:rsidR="00CC0CCA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E44466" w:rsidRPr="00896F30" w:rsidRDefault="006C64DD" w:rsidP="000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F30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D4907" w:rsidRPr="00896F30">
        <w:rPr>
          <w:rFonts w:ascii="Times New Roman" w:eastAsia="Times New Roman" w:hAnsi="Times New Roman" w:cs="Times New Roman"/>
          <w:sz w:val="28"/>
          <w:szCs w:val="28"/>
        </w:rPr>
        <w:t>розпорядження міського голови</w:t>
      </w:r>
    </w:p>
    <w:p w:rsidR="00E44466" w:rsidRDefault="006C64DD" w:rsidP="000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96F30">
        <w:rPr>
          <w:rFonts w:ascii="Times New Roman" w:eastAsia="Times New Roman" w:hAnsi="Times New Roman" w:cs="Times New Roman"/>
          <w:sz w:val="28"/>
          <w:szCs w:val="28"/>
        </w:rPr>
        <w:tab/>
      </w:r>
      <w:r w:rsidRPr="00896F30">
        <w:rPr>
          <w:rFonts w:ascii="Times New Roman" w:eastAsia="Times New Roman" w:hAnsi="Times New Roman" w:cs="Times New Roman"/>
          <w:sz w:val="28"/>
          <w:szCs w:val="28"/>
        </w:rPr>
        <w:tab/>
      </w:r>
      <w:r w:rsidRPr="00896F30">
        <w:rPr>
          <w:rFonts w:ascii="Times New Roman" w:eastAsia="Times New Roman" w:hAnsi="Times New Roman" w:cs="Times New Roman"/>
          <w:sz w:val="28"/>
          <w:szCs w:val="28"/>
        </w:rPr>
        <w:tab/>
      </w:r>
      <w:r w:rsidRPr="00896F30">
        <w:rPr>
          <w:rFonts w:ascii="Times New Roman" w:eastAsia="Times New Roman" w:hAnsi="Times New Roman" w:cs="Times New Roman"/>
          <w:sz w:val="28"/>
          <w:szCs w:val="28"/>
        </w:rPr>
        <w:tab/>
      </w:r>
      <w:r w:rsidRPr="00896F30">
        <w:rPr>
          <w:rFonts w:ascii="Times New Roman" w:eastAsia="Times New Roman" w:hAnsi="Times New Roman" w:cs="Times New Roman"/>
          <w:sz w:val="28"/>
          <w:szCs w:val="28"/>
        </w:rPr>
        <w:tab/>
      </w:r>
      <w:r w:rsidRPr="00896F30">
        <w:rPr>
          <w:rFonts w:ascii="Times New Roman" w:eastAsia="Times New Roman" w:hAnsi="Times New Roman" w:cs="Times New Roman"/>
          <w:sz w:val="28"/>
          <w:szCs w:val="28"/>
        </w:rPr>
        <w:tab/>
      </w:r>
      <w:r w:rsidR="00E92A13" w:rsidRPr="00E92A13">
        <w:rPr>
          <w:rFonts w:ascii="Times New Roman" w:eastAsia="Times New Roman" w:hAnsi="Times New Roman" w:cs="Times New Roman"/>
          <w:b/>
          <w:sz w:val="28"/>
          <w:u w:val="single"/>
        </w:rPr>
        <w:t>від 14.05.2021 № 353-р</w:t>
      </w:r>
      <w:r>
        <w:rPr>
          <w:rFonts w:ascii="Times New Roman" w:eastAsia="Times New Roman" w:hAnsi="Times New Roman" w:cs="Times New Roman"/>
          <w:sz w:val="28"/>
        </w:rPr>
        <w:t xml:space="preserve">           </w:t>
      </w:r>
    </w:p>
    <w:p w:rsidR="00E44466" w:rsidRDefault="00E44466" w:rsidP="000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E44466" w:rsidRDefault="006C64DD" w:rsidP="000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Положення</w:t>
      </w:r>
    </w:p>
    <w:p w:rsidR="00E44466" w:rsidRDefault="006C64DD" w:rsidP="000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 постійн</w:t>
      </w:r>
      <w:r w:rsidR="00EC0423">
        <w:rPr>
          <w:rFonts w:ascii="Times New Roman" w:eastAsia="Times New Roman" w:hAnsi="Times New Roman" w:cs="Times New Roman"/>
          <w:b/>
          <w:sz w:val="28"/>
        </w:rPr>
        <w:t>у</w:t>
      </w:r>
      <w:r>
        <w:rPr>
          <w:rFonts w:ascii="Times New Roman" w:eastAsia="Times New Roman" w:hAnsi="Times New Roman" w:cs="Times New Roman"/>
          <w:b/>
          <w:sz w:val="28"/>
        </w:rPr>
        <w:t xml:space="preserve"> комісію з питань поводження з</w:t>
      </w:r>
    </w:p>
    <w:p w:rsidR="00E44466" w:rsidRDefault="006C64DD" w:rsidP="000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рідкими відходами на території </w:t>
      </w:r>
      <w:r w:rsidR="00EC0423">
        <w:rPr>
          <w:rFonts w:ascii="Times New Roman" w:eastAsia="Times New Roman" w:hAnsi="Times New Roman" w:cs="Times New Roman"/>
          <w:b/>
          <w:sz w:val="28"/>
        </w:rPr>
        <w:t>Дрогобицької міської територіальної громади.</w:t>
      </w:r>
    </w:p>
    <w:p w:rsidR="00E44466" w:rsidRDefault="006C64DD" w:rsidP="00084655">
      <w:pPr>
        <w:tabs>
          <w:tab w:val="left" w:pos="0"/>
          <w:tab w:val="left" w:pos="14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Загальні положення</w:t>
      </w:r>
    </w:p>
    <w:p w:rsidR="00E44466" w:rsidRDefault="006C64DD" w:rsidP="00084655">
      <w:pPr>
        <w:tabs>
          <w:tab w:val="left" w:pos="-360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1.1. Це Положення розроблене відповідно до</w:t>
      </w:r>
      <w:r w:rsidR="00EC042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Закону України</w:t>
      </w:r>
      <w:r w:rsidR="00EC042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«Про відходи»,  Закону України «Про благоустрій населених пунктів», Державних санітарних норм та правил утримання населених місць, затверджених наказом Міністерства охорони здоров’я від 17.03.2011 року </w:t>
      </w:r>
      <w:r w:rsidR="00EC0423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 xml:space="preserve">145, </w:t>
      </w:r>
      <w:r w:rsidR="00EC0423">
        <w:rPr>
          <w:rFonts w:ascii="Times New Roman" w:eastAsia="Times New Roman" w:hAnsi="Times New Roman" w:cs="Times New Roman"/>
          <w:sz w:val="28"/>
        </w:rPr>
        <w:t>Типових п</w:t>
      </w:r>
      <w:r>
        <w:rPr>
          <w:rFonts w:ascii="Times New Roman" w:eastAsia="Times New Roman" w:hAnsi="Times New Roman" w:cs="Times New Roman"/>
          <w:sz w:val="28"/>
        </w:rPr>
        <w:t>равил благоустрою</w:t>
      </w:r>
      <w:r w:rsidR="00EC0423">
        <w:rPr>
          <w:rFonts w:ascii="Times New Roman" w:eastAsia="Times New Roman" w:hAnsi="Times New Roman" w:cs="Times New Roman"/>
          <w:sz w:val="28"/>
        </w:rPr>
        <w:t xml:space="preserve"> території населеного пункту, затвердженого наказом Міністерства регіонального розвитку, будівництва житлово-комунального господарства України від 27.11.17р. № 310.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70F7" w:rsidRDefault="00626956" w:rsidP="0008465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1.2. Це Положення визначає організацію, повноваження і порядок діяльності постійної комісії з питань поводження з рідкими відходами на території Дрогобицької міської територіальної громади, яка створена</w:t>
      </w:r>
      <w:r w:rsidR="008870F7">
        <w:rPr>
          <w:rFonts w:ascii="Times New Roman" w:eastAsia="Times New Roman" w:hAnsi="Times New Roman" w:cs="Times New Roman"/>
          <w:sz w:val="28"/>
        </w:rPr>
        <w:t xml:space="preserve"> для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870F7">
        <w:rPr>
          <w:rFonts w:ascii="Times New Roman" w:eastAsia="Times New Roman" w:hAnsi="Times New Roman" w:cs="Times New Roman"/>
          <w:sz w:val="28"/>
        </w:rPr>
        <w:t xml:space="preserve">виявлення та фіксації </w:t>
      </w:r>
      <w:r w:rsidR="001373C1">
        <w:rPr>
          <w:rFonts w:ascii="Times New Roman" w:eastAsia="Times New Roman" w:hAnsi="Times New Roman" w:cs="Times New Roman"/>
          <w:sz w:val="28"/>
        </w:rPr>
        <w:t xml:space="preserve">рідких відходів, розміщених з </w:t>
      </w:r>
      <w:r w:rsidR="008870F7">
        <w:rPr>
          <w:rFonts w:ascii="Times New Roman" w:eastAsia="Times New Roman" w:hAnsi="Times New Roman" w:cs="Times New Roman"/>
          <w:sz w:val="28"/>
        </w:rPr>
        <w:t>порушен</w:t>
      </w:r>
      <w:r w:rsidR="001373C1">
        <w:rPr>
          <w:rFonts w:ascii="Times New Roman" w:eastAsia="Times New Roman" w:hAnsi="Times New Roman" w:cs="Times New Roman"/>
          <w:sz w:val="28"/>
        </w:rPr>
        <w:t>ням</w:t>
      </w:r>
      <w:r w:rsidR="008870F7">
        <w:rPr>
          <w:rFonts w:ascii="Times New Roman" w:eastAsia="Times New Roman" w:hAnsi="Times New Roman" w:cs="Times New Roman"/>
          <w:sz w:val="28"/>
        </w:rPr>
        <w:t xml:space="preserve"> </w:t>
      </w:r>
      <w:r w:rsidR="001373C1">
        <w:rPr>
          <w:rFonts w:ascii="Times New Roman" w:eastAsia="Times New Roman" w:hAnsi="Times New Roman" w:cs="Times New Roman"/>
          <w:sz w:val="28"/>
        </w:rPr>
        <w:t>норм чинного законодавства.</w:t>
      </w:r>
    </w:p>
    <w:p w:rsidR="00E44466" w:rsidRPr="00896F30" w:rsidRDefault="006C64DD" w:rsidP="00084655">
      <w:pPr>
        <w:tabs>
          <w:tab w:val="left" w:pos="-360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F3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відходи</w:t>
      </w:r>
      <w:r w:rsidRPr="00896F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будь-які речовини, матеріали і предмети, що утворилися у процесі виробництва чи споживання, а також товари (продукція), що повністю або частково втратили свої споживчі властивості і не мають подальшого використання за місцем їх утворення чи виявлення і від яких їх власник позбувається, має намір або повинен позбутися шляхом утилізації чи видалення;</w:t>
      </w:r>
    </w:p>
    <w:p w:rsidR="00E44466" w:rsidRDefault="006C64DD" w:rsidP="00B25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96F3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рідкі відходи</w:t>
      </w:r>
      <w:r w:rsidRPr="00896F3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- побутові відходи, що утворюються у </w:t>
      </w:r>
      <w:r w:rsidR="00B256CC" w:rsidRPr="00A91F39">
        <w:rPr>
          <w:rFonts w:ascii="Times New Roman" w:eastAsia="Times New Roman" w:hAnsi="Times New Roman" w:cs="Times New Roman"/>
          <w:sz w:val="28"/>
        </w:rPr>
        <w:t>житлових та громадських будівлях і спорудах за відсутності централізованого водовідведення</w:t>
      </w:r>
      <w:r w:rsidR="00B256C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896F3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каналізації</w:t>
      </w:r>
      <w:r w:rsidR="00B256C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</w:t>
      </w:r>
      <w:r w:rsidRPr="00896F3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:rsidR="006A537C" w:rsidRPr="00896F30" w:rsidRDefault="00FD1E1F" w:rsidP="000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F30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6A537C" w:rsidRPr="00896F30">
        <w:rPr>
          <w:rFonts w:ascii="Times New Roman" w:eastAsia="Times New Roman" w:hAnsi="Times New Roman" w:cs="Times New Roman"/>
          <w:b/>
          <w:sz w:val="28"/>
          <w:szCs w:val="28"/>
        </w:rPr>
        <w:t>игрібна яма</w:t>
      </w:r>
      <w:r w:rsidR="006A537C" w:rsidRPr="00896F30">
        <w:rPr>
          <w:rFonts w:ascii="Times New Roman" w:eastAsia="Times New Roman" w:hAnsi="Times New Roman" w:cs="Times New Roman"/>
          <w:sz w:val="28"/>
          <w:szCs w:val="28"/>
        </w:rPr>
        <w:t xml:space="preserve"> (вигріб) - інженерна споруда у вигляді поглиблення в землі, виконана з водотривкого матеріалу, призначена для збирання та зберігання рідких відходів, наземна частина якої обладнана щільно прилягаючою кришкою та решіткою для відокремлення твердих відходів;</w:t>
      </w:r>
    </w:p>
    <w:p w:rsidR="006A537C" w:rsidRPr="00896F30" w:rsidRDefault="00FD1E1F" w:rsidP="000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F30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6A537C" w:rsidRPr="00896F30">
        <w:rPr>
          <w:rFonts w:ascii="Times New Roman" w:eastAsia="Times New Roman" w:hAnsi="Times New Roman" w:cs="Times New Roman"/>
          <w:b/>
          <w:sz w:val="28"/>
          <w:szCs w:val="28"/>
        </w:rPr>
        <w:t>омиї</w:t>
      </w:r>
      <w:r w:rsidR="006A537C" w:rsidRPr="00896F30">
        <w:rPr>
          <w:rFonts w:ascii="Times New Roman" w:eastAsia="Times New Roman" w:hAnsi="Times New Roman" w:cs="Times New Roman"/>
          <w:sz w:val="28"/>
          <w:szCs w:val="28"/>
        </w:rPr>
        <w:t xml:space="preserve"> - рідкі відходи, що утворюються під час прання, умивання, миття посуду та прибирання приміщень, приготування їжі та можуть містити залишки твердих відходів (поліетилен, папір, ганчір'я тощо);</w:t>
      </w:r>
    </w:p>
    <w:p w:rsidR="00FD1E1F" w:rsidRPr="00896F30" w:rsidRDefault="00FD1E1F" w:rsidP="00084655">
      <w:pPr>
        <w:pStyle w:val="rvps2"/>
        <w:spacing w:before="0" w:beforeAutospacing="0" w:after="0" w:afterAutospacing="0"/>
        <w:jc w:val="both"/>
        <w:rPr>
          <w:sz w:val="28"/>
          <w:szCs w:val="28"/>
        </w:rPr>
      </w:pPr>
      <w:r w:rsidRPr="00896F30">
        <w:rPr>
          <w:b/>
          <w:sz w:val="28"/>
          <w:szCs w:val="28"/>
        </w:rPr>
        <w:t>централізоване питне водопостачання</w:t>
      </w:r>
      <w:r w:rsidRPr="00896F30">
        <w:rPr>
          <w:sz w:val="28"/>
          <w:szCs w:val="28"/>
        </w:rPr>
        <w:t xml:space="preserve"> - господарська діяльність із забезпечення споживачів питною водою за допомогою комплексу об'єктів, споруд, розподільних водопровідних мереж, пов'язаних єдиним технологічним процесом виробництва та транспортування питної води;</w:t>
      </w:r>
    </w:p>
    <w:p w:rsidR="00FD1E1F" w:rsidRPr="00896F30" w:rsidRDefault="00FD1E1F" w:rsidP="00084655">
      <w:pPr>
        <w:pStyle w:val="rvps2"/>
        <w:spacing w:before="0" w:beforeAutospacing="0" w:after="0" w:afterAutospacing="0"/>
        <w:jc w:val="both"/>
        <w:rPr>
          <w:sz w:val="28"/>
          <w:szCs w:val="28"/>
        </w:rPr>
      </w:pPr>
      <w:bookmarkStart w:id="0" w:name="n55"/>
      <w:bookmarkEnd w:id="0"/>
      <w:r w:rsidRPr="00896F30">
        <w:rPr>
          <w:b/>
          <w:sz w:val="28"/>
          <w:szCs w:val="28"/>
        </w:rPr>
        <w:t xml:space="preserve">централізоване водовідведення </w:t>
      </w:r>
      <w:r w:rsidRPr="00896F30">
        <w:rPr>
          <w:sz w:val="28"/>
          <w:szCs w:val="28"/>
        </w:rPr>
        <w:t>- господарська діяльність із відведення та очищення стічних вод за допомогою системи централізованого водовідведення;</w:t>
      </w:r>
    </w:p>
    <w:p w:rsidR="006A537C" w:rsidRPr="00896F30" w:rsidRDefault="006A537C" w:rsidP="00084655">
      <w:pPr>
        <w:tabs>
          <w:tab w:val="left" w:pos="-900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F30">
        <w:rPr>
          <w:rStyle w:val="rvts0"/>
          <w:rFonts w:ascii="Times New Roman" w:hAnsi="Times New Roman" w:cs="Times New Roman"/>
          <w:b/>
          <w:sz w:val="28"/>
          <w:szCs w:val="28"/>
        </w:rPr>
        <w:t>вода стічна</w:t>
      </w:r>
      <w:r w:rsidRPr="00896F30">
        <w:rPr>
          <w:rStyle w:val="rvts0"/>
          <w:rFonts w:ascii="Times New Roman" w:hAnsi="Times New Roman" w:cs="Times New Roman"/>
          <w:sz w:val="28"/>
          <w:szCs w:val="28"/>
        </w:rPr>
        <w:t xml:space="preserve"> - вода, що утворилася в процесі господарсько-побутової і виробничої діяльності (крім шахтної, кар'єрної і дренажної води), а також відведена з забудованої території, на якій вона утворилася внаслідок випадання атмосферних опадів;</w:t>
      </w:r>
    </w:p>
    <w:p w:rsidR="00E44466" w:rsidRDefault="006C64DD" w:rsidP="0008465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1.3. Постійн</w:t>
      </w:r>
      <w:r w:rsidR="00626956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комісія з питань поводження з рідкими відходами на території </w:t>
      </w:r>
      <w:r w:rsidR="00626956">
        <w:rPr>
          <w:rFonts w:ascii="Times New Roman" w:eastAsia="Times New Roman" w:hAnsi="Times New Roman" w:cs="Times New Roman"/>
          <w:sz w:val="28"/>
        </w:rPr>
        <w:t>Дрогобицької міської територіальної громади</w:t>
      </w:r>
      <w:r>
        <w:rPr>
          <w:rFonts w:ascii="Times New Roman" w:eastAsia="Times New Roman" w:hAnsi="Times New Roman" w:cs="Times New Roman"/>
          <w:sz w:val="28"/>
        </w:rPr>
        <w:t xml:space="preserve"> (далі - Комісія), </w:t>
      </w:r>
      <w:r>
        <w:rPr>
          <w:rFonts w:ascii="Times New Roman" w:eastAsia="Times New Roman" w:hAnsi="Times New Roman" w:cs="Times New Roman"/>
          <w:sz w:val="28"/>
        </w:rPr>
        <w:lastRenderedPageBreak/>
        <w:t>утворюється та ліквідується розпорядженням міського голови, а порядок діяльності Комісії визначається цим Положенням.</w:t>
      </w:r>
    </w:p>
    <w:p w:rsidR="00E44466" w:rsidRDefault="006C64DD" w:rsidP="0008465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1.4. Комісія у своїй діяльності керується </w:t>
      </w:r>
      <w:r w:rsidR="00626956">
        <w:rPr>
          <w:rFonts w:ascii="Times New Roman" w:eastAsia="Times New Roman" w:hAnsi="Times New Roman" w:cs="Times New Roman"/>
          <w:sz w:val="28"/>
        </w:rPr>
        <w:t xml:space="preserve">Конституцією України, </w:t>
      </w:r>
      <w:r>
        <w:rPr>
          <w:rFonts w:ascii="Times New Roman" w:eastAsia="Times New Roman" w:hAnsi="Times New Roman" w:cs="Times New Roman"/>
          <w:sz w:val="28"/>
        </w:rPr>
        <w:t xml:space="preserve">Законами України «Про відходи», «Про благоустрій населених пунктів», </w:t>
      </w:r>
      <w:hyperlink r:id="rId5">
        <w:r w:rsidR="008870F7">
          <w:rPr>
            <w:rFonts w:ascii="Times New Roman" w:eastAsia="Times New Roman" w:hAnsi="Times New Roman" w:cs="Times New Roman"/>
            <w:sz w:val="28"/>
            <w:shd w:val="clear" w:color="auto" w:fill="FFFFFF"/>
          </w:rPr>
          <w:t>«</w:t>
        </w:r>
        <w:r w:rsidRPr="008870F7">
          <w:rPr>
            <w:rFonts w:ascii="Times New Roman" w:eastAsia="Times New Roman" w:hAnsi="Times New Roman" w:cs="Times New Roman"/>
            <w:sz w:val="28"/>
            <w:shd w:val="clear" w:color="auto" w:fill="FFFFFF"/>
          </w:rPr>
          <w:t>Про охорону навколишнього природного середовища</w:t>
        </w:r>
      </w:hyperlink>
      <w:r w:rsidRPr="008870F7">
        <w:rPr>
          <w:rFonts w:ascii="Times New Roman" w:eastAsia="Times New Roman" w:hAnsi="Times New Roman" w:cs="Times New Roman"/>
          <w:sz w:val="28"/>
          <w:shd w:val="clear" w:color="auto" w:fill="FFFFFF"/>
        </w:rPr>
        <w:t>», </w:t>
      </w:r>
      <w:hyperlink r:id="rId6">
        <w:r w:rsidR="008870F7">
          <w:rPr>
            <w:rFonts w:ascii="Times New Roman" w:eastAsia="Times New Roman" w:hAnsi="Times New Roman" w:cs="Times New Roman"/>
            <w:sz w:val="28"/>
            <w:shd w:val="clear" w:color="auto" w:fill="FFFFFF"/>
          </w:rPr>
          <w:t>«</w:t>
        </w:r>
        <w:r w:rsidRPr="008870F7">
          <w:rPr>
            <w:rFonts w:ascii="Times New Roman" w:eastAsia="Times New Roman" w:hAnsi="Times New Roman" w:cs="Times New Roman"/>
            <w:sz w:val="28"/>
            <w:shd w:val="clear" w:color="auto" w:fill="FFFFFF"/>
          </w:rPr>
          <w:t>Про забезпечення санітарного та епідемічного благополуччя населення</w:t>
        </w:r>
      </w:hyperlink>
      <w:r w:rsidRPr="008870F7">
        <w:rPr>
          <w:rFonts w:ascii="Times New Roman" w:eastAsia="Times New Roman" w:hAnsi="Times New Roman" w:cs="Times New Roman"/>
          <w:sz w:val="28"/>
          <w:shd w:val="clear" w:color="auto" w:fill="FFFFFF"/>
        </w:rPr>
        <w:t>»,</w:t>
      </w:r>
      <w:r>
        <w:rPr>
          <w:rFonts w:ascii="Times New Roman" w:eastAsia="Times New Roman" w:hAnsi="Times New Roman" w:cs="Times New Roman"/>
          <w:sz w:val="28"/>
        </w:rPr>
        <w:t xml:space="preserve"> та іншими законодавчими та підзаконними актами України, розпорядженнями та дорученнями міського голови, рішеннями міської ради та її виконавчого комітету, а також цим Положенням.</w:t>
      </w:r>
    </w:p>
    <w:p w:rsidR="008870F7" w:rsidRDefault="00B256CC" w:rsidP="0008465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8870F7">
        <w:rPr>
          <w:rFonts w:ascii="Times New Roman" w:eastAsia="Times New Roman" w:hAnsi="Times New Roman" w:cs="Times New Roman"/>
          <w:sz w:val="28"/>
        </w:rPr>
        <w:t>1.5. Комісія несе відповідальність за організацію своєї роботи згідно цього Положення та за прийняті нею рішення в результаті своєї роботи.</w:t>
      </w:r>
    </w:p>
    <w:p w:rsidR="00E44466" w:rsidRDefault="006C64DD" w:rsidP="000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Мета діяльності Комісії</w:t>
      </w:r>
    </w:p>
    <w:p w:rsidR="00E44466" w:rsidRDefault="006C64DD" w:rsidP="00084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2.1. Метою діяльності Комісії є:</w:t>
      </w:r>
    </w:p>
    <w:p w:rsidR="00E44466" w:rsidRDefault="006C64DD" w:rsidP="0008465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1) забезпечення утримання території </w:t>
      </w:r>
      <w:r w:rsidR="008870F7">
        <w:rPr>
          <w:rFonts w:ascii="Times New Roman" w:eastAsia="Times New Roman" w:hAnsi="Times New Roman" w:cs="Times New Roman"/>
          <w:sz w:val="28"/>
        </w:rPr>
        <w:t xml:space="preserve">Дрогобицької міської територіальної громади </w:t>
      </w:r>
      <w:r>
        <w:rPr>
          <w:rFonts w:ascii="Times New Roman" w:eastAsia="Times New Roman" w:hAnsi="Times New Roman" w:cs="Times New Roman"/>
          <w:sz w:val="28"/>
        </w:rPr>
        <w:t>в належному санітарному стані шляхом виявлення та фіксації порушень Правил благоустрою в частині поводження з рідкими відходами;</w:t>
      </w:r>
    </w:p>
    <w:p w:rsidR="00E44466" w:rsidRDefault="006C64DD" w:rsidP="0008465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захист навколишнього природного середовища та здоров'я людини від негативного впливу відходів;</w:t>
      </w:r>
    </w:p>
    <w:p w:rsidR="00E44466" w:rsidRDefault="006C64DD" w:rsidP="0008465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3) перевірка місць розміщення рідких відходів на дотримання вимог та норм чинного законодавства для запобігання шкідливому впливу на навколишнє природне середовище та здоров'я людини;</w:t>
      </w:r>
    </w:p>
    <w:p w:rsidR="00E44466" w:rsidRDefault="006C64DD" w:rsidP="0008465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4) притягнення винних осіб до адміністративної відповідальності за порушення встановленого порядку поводження з відходами, що призвело або може призвести до забруднення навколишнього природного середовища, прямого чи опосередкованого шкідливого впливу на здоров'я людини.</w:t>
      </w:r>
    </w:p>
    <w:p w:rsidR="00E44466" w:rsidRPr="007A08E6" w:rsidRDefault="006C64DD" w:rsidP="00084655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7A08E6">
        <w:rPr>
          <w:rFonts w:ascii="Times New Roman" w:eastAsia="Times New Roman" w:hAnsi="Times New Roman" w:cs="Times New Roman"/>
          <w:b/>
          <w:sz w:val="28"/>
        </w:rPr>
        <w:t>Завдання, обов’язки та права Комісії</w:t>
      </w:r>
    </w:p>
    <w:p w:rsidR="00CF4036" w:rsidRPr="00CF4036" w:rsidRDefault="00CF4036" w:rsidP="00084655">
      <w:pPr>
        <w:pStyle w:val="a3"/>
        <w:numPr>
          <w:ilvl w:val="1"/>
          <w:numId w:val="1"/>
        </w:numPr>
        <w:tabs>
          <w:tab w:val="left" w:pos="0"/>
          <w:tab w:val="left" w:pos="567"/>
          <w:tab w:val="left" w:pos="1276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CF4036">
        <w:rPr>
          <w:rFonts w:ascii="Times New Roman" w:eastAsia="Times New Roman" w:hAnsi="Times New Roman" w:cs="Times New Roman"/>
          <w:sz w:val="28"/>
        </w:rPr>
        <w:t xml:space="preserve">Для вирішення покладених на неї завдань Комісія має право розглядати заяви громадян, підприємств, установ та організацій про факти виявлення рідких відходів розміщених з порушенням норм чинного законодавства, що </w:t>
      </w:r>
      <w:r w:rsidR="00452E18">
        <w:rPr>
          <w:rFonts w:ascii="Times New Roman" w:eastAsia="Times New Roman" w:hAnsi="Times New Roman" w:cs="Times New Roman"/>
          <w:sz w:val="28"/>
        </w:rPr>
        <w:t>становить небезпеку для</w:t>
      </w:r>
      <w:r w:rsidRPr="00CF4036">
        <w:rPr>
          <w:rFonts w:ascii="Times New Roman" w:eastAsia="Times New Roman" w:hAnsi="Times New Roman" w:cs="Times New Roman"/>
          <w:sz w:val="28"/>
        </w:rPr>
        <w:t xml:space="preserve"> навколишнього природн</w:t>
      </w:r>
      <w:r w:rsidR="00452E18">
        <w:rPr>
          <w:rFonts w:ascii="Times New Roman" w:eastAsia="Times New Roman" w:hAnsi="Times New Roman" w:cs="Times New Roman"/>
          <w:sz w:val="28"/>
        </w:rPr>
        <w:t>о</w:t>
      </w:r>
      <w:r w:rsidRPr="00CF4036">
        <w:rPr>
          <w:rFonts w:ascii="Times New Roman" w:eastAsia="Times New Roman" w:hAnsi="Times New Roman" w:cs="Times New Roman"/>
          <w:sz w:val="28"/>
        </w:rPr>
        <w:t>го середовища</w:t>
      </w:r>
      <w:r w:rsidR="00452E18">
        <w:rPr>
          <w:rFonts w:ascii="Times New Roman" w:eastAsia="Times New Roman" w:hAnsi="Times New Roman" w:cs="Times New Roman"/>
          <w:sz w:val="28"/>
        </w:rPr>
        <w:t xml:space="preserve"> та здоров’я людини</w:t>
      </w:r>
      <w:r w:rsidRPr="00CF4036">
        <w:rPr>
          <w:rFonts w:ascii="Times New Roman" w:eastAsia="Times New Roman" w:hAnsi="Times New Roman" w:cs="Times New Roman"/>
          <w:sz w:val="28"/>
        </w:rPr>
        <w:t>.</w:t>
      </w:r>
    </w:p>
    <w:p w:rsidR="00E44466" w:rsidRDefault="006C64DD" w:rsidP="00084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 w:rsidR="00A91F39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452E18">
        <w:rPr>
          <w:rFonts w:ascii="Times New Roman" w:eastAsia="Times New Roman" w:hAnsi="Times New Roman" w:cs="Times New Roman"/>
          <w:sz w:val="28"/>
        </w:rPr>
        <w:t xml:space="preserve">Вживати заходів, спрямованих на визначення </w:t>
      </w:r>
      <w:r w:rsidR="00A91F39">
        <w:rPr>
          <w:rFonts w:ascii="Times New Roman" w:eastAsia="Times New Roman" w:hAnsi="Times New Roman" w:cs="Times New Roman"/>
          <w:sz w:val="28"/>
        </w:rPr>
        <w:t xml:space="preserve">власника рідких відходів, розміщених з порушенням норм чинного законодавства. </w:t>
      </w:r>
      <w:r>
        <w:rPr>
          <w:rFonts w:ascii="Times New Roman" w:eastAsia="Times New Roman" w:hAnsi="Times New Roman" w:cs="Times New Roman"/>
          <w:sz w:val="28"/>
        </w:rPr>
        <w:t>Комісія, встановивши особу, яка порушила Правила благоустрою в частині поводження з рідкими відходами зобов’яза</w:t>
      </w:r>
      <w:r w:rsidR="007A08E6">
        <w:rPr>
          <w:rFonts w:ascii="Times New Roman" w:eastAsia="Times New Roman" w:hAnsi="Times New Roman" w:cs="Times New Roman"/>
          <w:sz w:val="28"/>
        </w:rPr>
        <w:t xml:space="preserve">на провести превентивну роботу </w:t>
      </w:r>
      <w:r w:rsidR="00382951">
        <w:rPr>
          <w:rFonts w:ascii="Times New Roman" w:eastAsia="Times New Roman" w:hAnsi="Times New Roman" w:cs="Times New Roman"/>
          <w:sz w:val="28"/>
        </w:rPr>
        <w:t>щодо п</w:t>
      </w:r>
      <w:r>
        <w:rPr>
          <w:rFonts w:ascii="Times New Roman" w:eastAsia="Times New Roman" w:hAnsi="Times New Roman" w:cs="Times New Roman"/>
          <w:sz w:val="28"/>
        </w:rPr>
        <w:t xml:space="preserve">оводження </w:t>
      </w:r>
      <w:r w:rsidR="007A08E6">
        <w:rPr>
          <w:rFonts w:ascii="Times New Roman" w:eastAsia="Times New Roman" w:hAnsi="Times New Roman" w:cs="Times New Roman"/>
          <w:sz w:val="28"/>
        </w:rPr>
        <w:t>зі стоками та рідкими відходами, а саме роз’яснити наступне:</w:t>
      </w:r>
    </w:p>
    <w:p w:rsidR="00E44466" w:rsidRPr="00A91F39" w:rsidRDefault="006C64DD" w:rsidP="00A91F39">
      <w:pPr>
        <w:pStyle w:val="a3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r w:rsidRPr="00A91F39">
        <w:rPr>
          <w:rFonts w:ascii="Times New Roman" w:eastAsia="Times New Roman" w:hAnsi="Times New Roman" w:cs="Times New Roman"/>
          <w:sz w:val="28"/>
        </w:rPr>
        <w:t>Рідкі відходи, що утворюються у житлових та громадських будівлях і спорудах за відсутності централізованого водовідведення слід зберігати у вигрібних ямах (вигребах).</w:t>
      </w:r>
    </w:p>
    <w:p w:rsidR="00E44466" w:rsidRPr="00A91F39" w:rsidRDefault="006C64DD" w:rsidP="00A91F39">
      <w:pPr>
        <w:pStyle w:val="a3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r w:rsidRPr="00A91F39">
        <w:rPr>
          <w:rFonts w:ascii="Times New Roman" w:eastAsia="Times New Roman" w:hAnsi="Times New Roman" w:cs="Times New Roman"/>
          <w:sz w:val="28"/>
        </w:rPr>
        <w:t xml:space="preserve">У разі наявності дворових </w:t>
      </w:r>
      <w:proofErr w:type="spellStart"/>
      <w:r w:rsidRPr="00A91F39">
        <w:rPr>
          <w:rFonts w:ascii="Times New Roman" w:eastAsia="Times New Roman" w:hAnsi="Times New Roman" w:cs="Times New Roman"/>
          <w:sz w:val="28"/>
        </w:rPr>
        <w:t>вбиралень</w:t>
      </w:r>
      <w:proofErr w:type="spellEnd"/>
      <w:r w:rsidRPr="00A91F39">
        <w:rPr>
          <w:rFonts w:ascii="Times New Roman" w:eastAsia="Times New Roman" w:hAnsi="Times New Roman" w:cs="Times New Roman"/>
          <w:sz w:val="28"/>
        </w:rPr>
        <w:t xml:space="preserve"> вигрібна яма може бути спільною.</w:t>
      </w:r>
    </w:p>
    <w:p w:rsidR="00E44466" w:rsidRPr="00A91F39" w:rsidRDefault="006C64DD" w:rsidP="00A91F39">
      <w:pPr>
        <w:pStyle w:val="a3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r w:rsidRPr="00A91F39">
        <w:rPr>
          <w:rFonts w:ascii="Times New Roman" w:eastAsia="Times New Roman" w:hAnsi="Times New Roman" w:cs="Times New Roman"/>
          <w:sz w:val="28"/>
        </w:rPr>
        <w:t>Вигріб повинен бути водонепроникним та мати щільно прилягаючу кришку. Об'єм вигребу розраховується виходячи з чисельності населення, що ним користується.</w:t>
      </w:r>
    </w:p>
    <w:p w:rsidR="00E44466" w:rsidRPr="00A91F39" w:rsidRDefault="006C64DD" w:rsidP="00A91F39">
      <w:pPr>
        <w:pStyle w:val="a3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r w:rsidRPr="00A91F39">
        <w:rPr>
          <w:rFonts w:ascii="Times New Roman" w:eastAsia="Times New Roman" w:hAnsi="Times New Roman" w:cs="Times New Roman"/>
          <w:sz w:val="28"/>
        </w:rPr>
        <w:t xml:space="preserve">Вигреби необхідно очищати по мірі їх заповнення. Вивіз або перевезення рідких відходів здійснюється лише на очисні споруди на підставі договору </w:t>
      </w:r>
      <w:r w:rsidRPr="00A91F39">
        <w:rPr>
          <w:rFonts w:ascii="Times New Roman" w:eastAsia="Times New Roman" w:hAnsi="Times New Roman" w:cs="Times New Roman"/>
          <w:sz w:val="28"/>
        </w:rPr>
        <w:lastRenderedPageBreak/>
        <w:t>із суб’єктом господарювання що володіє спеціальним транспортним засобом для перевезення рідких відходів.</w:t>
      </w:r>
    </w:p>
    <w:p w:rsidR="00E44466" w:rsidRPr="00A91F39" w:rsidRDefault="006C64DD" w:rsidP="00A91F39">
      <w:pPr>
        <w:pStyle w:val="a3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r w:rsidRPr="00A91F39">
        <w:rPr>
          <w:rFonts w:ascii="Times New Roman" w:eastAsia="Times New Roman" w:hAnsi="Times New Roman" w:cs="Times New Roman"/>
          <w:sz w:val="28"/>
        </w:rPr>
        <w:t>Забороняється розміщення рідких відходів поза вигребами, а також їхнє використання у якості добрива в городництві, садівництві та сільському господарстві.</w:t>
      </w:r>
    </w:p>
    <w:p w:rsidR="00E44466" w:rsidRPr="00A91F39" w:rsidRDefault="006C64DD" w:rsidP="00A91F39">
      <w:pPr>
        <w:pStyle w:val="a3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r w:rsidRPr="00A91F39">
        <w:rPr>
          <w:rFonts w:ascii="Times New Roman" w:eastAsia="Times New Roman" w:hAnsi="Times New Roman" w:cs="Times New Roman"/>
          <w:sz w:val="28"/>
        </w:rPr>
        <w:t xml:space="preserve">Вигреби повинні бути віддалені від меж земельних ділянок навчальних та лікувально-профілактичних закладів, стін житлових та громадських будівель і споруд, майданчиків для ігор дітей та відпочинку населення на відстань не менше 20 м. </w:t>
      </w:r>
    </w:p>
    <w:p w:rsidR="00E44466" w:rsidRPr="00A91F39" w:rsidRDefault="006C64DD" w:rsidP="00A91F39">
      <w:pPr>
        <w:pStyle w:val="a3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r w:rsidRPr="00A91F39">
        <w:rPr>
          <w:rFonts w:ascii="Times New Roman" w:eastAsia="Times New Roman" w:hAnsi="Times New Roman" w:cs="Times New Roman"/>
          <w:sz w:val="28"/>
        </w:rPr>
        <w:t>На території приватного домоволодіння місце розміщення вигребу визначають самі домовласники, у цьому випадку відстань до власного житлового будинку може бути зменшено. У конфліктних ситуаціях питання щодо місць розміщення на території приватного домоволодіння вигребів розглядається місцевими органами виконавчої влади та органами місцевого самоврядування із залученням представників громадськості.</w:t>
      </w:r>
    </w:p>
    <w:p w:rsidR="00E44466" w:rsidRPr="00A91F39" w:rsidRDefault="00B256CC" w:rsidP="00A91F39">
      <w:pPr>
        <w:pStyle w:val="a3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="006C64DD" w:rsidRPr="00A91F39">
        <w:rPr>
          <w:rFonts w:ascii="Times New Roman" w:eastAsia="Times New Roman" w:hAnsi="Times New Roman" w:cs="Times New Roman"/>
          <w:sz w:val="28"/>
        </w:rPr>
        <w:t xml:space="preserve">а території приватного домоволодіння </w:t>
      </w:r>
      <w:r>
        <w:rPr>
          <w:rFonts w:ascii="Times New Roman" w:eastAsia="Times New Roman" w:hAnsi="Times New Roman" w:cs="Times New Roman"/>
          <w:sz w:val="28"/>
        </w:rPr>
        <w:t xml:space="preserve">вигреби </w:t>
      </w:r>
      <w:r w:rsidR="006C64DD" w:rsidRPr="00A91F39">
        <w:rPr>
          <w:rFonts w:ascii="Times New Roman" w:eastAsia="Times New Roman" w:hAnsi="Times New Roman" w:cs="Times New Roman"/>
          <w:sz w:val="28"/>
        </w:rPr>
        <w:t>повинні бути віддалені від індивідуальних колодязів і каптажів джерел на відстань не менше 20 м, при цьому відстань від вигребів до громадських колодязів і каптажів джерел повинна бути не менше 50 м.</w:t>
      </w:r>
    </w:p>
    <w:p w:rsidR="00E44466" w:rsidRPr="00A91F39" w:rsidRDefault="006C64DD" w:rsidP="00A91F39">
      <w:pPr>
        <w:pStyle w:val="a3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r w:rsidRPr="00A91F39">
        <w:rPr>
          <w:rFonts w:ascii="Times New Roman" w:eastAsia="Times New Roman" w:hAnsi="Times New Roman" w:cs="Times New Roman"/>
          <w:sz w:val="28"/>
        </w:rPr>
        <w:t xml:space="preserve">Забороняється під’єднання водовідведення з житлових чи нежитлових будівель та споруд до </w:t>
      </w:r>
      <w:proofErr w:type="spellStart"/>
      <w:r w:rsidRPr="00A91F39">
        <w:rPr>
          <w:rFonts w:ascii="Times New Roman" w:eastAsia="Times New Roman" w:hAnsi="Times New Roman" w:cs="Times New Roman"/>
          <w:sz w:val="28"/>
        </w:rPr>
        <w:t>ливневої</w:t>
      </w:r>
      <w:proofErr w:type="spellEnd"/>
      <w:r w:rsidRPr="00A91F39">
        <w:rPr>
          <w:rFonts w:ascii="Times New Roman" w:eastAsia="Times New Roman" w:hAnsi="Times New Roman" w:cs="Times New Roman"/>
          <w:sz w:val="28"/>
        </w:rPr>
        <w:t xml:space="preserve"> каналізаційної мережі.</w:t>
      </w:r>
    </w:p>
    <w:p w:rsidR="00E44466" w:rsidRPr="00A91F39" w:rsidRDefault="006C64DD" w:rsidP="00A91F39">
      <w:pPr>
        <w:pStyle w:val="a3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8"/>
        </w:rPr>
      </w:pPr>
      <w:r w:rsidRPr="00A91F39">
        <w:rPr>
          <w:rFonts w:ascii="Times New Roman" w:eastAsia="Times New Roman" w:hAnsi="Times New Roman" w:cs="Times New Roman"/>
          <w:sz w:val="28"/>
        </w:rPr>
        <w:t xml:space="preserve">Під’єднання водовідведення з житлових та нежитлових будівель та споруд до </w:t>
      </w:r>
      <w:proofErr w:type="spellStart"/>
      <w:r w:rsidRPr="00A91F39">
        <w:rPr>
          <w:rFonts w:ascii="Times New Roman" w:eastAsia="Times New Roman" w:hAnsi="Times New Roman" w:cs="Times New Roman"/>
          <w:sz w:val="28"/>
        </w:rPr>
        <w:t>ливневої</w:t>
      </w:r>
      <w:proofErr w:type="spellEnd"/>
      <w:r w:rsidRPr="00A91F39">
        <w:rPr>
          <w:rFonts w:ascii="Times New Roman" w:eastAsia="Times New Roman" w:hAnsi="Times New Roman" w:cs="Times New Roman"/>
          <w:sz w:val="28"/>
        </w:rPr>
        <w:t xml:space="preserve"> каналізаційної мережі підлягають демонтажу за кошт користувача приміщенням.</w:t>
      </w:r>
    </w:p>
    <w:p w:rsidR="00E44466" w:rsidRDefault="006C64DD">
      <w:pPr>
        <w:tabs>
          <w:tab w:val="left" w:pos="-900"/>
          <w:tab w:val="left" w:pos="-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 w:rsidR="00AD4907">
        <w:rPr>
          <w:rFonts w:ascii="Times New Roman" w:eastAsia="Times New Roman" w:hAnsi="Times New Roman" w:cs="Times New Roman"/>
          <w:sz w:val="28"/>
        </w:rPr>
        <w:t xml:space="preserve">2.1. </w:t>
      </w:r>
      <w:r>
        <w:rPr>
          <w:rFonts w:ascii="Times New Roman" w:eastAsia="Times New Roman" w:hAnsi="Times New Roman" w:cs="Times New Roman"/>
          <w:sz w:val="28"/>
        </w:rPr>
        <w:t>Після проведення відповідних роз’яснень  уповноважена посадова особа департаменту міського господарства ДМР, яка входить до складу Комісії зобов’язана здійснити профілактику запобігання порушень Правил благоустрою в частині поводження з рідкими відходами шляхом винесення припису за ст. 152 КУпАП.</w:t>
      </w:r>
    </w:p>
    <w:p w:rsidR="00E44466" w:rsidRDefault="006C64DD">
      <w:pPr>
        <w:tabs>
          <w:tab w:val="left" w:pos="-900"/>
          <w:tab w:val="left" w:pos="-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 w:rsidR="00AD4907">
        <w:rPr>
          <w:rFonts w:ascii="Times New Roman" w:eastAsia="Times New Roman" w:hAnsi="Times New Roman" w:cs="Times New Roman"/>
          <w:sz w:val="28"/>
        </w:rPr>
        <w:t>2.2</w:t>
      </w:r>
      <w:r>
        <w:rPr>
          <w:rFonts w:ascii="Times New Roman" w:eastAsia="Times New Roman" w:hAnsi="Times New Roman" w:cs="Times New Roman"/>
          <w:sz w:val="28"/>
        </w:rPr>
        <w:t>. Після закінчення терміну для усунення вказаного в приписі правопорушення уповноважена посадова особа департаменту міського господарства ДМР, яка входить до складу Комісія зобов’язана на винну особу у межах наданих повноважень скласти протокол про адміністративні правопорушення відповідно до вимог передбачених КУпАП за  забруднення території, а саме скидання рідких відходів у невідведених для цього місцях.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3.4. </w:t>
      </w:r>
      <w:r w:rsidR="00AD4907">
        <w:rPr>
          <w:rFonts w:ascii="Times New Roman" w:eastAsia="Times New Roman" w:hAnsi="Times New Roman" w:cs="Times New Roman"/>
          <w:sz w:val="28"/>
        </w:rPr>
        <w:t xml:space="preserve">У разі необхідності для встановлення власника рідких відходів </w:t>
      </w:r>
      <w:r>
        <w:rPr>
          <w:rFonts w:ascii="Times New Roman" w:eastAsia="Times New Roman" w:hAnsi="Times New Roman" w:cs="Times New Roman"/>
          <w:sz w:val="28"/>
        </w:rPr>
        <w:t>Комісія має право залучати правоохоронні органи, спеціалістів та  експертів відповідного профілю, одержувати безкоштовно від органів державної влади та місцевого самоврядування, фізичних осіб-підприємців, підприємств, установ і організацій різних форм власності необхідну інформацію для своєї діяльності.</w:t>
      </w:r>
    </w:p>
    <w:p w:rsidR="00E44466" w:rsidRDefault="006C64DD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  <w:t>3.5. Громадяни зобов’язані  пред’явити Комісії для ознайомлення документи, що посвідчують особу, якщо існує достатньо підстав, вважати особу такою, що вчинила правопорушення.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3.6. Комісія має право проводити фото-,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відеозйомку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звукозапис, як допоміжний засіб фіксації порушень законодавства. 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3.7. Комісія має право отримувати в установленому порядку від структурних підрозділів Дрогобицької міської ради, підприємств, установ, організацій та громадян інформацію, необхідну для виконання покладених на неї завдань.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3.8. За результатами своєї роботи Комісія складає акт (згідно Додатку до Положення)</w:t>
      </w:r>
    </w:p>
    <w:p w:rsidR="00E44466" w:rsidRDefault="00E444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44466" w:rsidRDefault="006C6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 Регламент роботи Комісії</w:t>
      </w:r>
    </w:p>
    <w:p w:rsidR="00E44466" w:rsidRDefault="006C6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4.1. Організаційною формою діяльності Комісії є засідання (чергові, позачергові, виїзні).</w:t>
      </w:r>
    </w:p>
    <w:p w:rsidR="00E44466" w:rsidRDefault="006C6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4.2. Чергові засідання проводяться за потребою, але не рідше одного разу на місяць. </w:t>
      </w:r>
    </w:p>
    <w:p w:rsidR="00E44466" w:rsidRDefault="006C6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4.3. Позачергові засідання проводяться у разі необхідності, негайно.</w:t>
      </w:r>
    </w:p>
    <w:p w:rsidR="00E44466" w:rsidRDefault="006C6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4.4. Засідання Комісії вважається правомочним при наявності на ньому не менш як половини загального складу Комісії.</w:t>
      </w:r>
    </w:p>
    <w:p w:rsidR="00E44466" w:rsidRDefault="006C6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4.5. Рішення вважається прийнятим, якщо за нього проголосувала більшість членів комісії від її загального складу.</w:t>
      </w:r>
    </w:p>
    <w:p w:rsidR="00E44466" w:rsidRDefault="006C6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4.6. У випадку рівного розподілу голосів, голос голови Комісії є вирішальним.</w:t>
      </w:r>
    </w:p>
    <w:p w:rsidR="00E44466" w:rsidRDefault="006C6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4.7. Рішення Комісії оформляється протоколом.</w:t>
      </w:r>
    </w:p>
    <w:p w:rsidR="00E44466" w:rsidRDefault="006C6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4.8. Голова Комісії: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4.8.1.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Скликає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і веде засідання Комісії;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4.8.2. Підписує протоколи засідань Комісії;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4.8.3. З</w:t>
      </w:r>
      <w:r>
        <w:rPr>
          <w:rFonts w:ascii="Times New Roman" w:eastAsia="Times New Roman" w:hAnsi="Times New Roman" w:cs="Times New Roman"/>
          <w:sz w:val="28"/>
        </w:rPr>
        <w:t>алучає у разі необхідності до роботи в Комісії представників місцевих органів державної виконавчої влади, підприємств, установ, організацій різних форм власності, науковців, фахівців-практиків, експертів відповідного профілю (за згодою);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4.8.4. Дає доручення членам Комісії та інше.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4.9. Заступник голови Комісії: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4.9.1. Вирішує питання щодо забезпечення діяльності Комісії;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4.9.2. Вирішує питання щодо залучення (за необхідності) інших осіб та представників організацій для участі в роботі Комісії;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4.9.3. Отримує від членів Комісії (в письмовому або усному вигляді) інформацію, необхідну для вирішення питання, що входить до повноважень Комісії;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4.9.4. Надає роз’яснення щодо роботи Комісії та прийнятих нею рішень;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4.9.5. В разі відсутності голови Комісії до заступника голови Комісії переходять всі повноваження голови Комісії.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4.10. Секретар Комісії: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4.10.1. Забезпечує оперативне інформування членів Комісії щодо дати проведення перевірок та засідань Комісії;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4.10.2. Веде протоколи засідань комісії, підписує їх;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4.10.3. Готує проект акту перевірки.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4.11. Члени Комісії: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4.11.1. Готують інформацію (усно або письмово) на засідання Комісії щодо об’єкту розгляду в межах компетенції органу, який вони представляють;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4.11.2. Беруть участь у роботі Комісії та здійсненні перевірок;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4.11.3. Виконують доручення голови Комісії;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4.11.4. Надають пропозиції щодо необхідності залучення сторонніх організацій, представників громадськості та інших осіб до роботи Комісії з метою вирішення порушених питань;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4.11.5. Надають роз’яснення щодо змісту інформації, поданої на розгляд Комісії;</w:t>
      </w:r>
    </w:p>
    <w:p w:rsidR="00E44466" w:rsidRDefault="006C64D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4.11.6. Обґрунтовують свої пропозиції при розгляді питань.</w:t>
      </w:r>
    </w:p>
    <w:p w:rsidR="00AD4907" w:rsidRDefault="00AD490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AD4907" w:rsidRDefault="00AD490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E44466" w:rsidRDefault="00E444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D4907" w:rsidRDefault="00AD4907" w:rsidP="00AD49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6372" w:hanging="6372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Заступник міського голови з питань</w:t>
      </w:r>
    </w:p>
    <w:p w:rsidR="00AD4907" w:rsidRDefault="00AD4907" w:rsidP="00AD49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6372" w:hanging="6372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діяльності виконавчих органів,</w:t>
      </w:r>
    </w:p>
    <w:p w:rsidR="00AD4907" w:rsidRDefault="00AD4907" w:rsidP="00AD49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6372" w:hanging="6372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керуючий справами виконкому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В. Коцюба </w:t>
      </w:r>
    </w:p>
    <w:p w:rsidR="00AD4907" w:rsidRDefault="00AD4907" w:rsidP="00AD49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6372" w:hanging="6372"/>
        <w:rPr>
          <w:rFonts w:ascii="Times New Roman" w:eastAsia="Times New Roman" w:hAnsi="Times New Roman" w:cs="Times New Roman"/>
          <w:b/>
          <w:sz w:val="28"/>
        </w:rPr>
      </w:pPr>
    </w:p>
    <w:p w:rsidR="00AD4907" w:rsidRDefault="00AD490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AD4907" w:rsidRDefault="00AD490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AD4907" w:rsidRDefault="00AD490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AD4907" w:rsidRDefault="00AD490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AD4907" w:rsidRDefault="00AD490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896F30" w:rsidRDefault="00896F3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896F30" w:rsidRDefault="00896F3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896F30" w:rsidRDefault="00896F3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896F30" w:rsidRDefault="00896F3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896F30" w:rsidRDefault="00896F3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896F30" w:rsidRDefault="00896F3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896F30" w:rsidRDefault="00896F3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896F30" w:rsidRDefault="00896F3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896F30" w:rsidRDefault="00896F3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896F30" w:rsidRDefault="00896F3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896F30" w:rsidRDefault="00896F3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896F30" w:rsidRDefault="00896F3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395"/>
        <w:jc w:val="both"/>
        <w:rPr>
          <w:rFonts w:ascii="Times New Roman" w:eastAsia="Times New Roman" w:hAnsi="Times New Roman" w:cs="Times New Roman"/>
          <w:sz w:val="28"/>
        </w:rPr>
      </w:pPr>
    </w:p>
    <w:p w:rsidR="00E92A13" w:rsidRDefault="00E92A13" w:rsidP="00AD490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2A13" w:rsidRDefault="00E92A13" w:rsidP="00AD490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2A13" w:rsidRDefault="00E92A13" w:rsidP="00AD490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4466" w:rsidRPr="000771C6" w:rsidRDefault="006C64DD" w:rsidP="00AD490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1C6">
        <w:rPr>
          <w:rFonts w:ascii="Times New Roman" w:eastAsia="Times New Roman" w:hAnsi="Times New Roman" w:cs="Times New Roman"/>
          <w:sz w:val="24"/>
          <w:szCs w:val="24"/>
        </w:rPr>
        <w:t>Додаток до Положення про постійн</w:t>
      </w:r>
      <w:r w:rsidR="00AD4907" w:rsidRPr="000771C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771C6">
        <w:rPr>
          <w:rFonts w:ascii="Times New Roman" w:eastAsia="Times New Roman" w:hAnsi="Times New Roman" w:cs="Times New Roman"/>
          <w:sz w:val="24"/>
          <w:szCs w:val="24"/>
        </w:rPr>
        <w:t xml:space="preserve"> комісію з питань поводження з рідкими відходами на </w:t>
      </w:r>
      <w:r w:rsidRPr="000771C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території </w:t>
      </w:r>
      <w:r w:rsidR="00AD4907" w:rsidRPr="000771C6">
        <w:rPr>
          <w:rFonts w:ascii="Times New Roman" w:eastAsia="Times New Roman" w:hAnsi="Times New Roman" w:cs="Times New Roman"/>
          <w:sz w:val="24"/>
          <w:szCs w:val="24"/>
        </w:rPr>
        <w:t>Дрогобицької міської територіальної громади</w:t>
      </w:r>
    </w:p>
    <w:p w:rsidR="00E44466" w:rsidRDefault="00E4446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44466" w:rsidRDefault="006C64DD">
      <w:pPr>
        <w:tabs>
          <w:tab w:val="center" w:pos="4677"/>
          <w:tab w:val="right" w:pos="935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АКТ</w:t>
      </w:r>
    </w:p>
    <w:p w:rsidR="000771C6" w:rsidRDefault="000771C6" w:rsidP="000771C6">
      <w:pPr>
        <w:tabs>
          <w:tab w:val="center" w:pos="4677"/>
          <w:tab w:val="right" w:pos="935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постійної комісії з питань поводження з рідкими відходами на території Дрогобицької міської територіальної громади</w:t>
      </w:r>
    </w:p>
    <w:p w:rsidR="000771C6" w:rsidRDefault="000771C6">
      <w:pPr>
        <w:tabs>
          <w:tab w:val="center" w:pos="4677"/>
          <w:tab w:val="right" w:pos="935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44466" w:rsidRDefault="006C64DD">
      <w:pPr>
        <w:tabs>
          <w:tab w:val="center" w:pos="4677"/>
          <w:tab w:val="right" w:pos="935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«___»______________ 20___ р.                                                      </w:t>
      </w:r>
      <w:r w:rsidR="00AD4907">
        <w:rPr>
          <w:rFonts w:ascii="Times New Roman" w:eastAsia="Times New Roman" w:hAnsi="Times New Roman" w:cs="Times New Roman"/>
          <w:sz w:val="28"/>
        </w:rPr>
        <w:t>______________</w:t>
      </w:r>
    </w:p>
    <w:p w:rsidR="00E44466" w:rsidRPr="000C3442" w:rsidRDefault="000C3442">
      <w:pPr>
        <w:tabs>
          <w:tab w:val="center" w:pos="4677"/>
          <w:tab w:val="right" w:pos="935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C344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 w:rsidRPr="000C3442">
        <w:rPr>
          <w:rFonts w:ascii="Times New Roman" w:eastAsia="Times New Roman" w:hAnsi="Times New Roman" w:cs="Times New Roman"/>
          <w:sz w:val="20"/>
          <w:szCs w:val="20"/>
        </w:rPr>
        <w:t xml:space="preserve"> (населений пункт)</w:t>
      </w:r>
    </w:p>
    <w:p w:rsidR="000771C6" w:rsidRPr="000771C6" w:rsidRDefault="000771C6" w:rsidP="0007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1C6">
        <w:rPr>
          <w:rFonts w:ascii="Times New Roman" w:hAnsi="Times New Roman" w:cs="Times New Roman"/>
          <w:sz w:val="24"/>
          <w:szCs w:val="24"/>
        </w:rPr>
        <w:t xml:space="preserve">Комісія призначена  </w:t>
      </w:r>
      <w:r w:rsidR="000C3442">
        <w:rPr>
          <w:rFonts w:ascii="Times New Roman" w:hAnsi="Times New Roman" w:cs="Times New Roman"/>
          <w:sz w:val="24"/>
          <w:szCs w:val="24"/>
          <w:u w:val="single"/>
        </w:rPr>
        <w:t>розпорядженням міського голови</w:t>
      </w:r>
      <w:r w:rsidR="000C3442" w:rsidRPr="000C344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0771C6" w:rsidRPr="000771C6" w:rsidRDefault="000771C6" w:rsidP="000771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1C6">
        <w:rPr>
          <w:rFonts w:ascii="Times New Roman" w:hAnsi="Times New Roman" w:cs="Times New Roman"/>
          <w:sz w:val="24"/>
          <w:szCs w:val="24"/>
        </w:rPr>
        <w:t xml:space="preserve">      </w:t>
      </w:r>
      <w:r w:rsidR="000C344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0771C6">
        <w:rPr>
          <w:rFonts w:ascii="Times New Roman" w:hAnsi="Times New Roman" w:cs="Times New Roman"/>
          <w:sz w:val="20"/>
          <w:szCs w:val="20"/>
        </w:rPr>
        <w:t>(найменування органу, який призначив комісію)</w:t>
      </w:r>
    </w:p>
    <w:p w:rsidR="000771C6" w:rsidRPr="000771C6" w:rsidRDefault="000771C6" w:rsidP="0007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71C6">
        <w:rPr>
          <w:rFonts w:ascii="Times New Roman" w:hAnsi="Times New Roman" w:cs="Times New Roman"/>
          <w:sz w:val="24"/>
          <w:szCs w:val="24"/>
          <w:u w:val="single"/>
        </w:rPr>
        <w:t>Р</w:t>
      </w:r>
      <w:r w:rsidR="000C3442">
        <w:rPr>
          <w:rFonts w:ascii="Times New Roman" w:hAnsi="Times New Roman" w:cs="Times New Roman"/>
          <w:sz w:val="24"/>
          <w:szCs w:val="24"/>
          <w:u w:val="single"/>
        </w:rPr>
        <w:t>озпорядження</w:t>
      </w:r>
      <w:r w:rsidRPr="000771C6">
        <w:rPr>
          <w:rFonts w:ascii="Times New Roman" w:hAnsi="Times New Roman" w:cs="Times New Roman"/>
          <w:sz w:val="24"/>
          <w:szCs w:val="24"/>
          <w:u w:val="single"/>
        </w:rPr>
        <w:t xml:space="preserve"> № </w:t>
      </w:r>
      <w:r w:rsidR="000C3442" w:rsidRPr="000C3442">
        <w:rPr>
          <w:rFonts w:ascii="Times New Roman" w:hAnsi="Times New Roman" w:cs="Times New Roman"/>
          <w:sz w:val="24"/>
          <w:szCs w:val="24"/>
        </w:rPr>
        <w:t>___</w:t>
      </w:r>
      <w:r w:rsidRPr="000771C6">
        <w:rPr>
          <w:rFonts w:ascii="Times New Roman" w:hAnsi="Times New Roman" w:cs="Times New Roman"/>
          <w:sz w:val="24"/>
          <w:szCs w:val="24"/>
          <w:u w:val="single"/>
        </w:rPr>
        <w:t xml:space="preserve">від </w:t>
      </w:r>
      <w:r w:rsidRPr="000771C6">
        <w:rPr>
          <w:rFonts w:ascii="Times New Roman" w:hAnsi="Times New Roman" w:cs="Times New Roman"/>
          <w:sz w:val="24"/>
          <w:szCs w:val="24"/>
        </w:rPr>
        <w:t>____________</w:t>
      </w:r>
      <w:r w:rsidRPr="000771C6">
        <w:rPr>
          <w:rFonts w:ascii="Times New Roman" w:hAnsi="Times New Roman" w:cs="Times New Roman"/>
          <w:sz w:val="24"/>
          <w:szCs w:val="24"/>
          <w:u w:val="single"/>
        </w:rPr>
        <w:t xml:space="preserve">року 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1"/>
        <w:gridCol w:w="7358"/>
      </w:tblGrid>
      <w:tr w:rsidR="000771C6" w:rsidRPr="000771C6" w:rsidTr="000C3442">
        <w:tc>
          <w:tcPr>
            <w:tcW w:w="2679" w:type="dxa"/>
          </w:tcPr>
          <w:p w:rsidR="000C3442" w:rsidRDefault="000C3442" w:rsidP="00CF2F84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71C6" w:rsidRPr="000771C6" w:rsidRDefault="000771C6" w:rsidP="00CF2F84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1C6">
              <w:rPr>
                <w:rFonts w:ascii="Times New Roman" w:hAnsi="Times New Roman"/>
                <w:sz w:val="24"/>
                <w:szCs w:val="24"/>
              </w:rPr>
              <w:t>Голова комісії</w:t>
            </w:r>
          </w:p>
        </w:tc>
        <w:tc>
          <w:tcPr>
            <w:tcW w:w="7658" w:type="dxa"/>
          </w:tcPr>
          <w:p w:rsidR="000C3442" w:rsidRDefault="000C3442" w:rsidP="00CF2F84">
            <w:pPr>
              <w:ind w:left="601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0771C6" w:rsidRPr="000771C6" w:rsidRDefault="000771C6" w:rsidP="00CF2F84">
            <w:pPr>
              <w:ind w:left="601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771C6">
              <w:rPr>
                <w:rFonts w:ascii="Times New Roman" w:eastAsia="Times New Roman" w:hAnsi="Times New Roman"/>
                <w:lang w:eastAsia="ru-RU"/>
              </w:rPr>
              <w:t>_________________________________________________________</w:t>
            </w:r>
          </w:p>
          <w:p w:rsidR="000771C6" w:rsidRPr="000771C6" w:rsidRDefault="000771C6" w:rsidP="00CF2F84">
            <w:pPr>
              <w:ind w:left="601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771C6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(посада, прізвище та ініціали)</w:t>
            </w:r>
          </w:p>
        </w:tc>
      </w:tr>
      <w:tr w:rsidR="000771C6" w:rsidRPr="000771C6" w:rsidTr="000C3442">
        <w:tc>
          <w:tcPr>
            <w:tcW w:w="2679" w:type="dxa"/>
          </w:tcPr>
          <w:p w:rsidR="000771C6" w:rsidRPr="000771C6" w:rsidRDefault="000771C6" w:rsidP="00CF2F84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1C6">
              <w:rPr>
                <w:rFonts w:ascii="Times New Roman" w:hAnsi="Times New Roman"/>
                <w:sz w:val="24"/>
                <w:szCs w:val="24"/>
              </w:rPr>
              <w:t>Заступник голови комісії</w:t>
            </w:r>
          </w:p>
        </w:tc>
        <w:tc>
          <w:tcPr>
            <w:tcW w:w="7658" w:type="dxa"/>
          </w:tcPr>
          <w:p w:rsidR="000771C6" w:rsidRPr="000771C6" w:rsidRDefault="000771C6" w:rsidP="00CF2F84">
            <w:pPr>
              <w:ind w:left="601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771C6">
              <w:rPr>
                <w:rFonts w:ascii="Times New Roman" w:eastAsia="Times New Roman" w:hAnsi="Times New Roman"/>
                <w:lang w:eastAsia="ru-RU"/>
              </w:rPr>
              <w:t>_________________________________________________________</w:t>
            </w:r>
          </w:p>
          <w:p w:rsidR="000771C6" w:rsidRPr="000771C6" w:rsidRDefault="000771C6" w:rsidP="00CF2F84">
            <w:pPr>
              <w:ind w:left="601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771C6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(посада, прізвище та ініціали)</w:t>
            </w:r>
          </w:p>
        </w:tc>
      </w:tr>
      <w:tr w:rsidR="000771C6" w:rsidRPr="000771C6" w:rsidTr="000C3442">
        <w:tc>
          <w:tcPr>
            <w:tcW w:w="2679" w:type="dxa"/>
          </w:tcPr>
          <w:p w:rsidR="000771C6" w:rsidRPr="000771C6" w:rsidRDefault="000771C6" w:rsidP="00CF2F84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1C6">
              <w:rPr>
                <w:rFonts w:ascii="Times New Roman" w:hAnsi="Times New Roman"/>
                <w:sz w:val="24"/>
                <w:szCs w:val="24"/>
              </w:rPr>
              <w:t xml:space="preserve">Секретар комісії </w:t>
            </w:r>
          </w:p>
        </w:tc>
        <w:tc>
          <w:tcPr>
            <w:tcW w:w="7658" w:type="dxa"/>
          </w:tcPr>
          <w:p w:rsidR="000771C6" w:rsidRPr="000771C6" w:rsidRDefault="000771C6" w:rsidP="00CF2F84">
            <w:pPr>
              <w:ind w:left="601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771C6">
              <w:rPr>
                <w:rFonts w:ascii="Times New Roman" w:eastAsia="Times New Roman" w:hAnsi="Times New Roman"/>
                <w:lang w:eastAsia="ru-RU"/>
              </w:rPr>
              <w:t>_________________________________________________________</w:t>
            </w:r>
          </w:p>
          <w:p w:rsidR="000771C6" w:rsidRPr="000771C6" w:rsidRDefault="000771C6" w:rsidP="00CF2F84">
            <w:pPr>
              <w:ind w:left="601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771C6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(посада, прізвище та ініціали)</w:t>
            </w:r>
          </w:p>
        </w:tc>
      </w:tr>
      <w:tr w:rsidR="000771C6" w:rsidRPr="000771C6" w:rsidTr="000C3442">
        <w:tc>
          <w:tcPr>
            <w:tcW w:w="2679" w:type="dxa"/>
          </w:tcPr>
          <w:p w:rsidR="000771C6" w:rsidRPr="000771C6" w:rsidRDefault="000771C6" w:rsidP="00CF2F84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1C6">
              <w:rPr>
                <w:rFonts w:ascii="Times New Roman" w:hAnsi="Times New Roman"/>
                <w:sz w:val="24"/>
                <w:szCs w:val="24"/>
              </w:rPr>
              <w:t>Члени комісії:</w:t>
            </w:r>
          </w:p>
        </w:tc>
        <w:tc>
          <w:tcPr>
            <w:tcW w:w="7658" w:type="dxa"/>
          </w:tcPr>
          <w:p w:rsidR="000771C6" w:rsidRPr="000771C6" w:rsidRDefault="000771C6" w:rsidP="00CF2F84">
            <w:pPr>
              <w:ind w:left="601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771C6">
              <w:rPr>
                <w:rFonts w:ascii="Times New Roman" w:eastAsia="Times New Roman" w:hAnsi="Times New Roman"/>
                <w:lang w:eastAsia="ru-RU"/>
              </w:rPr>
              <w:t>_________________________________________________________</w:t>
            </w:r>
          </w:p>
          <w:p w:rsidR="000771C6" w:rsidRPr="000771C6" w:rsidRDefault="000771C6" w:rsidP="00CF2F84">
            <w:pPr>
              <w:ind w:left="601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771C6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(посада, прізвище та ініціали)</w:t>
            </w:r>
          </w:p>
        </w:tc>
      </w:tr>
      <w:tr w:rsidR="000771C6" w:rsidRPr="000771C6" w:rsidTr="000C3442">
        <w:tc>
          <w:tcPr>
            <w:tcW w:w="2679" w:type="dxa"/>
          </w:tcPr>
          <w:p w:rsidR="000771C6" w:rsidRPr="000771C6" w:rsidRDefault="000771C6" w:rsidP="00CF2F84">
            <w:pPr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7658" w:type="dxa"/>
          </w:tcPr>
          <w:p w:rsidR="000771C6" w:rsidRPr="000771C6" w:rsidRDefault="000771C6" w:rsidP="00CF2F84">
            <w:pPr>
              <w:ind w:left="601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771C6">
              <w:rPr>
                <w:rFonts w:ascii="Times New Roman" w:eastAsia="Times New Roman" w:hAnsi="Times New Roman"/>
                <w:lang w:eastAsia="ru-RU"/>
              </w:rPr>
              <w:t>_________________________________________________________</w:t>
            </w:r>
          </w:p>
          <w:p w:rsidR="000771C6" w:rsidRPr="000771C6" w:rsidRDefault="000771C6" w:rsidP="00CF2F84">
            <w:pPr>
              <w:ind w:left="601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771C6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(посада, прізвище та ініціали)</w:t>
            </w:r>
          </w:p>
        </w:tc>
      </w:tr>
    </w:tbl>
    <w:p w:rsidR="000771C6" w:rsidRPr="000771C6" w:rsidRDefault="000771C6" w:rsidP="00077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1C6">
        <w:rPr>
          <w:rFonts w:ascii="Times New Roman" w:hAnsi="Times New Roman" w:cs="Times New Roman"/>
          <w:sz w:val="24"/>
          <w:szCs w:val="24"/>
        </w:rPr>
        <w:t>За участі:         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0771C6" w:rsidRPr="000771C6" w:rsidRDefault="000771C6" w:rsidP="000771C6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1C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(прізвище, ім’я, по батькові)</w:t>
      </w:r>
    </w:p>
    <w:p w:rsidR="000771C6" w:rsidRPr="000771C6" w:rsidRDefault="000771C6" w:rsidP="00077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1C6">
        <w:rPr>
          <w:rFonts w:ascii="Times New Roman" w:hAnsi="Times New Roman" w:cs="Times New Roman"/>
          <w:sz w:val="24"/>
          <w:szCs w:val="24"/>
        </w:rPr>
        <w:t>У присутності:</w:t>
      </w:r>
      <w:r w:rsidRPr="000771C6">
        <w:rPr>
          <w:rFonts w:ascii="Times New Roman" w:hAnsi="Times New Roman" w:cs="Times New Roman"/>
        </w:rPr>
        <w:t xml:space="preserve"> </w:t>
      </w:r>
      <w:r w:rsidRPr="000771C6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0771C6" w:rsidRPr="000771C6" w:rsidRDefault="000771C6" w:rsidP="000771C6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1C6">
        <w:rPr>
          <w:rFonts w:ascii="Times New Roman" w:hAnsi="Times New Roman" w:cs="Times New Roman"/>
          <w:sz w:val="20"/>
          <w:szCs w:val="20"/>
        </w:rPr>
        <w:tab/>
        <w:t xml:space="preserve">      (прізвище, ім’я, по батькові)</w:t>
      </w:r>
    </w:p>
    <w:p w:rsidR="000771C6" w:rsidRPr="000771C6" w:rsidRDefault="000771C6" w:rsidP="000771C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1C6">
        <w:rPr>
          <w:rFonts w:ascii="Times New Roman" w:hAnsi="Times New Roman" w:cs="Times New Roman"/>
          <w:sz w:val="24"/>
          <w:szCs w:val="24"/>
        </w:rPr>
        <w:t xml:space="preserve">Обстеження </w:t>
      </w:r>
      <w:r>
        <w:rPr>
          <w:rFonts w:ascii="Times New Roman" w:hAnsi="Times New Roman" w:cs="Times New Roman"/>
          <w:sz w:val="24"/>
          <w:szCs w:val="24"/>
        </w:rPr>
        <w:t>місця розміщення рідких відходів</w:t>
      </w:r>
      <w:r w:rsidRPr="000771C6">
        <w:rPr>
          <w:rFonts w:ascii="Times New Roman" w:hAnsi="Times New Roman" w:cs="Times New Roman"/>
          <w:sz w:val="24"/>
          <w:szCs w:val="24"/>
        </w:rPr>
        <w:t xml:space="preserve"> здійснено _______________________________</w:t>
      </w:r>
    </w:p>
    <w:p w:rsidR="000771C6" w:rsidRPr="000771C6" w:rsidRDefault="000771C6" w:rsidP="000771C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466" w:rsidRDefault="000771C6">
      <w:pPr>
        <w:tabs>
          <w:tab w:val="center" w:pos="4677"/>
          <w:tab w:val="right" w:pos="9355"/>
        </w:tabs>
        <w:spacing w:after="0" w:line="276" w:lineRule="auto"/>
        <w:ind w:right="-141"/>
        <w:jc w:val="both"/>
        <w:rPr>
          <w:rFonts w:ascii="Times New Roman" w:eastAsia="Times New Roman" w:hAnsi="Times New Roman" w:cs="Times New Roman"/>
          <w:sz w:val="28"/>
        </w:rPr>
      </w:pPr>
      <w:r w:rsidRPr="000771C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C64DD" w:rsidRPr="000771C6">
        <w:rPr>
          <w:rFonts w:ascii="Times New Roman" w:eastAsia="Times New Roman" w:hAnsi="Times New Roman" w:cs="Times New Roman"/>
          <w:sz w:val="24"/>
          <w:szCs w:val="24"/>
        </w:rPr>
        <w:t>роведено перевірку території на наявність вигребу, за адресою:</w:t>
      </w:r>
      <w:r w:rsidR="006C64DD" w:rsidRPr="000771C6">
        <w:rPr>
          <w:rFonts w:ascii="Times New Roman" w:eastAsia="Times New Roman" w:hAnsi="Times New Roman" w:cs="Times New Roman"/>
          <w:sz w:val="28"/>
        </w:rPr>
        <w:t>___</w:t>
      </w:r>
      <w:r>
        <w:rPr>
          <w:rFonts w:ascii="Times New Roman" w:eastAsia="Times New Roman" w:hAnsi="Times New Roman" w:cs="Times New Roman"/>
          <w:sz w:val="28"/>
        </w:rPr>
        <w:t>____________________________________________________________</w:t>
      </w:r>
    </w:p>
    <w:p w:rsidR="00E44466" w:rsidRPr="000771C6" w:rsidRDefault="006C64DD">
      <w:pPr>
        <w:tabs>
          <w:tab w:val="right" w:pos="0"/>
          <w:tab w:val="center" w:pos="4677"/>
          <w:tab w:val="right" w:pos="9355"/>
        </w:tabs>
        <w:spacing w:after="0" w:line="276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1C6">
        <w:rPr>
          <w:rFonts w:ascii="Times New Roman" w:eastAsia="Times New Roman" w:hAnsi="Times New Roman" w:cs="Times New Roman"/>
          <w:sz w:val="24"/>
          <w:szCs w:val="24"/>
        </w:rPr>
        <w:t>в результаті перевірки виявлено:________________________________________</w:t>
      </w:r>
      <w:r w:rsidR="000C3442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E44466" w:rsidRPr="000771C6" w:rsidRDefault="006C64DD">
      <w:pPr>
        <w:tabs>
          <w:tab w:val="right" w:pos="0"/>
          <w:tab w:val="center" w:pos="4677"/>
          <w:tab w:val="right" w:pos="9355"/>
        </w:tabs>
        <w:spacing w:after="0" w:line="276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1C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  <w:r w:rsidR="000C3442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E44466" w:rsidRPr="000771C6" w:rsidRDefault="006C64DD">
      <w:pPr>
        <w:tabs>
          <w:tab w:val="center" w:pos="4677"/>
          <w:tab w:val="right" w:pos="9355"/>
        </w:tabs>
        <w:spacing w:after="0" w:line="276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1C6">
        <w:rPr>
          <w:rFonts w:ascii="Times New Roman" w:eastAsia="Times New Roman" w:hAnsi="Times New Roman" w:cs="Times New Roman"/>
          <w:spacing w:val="6"/>
          <w:sz w:val="24"/>
          <w:szCs w:val="24"/>
        </w:rPr>
        <w:tab/>
      </w:r>
      <w:r w:rsidRPr="000771C6">
        <w:rPr>
          <w:rFonts w:ascii="Times New Roman" w:eastAsia="Times New Roman" w:hAnsi="Times New Roman" w:cs="Times New Roman"/>
          <w:sz w:val="24"/>
          <w:szCs w:val="24"/>
        </w:rPr>
        <w:t>З метою запобігання або зменшення обсягів утворення відходів, на виконання вимог Закону України «Про благоустрій населених пунктів», відповідно до статті 21 Закону України «Про відходи», Правил благоустрою, пропонується вжити наступних заходів:</w:t>
      </w:r>
    </w:p>
    <w:p w:rsidR="00E44466" w:rsidRDefault="000C3442" w:rsidP="000C3442">
      <w:pPr>
        <w:tabs>
          <w:tab w:val="center" w:pos="4677"/>
          <w:tab w:val="right" w:pos="935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Пропозиції комісії: </w:t>
      </w:r>
      <w:r w:rsidR="006C64DD">
        <w:rPr>
          <w:rFonts w:ascii="Times New Roman" w:eastAsia="Times New Roman" w:hAnsi="Times New Roman" w:cs="Times New Roman"/>
          <w:sz w:val="28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8"/>
        </w:rPr>
        <w:t>__</w:t>
      </w:r>
    </w:p>
    <w:p w:rsidR="00E44466" w:rsidRDefault="006C64DD">
      <w:pPr>
        <w:tabs>
          <w:tab w:val="center" w:pos="4677"/>
          <w:tab w:val="right" w:pos="9355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</w:t>
      </w:r>
      <w:r w:rsidR="000C3442">
        <w:rPr>
          <w:rFonts w:ascii="Times New Roman" w:eastAsia="Times New Roman" w:hAnsi="Times New Roman" w:cs="Times New Roman"/>
          <w:sz w:val="28"/>
        </w:rPr>
        <w:t>_</w:t>
      </w: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_______________________________________________________________________________________________________________________________________</w:t>
      </w:r>
      <w:r w:rsidR="000C3442">
        <w:rPr>
          <w:rFonts w:ascii="Times New Roman" w:eastAsia="Times New Roman" w:hAnsi="Times New Roman" w:cs="Times New Roman"/>
          <w:sz w:val="28"/>
        </w:rPr>
        <w:t>__</w:t>
      </w:r>
    </w:p>
    <w:p w:rsidR="00E44466" w:rsidRDefault="00E44466">
      <w:pPr>
        <w:tabs>
          <w:tab w:val="center" w:pos="4677"/>
          <w:tab w:val="right" w:pos="9355"/>
        </w:tabs>
        <w:spacing w:after="0" w:line="276" w:lineRule="auto"/>
        <w:ind w:right="-141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1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80"/>
        <w:gridCol w:w="3233"/>
        <w:gridCol w:w="3572"/>
      </w:tblGrid>
      <w:tr w:rsidR="000C3442" w:rsidRPr="000771C6" w:rsidTr="00CF2F84">
        <w:trPr>
          <w:trHeight w:val="257"/>
        </w:trPr>
        <w:tc>
          <w:tcPr>
            <w:tcW w:w="1980" w:type="dxa"/>
            <w:hideMark/>
          </w:tcPr>
          <w:p w:rsidR="000C3442" w:rsidRPr="000771C6" w:rsidRDefault="000C3442" w:rsidP="00CF2F84">
            <w:pPr>
              <w:rPr>
                <w:rFonts w:ascii="Times New Roman" w:hAnsi="Times New Roman"/>
                <w:sz w:val="24"/>
                <w:szCs w:val="24"/>
              </w:rPr>
            </w:pPr>
            <w:r w:rsidRPr="000771C6">
              <w:rPr>
                <w:rFonts w:ascii="Times New Roman" w:hAnsi="Times New Roman"/>
                <w:sz w:val="24"/>
                <w:szCs w:val="24"/>
              </w:rPr>
              <w:t>Голова комісії:</w:t>
            </w:r>
          </w:p>
        </w:tc>
        <w:tc>
          <w:tcPr>
            <w:tcW w:w="3233" w:type="dxa"/>
            <w:hideMark/>
          </w:tcPr>
          <w:p w:rsidR="000C3442" w:rsidRPr="000771C6" w:rsidRDefault="000C3442" w:rsidP="00CF2F84">
            <w:pPr>
              <w:rPr>
                <w:rFonts w:ascii="Times New Roman" w:hAnsi="Times New Roman"/>
                <w:sz w:val="24"/>
                <w:szCs w:val="24"/>
              </w:rPr>
            </w:pPr>
            <w:r w:rsidRPr="000771C6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572" w:type="dxa"/>
          </w:tcPr>
          <w:p w:rsidR="000C3442" w:rsidRPr="000771C6" w:rsidRDefault="000C3442" w:rsidP="00CF2F84">
            <w:pPr>
              <w:rPr>
                <w:rFonts w:ascii="Times New Roman" w:hAnsi="Times New Roman"/>
              </w:rPr>
            </w:pPr>
          </w:p>
        </w:tc>
      </w:tr>
      <w:tr w:rsidR="000C3442" w:rsidRPr="000771C6" w:rsidTr="00CF2F84">
        <w:trPr>
          <w:trHeight w:val="274"/>
        </w:trPr>
        <w:tc>
          <w:tcPr>
            <w:tcW w:w="1980" w:type="dxa"/>
          </w:tcPr>
          <w:p w:rsidR="000C3442" w:rsidRPr="000771C6" w:rsidRDefault="000C3442" w:rsidP="00CF2F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0C3442" w:rsidRPr="000771C6" w:rsidRDefault="000C3442" w:rsidP="00CF2F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:rsidR="000C3442" w:rsidRPr="000771C6" w:rsidRDefault="000C3442" w:rsidP="00CF2F84">
            <w:pPr>
              <w:rPr>
                <w:rFonts w:ascii="Times New Roman" w:hAnsi="Times New Roman"/>
              </w:rPr>
            </w:pPr>
          </w:p>
        </w:tc>
      </w:tr>
      <w:tr w:rsidR="000C3442" w:rsidRPr="000771C6" w:rsidTr="00CF2F84">
        <w:trPr>
          <w:trHeight w:val="253"/>
        </w:trPr>
        <w:tc>
          <w:tcPr>
            <w:tcW w:w="1980" w:type="dxa"/>
            <w:hideMark/>
          </w:tcPr>
          <w:p w:rsidR="000C3442" w:rsidRPr="000771C6" w:rsidRDefault="000C3442" w:rsidP="00CF2F84">
            <w:pPr>
              <w:rPr>
                <w:rFonts w:ascii="Times New Roman" w:hAnsi="Times New Roman"/>
                <w:sz w:val="24"/>
                <w:szCs w:val="24"/>
              </w:rPr>
            </w:pPr>
            <w:r w:rsidRPr="000771C6">
              <w:rPr>
                <w:rFonts w:ascii="Times New Roman" w:hAnsi="Times New Roman"/>
                <w:sz w:val="24"/>
                <w:szCs w:val="24"/>
              </w:rPr>
              <w:t>Члени комісії:</w:t>
            </w:r>
          </w:p>
        </w:tc>
        <w:tc>
          <w:tcPr>
            <w:tcW w:w="3233" w:type="dxa"/>
          </w:tcPr>
          <w:p w:rsidR="000C3442" w:rsidRPr="000771C6" w:rsidRDefault="000C3442" w:rsidP="00CF2F84">
            <w:pPr>
              <w:rPr>
                <w:rFonts w:ascii="Times New Roman" w:hAnsi="Times New Roman"/>
                <w:sz w:val="24"/>
                <w:szCs w:val="24"/>
              </w:rPr>
            </w:pPr>
            <w:r w:rsidRPr="000771C6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572" w:type="dxa"/>
          </w:tcPr>
          <w:p w:rsidR="000C3442" w:rsidRPr="000771C6" w:rsidRDefault="000C3442" w:rsidP="00CF2F84">
            <w:pPr>
              <w:rPr>
                <w:rFonts w:ascii="Times New Roman" w:hAnsi="Times New Roman"/>
              </w:rPr>
            </w:pPr>
          </w:p>
        </w:tc>
      </w:tr>
      <w:tr w:rsidR="000C3442" w:rsidRPr="000771C6" w:rsidTr="00CF2F84">
        <w:trPr>
          <w:trHeight w:val="257"/>
        </w:trPr>
        <w:tc>
          <w:tcPr>
            <w:tcW w:w="1980" w:type="dxa"/>
          </w:tcPr>
          <w:p w:rsidR="000C3442" w:rsidRPr="000771C6" w:rsidRDefault="000C3442" w:rsidP="00CF2F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0C3442" w:rsidRPr="000771C6" w:rsidRDefault="000C3442" w:rsidP="00CF2F84">
            <w:pPr>
              <w:rPr>
                <w:rFonts w:ascii="Times New Roman" w:hAnsi="Times New Roman"/>
                <w:sz w:val="24"/>
                <w:szCs w:val="24"/>
              </w:rPr>
            </w:pPr>
            <w:r w:rsidRPr="000771C6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572" w:type="dxa"/>
          </w:tcPr>
          <w:p w:rsidR="000C3442" w:rsidRPr="000771C6" w:rsidRDefault="000C3442" w:rsidP="00CF2F84">
            <w:pPr>
              <w:rPr>
                <w:rFonts w:ascii="Times New Roman" w:hAnsi="Times New Roman"/>
              </w:rPr>
            </w:pPr>
          </w:p>
        </w:tc>
      </w:tr>
      <w:tr w:rsidR="000C3442" w:rsidRPr="000771C6" w:rsidTr="00CF2F84">
        <w:trPr>
          <w:trHeight w:val="260"/>
        </w:trPr>
        <w:tc>
          <w:tcPr>
            <w:tcW w:w="1980" w:type="dxa"/>
          </w:tcPr>
          <w:p w:rsidR="000C3442" w:rsidRPr="000771C6" w:rsidRDefault="000C3442" w:rsidP="00CF2F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0C3442" w:rsidRPr="000771C6" w:rsidRDefault="000C3442" w:rsidP="00CF2F84">
            <w:pPr>
              <w:rPr>
                <w:rFonts w:ascii="Times New Roman" w:hAnsi="Times New Roman"/>
                <w:sz w:val="24"/>
                <w:szCs w:val="24"/>
              </w:rPr>
            </w:pPr>
            <w:r w:rsidRPr="000771C6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0C3442" w:rsidRPr="000771C6" w:rsidRDefault="000C3442" w:rsidP="00CF2F84">
            <w:pPr>
              <w:rPr>
                <w:rFonts w:ascii="Times New Roman" w:hAnsi="Times New Roman"/>
                <w:sz w:val="24"/>
                <w:szCs w:val="24"/>
              </w:rPr>
            </w:pPr>
            <w:r w:rsidRPr="000771C6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572" w:type="dxa"/>
          </w:tcPr>
          <w:p w:rsidR="000C3442" w:rsidRPr="000771C6" w:rsidRDefault="000C3442" w:rsidP="00CF2F84">
            <w:pPr>
              <w:rPr>
                <w:rFonts w:ascii="Times New Roman" w:hAnsi="Times New Roman"/>
              </w:rPr>
            </w:pPr>
          </w:p>
        </w:tc>
      </w:tr>
    </w:tbl>
    <w:p w:rsidR="00E44466" w:rsidRDefault="00E444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92B2C"/>
          <w:sz w:val="26"/>
          <w:shd w:val="clear" w:color="auto" w:fill="FFFFFF"/>
        </w:rPr>
      </w:pPr>
      <w:bookmarkStart w:id="1" w:name="_GoBack"/>
      <w:bookmarkEnd w:id="1"/>
    </w:p>
    <w:sectPr w:rsidR="00E444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C6D76"/>
    <w:multiLevelType w:val="hybridMultilevel"/>
    <w:tmpl w:val="1E5C1B26"/>
    <w:lvl w:ilvl="0" w:tplc="AE06B86A">
      <w:start w:val="2"/>
      <w:numFmt w:val="decimal"/>
      <w:lvlText w:val="1.%1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ACC47E3"/>
    <w:multiLevelType w:val="hybridMultilevel"/>
    <w:tmpl w:val="1C5C5DDA"/>
    <w:lvl w:ilvl="0" w:tplc="36407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F7555"/>
    <w:multiLevelType w:val="hybridMultilevel"/>
    <w:tmpl w:val="02803FB8"/>
    <w:lvl w:ilvl="0" w:tplc="36407D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0475A9E"/>
    <w:multiLevelType w:val="hybridMultilevel"/>
    <w:tmpl w:val="22D0F848"/>
    <w:lvl w:ilvl="0" w:tplc="9CA28DE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D754E"/>
    <w:multiLevelType w:val="multilevel"/>
    <w:tmpl w:val="6054FD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5" w15:restartNumberingAfterBreak="0">
    <w:nsid w:val="70DF73F2"/>
    <w:multiLevelType w:val="hybridMultilevel"/>
    <w:tmpl w:val="3872D5E4"/>
    <w:lvl w:ilvl="0" w:tplc="36407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F4A1E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36BB7"/>
    <w:multiLevelType w:val="hybridMultilevel"/>
    <w:tmpl w:val="308A7F66"/>
    <w:lvl w:ilvl="0" w:tplc="36407D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70A161C"/>
    <w:multiLevelType w:val="hybridMultilevel"/>
    <w:tmpl w:val="1D86ED84"/>
    <w:lvl w:ilvl="0" w:tplc="1688A194">
      <w:start w:val="1"/>
      <w:numFmt w:val="decimal"/>
      <w:lvlText w:val="%1."/>
      <w:lvlJc w:val="left"/>
      <w:pPr>
        <w:ind w:left="16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06" w:hanging="360"/>
      </w:pPr>
    </w:lvl>
    <w:lvl w:ilvl="2" w:tplc="0422001B" w:tentative="1">
      <w:start w:val="1"/>
      <w:numFmt w:val="lowerRoman"/>
      <w:lvlText w:val="%3."/>
      <w:lvlJc w:val="right"/>
      <w:pPr>
        <w:ind w:left="3126" w:hanging="180"/>
      </w:pPr>
    </w:lvl>
    <w:lvl w:ilvl="3" w:tplc="0422000F" w:tentative="1">
      <w:start w:val="1"/>
      <w:numFmt w:val="decimal"/>
      <w:lvlText w:val="%4."/>
      <w:lvlJc w:val="left"/>
      <w:pPr>
        <w:ind w:left="3846" w:hanging="360"/>
      </w:pPr>
    </w:lvl>
    <w:lvl w:ilvl="4" w:tplc="04220019" w:tentative="1">
      <w:start w:val="1"/>
      <w:numFmt w:val="lowerLetter"/>
      <w:lvlText w:val="%5."/>
      <w:lvlJc w:val="left"/>
      <w:pPr>
        <w:ind w:left="4566" w:hanging="360"/>
      </w:pPr>
    </w:lvl>
    <w:lvl w:ilvl="5" w:tplc="0422001B" w:tentative="1">
      <w:start w:val="1"/>
      <w:numFmt w:val="lowerRoman"/>
      <w:lvlText w:val="%6."/>
      <w:lvlJc w:val="right"/>
      <w:pPr>
        <w:ind w:left="5286" w:hanging="180"/>
      </w:pPr>
    </w:lvl>
    <w:lvl w:ilvl="6" w:tplc="0422000F" w:tentative="1">
      <w:start w:val="1"/>
      <w:numFmt w:val="decimal"/>
      <w:lvlText w:val="%7."/>
      <w:lvlJc w:val="left"/>
      <w:pPr>
        <w:ind w:left="6006" w:hanging="360"/>
      </w:pPr>
    </w:lvl>
    <w:lvl w:ilvl="7" w:tplc="04220019" w:tentative="1">
      <w:start w:val="1"/>
      <w:numFmt w:val="lowerLetter"/>
      <w:lvlText w:val="%8."/>
      <w:lvlJc w:val="left"/>
      <w:pPr>
        <w:ind w:left="6726" w:hanging="360"/>
      </w:pPr>
    </w:lvl>
    <w:lvl w:ilvl="8" w:tplc="0422001B" w:tentative="1">
      <w:start w:val="1"/>
      <w:numFmt w:val="lowerRoman"/>
      <w:lvlText w:val="%9."/>
      <w:lvlJc w:val="right"/>
      <w:pPr>
        <w:ind w:left="7446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466"/>
    <w:rsid w:val="000758F9"/>
    <w:rsid w:val="000771C6"/>
    <w:rsid w:val="00084655"/>
    <w:rsid w:val="000C0284"/>
    <w:rsid w:val="000C3442"/>
    <w:rsid w:val="00102606"/>
    <w:rsid w:val="001373C1"/>
    <w:rsid w:val="00162131"/>
    <w:rsid w:val="001E389E"/>
    <w:rsid w:val="00205347"/>
    <w:rsid w:val="002540B0"/>
    <w:rsid w:val="00382951"/>
    <w:rsid w:val="004378A8"/>
    <w:rsid w:val="00452E18"/>
    <w:rsid w:val="00515C07"/>
    <w:rsid w:val="005B6A30"/>
    <w:rsid w:val="00626956"/>
    <w:rsid w:val="0064383A"/>
    <w:rsid w:val="006478CA"/>
    <w:rsid w:val="006A537C"/>
    <w:rsid w:val="006A7F36"/>
    <w:rsid w:val="006C64DD"/>
    <w:rsid w:val="007A08E6"/>
    <w:rsid w:val="008864AF"/>
    <w:rsid w:val="008870F7"/>
    <w:rsid w:val="00896F30"/>
    <w:rsid w:val="009004E9"/>
    <w:rsid w:val="00A6665A"/>
    <w:rsid w:val="00A91F39"/>
    <w:rsid w:val="00AD4907"/>
    <w:rsid w:val="00B256CC"/>
    <w:rsid w:val="00B96684"/>
    <w:rsid w:val="00B96B3D"/>
    <w:rsid w:val="00C623AD"/>
    <w:rsid w:val="00CC0CCA"/>
    <w:rsid w:val="00CF4036"/>
    <w:rsid w:val="00D23707"/>
    <w:rsid w:val="00DC545B"/>
    <w:rsid w:val="00DE1F40"/>
    <w:rsid w:val="00E23477"/>
    <w:rsid w:val="00E34DD1"/>
    <w:rsid w:val="00E44466"/>
    <w:rsid w:val="00E92A13"/>
    <w:rsid w:val="00EC0423"/>
    <w:rsid w:val="00EF167A"/>
    <w:rsid w:val="00FA4479"/>
    <w:rsid w:val="00FB620C"/>
    <w:rsid w:val="00FD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CDE7A-E641-4924-A0D7-7E1273F70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6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620C"/>
    <w:rPr>
      <w:rFonts w:ascii="Segoe UI" w:hAnsi="Segoe UI" w:cs="Segoe UI"/>
      <w:sz w:val="18"/>
      <w:szCs w:val="18"/>
    </w:rPr>
  </w:style>
  <w:style w:type="character" w:customStyle="1" w:styleId="rvts0">
    <w:name w:val="rvts0"/>
    <w:basedOn w:val="a0"/>
    <w:rsid w:val="006A537C"/>
  </w:style>
  <w:style w:type="paragraph" w:customStyle="1" w:styleId="rvps2">
    <w:name w:val="rvps2"/>
    <w:basedOn w:val="a"/>
    <w:rsid w:val="006A5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6"/>
    <w:rsid w:val="000771C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077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4004-12" TargetMode="External"/><Relationship Id="rId5" Type="http://schemas.openxmlformats.org/officeDocument/2006/relationships/hyperlink" Target="https://zakon.rada.gov.ua/laws/show/1264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2272</Words>
  <Characters>12953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Vitalij</dc:creator>
  <cp:lastModifiedBy>Vitalij</cp:lastModifiedBy>
  <cp:revision>2</cp:revision>
  <cp:lastPrinted>2021-05-07T09:09:00Z</cp:lastPrinted>
  <dcterms:created xsi:type="dcterms:W3CDTF">2021-05-31T13:25:00Z</dcterms:created>
  <dcterms:modified xsi:type="dcterms:W3CDTF">2021-05-31T13:25:00Z</dcterms:modified>
</cp:coreProperties>
</file>