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27" w:rsidRPr="00AD495F" w:rsidRDefault="00AF5127" w:rsidP="00AF5127">
      <w:pPr>
        <w:spacing w:after="0" w:line="240" w:lineRule="auto"/>
        <w:jc w:val="right"/>
        <w:rPr>
          <w:rFonts w:ascii="Times New Roman" w:hAnsi="Times New Roman"/>
        </w:rPr>
      </w:pPr>
      <w:r w:rsidRPr="00AD495F">
        <w:rPr>
          <w:rFonts w:ascii="Times New Roman" w:hAnsi="Times New Roman"/>
        </w:rPr>
        <w:t xml:space="preserve">Додаток № 1 </w:t>
      </w:r>
    </w:p>
    <w:p w:rsidR="00AF5127" w:rsidRPr="00AD495F" w:rsidRDefault="00AF5127" w:rsidP="00AF5127">
      <w:pPr>
        <w:spacing w:after="0" w:line="240" w:lineRule="auto"/>
        <w:jc w:val="right"/>
        <w:rPr>
          <w:rFonts w:ascii="Times New Roman" w:hAnsi="Times New Roman"/>
        </w:rPr>
      </w:pPr>
      <w:r w:rsidRPr="00AD495F">
        <w:rPr>
          <w:rFonts w:ascii="Times New Roman" w:hAnsi="Times New Roman"/>
        </w:rPr>
        <w:t xml:space="preserve">до рішення сесії </w:t>
      </w:r>
    </w:p>
    <w:p w:rsidR="00AF5127" w:rsidRPr="00AD495F" w:rsidRDefault="00AF5127" w:rsidP="00AF5127">
      <w:pPr>
        <w:spacing w:after="0" w:line="240" w:lineRule="auto"/>
        <w:jc w:val="right"/>
        <w:rPr>
          <w:rFonts w:ascii="Times New Roman" w:hAnsi="Times New Roman"/>
        </w:rPr>
      </w:pPr>
      <w:r w:rsidRPr="00AD495F">
        <w:rPr>
          <w:rFonts w:ascii="Times New Roman" w:hAnsi="Times New Roman"/>
        </w:rPr>
        <w:t>Дрогобицької міської ради</w:t>
      </w:r>
    </w:p>
    <w:p w:rsidR="00AF5127" w:rsidRPr="00AD495F" w:rsidRDefault="00AF5127" w:rsidP="00AF5127">
      <w:pPr>
        <w:spacing w:after="0" w:line="240" w:lineRule="auto"/>
        <w:jc w:val="right"/>
        <w:rPr>
          <w:rFonts w:ascii="Times New Roman" w:hAnsi="Times New Roman"/>
        </w:rPr>
      </w:pPr>
      <w:r w:rsidRPr="00AD495F">
        <w:rPr>
          <w:rFonts w:ascii="Times New Roman" w:hAnsi="Times New Roman"/>
        </w:rPr>
        <w:t>№ _______від______</w:t>
      </w:r>
    </w:p>
    <w:p w:rsidR="00AF5127" w:rsidRPr="00AD495F" w:rsidRDefault="00AF5127" w:rsidP="00AF51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127" w:rsidRPr="00AD495F" w:rsidRDefault="00AF5127" w:rsidP="00AF51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127" w:rsidRPr="00AD495F" w:rsidRDefault="00AF5127" w:rsidP="00AF5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5F">
        <w:rPr>
          <w:rFonts w:ascii="Times New Roman" w:hAnsi="Times New Roman"/>
          <w:sz w:val="28"/>
          <w:szCs w:val="28"/>
        </w:rPr>
        <w:t>Перелік об’єктів комунальної власності, що</w:t>
      </w:r>
    </w:p>
    <w:p w:rsidR="00AF5127" w:rsidRPr="00AD495F" w:rsidRDefault="00AF5127" w:rsidP="00AF5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5F">
        <w:rPr>
          <w:rFonts w:ascii="Times New Roman" w:hAnsi="Times New Roman"/>
          <w:sz w:val="28"/>
          <w:szCs w:val="28"/>
        </w:rPr>
        <w:t xml:space="preserve"> підлягають приватизації шляхом </w:t>
      </w:r>
      <w:r>
        <w:rPr>
          <w:rFonts w:ascii="Times New Roman" w:hAnsi="Times New Roman"/>
          <w:sz w:val="28"/>
          <w:szCs w:val="28"/>
        </w:rPr>
        <w:t xml:space="preserve">електронного </w:t>
      </w:r>
      <w:r w:rsidRPr="00AD495F">
        <w:rPr>
          <w:rFonts w:ascii="Times New Roman" w:hAnsi="Times New Roman"/>
          <w:sz w:val="28"/>
          <w:szCs w:val="28"/>
        </w:rPr>
        <w:t>аукціону</w:t>
      </w:r>
    </w:p>
    <w:p w:rsidR="00AF5127" w:rsidRPr="00AD495F" w:rsidRDefault="00AF5127" w:rsidP="00AF5127">
      <w:pPr>
        <w:spacing w:after="0" w:line="240" w:lineRule="auto"/>
        <w:rPr>
          <w:rFonts w:ascii="Times New Roman" w:hAnsi="Times New Roman"/>
        </w:rPr>
      </w:pP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819"/>
        <w:gridCol w:w="2694"/>
        <w:gridCol w:w="1418"/>
      </w:tblGrid>
      <w:tr w:rsidR="00AF5127" w:rsidRPr="00AD495F" w:rsidTr="0050373E">
        <w:trPr>
          <w:trHeight w:val="890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№</w:t>
            </w:r>
          </w:p>
          <w:p w:rsidR="00AF5127" w:rsidRPr="00AD495F" w:rsidRDefault="00AF5127" w:rsidP="005037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п/п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95F">
              <w:rPr>
                <w:rFonts w:ascii="Times New Roman" w:hAnsi="Times New Roman"/>
              </w:rPr>
              <w:t>Назва об</w:t>
            </w:r>
            <w:r w:rsidRPr="00AD495F">
              <w:rPr>
                <w:rFonts w:ascii="Times New Roman" w:hAnsi="Times New Roman"/>
              </w:rPr>
              <w:br w:type="column"/>
              <w:t>’</w:t>
            </w:r>
            <w:proofErr w:type="spellStart"/>
            <w:r w:rsidRPr="00AD495F">
              <w:rPr>
                <w:rFonts w:ascii="Times New Roman" w:hAnsi="Times New Roman"/>
              </w:rPr>
              <w:t>єкта</w:t>
            </w:r>
            <w:proofErr w:type="spellEnd"/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Площа приміщень (</w:t>
            </w:r>
            <w:proofErr w:type="spellStart"/>
            <w:r w:rsidRPr="00AD495F">
              <w:rPr>
                <w:rFonts w:ascii="Times New Roman" w:hAnsi="Times New Roman"/>
              </w:rPr>
              <w:t>кв.м</w:t>
            </w:r>
            <w:proofErr w:type="spellEnd"/>
            <w:r w:rsidRPr="00AD495F"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Рекомендація комісії (протокол)</w:t>
            </w:r>
          </w:p>
        </w:tc>
      </w:tr>
      <w:tr w:rsidR="00AF5127" w:rsidRPr="00AD495F" w:rsidTr="0050373E">
        <w:trPr>
          <w:trHeight w:val="832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 xml:space="preserve">Нежитлове  приміщення за </w:t>
            </w:r>
            <w:proofErr w:type="spellStart"/>
            <w:r w:rsidRPr="00AD495F">
              <w:rPr>
                <w:rFonts w:ascii="Times New Roman" w:hAnsi="Times New Roman"/>
                <w:spacing w:val="-2"/>
              </w:rPr>
              <w:t>адресою</w:t>
            </w:r>
            <w:proofErr w:type="spellEnd"/>
            <w:r w:rsidRPr="00AD495F">
              <w:rPr>
                <w:rFonts w:ascii="Times New Roman" w:hAnsi="Times New Roman"/>
                <w:spacing w:val="-2"/>
              </w:rPr>
              <w:t xml:space="preserve">: </w:t>
            </w:r>
            <w:r w:rsidRPr="00AD495F">
              <w:rPr>
                <w:rFonts w:ascii="Times New Roman" w:hAnsi="Times New Roman"/>
                <w:color w:val="000000"/>
                <w:spacing w:val="-2"/>
              </w:rPr>
              <w:t xml:space="preserve">м. Стебник, </w:t>
            </w:r>
          </w:p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color w:val="000000"/>
                <w:spacing w:val="-2"/>
              </w:rPr>
              <w:t>вул. М. Грушевського, 2</w:t>
            </w:r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458,1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Погодити</w:t>
            </w:r>
          </w:p>
        </w:tc>
      </w:tr>
      <w:tr w:rsidR="00AF5127" w:rsidRPr="00AD495F" w:rsidTr="0050373E">
        <w:trPr>
          <w:trHeight w:val="832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 xml:space="preserve">Нежитлове  приміщення за </w:t>
            </w:r>
            <w:proofErr w:type="spellStart"/>
            <w:r w:rsidRPr="00AD495F">
              <w:rPr>
                <w:rFonts w:ascii="Times New Roman" w:hAnsi="Times New Roman"/>
                <w:spacing w:val="-2"/>
              </w:rPr>
              <w:t>адресою</w:t>
            </w:r>
            <w:proofErr w:type="spellEnd"/>
            <w:r w:rsidRPr="00AD495F">
              <w:rPr>
                <w:rFonts w:ascii="Times New Roman" w:hAnsi="Times New Roman"/>
                <w:spacing w:val="-2"/>
              </w:rPr>
              <w:t xml:space="preserve">: </w:t>
            </w:r>
            <w:r w:rsidRPr="00AD495F">
              <w:rPr>
                <w:rFonts w:ascii="Times New Roman" w:hAnsi="Times New Roman"/>
                <w:color w:val="000000"/>
                <w:spacing w:val="-2"/>
              </w:rPr>
              <w:t xml:space="preserve">м. Стебник, </w:t>
            </w:r>
          </w:p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color w:val="000000"/>
                <w:spacing w:val="-2"/>
              </w:rPr>
              <w:t>вул. М. Грушевського, 2</w:t>
            </w:r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54,3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Погодити</w:t>
            </w:r>
          </w:p>
        </w:tc>
      </w:tr>
      <w:tr w:rsidR="00AF5127" w:rsidRPr="00AD495F" w:rsidTr="0050373E">
        <w:trPr>
          <w:trHeight w:val="832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 xml:space="preserve">Нежитлове  приміщення за </w:t>
            </w:r>
            <w:proofErr w:type="spellStart"/>
            <w:r w:rsidRPr="00AD495F">
              <w:rPr>
                <w:rFonts w:ascii="Times New Roman" w:hAnsi="Times New Roman"/>
                <w:spacing w:val="-2"/>
              </w:rPr>
              <w:t>адресою</w:t>
            </w:r>
            <w:proofErr w:type="spellEnd"/>
            <w:r w:rsidRPr="00AD495F">
              <w:rPr>
                <w:rFonts w:ascii="Times New Roman" w:hAnsi="Times New Roman"/>
                <w:spacing w:val="-2"/>
              </w:rPr>
              <w:t>:</w:t>
            </w:r>
          </w:p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>м. Стебник, вул. М. Грушевського, 9</w:t>
            </w:r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Погодити</w:t>
            </w:r>
          </w:p>
        </w:tc>
      </w:tr>
      <w:tr w:rsidR="00AF5127" w:rsidRPr="00AD495F" w:rsidTr="0050373E">
        <w:trPr>
          <w:trHeight w:val="832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 xml:space="preserve">Нежитлове приміщення за </w:t>
            </w:r>
            <w:proofErr w:type="spellStart"/>
            <w:r w:rsidRPr="00AD495F">
              <w:rPr>
                <w:rFonts w:ascii="Times New Roman" w:hAnsi="Times New Roman"/>
                <w:spacing w:val="-2"/>
              </w:rPr>
              <w:t>адресою</w:t>
            </w:r>
            <w:proofErr w:type="spellEnd"/>
            <w:r w:rsidRPr="00AD495F">
              <w:rPr>
                <w:rFonts w:ascii="Times New Roman" w:hAnsi="Times New Roman"/>
                <w:spacing w:val="-2"/>
              </w:rPr>
              <w:t>:</w:t>
            </w:r>
          </w:p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>м. Стебник, вул. Трускавецька, 20/2</w:t>
            </w:r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349,7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Погодити</w:t>
            </w:r>
          </w:p>
        </w:tc>
      </w:tr>
      <w:tr w:rsidR="00AF5127" w:rsidRPr="00AD495F" w:rsidTr="0050373E">
        <w:trPr>
          <w:trHeight w:val="832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 xml:space="preserve">Нежитлове приміщення за </w:t>
            </w:r>
            <w:proofErr w:type="spellStart"/>
            <w:r w:rsidRPr="00AD495F">
              <w:rPr>
                <w:rFonts w:ascii="Times New Roman" w:hAnsi="Times New Roman"/>
                <w:spacing w:val="-2"/>
              </w:rPr>
              <w:t>адресою</w:t>
            </w:r>
            <w:proofErr w:type="spellEnd"/>
            <w:r w:rsidRPr="00AD495F">
              <w:rPr>
                <w:rFonts w:ascii="Times New Roman" w:hAnsi="Times New Roman"/>
                <w:spacing w:val="-2"/>
              </w:rPr>
              <w:t>:</w:t>
            </w:r>
          </w:p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>м. Стебник, вул. Трускавецька, 20/2</w:t>
            </w:r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54,0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Погодити</w:t>
            </w:r>
          </w:p>
        </w:tc>
      </w:tr>
      <w:tr w:rsidR="00AF5127" w:rsidRPr="00AD495F" w:rsidTr="0050373E">
        <w:trPr>
          <w:trHeight w:val="832"/>
        </w:trPr>
        <w:tc>
          <w:tcPr>
            <w:tcW w:w="786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19" w:type="dxa"/>
            <w:vAlign w:val="center"/>
          </w:tcPr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 xml:space="preserve">Нежитлове приміщення за </w:t>
            </w:r>
            <w:proofErr w:type="spellStart"/>
            <w:r w:rsidRPr="00AD495F">
              <w:rPr>
                <w:rFonts w:ascii="Times New Roman" w:hAnsi="Times New Roman"/>
                <w:spacing w:val="-2"/>
              </w:rPr>
              <w:t>адресою</w:t>
            </w:r>
            <w:proofErr w:type="spellEnd"/>
            <w:r w:rsidRPr="00AD495F">
              <w:rPr>
                <w:rFonts w:ascii="Times New Roman" w:hAnsi="Times New Roman"/>
                <w:spacing w:val="-2"/>
              </w:rPr>
              <w:t>:</w:t>
            </w:r>
          </w:p>
          <w:p w:rsidR="00AF5127" w:rsidRPr="00AD495F" w:rsidRDefault="00AF5127" w:rsidP="00503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AD495F">
              <w:rPr>
                <w:rFonts w:ascii="Times New Roman" w:hAnsi="Times New Roman"/>
                <w:spacing w:val="-2"/>
              </w:rPr>
              <w:t>м. Дрогобич, вул. Грушевського, 83</w:t>
            </w:r>
          </w:p>
        </w:tc>
        <w:tc>
          <w:tcPr>
            <w:tcW w:w="2694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19,9</w:t>
            </w:r>
          </w:p>
        </w:tc>
        <w:tc>
          <w:tcPr>
            <w:tcW w:w="1418" w:type="dxa"/>
            <w:vAlign w:val="center"/>
          </w:tcPr>
          <w:p w:rsidR="00AF5127" w:rsidRPr="00AD495F" w:rsidRDefault="00AF5127" w:rsidP="0050373E">
            <w:pPr>
              <w:spacing w:after="0" w:line="240" w:lineRule="auto"/>
              <w:rPr>
                <w:rFonts w:ascii="Times New Roman" w:hAnsi="Times New Roman"/>
              </w:rPr>
            </w:pPr>
            <w:r w:rsidRPr="00AD495F">
              <w:rPr>
                <w:rFonts w:ascii="Times New Roman" w:hAnsi="Times New Roman"/>
              </w:rPr>
              <w:t>Погодити</w:t>
            </w:r>
          </w:p>
        </w:tc>
      </w:tr>
    </w:tbl>
    <w:p w:rsidR="00AF5127" w:rsidRPr="00AD495F" w:rsidRDefault="00AF5127" w:rsidP="00AF51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127" w:rsidRPr="00AD495F" w:rsidRDefault="00AF5127" w:rsidP="00AF51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127" w:rsidRDefault="00AF5127" w:rsidP="00AF51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В.о. начальника </w:t>
      </w:r>
    </w:p>
    <w:p w:rsidR="00AF5127" w:rsidRPr="00AD495F" w:rsidRDefault="00AF5127" w:rsidP="00AF51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майна громади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М.Свідовська</w:t>
      </w:r>
      <w:proofErr w:type="spellEnd"/>
    </w:p>
    <w:p w:rsidR="009C58DB" w:rsidRDefault="009C58DB">
      <w:bookmarkStart w:id="0" w:name="_GoBack"/>
      <w:bookmarkEnd w:id="0"/>
    </w:p>
    <w:sectPr w:rsidR="009C58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1A"/>
    <w:rsid w:val="009C58DB"/>
    <w:rsid w:val="00AF5127"/>
    <w:rsid w:val="00C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B9F6-6FE8-4F57-932C-3D87CB6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27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2021-08-11T13:09:00Z</dcterms:created>
  <dcterms:modified xsi:type="dcterms:W3CDTF">2021-08-11T13:10:00Z</dcterms:modified>
</cp:coreProperties>
</file>