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9" w:rsidRPr="008552A1" w:rsidRDefault="00AD1BF9" w:rsidP="00AD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AD1BF9" w:rsidRPr="008552A1" w:rsidRDefault="00AD1BF9" w:rsidP="00AD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07.07.2021 р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AD1BF9" w:rsidRPr="00E658D3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8D3">
        <w:rPr>
          <w:rFonts w:ascii="Times New Roman" w:hAnsi="Times New Roman" w:cs="Times New Roman"/>
          <w:b/>
          <w:sz w:val="28"/>
          <w:szCs w:val="28"/>
          <w:lang w:val="uk-UA"/>
        </w:rPr>
        <w:t>Депутати: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Р.Бейзик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М.Рупняк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Г.Іваночко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О.Мицак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3C31"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 w:rsidRPr="00F13C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М.Стецик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С.Кулиняк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Ю.Кушлик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О.Бичковяк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А.Лучків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 Герман</w:t>
      </w:r>
      <w:r w:rsidRPr="00E65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правого забезпечення,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М.Свідовська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майна громади,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В.Чуба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начальник відділу охорони здоров’я.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до порядку денного пропонується включити наступні додаткові питання: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“Про внесення змін до рішення Дрогобицької міської ради «Про реорганізацію Гімназії № 15 імені Степана Бандери Дрогобицької міської ради Львівської області”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17D1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затвердження 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417D1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новій редакції заходів на 2021 рік до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омплексної Програми «Дрогобич – місто Івана Франка» на 2015-2025 роки в м. Дрогобичі» </w:t>
      </w:r>
    </w:p>
    <w:p w:rsidR="00AD1BF9" w:rsidRPr="00417D1C" w:rsidRDefault="00AD1BF9" w:rsidP="00AD1B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ab/>
        <w:t>“Про затвердження матеріалів проекту землеустрою щодо відведення земельної ділянки та передачу в постійне користування земельної ділянки”.</w:t>
      </w:r>
    </w:p>
    <w:p w:rsidR="00AD1BF9" w:rsidRPr="00417D1C" w:rsidRDefault="00AD1BF9" w:rsidP="00AD1BF9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“Про</w:t>
      </w:r>
      <w:r w:rsidRPr="00417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закупівлю спеціалізованого медичного обладнання комунальним некомерційним підприємством «Дрогобицька міська лікарня №1» Дрогобицької міської ради, визначення умов і способів забезпечення виконання зобов’язань на умовах фінансового лізингу”.</w:t>
      </w:r>
    </w:p>
    <w:p w:rsidR="00AD1BF9" w:rsidRPr="00417D1C" w:rsidRDefault="00AD1BF9" w:rsidP="00AD1B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ab/>
        <w:t>“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№ 157 від 26.02.2021 року </w:t>
      </w:r>
      <w:r w:rsidRPr="00417D1C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цільової програми 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>профілактика злочинності та сприяння діяльності правоохороннім органам на території Дрогобицької територіальної громади”.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дані рішення.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бюджету Дрогобицької міської територіальної громади на 2021 рік.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3.Про затвердження Програми </w:t>
      </w:r>
      <w:proofErr w:type="spellStart"/>
      <w:r w:rsidRPr="00417D1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соціально-культурних проектів 60 на 40  у Дрогобицькій міській територіальній громаді.</w:t>
      </w:r>
    </w:p>
    <w:p w:rsidR="00AD1BF9" w:rsidRPr="00417D1C" w:rsidRDefault="00AD1BF9" w:rsidP="00AD1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-1" w:firstLine="68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17D1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4. Про затвердження програми </w:t>
      </w:r>
      <w:r w:rsidRPr="00417D1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 розвитку сфери інформаційних технологій у навчальних закладах Дрогобицької міської територіальної громади у 2021-2025 рр.</w:t>
      </w:r>
    </w:p>
    <w:p w:rsidR="00AD1BF9" w:rsidRPr="00417D1C" w:rsidRDefault="00AD1BF9" w:rsidP="00AD1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5. Про присвоєння імені Героя України генерал-майора Сергія Кульчицького 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>гімназії № 5 Дрогобицької міської ради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1C">
        <w:rPr>
          <w:rFonts w:ascii="Times New Roman" w:hAnsi="Times New Roman" w:cs="Times New Roman"/>
          <w:bCs/>
          <w:sz w:val="28"/>
          <w:szCs w:val="28"/>
          <w:lang w:val="uk-UA"/>
        </w:rPr>
        <w:t>Львівської області.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Про зміну типу та назви </w:t>
      </w:r>
      <w:proofErr w:type="spellStart"/>
      <w:r w:rsidRPr="00417D1C">
        <w:rPr>
          <w:rFonts w:ascii="Times New Roman" w:hAnsi="Times New Roman" w:cs="Times New Roman"/>
          <w:sz w:val="28"/>
          <w:szCs w:val="28"/>
          <w:lang w:val="uk-UA"/>
        </w:rPr>
        <w:t>Верхньогаївського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7D1C">
        <w:rPr>
          <w:rFonts w:ascii="Times New Roman" w:hAnsi="Times New Roman" w:cs="Times New Roman"/>
          <w:sz w:val="28"/>
          <w:szCs w:val="28"/>
          <w:lang w:val="uk-UA"/>
        </w:rPr>
        <w:t>начально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>-виховного комплексу «Загальноосвітній навчальний заклад І-ІІ ступенів – дошкільний навчальний заклад» Дрогобицької міської ради Львівської області.</w:t>
      </w:r>
    </w:p>
    <w:p w:rsidR="00AD1BF9" w:rsidRPr="00417D1C" w:rsidRDefault="00AD1BF9" w:rsidP="00A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7. Про підтвердження факту перебування об’єкту нерухомого майна в комунальній власності територіальної громади в особі Дрогобицької міської ради Львівської області.</w:t>
      </w:r>
    </w:p>
    <w:p w:rsidR="00AD1BF9" w:rsidRPr="00417D1C" w:rsidRDefault="00AD1BF9" w:rsidP="00AD1BF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8. Про</w:t>
      </w:r>
      <w:r w:rsidRPr="00417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внесення змін в Положення про Виконавчий комітет Дрогобицької міської ради.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 Земельні питання.</w:t>
      </w:r>
    </w:p>
    <w:p w:rsidR="00AD1BF9" w:rsidRPr="00417D1C" w:rsidRDefault="00AD1BF9" w:rsidP="00AD1BF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9.1. Про визнання таким, що втратило чинність, рішення міської ради</w:t>
      </w:r>
    </w:p>
    <w:p w:rsidR="00AD1BF9" w:rsidRPr="00417D1C" w:rsidRDefault="00AD1BF9" w:rsidP="00AD1B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від 05.03.2021 року №201  та рішення міської ради від 22 квітня 2021 року №333.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9.2. Про затвердження проекту землеустрою щодо відведення земельної ділянки площею 1,3 га по вул. В. Великого, для продажу права оренди на земельних торгах у формі електронного аукціону.</w:t>
      </w:r>
    </w:p>
    <w:p w:rsidR="00AD1BF9" w:rsidRPr="00417D1C" w:rsidRDefault="00AD1BF9" w:rsidP="00AD1BF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C">
        <w:rPr>
          <w:rFonts w:ascii="Times New Roman" w:hAnsi="Times New Roman" w:cs="Times New Roman"/>
          <w:sz w:val="28"/>
          <w:szCs w:val="28"/>
        </w:rPr>
        <w:t>9.3. Про надання дозволу на розроблення проектів землеустрою щодо відведення земельних ділянок загального користування.</w:t>
      </w:r>
    </w:p>
    <w:p w:rsidR="00AD1BF9" w:rsidRPr="00417D1C" w:rsidRDefault="00AD1BF9" w:rsidP="00AD1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     9.4.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Дрогобицької міської ради. </w:t>
      </w:r>
    </w:p>
    <w:p w:rsidR="00AD1BF9" w:rsidRPr="00417D1C" w:rsidRDefault="00AD1BF9" w:rsidP="00AD1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          9.5. Про продовження терміну дії рішення міської ради.  </w:t>
      </w:r>
    </w:p>
    <w:p w:rsidR="00AD1BF9" w:rsidRPr="00417D1C" w:rsidRDefault="00AD1BF9" w:rsidP="00AD1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         9.6. Про включення в перелік земельних ділянок несільськогосподарського призначення, які підлягають продажу у власність.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9.7. Про продаж земельних ділянок у власність.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: 9.8.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С.Маменька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запропонувала вилучити </w:t>
      </w:r>
      <w:proofErr w:type="spellStart"/>
      <w:r w:rsidRPr="00417D1C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>. 1.36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9.9.Про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П.Цвігун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зауваження до даного проекту рішення.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9.10. Про надання дозволу на розроблення проектів землеустрою щодо відведення земельних ділянок для індивідуального садівництва у місті Дрогобичі.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9.11. Про припинення права користування земельними ділянками відділу </w:t>
      </w:r>
      <w:r w:rsidRPr="00417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 та мистецтв виконавчих органів Дрогобицької міської ради.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9.12. Про надання в постійне користування земельних ділянок.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9.13. Про припинення права користування земельними ділянками.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lastRenderedPageBreak/>
        <w:t>9.14. Про надання дозволу на розроблення проектів землеустрою щодо відведення земельних ділянок на вул. Парковій.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9.15. 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у </w:t>
      </w:r>
      <w:proofErr w:type="spellStart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Р.Бейзика</w:t>
      </w:r>
      <w:proofErr w:type="spellEnd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9.16. Про надання дозволу на розроблення проекту землеустрою щодо відведення земельної ділянки для індивідуального садівництва на вул. Пулюя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9.17. Про надання дозволу на розроблення проектів землеустрою щодо відведення земельних ділянок під об’єктами нерухомого майна. 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9.18. Про надання згоди на виготовлення технічної документації з землеустрою щодо поділу та об’єднання земельних ділянок у м. Дрогобичі.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9.19. Про надання згоди на виготовлення технічної документації з землеустрою щодо поділу та об’єднання земельних ділянок.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9.20. 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9.21. Про надання дозволу на розроблення проектів землеустрою щодо відведення земельних ділянок для </w:t>
      </w:r>
      <w:r w:rsidRPr="00417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громадських та релігійних організацій.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9.22.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будинку.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9.23.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 xml:space="preserve">9.24. Про затвердження матеріалів  проектів землеустрою щодо відведення земельних ділянок та передачу у власність земельних ділянок в с. </w:t>
      </w:r>
      <w:proofErr w:type="spellStart"/>
      <w:r w:rsidRPr="00417D1C">
        <w:rPr>
          <w:rFonts w:ascii="Times New Roman" w:hAnsi="Times New Roman" w:cs="Times New Roman"/>
          <w:sz w:val="28"/>
          <w:szCs w:val="28"/>
          <w:lang w:val="uk-UA"/>
        </w:rPr>
        <w:t>Рихтичі</w:t>
      </w:r>
      <w:proofErr w:type="spellEnd"/>
      <w:r w:rsidRPr="00417D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9.25.Про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9.26. Про надання дозволу на розроблення проекту землеустрою щодо відведення земельної ділянки на вул.. Парковій.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9.27.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9.28. Про затвердження матеріалів  проекту землеустрою щодо відведення земельної ділянки та передачу у власність земельної ділянки на вул. Парковій.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lastRenderedPageBreak/>
        <w:t>9.29. 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7A60C3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7A60C3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9.30. Про затвердження матеріалів  технічної документації із землеустрою щодо встановлення меж земельної ділянки в натурі (на місцевості) та передачу в оренду земельної ділянки.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>О.Бичковяк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рекомендували зняти з розгляду дане питання.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7A60C3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9.31.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9.32. Про надання дозволу на виготовлення проекту землеустрою щодо відведення земельної ділянки та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7A60C3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9.33. Про затвердження матеріалів проектів землеустрою щодо відведення земельних ділянок та технічної документації під об’єктами нерухомого майна.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>П.Цвігун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вилучити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2.1 – 2.3</w:t>
      </w:r>
    </w:p>
    <w:p w:rsidR="00AD1BF9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F9" w:rsidRPr="007A60C3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9.34. Про надання в оренду земельних ділянок.</w:t>
      </w:r>
    </w:p>
    <w:p w:rsidR="00AD1BF9" w:rsidRPr="00417D1C" w:rsidRDefault="00AD1BF9" w:rsidP="00AD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sz w:val="28"/>
          <w:szCs w:val="28"/>
          <w:lang w:val="uk-UA"/>
        </w:rPr>
        <w:t>9.35.  Про передачу у власність земельних ділянок.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7D1C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F9" w:rsidRPr="00417D1C" w:rsidRDefault="00AD1BF9" w:rsidP="00AD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417D1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EF435B" w:rsidRPr="00AD1BF9" w:rsidRDefault="00EF435B">
      <w:pPr>
        <w:rPr>
          <w:lang w:val="uk-UA"/>
        </w:rPr>
      </w:pPr>
      <w:bookmarkStart w:id="0" w:name="_GoBack"/>
      <w:bookmarkEnd w:id="0"/>
    </w:p>
    <w:sectPr w:rsidR="00EF435B" w:rsidRPr="00AD1BF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52"/>
    <w:rsid w:val="00AD1BF9"/>
    <w:rsid w:val="00C64152"/>
    <w:rsid w:val="00E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3678-3797-431F-B25B-5D7D0CFE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F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1BF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4656</Words>
  <Characters>26540</Characters>
  <Application>Microsoft Office Word</Application>
  <DocSecurity>0</DocSecurity>
  <Lines>221</Lines>
  <Paragraphs>62</Paragraphs>
  <ScaleCrop>false</ScaleCrop>
  <Company/>
  <LinksUpToDate>false</LinksUpToDate>
  <CharactersWithSpaces>31134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2021-08-04T12:53:00Z</dcterms:created>
  <dcterms:modified xsi:type="dcterms:W3CDTF">2021-08-04T12:53:00Z</dcterms:modified>
</cp:coreProperties>
</file>