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39" w:rsidRPr="00614C39" w:rsidRDefault="00614C39" w:rsidP="00614C3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Додаток №</w:t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bookmarkStart w:id="0" w:name="_GoBack"/>
      <w:bookmarkEnd w:id="0"/>
    </w:p>
    <w:p w:rsidR="00614C39" w:rsidRDefault="00614C39" w:rsidP="00614C3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до рішення міської ради від </w:t>
      </w:r>
      <w:r w:rsidR="00BD1405">
        <w:rPr>
          <w:rFonts w:ascii="Times New Roman" w:hAnsi="Times New Roman" w:cs="Times New Roman"/>
          <w:b/>
          <w:bCs/>
          <w:sz w:val="20"/>
          <w:szCs w:val="20"/>
        </w:rPr>
        <w:t>21 жовтня 2021р. № 697</w:t>
      </w:r>
    </w:p>
    <w:p w:rsidR="006278D7" w:rsidRPr="00F94A2B" w:rsidRDefault="00A85F04" w:rsidP="006278D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  <w:highlight w:val="lightGray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lightGray"/>
        </w:rPr>
        <w:t xml:space="preserve"> </w:t>
      </w:r>
    </w:p>
    <w:p w:rsidR="006278D7" w:rsidRDefault="006278D7" w:rsidP="00627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highlight w:val="lightGray"/>
        </w:rPr>
      </w:pPr>
      <w:r>
        <w:rPr>
          <w:rFonts w:ascii="Times New Roman" w:hAnsi="Times New Roman" w:cs="Times New Roman"/>
          <w:b/>
          <w:bCs/>
          <w:noProof/>
          <w:sz w:val="52"/>
          <w:szCs w:val="52"/>
          <w:highlight w:val="lightGray"/>
          <w:lang w:val="ru-RU" w:eastAsia="ru-RU"/>
        </w:rPr>
        <w:drawing>
          <wp:inline distT="0" distB="0" distL="0" distR="0">
            <wp:extent cx="1388745" cy="185483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85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535" w:rsidRDefault="00096535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</w:p>
    <w:p w:rsidR="003C55F0" w:rsidRPr="006278D7" w:rsidRDefault="003C55F0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56"/>
          <w:szCs w:val="56"/>
        </w:rPr>
      </w:pPr>
      <w:r w:rsidRPr="006278D7">
        <w:rPr>
          <w:rFonts w:ascii="Times New Roman" w:hAnsi="Times New Roman" w:cs="Times New Roman"/>
          <w:b/>
          <w:bCs/>
          <w:smallCaps/>
          <w:sz w:val="56"/>
          <w:szCs w:val="56"/>
        </w:rPr>
        <w:t>План реалізації цілей сталого розвитку Дрогоби</w:t>
      </w:r>
      <w:r w:rsidR="004928F2">
        <w:rPr>
          <w:rFonts w:ascii="Times New Roman" w:hAnsi="Times New Roman" w:cs="Times New Roman"/>
          <w:b/>
          <w:bCs/>
          <w:smallCaps/>
          <w:sz w:val="56"/>
          <w:szCs w:val="56"/>
        </w:rPr>
        <w:t>цької міської територіальної громади</w:t>
      </w:r>
      <w:r w:rsidRPr="006278D7">
        <w:rPr>
          <w:rFonts w:ascii="Times New Roman" w:hAnsi="Times New Roman" w:cs="Times New Roman"/>
          <w:b/>
          <w:bCs/>
          <w:smallCaps/>
          <w:sz w:val="56"/>
          <w:szCs w:val="56"/>
        </w:rPr>
        <w:t xml:space="preserve"> на період до 20</w:t>
      </w:r>
      <w:r w:rsidR="004928F2">
        <w:rPr>
          <w:rFonts w:ascii="Times New Roman" w:hAnsi="Times New Roman" w:cs="Times New Roman"/>
          <w:b/>
          <w:bCs/>
          <w:smallCaps/>
          <w:sz w:val="56"/>
          <w:szCs w:val="56"/>
        </w:rPr>
        <w:t>30</w:t>
      </w:r>
      <w:r w:rsidRPr="006278D7">
        <w:rPr>
          <w:rFonts w:ascii="Times New Roman" w:hAnsi="Times New Roman" w:cs="Times New Roman"/>
          <w:b/>
          <w:bCs/>
          <w:smallCaps/>
          <w:sz w:val="56"/>
          <w:szCs w:val="56"/>
        </w:rPr>
        <w:t xml:space="preserve"> р.</w:t>
      </w:r>
    </w:p>
    <w:p w:rsidR="00096535" w:rsidRDefault="00096535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201FE" w:rsidRDefault="00B201FE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6278D7" w:rsidRP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278D7">
        <w:rPr>
          <w:rFonts w:ascii="Times New Roman" w:hAnsi="Times New Roman" w:cs="Times New Roman"/>
          <w:sz w:val="28"/>
          <w:szCs w:val="28"/>
          <w:lang w:val="ru-RU"/>
        </w:rPr>
        <w:t>Дрогобич</w:t>
      </w:r>
      <w:proofErr w:type="spellEnd"/>
    </w:p>
    <w:p w:rsidR="006278D7" w:rsidRPr="006278D7" w:rsidRDefault="006278D7" w:rsidP="000965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6278D7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4928F2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6278D7" w:rsidRDefault="006278D7" w:rsidP="006278D7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val="ru-RU"/>
        </w:rPr>
        <w:sectPr w:rsidR="006278D7" w:rsidSect="00F751CE">
          <w:footerReference w:type="default" r:id="rId9"/>
          <w:footerReference w:type="first" r:id="rId10"/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p w:rsidR="006278D7" w:rsidRDefault="006278D7" w:rsidP="00627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78D7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Вступ</w:t>
      </w:r>
    </w:p>
    <w:p w:rsidR="006C4A14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618D" w:rsidRDefault="00A77398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4A14">
        <w:rPr>
          <w:rFonts w:ascii="Times New Roman" w:hAnsi="Times New Roman" w:cs="Times New Roman"/>
          <w:sz w:val="28"/>
          <w:szCs w:val="28"/>
        </w:rPr>
        <w:t xml:space="preserve">Стратегія сталого розвитку </w:t>
      </w:r>
      <w:r w:rsidR="00A5144A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4928F2">
        <w:rPr>
          <w:rFonts w:ascii="Times New Roman" w:hAnsi="Times New Roman" w:cs="Times New Roman"/>
          <w:sz w:val="28"/>
          <w:szCs w:val="28"/>
        </w:rPr>
        <w:t>ицької МТГ</w:t>
      </w:r>
      <w:r w:rsidR="00A5144A" w:rsidRPr="006C4A14">
        <w:rPr>
          <w:rFonts w:ascii="Times New Roman" w:hAnsi="Times New Roman" w:cs="Times New Roman"/>
          <w:sz w:val="28"/>
          <w:szCs w:val="28"/>
        </w:rPr>
        <w:t xml:space="preserve"> до</w:t>
      </w:r>
      <w:r w:rsidR="006C4A14" w:rsidRPr="006C4A14">
        <w:rPr>
          <w:rFonts w:ascii="Times New Roman" w:hAnsi="Times New Roman" w:cs="Times New Roman"/>
          <w:sz w:val="28"/>
          <w:szCs w:val="28"/>
        </w:rPr>
        <w:t xml:space="preserve"> 20</w:t>
      </w:r>
      <w:r w:rsidR="004928F2">
        <w:rPr>
          <w:rFonts w:ascii="Times New Roman" w:hAnsi="Times New Roman" w:cs="Times New Roman"/>
          <w:sz w:val="28"/>
          <w:szCs w:val="28"/>
        </w:rPr>
        <w:t>30</w:t>
      </w:r>
      <w:r w:rsidR="006C4A14" w:rsidRPr="006C4A14">
        <w:rPr>
          <w:rFonts w:ascii="Times New Roman" w:hAnsi="Times New Roman" w:cs="Times New Roman"/>
          <w:sz w:val="28"/>
          <w:szCs w:val="28"/>
        </w:rPr>
        <w:t xml:space="preserve"> р.</w:t>
      </w:r>
      <w:r w:rsidR="00C2450C">
        <w:rPr>
          <w:rFonts w:ascii="Times New Roman" w:hAnsi="Times New Roman" w:cs="Times New Roman"/>
          <w:sz w:val="28"/>
          <w:szCs w:val="28"/>
        </w:rPr>
        <w:t xml:space="preserve"> є</w:t>
      </w:r>
      <w:r w:rsidR="006C4A14" w:rsidRPr="006C4A14">
        <w:rPr>
          <w:rFonts w:ascii="Times New Roman" w:hAnsi="Times New Roman" w:cs="Times New Roman"/>
          <w:sz w:val="28"/>
          <w:szCs w:val="28"/>
        </w:rPr>
        <w:t xml:space="preserve"> нормативним документом, в якому відображено </w:t>
      </w:r>
      <w:proofErr w:type="spellStart"/>
      <w:r w:rsidR="006C4A14" w:rsidRPr="006C4A14">
        <w:rPr>
          <w:rFonts w:ascii="Times New Roman" w:hAnsi="Times New Roman" w:cs="Times New Roman"/>
          <w:sz w:val="28"/>
          <w:szCs w:val="28"/>
        </w:rPr>
        <w:t>візію</w:t>
      </w:r>
      <w:proofErr w:type="spellEnd"/>
      <w:r w:rsidR="006C4A14" w:rsidRPr="006C4A14">
        <w:rPr>
          <w:rFonts w:ascii="Times New Roman" w:hAnsi="Times New Roman" w:cs="Times New Roman"/>
          <w:sz w:val="28"/>
          <w:szCs w:val="28"/>
        </w:rPr>
        <w:t xml:space="preserve"> </w:t>
      </w:r>
      <w:r w:rsidR="006C4A14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4928F2">
        <w:rPr>
          <w:rFonts w:ascii="Times New Roman" w:hAnsi="Times New Roman" w:cs="Times New Roman"/>
          <w:sz w:val="28"/>
          <w:szCs w:val="28"/>
        </w:rPr>
        <w:t>громади</w:t>
      </w:r>
      <w:r w:rsidR="006C4A14">
        <w:rPr>
          <w:rFonts w:ascii="Times New Roman" w:hAnsi="Times New Roman" w:cs="Times New Roman"/>
          <w:sz w:val="28"/>
          <w:szCs w:val="28"/>
        </w:rPr>
        <w:t xml:space="preserve"> на визначений період </w:t>
      </w:r>
      <w:r w:rsidR="00D43A0B">
        <w:rPr>
          <w:rFonts w:ascii="Times New Roman" w:hAnsi="Times New Roman" w:cs="Times New Roman"/>
          <w:sz w:val="28"/>
          <w:szCs w:val="28"/>
        </w:rPr>
        <w:t xml:space="preserve">за основними напрямами та сферами реалізації. </w:t>
      </w:r>
    </w:p>
    <w:p w:rsidR="00D43A0B" w:rsidRDefault="004928F2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Громада</w:t>
      </w:r>
      <w:r w:rsidR="00D43A0B">
        <w:rPr>
          <w:rFonts w:ascii="Times New Roman" w:hAnsi="Times New Roman" w:cs="Times New Roman"/>
          <w:sz w:val="28"/>
          <w:szCs w:val="28"/>
        </w:rPr>
        <w:t xml:space="preserve"> живе своїм динамічним життям, отже Стратегія також не мож</w:t>
      </w:r>
      <w:r w:rsidR="00C2450C">
        <w:rPr>
          <w:rFonts w:ascii="Times New Roman" w:hAnsi="Times New Roman" w:cs="Times New Roman"/>
          <w:sz w:val="28"/>
          <w:szCs w:val="28"/>
        </w:rPr>
        <w:t>е</w:t>
      </w:r>
      <w:r w:rsidR="00D43A0B">
        <w:rPr>
          <w:rFonts w:ascii="Times New Roman" w:hAnsi="Times New Roman" w:cs="Times New Roman"/>
          <w:sz w:val="28"/>
          <w:szCs w:val="28"/>
        </w:rPr>
        <w:t xml:space="preserve"> залишатись статично</w:t>
      </w:r>
      <w:r w:rsidR="00C2450C">
        <w:rPr>
          <w:rFonts w:ascii="Times New Roman" w:hAnsi="Times New Roman" w:cs="Times New Roman"/>
          <w:sz w:val="28"/>
          <w:szCs w:val="28"/>
        </w:rPr>
        <w:t>ю</w:t>
      </w:r>
      <w:r w:rsidR="00D43A0B">
        <w:rPr>
          <w:rFonts w:ascii="Times New Roman" w:hAnsi="Times New Roman" w:cs="Times New Roman"/>
          <w:sz w:val="28"/>
          <w:szCs w:val="28"/>
        </w:rPr>
        <w:t xml:space="preserve">. Хоча в ній і визначено пріоритети розвитку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="00D43A0B">
        <w:rPr>
          <w:rFonts w:ascii="Times New Roman" w:hAnsi="Times New Roman" w:cs="Times New Roman"/>
          <w:sz w:val="28"/>
          <w:szCs w:val="28"/>
        </w:rPr>
        <w:t xml:space="preserve">, які будуть </w:t>
      </w:r>
      <w:r w:rsidR="00C55EFB">
        <w:rPr>
          <w:rFonts w:ascii="Times New Roman" w:hAnsi="Times New Roman" w:cs="Times New Roman"/>
          <w:sz w:val="28"/>
          <w:szCs w:val="28"/>
        </w:rPr>
        <w:t>провідними</w:t>
      </w:r>
      <w:r w:rsidR="00C2450C">
        <w:rPr>
          <w:rFonts w:ascii="Times New Roman" w:hAnsi="Times New Roman" w:cs="Times New Roman"/>
          <w:sz w:val="28"/>
          <w:szCs w:val="28"/>
        </w:rPr>
        <w:t xml:space="preserve"> </w:t>
      </w:r>
      <w:r w:rsidR="00C55EFB">
        <w:rPr>
          <w:rFonts w:ascii="Times New Roman" w:hAnsi="Times New Roman" w:cs="Times New Roman"/>
          <w:sz w:val="28"/>
          <w:szCs w:val="28"/>
        </w:rPr>
        <w:t>та враховуватимуться при розробці всіх по</w:t>
      </w:r>
      <w:r w:rsidR="00C2450C">
        <w:rPr>
          <w:rFonts w:ascii="Times New Roman" w:hAnsi="Times New Roman" w:cs="Times New Roman"/>
          <w:sz w:val="28"/>
          <w:szCs w:val="28"/>
        </w:rPr>
        <w:t>да</w:t>
      </w:r>
      <w:r w:rsidR="00C55EFB">
        <w:rPr>
          <w:rFonts w:ascii="Times New Roman" w:hAnsi="Times New Roman" w:cs="Times New Roman"/>
          <w:sz w:val="28"/>
          <w:szCs w:val="28"/>
        </w:rPr>
        <w:t>льших стратегій, програм та нормативних документів, але реальність накладає свій відбиток, інколи коригуюч</w:t>
      </w:r>
      <w:r w:rsidR="00FE7DCD">
        <w:rPr>
          <w:rFonts w:ascii="Times New Roman" w:hAnsi="Times New Roman" w:cs="Times New Roman"/>
          <w:sz w:val="28"/>
          <w:szCs w:val="28"/>
        </w:rPr>
        <w:t>и</w:t>
      </w:r>
      <w:r w:rsidR="00C55EFB">
        <w:rPr>
          <w:rFonts w:ascii="Times New Roman" w:hAnsi="Times New Roman" w:cs="Times New Roman"/>
          <w:sz w:val="28"/>
          <w:szCs w:val="28"/>
        </w:rPr>
        <w:t xml:space="preserve"> певні пріоритети. </w:t>
      </w:r>
    </w:p>
    <w:p w:rsidR="00DD30E9" w:rsidRDefault="00DD30E9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те, що метою є забезпечення оптимального розвитку </w:t>
      </w:r>
      <w:r w:rsidR="004928F2">
        <w:rPr>
          <w:rFonts w:ascii="Times New Roman" w:hAnsi="Times New Roman" w:cs="Times New Roman"/>
          <w:sz w:val="28"/>
          <w:szCs w:val="28"/>
        </w:rPr>
        <w:t>громади</w:t>
      </w:r>
      <w:r>
        <w:rPr>
          <w:rFonts w:ascii="Times New Roman" w:hAnsi="Times New Roman" w:cs="Times New Roman"/>
          <w:sz w:val="28"/>
          <w:szCs w:val="28"/>
        </w:rPr>
        <w:t xml:space="preserve"> і досягнення поставлених цілей, Стратегі</w:t>
      </w:r>
      <w:r w:rsidR="00FE7DC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буде систематично переглядатись та частково коригуватись у відповідності до актуальних потреб. </w:t>
      </w:r>
    </w:p>
    <w:p w:rsidR="00CE2082" w:rsidRDefault="00DD30E9" w:rsidP="00CE20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той же час з метою забезпечення </w:t>
      </w:r>
      <w:r w:rsidR="00231193">
        <w:rPr>
          <w:rFonts w:ascii="Times New Roman" w:hAnsi="Times New Roman" w:cs="Times New Roman"/>
          <w:sz w:val="28"/>
          <w:szCs w:val="28"/>
        </w:rPr>
        <w:t xml:space="preserve">ефективної реалізації Стратегії було визначено операційні цілі </w:t>
      </w:r>
      <w:r w:rsidR="000E6D76">
        <w:rPr>
          <w:rFonts w:ascii="Times New Roman" w:hAnsi="Times New Roman" w:cs="Times New Roman"/>
          <w:sz w:val="28"/>
          <w:szCs w:val="28"/>
        </w:rPr>
        <w:t xml:space="preserve"> </w:t>
      </w:r>
      <w:r w:rsidR="00CE2082">
        <w:rPr>
          <w:rFonts w:ascii="Times New Roman" w:hAnsi="Times New Roman" w:cs="Times New Roman"/>
          <w:sz w:val="28"/>
          <w:szCs w:val="28"/>
        </w:rPr>
        <w:t xml:space="preserve">та завдання, які </w:t>
      </w:r>
      <w:r w:rsidR="00CE2082" w:rsidRPr="00CE5DBC">
        <w:rPr>
          <w:rFonts w:ascii="Times New Roman" w:hAnsi="Times New Roman" w:cs="Times New Roman"/>
          <w:sz w:val="28"/>
          <w:szCs w:val="28"/>
        </w:rPr>
        <w:t xml:space="preserve">відображено в Плані реалізації цілей сталого розвитку </w:t>
      </w:r>
      <w:r w:rsidR="004928F2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4928F2">
        <w:rPr>
          <w:rFonts w:ascii="Times New Roman" w:hAnsi="Times New Roman" w:cs="Times New Roman"/>
          <w:sz w:val="28"/>
          <w:szCs w:val="28"/>
        </w:rPr>
        <w:t>ицької МТГ</w:t>
      </w:r>
      <w:r w:rsidR="00CE2082" w:rsidRPr="00CE5DBC">
        <w:rPr>
          <w:rFonts w:ascii="Times New Roman" w:hAnsi="Times New Roman" w:cs="Times New Roman"/>
          <w:sz w:val="28"/>
          <w:szCs w:val="28"/>
        </w:rPr>
        <w:t xml:space="preserve"> на період до 20</w:t>
      </w:r>
      <w:r w:rsidR="004928F2">
        <w:rPr>
          <w:rFonts w:ascii="Times New Roman" w:hAnsi="Times New Roman" w:cs="Times New Roman"/>
          <w:sz w:val="28"/>
          <w:szCs w:val="28"/>
        </w:rPr>
        <w:t>30</w:t>
      </w:r>
      <w:r w:rsidR="00CE2082" w:rsidRPr="00CE5DBC">
        <w:rPr>
          <w:rFonts w:ascii="Times New Roman" w:hAnsi="Times New Roman" w:cs="Times New Roman"/>
          <w:sz w:val="28"/>
          <w:szCs w:val="28"/>
        </w:rPr>
        <w:t xml:space="preserve"> р.</w:t>
      </w:r>
      <w:r w:rsidR="00BF32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21F" w:rsidRDefault="00BF321F" w:rsidP="00CE20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  <w:r w:rsidR="006C0BFD">
        <w:rPr>
          <w:rFonts w:ascii="Times New Roman" w:hAnsi="Times New Roman" w:cs="Times New Roman"/>
          <w:sz w:val="28"/>
          <w:szCs w:val="28"/>
        </w:rPr>
        <w:t xml:space="preserve"> реалізації</w:t>
      </w:r>
      <w:r>
        <w:rPr>
          <w:rFonts w:ascii="Times New Roman" w:hAnsi="Times New Roman" w:cs="Times New Roman"/>
          <w:sz w:val="28"/>
          <w:szCs w:val="28"/>
        </w:rPr>
        <w:t xml:space="preserve"> складається з трьох частин:</w:t>
      </w:r>
    </w:p>
    <w:p w:rsidR="00BF321F" w:rsidRDefault="00BF321F" w:rsidP="00BF3CA8">
      <w:pPr>
        <w:pStyle w:val="a4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21F">
        <w:rPr>
          <w:rFonts w:ascii="Times New Roman" w:hAnsi="Times New Roman" w:cs="Times New Roman"/>
          <w:sz w:val="28"/>
          <w:szCs w:val="28"/>
        </w:rPr>
        <w:t xml:space="preserve">Основні напрями та сфери реалізації Стратегії сталого розвитку </w:t>
      </w:r>
      <w:r w:rsidR="004928F2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4928F2">
        <w:rPr>
          <w:rFonts w:ascii="Times New Roman" w:hAnsi="Times New Roman" w:cs="Times New Roman"/>
          <w:sz w:val="28"/>
          <w:szCs w:val="28"/>
        </w:rPr>
        <w:t>ицької МТГ</w:t>
      </w:r>
      <w:r w:rsidR="004928F2" w:rsidRPr="006C4A14">
        <w:rPr>
          <w:rFonts w:ascii="Times New Roman" w:hAnsi="Times New Roman" w:cs="Times New Roman"/>
          <w:sz w:val="28"/>
          <w:szCs w:val="28"/>
        </w:rPr>
        <w:t xml:space="preserve"> </w:t>
      </w:r>
      <w:r w:rsidRPr="00BF321F">
        <w:rPr>
          <w:rFonts w:ascii="Times New Roman" w:hAnsi="Times New Roman" w:cs="Times New Roman"/>
          <w:sz w:val="28"/>
          <w:szCs w:val="28"/>
        </w:rPr>
        <w:t>до 20</w:t>
      </w:r>
      <w:r w:rsidR="004928F2">
        <w:rPr>
          <w:rFonts w:ascii="Times New Roman" w:hAnsi="Times New Roman" w:cs="Times New Roman"/>
          <w:sz w:val="28"/>
          <w:szCs w:val="28"/>
        </w:rPr>
        <w:t>30</w:t>
      </w:r>
      <w:r w:rsidRPr="00BF321F">
        <w:rPr>
          <w:rFonts w:ascii="Times New Roman" w:hAnsi="Times New Roman" w:cs="Times New Roman"/>
          <w:sz w:val="28"/>
          <w:szCs w:val="28"/>
        </w:rPr>
        <w:t xml:space="preserve"> р.</w:t>
      </w:r>
      <w:r w:rsidR="00151827">
        <w:rPr>
          <w:rFonts w:ascii="Times New Roman" w:hAnsi="Times New Roman" w:cs="Times New Roman"/>
          <w:sz w:val="28"/>
          <w:szCs w:val="28"/>
        </w:rPr>
        <w:t xml:space="preserve"> – в якій відображено основні напрями для </w:t>
      </w:r>
      <w:r w:rsidR="000D4C7E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0D4C7E">
        <w:rPr>
          <w:rFonts w:ascii="Times New Roman" w:hAnsi="Times New Roman" w:cs="Times New Roman"/>
          <w:sz w:val="28"/>
          <w:szCs w:val="28"/>
        </w:rPr>
        <w:t>ицької МТГ</w:t>
      </w:r>
      <w:r w:rsidR="000D4C7E" w:rsidRPr="006C4A14">
        <w:rPr>
          <w:rFonts w:ascii="Times New Roman" w:hAnsi="Times New Roman" w:cs="Times New Roman"/>
          <w:sz w:val="28"/>
          <w:szCs w:val="28"/>
        </w:rPr>
        <w:t xml:space="preserve"> </w:t>
      </w:r>
      <w:r w:rsidR="00151827">
        <w:rPr>
          <w:rFonts w:ascii="Times New Roman" w:hAnsi="Times New Roman" w:cs="Times New Roman"/>
          <w:sz w:val="28"/>
          <w:szCs w:val="28"/>
        </w:rPr>
        <w:t>і їх цілі, а також стратегічні сфери реалізації та їх цілі</w:t>
      </w:r>
      <w:r w:rsidR="0073529D">
        <w:rPr>
          <w:rFonts w:ascii="Times New Roman" w:hAnsi="Times New Roman" w:cs="Times New Roman"/>
          <w:sz w:val="28"/>
          <w:szCs w:val="28"/>
        </w:rPr>
        <w:t>, визначені Стратегією</w:t>
      </w:r>
      <w:r w:rsidR="00151827">
        <w:rPr>
          <w:rFonts w:ascii="Times New Roman" w:hAnsi="Times New Roman" w:cs="Times New Roman"/>
          <w:sz w:val="28"/>
          <w:szCs w:val="28"/>
        </w:rPr>
        <w:t>;</w:t>
      </w:r>
    </w:p>
    <w:p w:rsidR="00151827" w:rsidRPr="00BF321F" w:rsidRDefault="00151827" w:rsidP="00BF3CA8">
      <w:pPr>
        <w:pStyle w:val="a4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1827">
        <w:rPr>
          <w:rFonts w:ascii="Times New Roman" w:hAnsi="Times New Roman" w:cs="Times New Roman"/>
          <w:sz w:val="28"/>
          <w:szCs w:val="28"/>
        </w:rPr>
        <w:t>Головні проекти</w:t>
      </w:r>
      <w:r w:rsidR="005D73BA">
        <w:rPr>
          <w:rFonts w:ascii="Times New Roman" w:hAnsi="Times New Roman" w:cs="Times New Roman"/>
          <w:sz w:val="28"/>
          <w:szCs w:val="28"/>
        </w:rPr>
        <w:t>,</w:t>
      </w:r>
      <w:r w:rsidRPr="00151827">
        <w:rPr>
          <w:rFonts w:ascii="Times New Roman" w:hAnsi="Times New Roman" w:cs="Times New Roman"/>
          <w:sz w:val="28"/>
          <w:szCs w:val="28"/>
        </w:rPr>
        <w:t xml:space="preserve"> завдяки реалізації яких буде досягнуто цілей Стратегії сталого розвитку </w:t>
      </w:r>
      <w:r w:rsidR="000D4C7E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0D4C7E">
        <w:rPr>
          <w:rFonts w:ascii="Times New Roman" w:hAnsi="Times New Roman" w:cs="Times New Roman"/>
          <w:sz w:val="28"/>
          <w:szCs w:val="28"/>
        </w:rPr>
        <w:t>ицької МТГ</w:t>
      </w:r>
      <w:r w:rsidRPr="00151827">
        <w:rPr>
          <w:rFonts w:ascii="Times New Roman" w:hAnsi="Times New Roman" w:cs="Times New Roman"/>
          <w:sz w:val="28"/>
          <w:szCs w:val="28"/>
        </w:rPr>
        <w:t xml:space="preserve"> до 20</w:t>
      </w:r>
      <w:r w:rsidR="000D4C7E">
        <w:rPr>
          <w:rFonts w:ascii="Times New Roman" w:hAnsi="Times New Roman" w:cs="Times New Roman"/>
          <w:sz w:val="28"/>
          <w:szCs w:val="28"/>
        </w:rPr>
        <w:t>30</w:t>
      </w:r>
      <w:r w:rsidRPr="00151827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3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3BA">
        <w:rPr>
          <w:rFonts w:ascii="Times New Roman" w:hAnsi="Times New Roman" w:cs="Times New Roman"/>
          <w:sz w:val="28"/>
          <w:szCs w:val="28"/>
        </w:rPr>
        <w:t xml:space="preserve">містить узагальнені категорії головних проектів, які буде реалізовано в </w:t>
      </w:r>
      <w:r w:rsidR="000D4C7E">
        <w:rPr>
          <w:rFonts w:ascii="Times New Roman" w:hAnsi="Times New Roman" w:cs="Times New Roman"/>
          <w:sz w:val="28"/>
          <w:szCs w:val="28"/>
        </w:rPr>
        <w:t>МТГ</w:t>
      </w:r>
      <w:r w:rsidR="005D73BA">
        <w:rPr>
          <w:rFonts w:ascii="Times New Roman" w:hAnsi="Times New Roman" w:cs="Times New Roman"/>
          <w:sz w:val="28"/>
          <w:szCs w:val="28"/>
        </w:rPr>
        <w:t xml:space="preserve"> впродовж 2021-20</w:t>
      </w:r>
      <w:r w:rsidR="000D4C7E">
        <w:rPr>
          <w:rFonts w:ascii="Times New Roman" w:hAnsi="Times New Roman" w:cs="Times New Roman"/>
          <w:sz w:val="28"/>
          <w:szCs w:val="28"/>
        </w:rPr>
        <w:t>30</w:t>
      </w:r>
      <w:r w:rsidR="005D73BA">
        <w:rPr>
          <w:rFonts w:ascii="Times New Roman" w:hAnsi="Times New Roman" w:cs="Times New Roman"/>
          <w:sz w:val="28"/>
          <w:szCs w:val="28"/>
        </w:rPr>
        <w:t xml:space="preserve"> рр.;</w:t>
      </w:r>
    </w:p>
    <w:p w:rsidR="00BF321F" w:rsidRDefault="00BF3CA8" w:rsidP="00BF3CA8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CA8">
        <w:rPr>
          <w:rFonts w:ascii="Times New Roman" w:hAnsi="Times New Roman" w:cs="Times New Roman"/>
          <w:sz w:val="28"/>
          <w:szCs w:val="28"/>
        </w:rPr>
        <w:t xml:space="preserve">Заходи з реалізації Стратегії сталого розвитку </w:t>
      </w:r>
      <w:r w:rsidR="000D4C7E" w:rsidRPr="006C4A14">
        <w:rPr>
          <w:rFonts w:ascii="Times New Roman" w:hAnsi="Times New Roman" w:cs="Times New Roman"/>
          <w:sz w:val="28"/>
          <w:szCs w:val="28"/>
        </w:rPr>
        <w:t>Дрогоб</w:t>
      </w:r>
      <w:r w:rsidR="000D4C7E">
        <w:rPr>
          <w:rFonts w:ascii="Times New Roman" w:hAnsi="Times New Roman" w:cs="Times New Roman"/>
          <w:sz w:val="28"/>
          <w:szCs w:val="28"/>
        </w:rPr>
        <w:t>ицької МТГ</w:t>
      </w:r>
      <w:r w:rsidRPr="00BF3CA8">
        <w:rPr>
          <w:rFonts w:ascii="Times New Roman" w:hAnsi="Times New Roman" w:cs="Times New Roman"/>
          <w:sz w:val="28"/>
          <w:szCs w:val="28"/>
        </w:rPr>
        <w:t xml:space="preserve"> на період 2021-202</w:t>
      </w:r>
      <w:r w:rsidR="000D4C7E">
        <w:rPr>
          <w:rFonts w:ascii="Times New Roman" w:hAnsi="Times New Roman" w:cs="Times New Roman"/>
          <w:sz w:val="28"/>
          <w:szCs w:val="28"/>
        </w:rPr>
        <w:t>4</w:t>
      </w:r>
      <w:r w:rsidRPr="00BF3CA8">
        <w:rPr>
          <w:rFonts w:ascii="Times New Roman" w:hAnsi="Times New Roman" w:cs="Times New Roman"/>
          <w:sz w:val="28"/>
          <w:szCs w:val="28"/>
        </w:rPr>
        <w:t xml:space="preserve"> рр.</w:t>
      </w:r>
      <w:r>
        <w:rPr>
          <w:rFonts w:ascii="Times New Roman" w:hAnsi="Times New Roman" w:cs="Times New Roman"/>
          <w:sz w:val="28"/>
          <w:szCs w:val="28"/>
        </w:rPr>
        <w:t xml:space="preserve"> – зосереджує конкретні проекти, які будуть реалізуватись в </w:t>
      </w:r>
      <w:r w:rsidR="000D4C7E">
        <w:rPr>
          <w:rFonts w:ascii="Times New Roman" w:hAnsi="Times New Roman" w:cs="Times New Roman"/>
          <w:sz w:val="28"/>
          <w:szCs w:val="28"/>
        </w:rPr>
        <w:t>МТГ</w:t>
      </w:r>
      <w:r>
        <w:rPr>
          <w:rFonts w:ascii="Times New Roman" w:hAnsi="Times New Roman" w:cs="Times New Roman"/>
          <w:sz w:val="28"/>
          <w:szCs w:val="28"/>
        </w:rPr>
        <w:t xml:space="preserve"> для досягнення цілей, визначених Стратегією, впродовж 2021-202</w:t>
      </w:r>
      <w:r w:rsidR="000D4C7E">
        <w:rPr>
          <w:rFonts w:ascii="Times New Roman" w:hAnsi="Times New Roman" w:cs="Times New Roman"/>
          <w:sz w:val="28"/>
          <w:szCs w:val="28"/>
        </w:rPr>
        <w:t>4</w:t>
      </w:r>
      <w:r w:rsidR="00EF026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рр.</w:t>
      </w:r>
    </w:p>
    <w:p w:rsidR="00EF0263" w:rsidRDefault="00EF0263" w:rsidP="00EF02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Зважаючи на </w:t>
      </w:r>
      <w:r w:rsidR="006B7DA1">
        <w:rPr>
          <w:rFonts w:ascii="Times New Roman" w:hAnsi="Times New Roman" w:cs="Times New Roman"/>
          <w:sz w:val="28"/>
          <w:szCs w:val="28"/>
        </w:rPr>
        <w:t xml:space="preserve">динаміку розвитку </w:t>
      </w:r>
      <w:r w:rsidR="000D4C7E">
        <w:rPr>
          <w:rFonts w:ascii="Times New Roman" w:hAnsi="Times New Roman" w:cs="Times New Roman"/>
          <w:sz w:val="28"/>
          <w:szCs w:val="28"/>
        </w:rPr>
        <w:t>громади</w:t>
      </w:r>
      <w:r w:rsidR="006B7DA1">
        <w:rPr>
          <w:rFonts w:ascii="Times New Roman" w:hAnsi="Times New Roman" w:cs="Times New Roman"/>
          <w:sz w:val="28"/>
          <w:szCs w:val="28"/>
        </w:rPr>
        <w:t xml:space="preserve"> та мінливість процесів, які відбуваються у всіх сферах життя і господарювання, План реалізації буде постійно переглядатись та може доповнюватись новими актуальними проектами</w:t>
      </w:r>
      <w:r w:rsidR="009B0355">
        <w:rPr>
          <w:rFonts w:ascii="Times New Roman" w:hAnsi="Times New Roman" w:cs="Times New Roman"/>
          <w:sz w:val="28"/>
          <w:szCs w:val="28"/>
        </w:rPr>
        <w:t xml:space="preserve">, потреба в реалізації яких має важливе значення для підвищення якості життя в </w:t>
      </w:r>
      <w:r w:rsidR="000D4C7E">
        <w:rPr>
          <w:rFonts w:ascii="Times New Roman" w:hAnsi="Times New Roman" w:cs="Times New Roman"/>
          <w:sz w:val="28"/>
          <w:szCs w:val="28"/>
        </w:rPr>
        <w:t>громаді</w:t>
      </w:r>
      <w:r w:rsidR="009B0355">
        <w:rPr>
          <w:rFonts w:ascii="Times New Roman" w:hAnsi="Times New Roman" w:cs="Times New Roman"/>
          <w:sz w:val="28"/>
          <w:szCs w:val="28"/>
        </w:rPr>
        <w:t xml:space="preserve"> та досягнення цілей, визначених в Стратегії.</w:t>
      </w:r>
    </w:p>
    <w:p w:rsidR="00EF0263" w:rsidRPr="00BF3CA8" w:rsidRDefault="00BF3CA8" w:rsidP="00EF02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3CA8">
        <w:rPr>
          <w:rFonts w:ascii="Times New Roman" w:hAnsi="Times New Roman" w:cs="Times New Roman"/>
          <w:sz w:val="28"/>
          <w:szCs w:val="28"/>
        </w:rPr>
        <w:t xml:space="preserve">По завершенню короткострокового трирічного циклу План реалізації буде доповнено четвертою частиною, в якій </w:t>
      </w:r>
      <w:r w:rsidR="004C5371">
        <w:rPr>
          <w:rFonts w:ascii="Times New Roman" w:hAnsi="Times New Roman" w:cs="Times New Roman"/>
          <w:sz w:val="28"/>
          <w:szCs w:val="28"/>
        </w:rPr>
        <w:t>знайдуть відображення</w:t>
      </w:r>
      <w:r w:rsidRPr="00BF3CA8">
        <w:rPr>
          <w:rFonts w:ascii="Times New Roman" w:hAnsi="Times New Roman" w:cs="Times New Roman"/>
          <w:sz w:val="28"/>
          <w:szCs w:val="28"/>
        </w:rPr>
        <w:t xml:space="preserve"> конкретні проекти, які будуть реалізуватись в </w:t>
      </w:r>
      <w:r w:rsidR="000D4C7E">
        <w:rPr>
          <w:rFonts w:ascii="Times New Roman" w:hAnsi="Times New Roman" w:cs="Times New Roman"/>
          <w:sz w:val="28"/>
          <w:szCs w:val="28"/>
        </w:rPr>
        <w:t>МТГ</w:t>
      </w:r>
      <w:r w:rsidRPr="00BF3CA8">
        <w:rPr>
          <w:rFonts w:ascii="Times New Roman" w:hAnsi="Times New Roman" w:cs="Times New Roman"/>
          <w:sz w:val="28"/>
          <w:szCs w:val="28"/>
        </w:rPr>
        <w:t xml:space="preserve"> для досягнення цілей, визначених Стратегією, впродовж 202</w:t>
      </w:r>
      <w:r w:rsidR="000D4C7E">
        <w:rPr>
          <w:rFonts w:ascii="Times New Roman" w:hAnsi="Times New Roman" w:cs="Times New Roman"/>
          <w:sz w:val="28"/>
          <w:szCs w:val="28"/>
        </w:rPr>
        <w:t>5</w:t>
      </w:r>
      <w:r w:rsidRPr="00BF3CA8">
        <w:rPr>
          <w:rFonts w:ascii="Times New Roman" w:hAnsi="Times New Roman" w:cs="Times New Roman"/>
          <w:sz w:val="28"/>
          <w:szCs w:val="28"/>
        </w:rPr>
        <w:t>-20</w:t>
      </w:r>
      <w:r w:rsidR="000D4C7E">
        <w:rPr>
          <w:rFonts w:ascii="Times New Roman" w:hAnsi="Times New Roman" w:cs="Times New Roman"/>
          <w:sz w:val="28"/>
          <w:szCs w:val="28"/>
        </w:rPr>
        <w:t>30</w:t>
      </w:r>
      <w:r w:rsidRPr="00BF3CA8">
        <w:rPr>
          <w:rFonts w:ascii="Times New Roman" w:hAnsi="Times New Roman" w:cs="Times New Roman"/>
          <w:sz w:val="28"/>
          <w:szCs w:val="28"/>
        </w:rPr>
        <w:t xml:space="preserve"> рр.</w:t>
      </w:r>
    </w:p>
    <w:p w:rsidR="00BF3CA8" w:rsidRPr="00BF321F" w:rsidRDefault="00BF3CA8" w:rsidP="00BF3CA8">
      <w:pPr>
        <w:pStyle w:val="a4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D30E9" w:rsidRDefault="00DD30E9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A14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A14" w:rsidRPr="006C4A14" w:rsidRDefault="006C4A14" w:rsidP="006C4A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6C4A14" w:rsidRPr="006C4A14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507852" w:rsidRDefault="00D214C5" w:rsidP="00C7411A">
      <w:pPr>
        <w:pStyle w:val="a4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bookmarkStart w:id="1" w:name="_Hlk45530975"/>
      <w:r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Основні напрями та сфери реалізації </w:t>
      </w:r>
      <w:r w:rsidR="00B66FE9"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>С</w:t>
      </w:r>
      <w:r w:rsidR="00183C5E"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>тратегі</w:t>
      </w:r>
      <w:r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>ї</w:t>
      </w:r>
      <w:r w:rsidR="00183C5E"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сталого розвитку </w:t>
      </w:r>
      <w:r w:rsidR="000D4C7E" w:rsidRPr="000D4C7E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Дрогобицької МТГ </w:t>
      </w:r>
      <w:r w:rsidR="00183C5E"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>до 20</w:t>
      </w:r>
      <w:r w:rsidR="000D4C7E">
        <w:rPr>
          <w:rFonts w:ascii="Times New Roman" w:hAnsi="Times New Roman" w:cs="Times New Roman"/>
          <w:b/>
          <w:bCs/>
          <w:smallCaps/>
          <w:sz w:val="28"/>
          <w:szCs w:val="28"/>
        </w:rPr>
        <w:t>30</w:t>
      </w:r>
      <w:r w:rsidR="00183C5E" w:rsidRPr="00BF321F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р.</w:t>
      </w:r>
    </w:p>
    <w:p w:rsidR="00B201FE" w:rsidRPr="00BF321F" w:rsidRDefault="00B201FE" w:rsidP="00B201FE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mallCaps/>
          <w:sz w:val="28"/>
          <w:szCs w:val="28"/>
        </w:rPr>
      </w:pPr>
    </w:p>
    <w:p w:rsidR="00183C5E" w:rsidRDefault="00622E1D" w:rsidP="000965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Основні напрями</w:t>
      </w:r>
      <w:r w:rsidRPr="00C46CE9">
        <w:rPr>
          <w:rFonts w:ascii="Times New Roman" w:hAnsi="Times New Roman" w:cs="Times New Roman"/>
          <w:b/>
          <w:bCs/>
          <w:sz w:val="28"/>
          <w:szCs w:val="28"/>
        </w:rPr>
        <w:t xml:space="preserve"> для</w:t>
      </w:r>
      <w:r w:rsidR="00DF07E0">
        <w:rPr>
          <w:rFonts w:ascii="Times New Roman" w:hAnsi="Times New Roman" w:cs="Times New Roman"/>
          <w:b/>
          <w:bCs/>
          <w:sz w:val="28"/>
          <w:szCs w:val="28"/>
        </w:rPr>
        <w:t xml:space="preserve"> Дрогобича</w:t>
      </w:r>
    </w:p>
    <w:tbl>
      <w:tblPr>
        <w:tblStyle w:val="a3"/>
        <w:tblW w:w="0" w:type="auto"/>
        <w:tblLook w:val="04A0"/>
      </w:tblPr>
      <w:tblGrid>
        <w:gridCol w:w="1980"/>
        <w:gridCol w:w="7649"/>
      </w:tblGrid>
      <w:tr w:rsidR="00FB03C9" w:rsidRPr="00A677F2" w:rsidTr="00A677F2">
        <w:trPr>
          <w:trHeight w:val="234"/>
        </w:trPr>
        <w:tc>
          <w:tcPr>
            <w:tcW w:w="9629" w:type="dxa"/>
            <w:gridSpan w:val="2"/>
            <w:shd w:val="clear" w:color="auto" w:fill="auto"/>
            <w:vAlign w:val="center"/>
          </w:tcPr>
          <w:p w:rsidR="00FB03C9" w:rsidRPr="00C7411A" w:rsidRDefault="00FB03C9" w:rsidP="00096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Основні напрями для </w:t>
            </w:r>
            <w:r w:rsidR="00DF0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Дрогобича</w:t>
            </w:r>
          </w:p>
        </w:tc>
      </w:tr>
      <w:tr w:rsidR="00FC02D9" w:rsidRPr="00A677F2" w:rsidTr="00C7411A">
        <w:trPr>
          <w:trHeight w:val="658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pStyle w:val="a4"/>
              <w:tabs>
                <w:tab w:val="left" w:pos="851"/>
              </w:tabs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1.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Розумні рішення для міського життєвого простору 21 століття</w:t>
            </w: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4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розробляються, виготовляються та експортуються товари і послуги, пристосовані до зміни клімату, завдяки чому може бути покращено якість життя в місті та в Україні загалом.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постав перед викликами зміни клімату: існуючі міські квартали систематично модернізуються і пристосовуються до нових умов, а нові частини міста, що лише починають розбудовуватись, споруджуються у відповідності до актуальних вимог. При цьому до такого процесу активно залучаються мешканці міста. 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розробляються, впроваджуються і експортуються технологічні та соціальні рішення щодо створення системи CO</w:t>
            </w:r>
            <w:r w:rsidRPr="00FC02D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-нейтральних міських та регіональних перевезень пасажирів і товарів.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1.4: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встановлює регуляторні та якісні стандарти стосовно життєвого циклу всіх структурних елементів міського життя і орієнтованого на цей цикл планування та будівництва в місті на основі ресурсозберігаючих технологій.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1.5: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Розумні міські рішення у Дрогобичі ґрунтуються на технологічних, організаційних та соціальних інноваціях, вони приймаються цілісно і одночасно в усіх супутніх напрямах із залученням громадськості.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rPr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2.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 – метрополія здоров’я</w:t>
            </w: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позиціонується у Львівській області як місто, в якому впроваджуються інновації в галузі охорони здоров’я. Вони розробляються та впроваджуються із залученням громадян. З цією метою використовується потенціал сучасної медицини, який сприяє її широкому впровадженню.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є відомим у Львівській області та сусідніх областях центром високоякісної і доступної медико-санітарної допомоги – від профілактики </w:t>
            </w:r>
            <w:r w:rsidR="000713FC">
              <w:rPr>
                <w:rFonts w:ascii="Times New Roman" w:hAnsi="Times New Roman" w:cs="Times New Roman"/>
                <w:sz w:val="20"/>
                <w:szCs w:val="20"/>
              </w:rPr>
              <w:t xml:space="preserve">та реабілітації 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до лікувальної та паліативної медицини.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розширює сфери надання медичних послуг, забезпечує високу якість, хороші умови праці та доступність в секторі охорони здоров’я і догляду за допомогою високоякісної соціальної інфраструктури, навчання та інноваційного використання новітніх технологій.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2.4: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розробці і дотриманню високих стандартів безпеки та захисту даних, і, на цій основі, інтеграції та обміну даними між медичними працівниками, які можуть використовувати їх для розробки інноваційних послуг та бізнес-моделей, що також створює передумови для розвитку спеціалізованого приватного чи державно-приватного бізнесу на території міста.</w:t>
            </w:r>
          </w:p>
        </w:tc>
      </w:tr>
      <w:tr w:rsidR="00FC02D9" w:rsidRPr="00A677F2" w:rsidTr="00C7411A"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2.5: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В Дрогобичі застосовується комплексний підхід до системи здоров’я населення, зокрема за рахунок розвитку спортивної інфраструктури, орієнтованої на різноманітні інтереси та потреби всіх категорій населення.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3.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Дрогобицька </w:t>
            </w:r>
            <w:proofErr w:type="spellStart"/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діджиталізація</w:t>
            </w:r>
            <w:proofErr w:type="spellEnd"/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веде загальноукраїнський дискурс щодо етичних стандартів, їх широкого розповсюдження та інтеграції в цифрові додатки, а також з питань ефективного споживання ресурсів шляхом </w:t>
            </w:r>
            <w:proofErr w:type="spellStart"/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діджиталізації</w:t>
            </w:r>
            <w:proofErr w:type="spellEnd"/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. Міждисциплінарні дослідження цифрового гуманізму є основою для численних рішень, пов’язаних з даними.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цифровому самовизначенню, безпеці та справедливості, в якому мова йтиме про зовсім інші обсяги відкритих даних, стандартів і технологій,  а також про їх перенесення у бізнес-моделі. Відмінні дослідження та стандартизація і сертифікація щодо прозорості, безпеки та захисту даних дозволяють компаніям розробляти мережеві та широко застосовувані рішення.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Науковці та компанії у Дрогобичі знаходять оптимальні умови для швидкого впровадження нових цифрових бізнес-моделей «дрогобицької якості» для конкурентоздатної на ринку продукції та послуг.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3.4: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Разом з економікою та сферою освіти і науки Дрогобич розробляє рамкові умови для того, щоб мати висококваліфіковані кадри в сфері цифрової економіки.</w:t>
            </w:r>
          </w:p>
        </w:tc>
      </w:tr>
      <w:tr w:rsidR="00FC02D9" w:rsidRPr="00A677F2" w:rsidTr="00C7411A">
        <w:trPr>
          <w:trHeight w:val="402"/>
        </w:trPr>
        <w:tc>
          <w:tcPr>
            <w:tcW w:w="1980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4.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Смарт спеціалізація регіонального центру</w:t>
            </w: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Виробничі компанії у Дрогобичі починають виходити на новий рівень розвитку, об’єднуючись у кластери та застосовуючи новітні технології.  </w:t>
            </w:r>
          </w:p>
        </w:tc>
      </w:tr>
      <w:tr w:rsidR="00FC02D9" w:rsidRPr="00A677F2" w:rsidTr="00C7411A"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Озеленення виробничих зон та виготовлення продукції за високими </w:t>
            </w:r>
            <w:proofErr w:type="spellStart"/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екостандартами</w:t>
            </w:r>
            <w:proofErr w:type="spellEnd"/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робить продукцію, виготовлену в Дрогобичі, конкурентною на зовнішньому ринку та створює сприятливі умови для експорту. </w:t>
            </w:r>
          </w:p>
        </w:tc>
      </w:tr>
      <w:tr w:rsidR="00FC02D9" w:rsidRPr="00A677F2" w:rsidTr="00C7411A">
        <w:tc>
          <w:tcPr>
            <w:tcW w:w="1980" w:type="dxa"/>
            <w:vMerge/>
            <w:tcBorders>
              <w:bottom w:val="nil"/>
            </w:tcBorders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Місто продовжує надавати цільові виробничі площі, якість яких постійно вдосконалюється. Дрогобич також просуває інноваційні моделі взаємодії виробництва з іншими формами використання простору та міських зон.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tcBorders>
              <w:top w:val="nil"/>
            </w:tcBorders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4.4: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використовує творчий потенціал місцевих ремісників для розробки та впровадження спеціальних дрогобицьких рішень.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4.5: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Смарт спеціалізація регіону спряє розвитку конкурентоздатного і ефективного малого та середнього бізнесу  в актуальних для міста сферах, а також інших дотичних до них.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4.6: 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В Дрогобичі всі люди мають рівні умови, можливості та доступ до ведення бізнесу і праці, незалежно від їх фізичних можливостей, статі, соціального та етнічного походження, віку чи своїх переконань.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5.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Місто відоме у світі</w:t>
            </w: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Привабливість Дрогобича як міста, з яким варто налагодити контакти, а також міста, придатного та привабливого для розташування закордонного бізнесу</w:t>
            </w:r>
            <w:r w:rsidRPr="00FC02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зростає. У цьому сенсі Дрогобич також розширює свою роль як платформи для проведення міжнародних заходів та форумів. 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має можливості та ефективну систему промоції, залучення та супроводу зарубіжних інвесторі</w:t>
            </w:r>
            <w:r w:rsidRPr="00FC02D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>, налагодження партнерських контактів із зарубіжними громадами.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посилює привабливість існуючих та сприяє створенню нових локацій для проведення міжнародних форумів, конгресів, інших заходів, а також створює платформи для розвитку різних етнічних груп. Систематично підтримується розвиток відповідної інфраструктури.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5.4: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Представники різних етнічних груп почувають себе комфортно у Дрогобичі, інтегруються у його життя, презентують свої національні та культурні особливості під час проведення відповідних заходів, сприяють налагодженню контактів Дрогобича з іншими громадами зарубіжних країн. Дрогобич стає містом контактів діаспор та містом, з яким співпрацюють відповідні міжнародні організації. 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6.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Дрогобич – культурна, творча і освітня метрополія</w:t>
            </w: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6.1: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Творчість використовується як ключова рушійна сила для стимулювання та впровадження інновацій, а також при їх створенні у дрогобицькому середовищі відбувається залучення до цього процесу різних сфер, поєднання широкого спектру економічних та інноваційних напрямів. 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6.2: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Підвищується рівень конкурентоспроможності та покращуються рамкові умови для дрогобицьких креативних галузей.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FC02D9" w:rsidRDefault="00FC02D9" w:rsidP="00FC02D9">
            <w:pPr>
              <w:ind w:firstLine="600"/>
              <w:jc w:val="both"/>
              <w:rPr>
                <w:sz w:val="20"/>
                <w:szCs w:val="20"/>
              </w:rPr>
            </w:pPr>
            <w:r w:rsidRPr="00FC02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6.3:</w:t>
            </w:r>
            <w:r w:rsidRPr="00FC02D9">
              <w:rPr>
                <w:rFonts w:ascii="Times New Roman" w:hAnsi="Times New Roman" w:cs="Times New Roman"/>
                <w:sz w:val="20"/>
                <w:szCs w:val="20"/>
              </w:rPr>
              <w:t xml:space="preserve"> Хороша репутація Дрогобича як культурної метрополії використовується також з метою залучення до Дрогобича стартапів, малих та середніх компаній і талантів з України та закордону, які спільно працюють над інноваційними рішеннями закладів культури.</w:t>
            </w:r>
          </w:p>
        </w:tc>
      </w:tr>
    </w:tbl>
    <w:p w:rsidR="00183C5E" w:rsidRDefault="00183C5E" w:rsidP="00096535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622E1D" w:rsidRDefault="00622E1D" w:rsidP="0009653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D223D">
        <w:rPr>
          <w:rFonts w:ascii="Times New Roman" w:hAnsi="Times New Roman" w:cs="Times New Roman"/>
          <w:b/>
          <w:bCs/>
          <w:sz w:val="28"/>
          <w:szCs w:val="28"/>
        </w:rPr>
        <w:t>Стратегічні сфери реалізації</w:t>
      </w:r>
    </w:p>
    <w:tbl>
      <w:tblPr>
        <w:tblStyle w:val="a3"/>
        <w:tblW w:w="0" w:type="auto"/>
        <w:tblLook w:val="04A0"/>
      </w:tblPr>
      <w:tblGrid>
        <w:gridCol w:w="1980"/>
        <w:gridCol w:w="7649"/>
      </w:tblGrid>
      <w:tr w:rsidR="00792139" w:rsidRPr="00A677F2" w:rsidTr="00A677F2">
        <w:tc>
          <w:tcPr>
            <w:tcW w:w="9629" w:type="dxa"/>
            <w:gridSpan w:val="2"/>
            <w:shd w:val="clear" w:color="auto" w:fill="auto"/>
            <w:vAlign w:val="center"/>
          </w:tcPr>
          <w:p w:rsidR="00792139" w:rsidRPr="00C7411A" w:rsidRDefault="00792139" w:rsidP="00096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Стратегічні сфери реалізації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А.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Система освіти у Дрогобичі здатна надавати ґрунтовну базову освіту, на основі якої можна готувати високоякісних фахівців всіх рівнів компетентності для основних галузей економіки Дрогобича та області. Зокрема, в цьому контексті необхідно розширювати творчі аспекти.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A.2: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підтримує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гендерноналежне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та раннє просування інтересів дітей і молоді серед бізнесу, у технологіях або природничих науках за допомогою сучасного обладнання та методів спілкування, а також через співпрацю між школами та бізнесом.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запроваджено ефективну систему комплексного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позааудиторного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навчання та розроблено для цього відповідні освітні майданчики.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Освітні заклади Дрогобича надають комплексні спеціалізовані послуги, які дозволять формувати не лише теоретичні знання, але і практичні навички учнів та студентів.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А.5: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Бібліотеки отримують друге життя через перетворення їх на центри дозвілля,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позааудиторного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навчання та нові освітні локації.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В.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Ринок праці та підготовка кваліфікованих кадрів</w:t>
            </w: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В.1: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Проводиться достатня кількість курсів, уроків, навчань для забезпечення належного рівня кваліфікації кадрів, які постійно реалізуються та адаптуються до мінливих умов зайнятості та змін напрямів професійної підготовки у відповідності до потреб, визначених основними напрямами.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В.2: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Дрогобичани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підтримують професійні трансформації та подальшу підготовку, підвищення кваліфікації, що зміцнює їх професійні шанси у основних сферах зайнятості. Також будуть дотримуватись рамкові умови для дотримання 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балансу та покращення зв’язку між роботою та сім’єю. 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B.3: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Спеціалістів та керівників, яких неможливо знайти в Дрогобичі чи регіоні, у Дрогобич залучають за привабливими рамковими умовами з інших територій та намагаються створити умови, за яких ці фахівці прагнутимуть залишитись у Дрогобичі.</w:t>
            </w:r>
          </w:p>
        </w:tc>
      </w:tr>
      <w:tr w:rsidR="00FC02D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FC02D9" w:rsidRPr="00C7411A" w:rsidRDefault="00FC02D9" w:rsidP="00FC02D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С.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Вища освіта та наука</w:t>
            </w: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С.1: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Розумні рішення міських проблем розробляються та перевіряються разом з навчальними та науково-дослідними установами Дрогобича.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С.2: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Фахівці, підготовані в Дрогобичі, мають чудові умови для отримання гідного робочого місця, а бізнес – кваліфіковані кадри. </w:t>
            </w:r>
          </w:p>
        </w:tc>
      </w:tr>
      <w:tr w:rsidR="00FC02D9" w:rsidRPr="00A677F2" w:rsidTr="00C7411A">
        <w:tc>
          <w:tcPr>
            <w:tcW w:w="1980" w:type="dxa"/>
            <w:vMerge/>
            <w:shd w:val="clear" w:color="auto" w:fill="auto"/>
          </w:tcPr>
          <w:p w:rsidR="00FC02D9" w:rsidRPr="00C7411A" w:rsidRDefault="00FC02D9" w:rsidP="00FC02D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C02D9" w:rsidRPr="00705269" w:rsidRDefault="00FC02D9" w:rsidP="00FC02D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C.3: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підтримує участь вищої освіти та науки в адміністративних і містобудівних процесах.</w:t>
            </w:r>
          </w:p>
        </w:tc>
      </w:tr>
      <w:tr w:rsidR="00411D5C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C7411A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Захист клімату та адаптація до зміни клімату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D.1: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У Дрогобичі встановлюються рамкові умови, які допомагають створити чи впровадити інновації, спрямовані на заощадження ресурсів та збереження клімату. 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ЦІЛЬ D.2: </w:t>
            </w:r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Дрогобич підтримує інновації у виробничих процесах, а також інновації в товарах і послугах, що призводять до скорочень викидів парникових газів або реалізації заходів щодо адаптації до зміни клімату згідно з </w:t>
            </w:r>
            <w:proofErr w:type="spellStart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>ПДСЕРіК</w:t>
            </w:r>
            <w:proofErr w:type="spellEnd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ЦІЛЬ D.3: </w:t>
            </w:r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Дрогобицька міська рада реалізує заходи, прописані в </w:t>
            </w:r>
            <w:proofErr w:type="spellStart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>ПДСЕРіК</w:t>
            </w:r>
            <w:proofErr w:type="spellEnd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спрямовані на систематичну розробку і моніторинг показників та індикаторів, які дозволяють швидко визнати ефективність його кліматичних заходів.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ЦІЛЬ D.</w:t>
            </w:r>
            <w:r w:rsidRPr="00705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4</w:t>
            </w:r>
            <w:r w:rsidRPr="007052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Усі громадяни Дрогобича повинні брати участь у заходах, спрямованих на боротьбу з кліматичною кризою та заходах щодо адаптації до змін клімату, які прописані в </w:t>
            </w:r>
            <w:proofErr w:type="spellStart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>ПДСЕРіК</w:t>
            </w:r>
            <w:proofErr w:type="spellEnd"/>
            <w:r w:rsidRPr="007052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11D5C" w:rsidRPr="00A677F2" w:rsidTr="00F751CE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C7411A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Е.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Інфраструктура Дрогобича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Дрогобицькі інфраструктурні послуги постійно розвиваються. Дрогобич буде надалі розвивати інфраструктуру високого рівня та відповідальності, яка ґрунтуватиметься на забезпеченні високої надійності і розумних рішеннях, що сприятиме вирішенню проблем сучасності та пошуку відповідей на виклики, що постають перед містом.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пропонує високоякісну відкриту та публічну цифрову інфраструктуру і платформи для компаній та громадян. Дрогобич, таким чином, допомагає забезпечувати надання суспільних послуг 21 століття.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E.3: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розвиває мережу широкосмугового покриття та охоплення мережею мобільної передачі даних, що відповідає новим потребам економічної та інноваційної сфери.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E.4: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надає якісні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кліматоорієнтовані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пасажирські та транспортні послуги і послуги з перевезення вантажу, які також тісно пов’язані з сусідніми територіями та населеними пунктами.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Е.5: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Динаміка доступності інформації та розвиток інформаційної інфраструктури для суб’єктів, що діють на території Дрогобича, і мешканців міста систематично покращується.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Е.6: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Місто розвиває інноваційну систему перевезень, орієнтовану на територіальну громаду.</w:t>
            </w:r>
          </w:p>
        </w:tc>
      </w:tr>
      <w:tr w:rsidR="00411D5C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C7411A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Інноваційне управління містом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Міські адміністративні процеси, що стосуються інновацій і економіки, є максимально ефективними та економічно обґрунтованими.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Адміністрація міста спеціально інтегрує користувачів, мешканців міста та підприємців у створення і подальший розвиток сфери послуг.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активно відповідає на виклики і нові тенденції, створює інноваційні простори для розробки нових рішень.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F.4: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Фінансові вкладення в інфраструктуру міста здійснюються таким чином, щоб вони сприяли впровадженню інновацій, призначених для подальшого розвитку міських послуг і заохоченню компаній до пошуку інноваційних рішень та розташування своїх потужностей в Дрогобичі.</w:t>
            </w:r>
          </w:p>
        </w:tc>
      </w:tr>
      <w:tr w:rsidR="00411D5C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C7411A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Інноваційне середовище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пропонує інноваційне середовище співпраці, а також готовність і здатність обмінюватися знаннями, демонструє відкритість до нетипової співпраці та сміливість ризикувати.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позиціонує себе як стартап-центр, який спирається на співпрацю між науково-дослідними установами, компаніями, стартапами та міською адміністрацією. Розвиток громад в Дрогобичі включає в себе залучення громадянського суспільства та жителів міста, а також простір для експериментів.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G.3: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Там, де це можливо, міська інфраструктура систематично надається в якості живої лабораторії для інновацій (наприклад, громадські простори, зони руху, мережі та дані).</w:t>
            </w:r>
          </w:p>
        </w:tc>
      </w:tr>
      <w:tr w:rsidR="00411D5C" w:rsidRPr="00A677F2" w:rsidTr="00F751CE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411D5C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Ефективне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управління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громадою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ЦІЛЬ H.1: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стандартизації даних, процесів та продуктів, що 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стимулює розвиток і забезпечення надання високоякісних, широко застосовуваних та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експортоорієнтованих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товарів і послуг.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та підтримує інновації за допомогою простих, чітких і сміливих правил та рішень на основі даних.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Капіталовкладення в Дрогобичі спрямовані на те, щоб вони стали важелем для стимулювання інновацій для сприяння збереженню ресурсів та якості життя у контексті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Drohobych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Smart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City</w:t>
            </w:r>
            <w:proofErr w:type="spellEnd"/>
            <w:r w:rsidRPr="0070526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H.4: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постійно оптимізує свої процеси, тим самим зменшуючи витрати на бюрократію.</w:t>
            </w:r>
          </w:p>
        </w:tc>
      </w:tr>
      <w:tr w:rsidR="00411D5C" w:rsidRPr="00A677F2" w:rsidTr="00F751CE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Н.5: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В місті запроваджено систему сталого управління земельними ресурсами, якої місто неухильно дотримується в процесі прийняття будь-яких рішень, пов’язаних з ними.</w:t>
            </w:r>
          </w:p>
        </w:tc>
      </w:tr>
      <w:tr w:rsidR="00411D5C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411D5C" w:rsidRPr="00C7411A" w:rsidRDefault="00411D5C" w:rsidP="00411D5C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411D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Економічний розвиток та фінансове стимулювання</w:t>
            </w: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активно підтримує компанії у адаптації до технологічних змін.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Фінансові стимули Дрогобича направлені на розширення інноваційної основи економіки та підвищення рівня якості життя в місті.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сприяє проведенню наукових досліджень і розробок, спрямованих на вирішення основних стратегічних питань та впровадження «технологій можливостей».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I.4: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постійно оптимізує структуру фінансового стимулювання та підтримує використання національних і європейських грантових та інших джерел фінансування для всіх суб’єктів, що діють на його території.</w:t>
            </w:r>
          </w:p>
        </w:tc>
      </w:tr>
      <w:tr w:rsidR="00411D5C" w:rsidRPr="00A677F2" w:rsidTr="00C7411A">
        <w:tc>
          <w:tcPr>
            <w:tcW w:w="1980" w:type="dxa"/>
            <w:vMerge/>
            <w:shd w:val="clear" w:color="auto" w:fill="auto"/>
          </w:tcPr>
          <w:p w:rsidR="00411D5C" w:rsidRPr="00C7411A" w:rsidRDefault="00411D5C" w:rsidP="00411D5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411D5C" w:rsidRPr="00705269" w:rsidRDefault="00411D5C" w:rsidP="00411D5C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І.5: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У місті активно підтримується створення та розвиток нових інвестиційних продуктів, проводяться заходи для підвищення інвестиційної привабливості Дрогобича.</w:t>
            </w:r>
          </w:p>
        </w:tc>
      </w:tr>
      <w:tr w:rsidR="00705269" w:rsidRPr="00A677F2" w:rsidTr="00C7411A">
        <w:tc>
          <w:tcPr>
            <w:tcW w:w="1980" w:type="dxa"/>
            <w:vMerge w:val="restart"/>
            <w:shd w:val="clear" w:color="auto" w:fill="auto"/>
            <w:vAlign w:val="center"/>
          </w:tcPr>
          <w:p w:rsidR="00705269" w:rsidRPr="00C7411A" w:rsidRDefault="00705269" w:rsidP="00705269">
            <w:pPr>
              <w:tabs>
                <w:tab w:val="left" w:pos="851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r w:rsidRPr="00C741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Локальний маркетинг</w:t>
            </w:r>
          </w:p>
        </w:tc>
        <w:tc>
          <w:tcPr>
            <w:tcW w:w="7649" w:type="dxa"/>
            <w:shd w:val="clear" w:color="auto" w:fill="auto"/>
          </w:tcPr>
          <w:p w:rsidR="00705269" w:rsidRPr="00705269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J.1: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Локальний маркетинг сфокусовано на сильних сторонах Дрогобича з точки зору економіки та інновацій, що регулярно презентується у контексті відповідності основним напрямам. </w:t>
            </w:r>
          </w:p>
        </w:tc>
      </w:tr>
      <w:tr w:rsidR="00705269" w:rsidRPr="00A677F2" w:rsidTr="00C7411A">
        <w:tc>
          <w:tcPr>
            <w:tcW w:w="1980" w:type="dxa"/>
            <w:vMerge/>
            <w:shd w:val="clear" w:color="auto" w:fill="auto"/>
          </w:tcPr>
          <w:p w:rsidR="00705269" w:rsidRPr="00C7411A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705269" w:rsidRPr="00705269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J.2: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З метою підвищення привабливості міста та активізації участі громадян у його житті, громадяни отримують право на проведення заходів в окремих частинах міста без участі міської адміністрації, якщо вони відповідають визначеним містом основним напрямам. </w:t>
            </w:r>
          </w:p>
        </w:tc>
      </w:tr>
      <w:tr w:rsidR="00705269" w:rsidRPr="00A677F2" w:rsidTr="00C7411A">
        <w:tc>
          <w:tcPr>
            <w:tcW w:w="1980" w:type="dxa"/>
            <w:vMerge/>
            <w:shd w:val="clear" w:color="auto" w:fill="auto"/>
          </w:tcPr>
          <w:p w:rsidR="00705269" w:rsidRPr="00C7411A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705269" w:rsidRPr="00705269" w:rsidRDefault="00705269" w:rsidP="00705269">
            <w:pPr>
              <w:ind w:firstLine="609"/>
              <w:jc w:val="both"/>
              <w:rPr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J.3: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об’єднує сили та можливості існуючих структур, що сприяють маркетингу міста та його окремих локацій.</w:t>
            </w:r>
          </w:p>
        </w:tc>
      </w:tr>
      <w:tr w:rsidR="00705269" w:rsidRPr="00A677F2" w:rsidTr="003E0469">
        <w:tc>
          <w:tcPr>
            <w:tcW w:w="1980" w:type="dxa"/>
            <w:vMerge/>
            <w:shd w:val="clear" w:color="auto" w:fill="auto"/>
          </w:tcPr>
          <w:p w:rsidR="00705269" w:rsidRPr="00C7411A" w:rsidRDefault="00705269" w:rsidP="0070526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705269" w:rsidRPr="00705269" w:rsidRDefault="00705269" w:rsidP="00705269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J.4:</w:t>
            </w:r>
            <w:r w:rsidRPr="00705269">
              <w:rPr>
                <w:rFonts w:ascii="Times New Roman" w:hAnsi="Times New Roman" w:cs="Times New Roman"/>
                <w:sz w:val="20"/>
                <w:szCs w:val="20"/>
              </w:rPr>
              <w:t xml:space="preserve"> В громаді високо цінуються культурні, історичні та економічні особливості кожного населеного пункту, вони культивуються і перетворюються на регіональний продукт, атракцію чи сферу розвитку території.</w:t>
            </w:r>
          </w:p>
        </w:tc>
      </w:tr>
      <w:tr w:rsidR="00F15442" w:rsidRPr="00A677F2" w:rsidTr="00736CD0">
        <w:tc>
          <w:tcPr>
            <w:tcW w:w="1980" w:type="dxa"/>
            <w:vMerge w:val="restart"/>
            <w:shd w:val="clear" w:color="auto" w:fill="auto"/>
            <w:vAlign w:val="center"/>
          </w:tcPr>
          <w:p w:rsidR="00F15442" w:rsidRPr="00736CD0" w:rsidRDefault="00F15442" w:rsidP="00F1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36CD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K. </w:t>
            </w: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Регіональний розвиток громади</w:t>
            </w: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tabs>
                <w:tab w:val="left" w:pos="851"/>
              </w:tabs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1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Поглиблення спеціалізації регіону з подальшою </w:t>
            </w:r>
            <w:proofErr w:type="spellStart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>кластеризацією</w:t>
            </w:r>
            <w:proofErr w:type="spellEnd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промислового та </w:t>
            </w:r>
            <w:proofErr w:type="spellStart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>соціо-культурного</w:t>
            </w:r>
            <w:proofErr w:type="spellEnd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розвитку.</w:t>
            </w:r>
          </w:p>
        </w:tc>
      </w:tr>
      <w:tr w:rsidR="00F15442" w:rsidRPr="00A677F2" w:rsidTr="00C7411A">
        <w:tc>
          <w:tcPr>
            <w:tcW w:w="1980" w:type="dxa"/>
            <w:vMerge/>
            <w:shd w:val="clear" w:color="auto" w:fill="auto"/>
          </w:tcPr>
          <w:p w:rsidR="00F15442" w:rsidRPr="00736CD0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>Створення спеціалізованих регіональних продуктів, заснованих на традиціях населених пунктів, та широка промоція і популяризація їх поза межами регіону.</w:t>
            </w:r>
          </w:p>
        </w:tc>
      </w:tr>
      <w:tr w:rsidR="00F15442" w:rsidRPr="00A677F2" w:rsidTr="00C7411A">
        <w:tc>
          <w:tcPr>
            <w:tcW w:w="1980" w:type="dxa"/>
            <w:vMerge/>
            <w:shd w:val="clear" w:color="auto" w:fill="auto"/>
          </w:tcPr>
          <w:p w:rsidR="00F15442" w:rsidRPr="00736CD0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de-DE"/>
              </w:rPr>
              <w:t>K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.3: 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В Дрогобицькій МТГ комплексно розвивається різнопрофільний рекреаційно-культурний та зелений туризм. Для цього створюється високоякісна інфраструктура, забезпечується </w:t>
            </w:r>
            <w:proofErr w:type="spellStart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>всестороння</w:t>
            </w:r>
            <w:proofErr w:type="spellEnd"/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промоція регіону, популяризація традицій та культурно-історичних особливостей регіону.</w:t>
            </w:r>
          </w:p>
        </w:tc>
      </w:tr>
      <w:tr w:rsidR="00F15442" w:rsidRPr="00A677F2" w:rsidTr="00705269">
        <w:tc>
          <w:tcPr>
            <w:tcW w:w="1980" w:type="dxa"/>
            <w:vMerge w:val="restart"/>
            <w:shd w:val="clear" w:color="auto" w:fill="auto"/>
            <w:vAlign w:val="center"/>
          </w:tcPr>
          <w:p w:rsidR="00F15442" w:rsidRPr="00705269" w:rsidRDefault="00F15442" w:rsidP="00F154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L. </w:t>
            </w:r>
            <w:r w:rsidRPr="007052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Сільське господарство</w:t>
            </w: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.1: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Дрогобич плекає багаторічні традиції та створює високоякісний регіональний продукт на основі давніх звичаїв та рецептів, який є привабливим для українців та іноземців. Але Дрогобич також відкритий до змін і нових, нетрадиційних, інноваційних чи експериментальних видів зайнятості, ведення господарства, виробництва, що дозволяє досягнути високого показника конкурентоздатності дрогобицької продукції та задовольнити будь-який смак і потреби.</w:t>
            </w:r>
          </w:p>
        </w:tc>
      </w:tr>
      <w:tr w:rsidR="00F15442" w:rsidRPr="00A677F2" w:rsidTr="00C7411A">
        <w:tc>
          <w:tcPr>
            <w:tcW w:w="1980" w:type="dxa"/>
            <w:vMerge/>
            <w:shd w:val="clear" w:color="auto" w:fill="auto"/>
          </w:tcPr>
          <w:p w:rsidR="00F15442" w:rsidRPr="00736CD0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.2: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 Сприяння створенню сімейних ферм та локальних сільських різнопрофільних господарств, в тому числі і колективних та кооперативних, що забезпечить виробництво більш якісної продукції, створить потужну сировинну базу для розбудови багатопрофільних підприємств переробної галузі і, за рахунок ефекту синергії, забезпечить комплексне та стабільне зростання громади.</w:t>
            </w:r>
          </w:p>
        </w:tc>
      </w:tr>
      <w:tr w:rsidR="00F15442" w:rsidRPr="00A677F2" w:rsidTr="00C7411A">
        <w:tc>
          <w:tcPr>
            <w:tcW w:w="1980" w:type="dxa"/>
            <w:vMerge/>
            <w:shd w:val="clear" w:color="auto" w:fill="auto"/>
          </w:tcPr>
          <w:p w:rsidR="00F15442" w:rsidRPr="00736CD0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.3: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У місті активно підтримується створення та розвиток нових продуктів сільського господарства на основі традиційних та інноваційних методів, що створює передумови для розвитку комплексів з виготовлення високоякісного кінцевого продукту і виведення його на нові ринки.</w:t>
            </w:r>
          </w:p>
        </w:tc>
      </w:tr>
      <w:tr w:rsidR="00F15442" w:rsidRPr="00A677F2" w:rsidTr="00C7411A">
        <w:tc>
          <w:tcPr>
            <w:tcW w:w="1980" w:type="dxa"/>
            <w:vMerge/>
            <w:shd w:val="clear" w:color="auto" w:fill="auto"/>
          </w:tcPr>
          <w:p w:rsidR="00F15442" w:rsidRPr="00736CD0" w:rsidRDefault="00F15442" w:rsidP="00F15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49" w:type="dxa"/>
            <w:shd w:val="clear" w:color="auto" w:fill="auto"/>
          </w:tcPr>
          <w:p w:rsidR="00F15442" w:rsidRPr="00F15442" w:rsidRDefault="00F15442" w:rsidP="00F15442">
            <w:pPr>
              <w:ind w:firstLine="609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</w:t>
            </w:r>
            <w:r w:rsidRPr="00F154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.4:</w:t>
            </w:r>
            <w:r w:rsidRPr="00F15442">
              <w:rPr>
                <w:rFonts w:ascii="Times New Roman" w:hAnsi="Times New Roman" w:cs="Times New Roman"/>
                <w:sz w:val="20"/>
                <w:szCs w:val="20"/>
              </w:rPr>
              <w:t xml:space="preserve"> Розвиток соціальної та інженерно-транспортної, рекреаційної, виробничої інфраструктури в сільських населених пунктах.</w:t>
            </w:r>
          </w:p>
        </w:tc>
      </w:tr>
      <w:bookmarkEnd w:id="1"/>
    </w:tbl>
    <w:p w:rsidR="00D214C5" w:rsidRDefault="00D214C5" w:rsidP="00096535">
      <w:pPr>
        <w:spacing w:after="0" w:line="240" w:lineRule="auto"/>
        <w:ind w:firstLine="567"/>
        <w:jc w:val="both"/>
        <w:rPr>
          <w:sz w:val="28"/>
          <w:szCs w:val="28"/>
        </w:rPr>
        <w:sectPr w:rsidR="00D214C5" w:rsidSect="00F751CE">
          <w:pgSz w:w="11906" w:h="16838"/>
          <w:pgMar w:top="850" w:right="850" w:bottom="850" w:left="1417" w:header="708" w:footer="708" w:gutter="0"/>
          <w:cols w:space="708"/>
          <w:titlePg/>
          <w:docGrid w:linePitch="360"/>
        </w:sectPr>
      </w:pPr>
    </w:p>
    <w:p w:rsidR="00792139" w:rsidRPr="00662599" w:rsidRDefault="00662599" w:rsidP="00662599">
      <w:p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662599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2. </w:t>
      </w:r>
      <w:r w:rsidR="00B66FE9" w:rsidRPr="00151827">
        <w:rPr>
          <w:rFonts w:ascii="Times New Roman" w:hAnsi="Times New Roman" w:cs="Times New Roman"/>
          <w:b/>
          <w:bCs/>
          <w:smallCaps/>
          <w:sz w:val="28"/>
          <w:szCs w:val="28"/>
        </w:rPr>
        <w:t>Головні проекти</w:t>
      </w:r>
      <w:r w:rsidR="005D73BA">
        <w:rPr>
          <w:rFonts w:ascii="Times New Roman" w:hAnsi="Times New Roman" w:cs="Times New Roman"/>
          <w:b/>
          <w:bCs/>
          <w:smallCaps/>
          <w:sz w:val="28"/>
          <w:szCs w:val="28"/>
        </w:rPr>
        <w:t>,</w:t>
      </w:r>
      <w:r w:rsidR="00B66FE9" w:rsidRPr="00151827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завдяки реалізації яких буде досягнуто цілей Стратегії сталого розвитку </w:t>
      </w:r>
      <w:r w:rsidR="00567BC1">
        <w:rPr>
          <w:rFonts w:ascii="Times New Roman" w:hAnsi="Times New Roman" w:cs="Times New Roman"/>
          <w:b/>
          <w:bCs/>
          <w:smallCaps/>
          <w:sz w:val="28"/>
          <w:szCs w:val="28"/>
        </w:rPr>
        <w:t>Дрогобицької МТГ</w:t>
      </w:r>
      <w:r w:rsidR="00B66FE9" w:rsidRPr="00151827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до 20</w:t>
      </w:r>
      <w:r w:rsidR="00567BC1">
        <w:rPr>
          <w:rFonts w:ascii="Times New Roman" w:hAnsi="Times New Roman" w:cs="Times New Roman"/>
          <w:b/>
          <w:bCs/>
          <w:smallCaps/>
          <w:sz w:val="28"/>
          <w:szCs w:val="28"/>
        </w:rPr>
        <w:t>30</w:t>
      </w:r>
      <w:r w:rsidR="00B66FE9" w:rsidRPr="00151827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р.</w:t>
      </w:r>
    </w:p>
    <w:tbl>
      <w:tblPr>
        <w:tblStyle w:val="a3"/>
        <w:tblW w:w="0" w:type="auto"/>
        <w:tblLook w:val="04A0"/>
      </w:tblPr>
      <w:tblGrid>
        <w:gridCol w:w="1161"/>
        <w:gridCol w:w="943"/>
        <w:gridCol w:w="853"/>
        <w:gridCol w:w="799"/>
        <w:gridCol w:w="798"/>
        <w:gridCol w:w="5075"/>
      </w:tblGrid>
      <w:tr w:rsidR="00AF08B8" w:rsidRPr="00AF08B8" w:rsidTr="00AF08B8">
        <w:tc>
          <w:tcPr>
            <w:tcW w:w="1161" w:type="dxa"/>
            <w:vMerge w:val="restart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Ціль обласної </w:t>
            </w:r>
            <w:r w:rsidR="007F3C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стратегії</w:t>
            </w:r>
            <w:r w:rsidRPr="00AF08B8">
              <w:rPr>
                <w:rStyle w:val="ad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796" w:type="dxa"/>
            <w:gridSpan w:val="2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Основні напрями для Дрогобича</w:t>
            </w:r>
          </w:p>
        </w:tc>
        <w:tc>
          <w:tcPr>
            <w:tcW w:w="1597" w:type="dxa"/>
            <w:gridSpan w:val="2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Стратегічні сфери реалізації</w:t>
            </w:r>
          </w:p>
        </w:tc>
        <w:tc>
          <w:tcPr>
            <w:tcW w:w="5075" w:type="dxa"/>
            <w:vMerge w:val="restart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 проекту</w:t>
            </w:r>
          </w:p>
        </w:tc>
      </w:tr>
      <w:tr w:rsidR="00AF08B8" w:rsidRPr="00AF08B8" w:rsidTr="00AF08B8">
        <w:tc>
          <w:tcPr>
            <w:tcW w:w="1161" w:type="dxa"/>
            <w:vMerge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3" w:type="dxa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Напрям</w:t>
            </w:r>
          </w:p>
        </w:tc>
        <w:tc>
          <w:tcPr>
            <w:tcW w:w="853" w:type="dxa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799" w:type="dxa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Сфера</w:t>
            </w:r>
          </w:p>
        </w:tc>
        <w:tc>
          <w:tcPr>
            <w:tcW w:w="798" w:type="dxa"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08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</w:t>
            </w:r>
          </w:p>
        </w:tc>
        <w:tc>
          <w:tcPr>
            <w:tcW w:w="5075" w:type="dxa"/>
            <w:vMerge/>
            <w:vAlign w:val="center"/>
          </w:tcPr>
          <w:p w:rsidR="00AF08B8" w:rsidRPr="00AF08B8" w:rsidRDefault="00AF08B8" w:rsidP="00AF08B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3A73" w:rsidRPr="00AF08B8" w:rsidTr="00C06500">
        <w:tc>
          <w:tcPr>
            <w:tcW w:w="9629" w:type="dxa"/>
            <w:gridSpan w:val="6"/>
          </w:tcPr>
          <w:p w:rsidR="007E3A73" w:rsidRPr="00AF08B8" w:rsidRDefault="007E3A73" w:rsidP="007E3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A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</w:tr>
      <w:tr w:rsidR="007E3A73" w:rsidRPr="00AF08B8" w:rsidTr="0034388B">
        <w:tc>
          <w:tcPr>
            <w:tcW w:w="1161" w:type="dxa"/>
            <w:vAlign w:val="center"/>
          </w:tcPr>
          <w:p w:rsidR="007E3A73" w:rsidRPr="00AF08B8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7E3A73" w:rsidRPr="00AF08B8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7E3A73" w:rsidRPr="00AF08B8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7E3A73" w:rsidRPr="00AF08B8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7E3A73" w:rsidRPr="00AF08B8" w:rsidRDefault="00105F6A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7E3A73" w:rsidRPr="00AF08B8" w:rsidRDefault="007A75F5" w:rsidP="007E3A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</w:t>
            </w:r>
            <w:r w:rsidR="00464DBC">
              <w:rPr>
                <w:rFonts w:ascii="Times New Roman" w:hAnsi="Times New Roman" w:cs="Times New Roman"/>
                <w:sz w:val="20"/>
                <w:szCs w:val="20"/>
              </w:rPr>
              <w:t xml:space="preserve"> інженерно-транспортної інфраструктури</w:t>
            </w:r>
          </w:p>
        </w:tc>
      </w:tr>
      <w:tr w:rsidR="006B705F" w:rsidRPr="00AF08B8" w:rsidTr="0034388B">
        <w:tc>
          <w:tcPr>
            <w:tcW w:w="1161" w:type="dxa"/>
            <w:vAlign w:val="center"/>
          </w:tcPr>
          <w:p w:rsidR="006B705F" w:rsidRPr="00AF08B8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6B705F" w:rsidRPr="00AF08B8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6B705F" w:rsidRPr="00AF08B8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6B705F" w:rsidRPr="00AF08B8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6B705F" w:rsidRPr="00AF08B8" w:rsidRDefault="006B705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6B705F" w:rsidRPr="00AF08B8" w:rsidRDefault="006B705F" w:rsidP="006B70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Водопостачання та водовідведення</w:t>
            </w:r>
            <w:r w:rsidR="00E4676D">
              <w:rPr>
                <w:rFonts w:ascii="Times New Roman" w:hAnsi="Times New Roman" w:cs="Times New Roman"/>
                <w:sz w:val="20"/>
                <w:szCs w:val="20"/>
              </w:rPr>
              <w:t>. Впровадження концепції «Розумна вода»</w:t>
            </w:r>
          </w:p>
        </w:tc>
      </w:tr>
      <w:tr w:rsidR="006E146F" w:rsidRPr="00AF08B8" w:rsidTr="0034388B">
        <w:tc>
          <w:tcPr>
            <w:tcW w:w="1161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4F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6E146F" w:rsidRPr="00AF08B8" w:rsidRDefault="006E146F" w:rsidP="006E14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Будівництво, капремонт, реконструкція будівель житлово-комунального призначення</w:t>
            </w:r>
          </w:p>
        </w:tc>
      </w:tr>
      <w:tr w:rsidR="006E146F" w:rsidRPr="00AF08B8" w:rsidTr="0034388B">
        <w:tc>
          <w:tcPr>
            <w:tcW w:w="1161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4F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6E146F" w:rsidRPr="00AF08B8" w:rsidRDefault="006E146F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9" w:type="dxa"/>
            <w:vAlign w:val="center"/>
          </w:tcPr>
          <w:p w:rsidR="006E146F" w:rsidRPr="0034388B" w:rsidRDefault="0034388B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:rsidR="006E146F" w:rsidRPr="0034388B" w:rsidRDefault="0034388B" w:rsidP="003438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75" w:type="dxa"/>
          </w:tcPr>
          <w:p w:rsidR="006E146F" w:rsidRPr="00AF08B8" w:rsidRDefault="006E146F" w:rsidP="006E14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підприємств, що надають житлово-комунальні послуги</w:t>
            </w:r>
          </w:p>
        </w:tc>
      </w:tr>
      <w:tr w:rsidR="0020292C" w:rsidRPr="00AF08B8" w:rsidTr="0034388B">
        <w:tc>
          <w:tcPr>
            <w:tcW w:w="1161" w:type="dxa"/>
            <w:vAlign w:val="center"/>
          </w:tcPr>
          <w:p w:rsidR="0020292C" w:rsidRPr="0034388B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4.2</w:t>
            </w:r>
          </w:p>
        </w:tc>
        <w:tc>
          <w:tcPr>
            <w:tcW w:w="943" w:type="dxa"/>
            <w:vAlign w:val="center"/>
          </w:tcPr>
          <w:p w:rsidR="0020292C" w:rsidRPr="009F173E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  <w:vAlign w:val="center"/>
          </w:tcPr>
          <w:p w:rsidR="0020292C" w:rsidRPr="009F173E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99" w:type="dxa"/>
            <w:vAlign w:val="center"/>
          </w:tcPr>
          <w:p w:rsidR="0020292C" w:rsidRPr="00AF08B8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:rsidR="0020292C" w:rsidRPr="00AF08B8" w:rsidRDefault="0020292C" w:rsidP="0020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20292C" w:rsidRPr="00AF08B8" w:rsidRDefault="0020292C" w:rsidP="002029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Поводження з ТПВ</w:t>
            </w:r>
          </w:p>
        </w:tc>
      </w:tr>
      <w:tr w:rsidR="00192C48" w:rsidRPr="00AF08B8" w:rsidTr="0034388B">
        <w:tc>
          <w:tcPr>
            <w:tcW w:w="1161" w:type="dxa"/>
            <w:vAlign w:val="center"/>
          </w:tcPr>
          <w:p w:rsidR="00192C48" w:rsidRPr="00192C48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</w:t>
            </w:r>
          </w:p>
        </w:tc>
        <w:tc>
          <w:tcPr>
            <w:tcW w:w="943" w:type="dxa"/>
            <w:vAlign w:val="center"/>
          </w:tcPr>
          <w:p w:rsidR="00192C48" w:rsidRPr="00AF08B8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853" w:type="dxa"/>
            <w:vAlign w:val="center"/>
          </w:tcPr>
          <w:p w:rsidR="00192C48" w:rsidRPr="00AF08B8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799" w:type="dxa"/>
            <w:vAlign w:val="center"/>
          </w:tcPr>
          <w:p w:rsidR="00192C48" w:rsidRPr="00AF08B8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:rsidR="00192C48" w:rsidRPr="00AF08B8" w:rsidRDefault="00192C48" w:rsidP="00192C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192C48" w:rsidRDefault="00192C48" w:rsidP="00192C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Модернізація об’єктів, мереж та обладнання системи теплопостачання</w:t>
            </w:r>
          </w:p>
        </w:tc>
      </w:tr>
      <w:tr w:rsidR="00E56CAE" w:rsidRPr="00AF08B8" w:rsidTr="0034388B">
        <w:tc>
          <w:tcPr>
            <w:tcW w:w="1161" w:type="dxa"/>
            <w:vAlign w:val="center"/>
          </w:tcPr>
          <w:p w:rsidR="00E56CAE" w:rsidRPr="00E5119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943" w:type="dxa"/>
            <w:vAlign w:val="center"/>
          </w:tcPr>
          <w:p w:rsidR="00E56CAE" w:rsidRP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P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комплексної системи енергоефективності</w:t>
            </w:r>
          </w:p>
        </w:tc>
      </w:tr>
      <w:tr w:rsidR="00E56CAE" w:rsidRPr="00AF08B8" w:rsidTr="0034388B">
        <w:tc>
          <w:tcPr>
            <w:tcW w:w="1161" w:type="dxa"/>
            <w:vAlign w:val="center"/>
          </w:tcPr>
          <w:p w:rsidR="00E56CAE" w:rsidRPr="00E5119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4.1.3</w:t>
            </w:r>
          </w:p>
        </w:tc>
        <w:tc>
          <w:tcPr>
            <w:tcW w:w="943" w:type="dxa"/>
            <w:vAlign w:val="center"/>
          </w:tcPr>
          <w:p w:rsidR="00E56CAE" w:rsidRP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P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Скорочення викидів СО</w:t>
            </w:r>
            <w:r w:rsidRPr="00E4676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</w:tr>
      <w:tr w:rsidR="00E56CAE" w:rsidRPr="00AF08B8" w:rsidTr="0034388B">
        <w:tc>
          <w:tcPr>
            <w:tcW w:w="1161" w:type="dxa"/>
            <w:vAlign w:val="center"/>
          </w:tcPr>
          <w:p w:rsidR="00E56CAE" w:rsidRPr="00F04436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943" w:type="dxa"/>
            <w:vAlign w:val="center"/>
          </w:tcPr>
          <w:p w:rsidR="00E56CAE" w:rsidRPr="00F04436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:rsidR="00E56CAE" w:rsidRPr="00F04436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A9070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A9070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Безпека</w:t>
            </w:r>
          </w:p>
        </w:tc>
      </w:tr>
      <w:tr w:rsidR="00E56CAE" w:rsidRPr="00AF08B8" w:rsidTr="0034388B">
        <w:tc>
          <w:tcPr>
            <w:tcW w:w="1161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Pr="00752BD1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Розширення спектру житлово-комунальних послуг</w:t>
            </w:r>
          </w:p>
        </w:tc>
      </w:tr>
      <w:tr w:rsidR="00E56CAE" w:rsidRPr="00AF08B8" w:rsidTr="0034388B">
        <w:tc>
          <w:tcPr>
            <w:tcW w:w="1161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Pr="00736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799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Благоустрій населених пунктів</w:t>
            </w:r>
            <w:r w:rsidR="00DC17B9">
              <w:rPr>
                <w:rFonts w:ascii="Times New Roman" w:hAnsi="Times New Roman" w:cs="Times New Roman"/>
                <w:sz w:val="20"/>
                <w:szCs w:val="20"/>
              </w:rPr>
              <w:t xml:space="preserve"> (в т.ч. капітальні ремонти і реконструкції)</w:t>
            </w:r>
          </w:p>
        </w:tc>
      </w:tr>
      <w:tr w:rsidR="00E56CAE" w:rsidRPr="00AF08B8" w:rsidTr="007B2FB4">
        <w:tc>
          <w:tcPr>
            <w:tcW w:w="9629" w:type="dxa"/>
            <w:gridSpan w:val="6"/>
            <w:vAlign w:val="center"/>
          </w:tcPr>
          <w:p w:rsidR="00E56CAE" w:rsidRPr="007B2FB4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752BD1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FE7BC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D5281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D5281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дошкільної освіти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752BD1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FE7BC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FE7BC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І-ІІІ рівня акредитації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752BD1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D5281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D5281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позашкільних навчальних закладів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Pr="0004198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єдиного освітнього простору закладів ІІІ рівня акредитації з фокусуванням на їх спеціалізації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D8647B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муніципальної мережі Малої академії наук з її повною інтеграцією в освітній процес освітньої мережі Дрогобицької МТГ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</w:t>
            </w:r>
          </w:p>
        </w:tc>
        <w:tc>
          <w:tcPr>
            <w:tcW w:w="943" w:type="dxa"/>
            <w:vAlign w:val="center"/>
          </w:tcPr>
          <w:p w:rsidR="00E56CAE" w:rsidRPr="00D8647B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:rsidR="00E56CAE" w:rsidRPr="00D8647B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</w:p>
        </w:tc>
        <w:tc>
          <w:tcPr>
            <w:tcW w:w="798" w:type="dxa"/>
            <w:vAlign w:val="center"/>
          </w:tcPr>
          <w:p w:rsidR="00E56CAE" w:rsidRPr="0004198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Інтеграція дрогобицьких закладів освіти в європейський освітній простір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780C5B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80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Медицина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C66F8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Pr="00CF222C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охорони здоров’я, розширення спектру послуг</w:t>
            </w:r>
          </w:p>
        </w:tc>
      </w:tr>
      <w:tr w:rsidR="00E56CAE" w:rsidRPr="00AF08B8" w:rsidTr="00BD2EF7">
        <w:tc>
          <w:tcPr>
            <w:tcW w:w="1161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BD2EF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BD2EF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BD2EF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Підвищення доступності отримання медичних послуг в комунальних закладів охорони здоров’я вторинної та третинної медичної допомоги Дрогобицької МТГ</w:t>
            </w:r>
          </w:p>
        </w:tc>
      </w:tr>
      <w:tr w:rsidR="00E56CAE" w:rsidRPr="00AF08B8" w:rsidTr="00394BF3">
        <w:tc>
          <w:tcPr>
            <w:tcW w:w="1161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Підвищення якості та розширення спектру послуг комунальних закладів охорони здоров’я вторинної та третинної медичної допомоги Дрогобицької МТГ</w:t>
            </w:r>
          </w:p>
        </w:tc>
      </w:tr>
      <w:tr w:rsidR="00E56CAE" w:rsidRPr="00AF08B8" w:rsidTr="00394BF3">
        <w:tc>
          <w:tcPr>
            <w:tcW w:w="1161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D01AB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комунального лабораторно-діагностичного комплексу в структурі комунальних закладів охорони здоров’я вторинної та третинної медичної допомоги Дрогобицької МТГ з підвищенням якості та розширення спектру надаваних послуг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D20655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0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Економіка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Впорядкування та розвиток об’єктів торгівлі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системи громадського харчування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Пасажирські перевезення та логістика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:rsidR="00E56CAE" w:rsidRPr="00B11C1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G</w:t>
            </w:r>
          </w:p>
        </w:tc>
        <w:tc>
          <w:tcPr>
            <w:tcW w:w="798" w:type="dxa"/>
            <w:vAlign w:val="center"/>
          </w:tcPr>
          <w:p w:rsidR="00E56CAE" w:rsidRPr="00B11C1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1</w:t>
            </w:r>
          </w:p>
        </w:tc>
        <w:tc>
          <w:tcPr>
            <w:tcW w:w="5075" w:type="dxa"/>
          </w:tcPr>
          <w:p w:rsidR="00E56CAE" w:rsidRPr="00C67214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214">
              <w:rPr>
                <w:rFonts w:ascii="Times New Roman" w:hAnsi="Times New Roman" w:cs="Times New Roman"/>
                <w:sz w:val="20"/>
                <w:szCs w:val="20"/>
              </w:rPr>
              <w:t>Розвиток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іжнародних зв’язків і залучення вітчизняних та іноземних інвесторів 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874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:rsidR="00E56CAE" w:rsidRPr="00874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Сприяння розвитку малого та середнього бізнесу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4548C4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1.1</w:t>
            </w:r>
          </w:p>
        </w:tc>
        <w:tc>
          <w:tcPr>
            <w:tcW w:w="943" w:type="dxa"/>
            <w:vAlign w:val="center"/>
          </w:tcPr>
          <w:p w:rsidR="00E56CAE" w:rsidRPr="005045A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5045A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99" w:type="dxa"/>
            <w:vAlign w:val="center"/>
          </w:tcPr>
          <w:p w:rsidR="00E56CAE" w:rsidRPr="005045A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5045A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галузей економіки з врахуванням особливостей спеціалізації регіону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E5119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94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біоекономіки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A26EB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</w:t>
            </w:r>
          </w:p>
        </w:tc>
        <w:tc>
          <w:tcPr>
            <w:tcW w:w="943" w:type="dxa"/>
            <w:vAlign w:val="center"/>
          </w:tcPr>
          <w:p w:rsidR="00E56CAE" w:rsidRPr="00A26EB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A26EB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A26EB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6EB2">
              <w:rPr>
                <w:rFonts w:ascii="Times New Roman" w:hAnsi="Times New Roman" w:cs="Times New Roman"/>
                <w:sz w:val="20"/>
                <w:szCs w:val="20"/>
              </w:rPr>
              <w:t>Створення нових інвестиційних продуктів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D20655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0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C10F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спортивної інфраструктури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C10F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2.1</w:t>
            </w:r>
          </w:p>
        </w:tc>
        <w:tc>
          <w:tcPr>
            <w:tcW w:w="943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3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99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</w:p>
        </w:tc>
        <w:tc>
          <w:tcPr>
            <w:tcW w:w="798" w:type="dxa"/>
            <w:vAlign w:val="center"/>
          </w:tcPr>
          <w:p w:rsidR="00E56CAE" w:rsidRPr="00B433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Покрашення матеріально-технічного стану спортивних об’єктів та інфраструктури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D20655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0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Туризм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C10F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:rsidR="00E56CAE" w:rsidRPr="000A12E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853" w:type="dxa"/>
            <w:vAlign w:val="center"/>
          </w:tcPr>
          <w:p w:rsidR="00E56CAE" w:rsidRPr="000A12E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0A12E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0A12E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туристичної та відпочинково-рекреаційної інфраструктури</w:t>
            </w:r>
          </w:p>
        </w:tc>
      </w:tr>
      <w:tr w:rsidR="002303E9" w:rsidRPr="00AF08B8" w:rsidTr="00105F6A">
        <w:tc>
          <w:tcPr>
            <w:tcW w:w="1161" w:type="dxa"/>
            <w:vAlign w:val="center"/>
          </w:tcPr>
          <w:p w:rsidR="002303E9" w:rsidRPr="0029439F" w:rsidRDefault="0029439F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5.2.1</w:t>
            </w:r>
          </w:p>
        </w:tc>
        <w:tc>
          <w:tcPr>
            <w:tcW w:w="943" w:type="dxa"/>
            <w:vAlign w:val="center"/>
          </w:tcPr>
          <w:p w:rsidR="002303E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853" w:type="dxa"/>
            <w:vAlign w:val="center"/>
          </w:tcPr>
          <w:p w:rsidR="002303E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99" w:type="dxa"/>
            <w:vAlign w:val="center"/>
          </w:tcPr>
          <w:p w:rsidR="002303E9" w:rsidRPr="0029439F" w:rsidRDefault="0029439F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</w:p>
        </w:tc>
        <w:tc>
          <w:tcPr>
            <w:tcW w:w="798" w:type="dxa"/>
            <w:vAlign w:val="center"/>
          </w:tcPr>
          <w:p w:rsidR="002303E9" w:rsidRPr="0029439F" w:rsidRDefault="0029439F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:rsidR="002303E9" w:rsidRDefault="002303E9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зеленого туризму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AE536D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C10F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Pr="00C671A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:rsidR="00E56CAE" w:rsidRPr="00C671A7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надання адміністративних послуг</w:t>
            </w:r>
          </w:p>
        </w:tc>
      </w:tr>
      <w:tr w:rsidR="00E56CAE" w:rsidRPr="00AF08B8" w:rsidTr="004B1B19">
        <w:tc>
          <w:tcPr>
            <w:tcW w:w="1161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розгалуженого та гнучкого простору надання адміністративних і публічних послуг</w:t>
            </w:r>
          </w:p>
        </w:tc>
      </w:tr>
      <w:tr w:rsidR="00E56CAE" w:rsidRPr="00AF08B8" w:rsidTr="004B1B19">
        <w:tc>
          <w:tcPr>
            <w:tcW w:w="1161" w:type="dxa"/>
            <w:vAlign w:val="center"/>
          </w:tcPr>
          <w:p w:rsidR="00E56CAE" w:rsidRPr="0082311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Pr="0082311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853" w:type="dxa"/>
            <w:vAlign w:val="center"/>
          </w:tcPr>
          <w:p w:rsidR="00E56CAE" w:rsidRPr="0082311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82311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</w:p>
        </w:tc>
        <w:tc>
          <w:tcPr>
            <w:tcW w:w="798" w:type="dxa"/>
            <w:vAlign w:val="center"/>
          </w:tcPr>
          <w:p w:rsidR="00E56CAE" w:rsidRPr="0082311F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електронних сервісів для надання адміністративних і публічних послуг</w:t>
            </w:r>
          </w:p>
        </w:tc>
      </w:tr>
      <w:tr w:rsidR="00E56CAE" w:rsidRPr="00AF08B8" w:rsidTr="00052D17">
        <w:tc>
          <w:tcPr>
            <w:tcW w:w="9629" w:type="dxa"/>
            <w:gridSpan w:val="6"/>
            <w:vAlign w:val="center"/>
          </w:tcPr>
          <w:p w:rsidR="00E56CAE" w:rsidRPr="00052D17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52D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Соцзахист</w:t>
            </w:r>
            <w:proofErr w:type="spellEnd"/>
            <w:r w:rsidRPr="00052D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населення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15792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943" w:type="dxa"/>
            <w:vAlign w:val="center"/>
          </w:tcPr>
          <w:p w:rsidR="00E56CAE" w:rsidRPr="00A27063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853" w:type="dxa"/>
            <w:vAlign w:val="center"/>
          </w:tcPr>
          <w:p w:rsidR="00E56CAE" w:rsidRPr="00A27063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Соціальний захист р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ізних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категорій населення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15792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9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798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гармонійного розвитку особистості</w:t>
            </w:r>
          </w:p>
        </w:tc>
      </w:tr>
      <w:tr w:rsidR="00E56CAE" w:rsidRPr="00AF08B8" w:rsidTr="00E4059C">
        <w:tc>
          <w:tcPr>
            <w:tcW w:w="9629" w:type="dxa"/>
            <w:gridSpan w:val="6"/>
            <w:vAlign w:val="center"/>
          </w:tcPr>
          <w:p w:rsidR="00E56CAE" w:rsidRPr="00580006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00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15792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5B5C0A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5B5C0A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матеріально-технічного стану закладів культури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736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736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Align w:val="center"/>
          </w:tcPr>
          <w:p w:rsidR="00E56CAE" w:rsidRPr="00736CD0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5075" w:type="dxa"/>
          </w:tcPr>
          <w:p w:rsidR="00E56CAE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закладів культури 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157929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5.2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F047A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798" w:type="dxa"/>
            <w:vAlign w:val="center"/>
          </w:tcPr>
          <w:p w:rsidR="00E56CAE" w:rsidRPr="00F047A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атракцій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CC10F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</w:t>
            </w:r>
          </w:p>
        </w:tc>
        <w:tc>
          <w:tcPr>
            <w:tcW w:w="94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3" w:type="dxa"/>
            <w:vAlign w:val="center"/>
          </w:tcPr>
          <w:p w:rsidR="00E56CAE" w:rsidRPr="00AF08B8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9" w:type="dxa"/>
            <w:vAlign w:val="center"/>
          </w:tcPr>
          <w:p w:rsidR="00E56CAE" w:rsidRPr="00F047A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</w:p>
        </w:tc>
        <w:tc>
          <w:tcPr>
            <w:tcW w:w="798" w:type="dxa"/>
            <w:vAlign w:val="center"/>
          </w:tcPr>
          <w:p w:rsidR="00E56CAE" w:rsidRPr="00F047A2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075" w:type="dxa"/>
          </w:tcPr>
          <w:p w:rsidR="00E56CAE" w:rsidRPr="00AF08B8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Охорона, збереження і розвиток об’єктів культурної спадщини</w:t>
            </w:r>
          </w:p>
        </w:tc>
      </w:tr>
      <w:tr w:rsidR="002303E9" w:rsidRPr="00AF08B8" w:rsidTr="00105F6A">
        <w:tc>
          <w:tcPr>
            <w:tcW w:w="1161" w:type="dxa"/>
            <w:vAlign w:val="center"/>
          </w:tcPr>
          <w:p w:rsidR="002303E9" w:rsidRPr="0029439F" w:rsidRDefault="0029439F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943" w:type="dxa"/>
            <w:vAlign w:val="center"/>
          </w:tcPr>
          <w:p w:rsidR="002303E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3" w:type="dxa"/>
            <w:vAlign w:val="center"/>
          </w:tcPr>
          <w:p w:rsidR="002303E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9" w:type="dxa"/>
            <w:vAlign w:val="center"/>
          </w:tcPr>
          <w:p w:rsidR="002303E9" w:rsidRPr="00C71C9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8" w:type="dxa"/>
            <w:vAlign w:val="center"/>
          </w:tcPr>
          <w:p w:rsidR="002303E9" w:rsidRPr="00C71C99" w:rsidRDefault="00C71C99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5" w:type="dxa"/>
          </w:tcPr>
          <w:p w:rsidR="002303E9" w:rsidRDefault="002303E9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креативної індустрії</w:t>
            </w:r>
          </w:p>
        </w:tc>
      </w:tr>
      <w:tr w:rsidR="00E56CAE" w:rsidRPr="00AF08B8" w:rsidTr="003F0FB2">
        <w:tc>
          <w:tcPr>
            <w:tcW w:w="9629" w:type="dxa"/>
            <w:gridSpan w:val="6"/>
            <w:vAlign w:val="center"/>
          </w:tcPr>
          <w:p w:rsidR="00E56CAE" w:rsidRPr="00F21185" w:rsidRDefault="00E56CAE" w:rsidP="00E56CA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11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Архітектура та містобудування</w:t>
            </w:r>
          </w:p>
        </w:tc>
      </w:tr>
      <w:tr w:rsidR="00E56CAE" w:rsidRPr="00AF08B8" w:rsidTr="00105F6A">
        <w:tc>
          <w:tcPr>
            <w:tcW w:w="1161" w:type="dxa"/>
            <w:vAlign w:val="center"/>
          </w:tcPr>
          <w:p w:rsidR="00E56CAE" w:rsidRPr="00F211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94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3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9" w:type="dxa"/>
            <w:vAlign w:val="center"/>
          </w:tcPr>
          <w:p w:rsidR="00E56CAE" w:rsidRPr="00F21185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</w:t>
            </w:r>
          </w:p>
        </w:tc>
        <w:tc>
          <w:tcPr>
            <w:tcW w:w="798" w:type="dxa"/>
            <w:vAlign w:val="center"/>
          </w:tcPr>
          <w:p w:rsidR="00E56CAE" w:rsidRDefault="00E56CAE" w:rsidP="00E56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075" w:type="dxa"/>
          </w:tcPr>
          <w:p w:rsidR="00E56CAE" w:rsidRPr="00F21185" w:rsidRDefault="00E56CAE" w:rsidP="00E56C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Розробка </w:t>
            </w:r>
            <w:r w:rsidRPr="00630139">
              <w:rPr>
                <w:rFonts w:ascii="Times New Roman" w:hAnsi="Times New Roman" w:cs="Times New Roman"/>
                <w:sz w:val="20"/>
                <w:szCs w:val="20"/>
              </w:rPr>
              <w:t>містобудівн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ої </w:t>
            </w:r>
            <w:r w:rsidRPr="00630139">
              <w:rPr>
                <w:rFonts w:ascii="Times New Roman" w:hAnsi="Times New Roman" w:cs="Times New Roman"/>
                <w:sz w:val="20"/>
                <w:szCs w:val="20"/>
              </w:rPr>
              <w:t>документаці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ї</w:t>
            </w:r>
          </w:p>
        </w:tc>
      </w:tr>
    </w:tbl>
    <w:p w:rsidR="0053095D" w:rsidRDefault="0053095D" w:rsidP="0053095D">
      <w:pPr>
        <w:spacing w:after="0" w:line="240" w:lineRule="auto"/>
        <w:jc w:val="both"/>
        <w:rPr>
          <w:sz w:val="28"/>
          <w:szCs w:val="28"/>
        </w:rPr>
        <w:sectPr w:rsidR="0053095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62599" w:rsidRPr="00796001" w:rsidRDefault="00662599" w:rsidP="00224406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lang w:val="ru-RU"/>
        </w:rPr>
      </w:pPr>
      <w:bookmarkStart w:id="2" w:name="_Hlk45530896"/>
      <w:r w:rsidRPr="00BF3CA8">
        <w:rPr>
          <w:rFonts w:ascii="Times New Roman" w:hAnsi="Times New Roman" w:cs="Times New Roman"/>
          <w:b/>
          <w:bCs/>
          <w:smallCaps/>
          <w:sz w:val="28"/>
          <w:szCs w:val="28"/>
        </w:rPr>
        <w:lastRenderedPageBreak/>
        <w:t xml:space="preserve">Заходи з реалізації Стратегії сталого розвитку </w:t>
      </w:r>
      <w:r w:rsidR="00BA2606">
        <w:rPr>
          <w:rFonts w:ascii="Times New Roman" w:hAnsi="Times New Roman" w:cs="Times New Roman"/>
          <w:b/>
          <w:bCs/>
          <w:smallCaps/>
          <w:sz w:val="28"/>
          <w:szCs w:val="28"/>
        </w:rPr>
        <w:t>Дрогобицької МТГ</w:t>
      </w:r>
      <w:r w:rsidRPr="00BF3CA8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на період 2021-202</w:t>
      </w:r>
      <w:r w:rsidR="00BA2606">
        <w:rPr>
          <w:rFonts w:ascii="Times New Roman" w:hAnsi="Times New Roman" w:cs="Times New Roman"/>
          <w:b/>
          <w:bCs/>
          <w:smallCaps/>
          <w:sz w:val="28"/>
          <w:szCs w:val="28"/>
        </w:rPr>
        <w:t>4</w:t>
      </w:r>
      <w:r w:rsidRPr="00BF3CA8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рр.</w:t>
      </w:r>
    </w:p>
    <w:p w:rsidR="006E31CF" w:rsidRPr="00BA2606" w:rsidRDefault="006E31CF" w:rsidP="006E31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mallCaps/>
          <w:sz w:val="28"/>
          <w:szCs w:val="28"/>
          <w:lang w:val="ru-RU"/>
        </w:rPr>
      </w:pPr>
    </w:p>
    <w:tbl>
      <w:tblPr>
        <w:tblStyle w:val="a3"/>
        <w:tblW w:w="9634" w:type="dxa"/>
        <w:tblLook w:val="04A0"/>
      </w:tblPr>
      <w:tblGrid>
        <w:gridCol w:w="1271"/>
        <w:gridCol w:w="1134"/>
        <w:gridCol w:w="7229"/>
      </w:tblGrid>
      <w:tr w:rsidR="00F21185" w:rsidRPr="006E31CF" w:rsidTr="00F21185">
        <w:tc>
          <w:tcPr>
            <w:tcW w:w="1271" w:type="dxa"/>
            <w:vAlign w:val="center"/>
          </w:tcPr>
          <w:p w:rsidR="00F21185" w:rsidRPr="00E15AA1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Напрям / ціль / сфера реалізації / ціль</w:t>
            </w:r>
          </w:p>
        </w:tc>
        <w:tc>
          <w:tcPr>
            <w:tcW w:w="1134" w:type="dxa"/>
            <w:vAlign w:val="center"/>
          </w:tcPr>
          <w:p w:rsidR="00F21185" w:rsidRPr="00E15AA1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Ціль обласної стратегії</w:t>
            </w:r>
          </w:p>
        </w:tc>
        <w:tc>
          <w:tcPr>
            <w:tcW w:w="7229" w:type="dxa"/>
            <w:vAlign w:val="center"/>
          </w:tcPr>
          <w:p w:rsidR="00F21185" w:rsidRPr="00E15AA1" w:rsidRDefault="00F21185" w:rsidP="00E15AA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15A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 заходу</w:t>
            </w:r>
          </w:p>
        </w:tc>
      </w:tr>
      <w:tr w:rsidR="00F21185" w:rsidRPr="006E31CF" w:rsidTr="00F21185">
        <w:tc>
          <w:tcPr>
            <w:tcW w:w="9634" w:type="dxa"/>
            <w:gridSpan w:val="3"/>
          </w:tcPr>
          <w:p w:rsidR="00F21185" w:rsidRPr="007E3A73" w:rsidRDefault="00F21185" w:rsidP="007E3A7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3A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Житлово-комунальне господарство</w:t>
            </w:r>
          </w:p>
        </w:tc>
      </w:tr>
      <w:tr w:rsidR="00F21185" w:rsidRPr="006E31CF" w:rsidTr="00F21185">
        <w:tc>
          <w:tcPr>
            <w:tcW w:w="1271" w:type="dxa"/>
            <w:vAlign w:val="center"/>
          </w:tcPr>
          <w:p w:rsidR="00F21185" w:rsidRPr="006E31CF" w:rsidRDefault="00F21185" w:rsidP="00105F6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F21185" w:rsidRPr="006E31CF" w:rsidRDefault="00F21185" w:rsidP="00105F6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F21185" w:rsidRPr="006E31CF" w:rsidRDefault="00F21185" w:rsidP="006E31C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Будівництво дороги від вул.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Орлика до вул.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Паркової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в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CF6542">
              <w:rPr>
                <w:rFonts w:ascii="Times New Roman" w:hAnsi="Times New Roman" w:cs="Times New Roman"/>
                <w:sz w:val="20"/>
                <w:szCs w:val="20"/>
              </w:rPr>
              <w:t>Дрогобич, Львівської області</w:t>
            </w:r>
          </w:p>
        </w:tc>
      </w:tr>
      <w:tr w:rsidR="00F21185" w:rsidRPr="006E31CF" w:rsidTr="00F21185">
        <w:tc>
          <w:tcPr>
            <w:tcW w:w="1271" w:type="dxa"/>
            <w:vAlign w:val="center"/>
          </w:tcPr>
          <w:p w:rsidR="00F21185" w:rsidRPr="006E31CF" w:rsidRDefault="00F21185" w:rsidP="00E458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F21185" w:rsidRPr="006E31CF" w:rsidRDefault="00F21185" w:rsidP="00E4580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F21185" w:rsidRPr="00A37D82" w:rsidRDefault="00F21185" w:rsidP="00E4580F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Будівництво</w:t>
            </w:r>
            <w:proofErr w:type="spellEnd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дороги на </w:t>
            </w:r>
            <w:proofErr w:type="spellStart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вул</w:t>
            </w:r>
            <w:proofErr w:type="spellEnd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Наливайка в м.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Дрогобич</w:t>
            </w:r>
            <w:proofErr w:type="spellEnd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Львівської</w:t>
            </w:r>
            <w:proofErr w:type="spellEnd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4580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</w:tr>
      <w:tr w:rsidR="008C119A" w:rsidRPr="006E31CF" w:rsidTr="00F21185">
        <w:tc>
          <w:tcPr>
            <w:tcW w:w="1271" w:type="dxa"/>
            <w:vAlign w:val="center"/>
          </w:tcPr>
          <w:p w:rsidR="008C119A" w:rsidRDefault="008C119A" w:rsidP="008C119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8C119A" w:rsidRDefault="008C119A" w:rsidP="008C119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8C119A" w:rsidRPr="008C119A" w:rsidRDefault="008C119A" w:rsidP="008C119A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Будівництво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доріг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Дрогобицько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ї МТГ</w:t>
            </w:r>
          </w:p>
        </w:tc>
      </w:tr>
      <w:tr w:rsidR="00F21185" w:rsidRPr="006E31CF" w:rsidTr="00F21185">
        <w:tc>
          <w:tcPr>
            <w:tcW w:w="1271" w:type="dxa"/>
            <w:vAlign w:val="center"/>
          </w:tcPr>
          <w:p w:rsidR="00F21185" w:rsidRDefault="00F21185" w:rsidP="00E66C5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D99">
              <w:rPr>
                <w:rFonts w:ascii="Times New Roman" w:hAnsi="Times New Roman" w:cs="Times New Roman"/>
                <w:sz w:val="20"/>
                <w:szCs w:val="20"/>
              </w:rPr>
              <w:t>Е.1</w:t>
            </w:r>
          </w:p>
        </w:tc>
        <w:tc>
          <w:tcPr>
            <w:tcW w:w="1134" w:type="dxa"/>
            <w:vAlign w:val="center"/>
          </w:tcPr>
          <w:p w:rsidR="00F21185" w:rsidRDefault="00F21185" w:rsidP="00E66C5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54A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F21185" w:rsidRPr="00813EEB" w:rsidRDefault="00115983" w:rsidP="0018116E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13EEB">
              <w:rPr>
                <w:rFonts w:ascii="Times New Roman" w:hAnsi="Times New Roman" w:cs="Times New Roman"/>
                <w:sz w:val="20"/>
                <w:szCs w:val="20"/>
              </w:rPr>
              <w:t>Капітальний ремонт  дорожнього покриття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4A8D">
              <w:rPr>
                <w:rFonts w:ascii="Times New Roman" w:hAnsi="Times New Roman" w:cs="Times New Roman"/>
                <w:sz w:val="20"/>
                <w:szCs w:val="20"/>
              </w:rPr>
              <w:t>доріг та вулиць Дрогобицької МТГ</w:t>
            </w:r>
          </w:p>
        </w:tc>
      </w:tr>
      <w:tr w:rsidR="00F21185" w:rsidRPr="006E31CF" w:rsidTr="00F21185">
        <w:tc>
          <w:tcPr>
            <w:tcW w:w="1271" w:type="dxa"/>
            <w:vAlign w:val="center"/>
          </w:tcPr>
          <w:p w:rsidR="00F21185" w:rsidRPr="003A2EFA" w:rsidRDefault="00F21185" w:rsidP="003A2E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1.2.E.1</w:t>
            </w:r>
          </w:p>
        </w:tc>
        <w:tc>
          <w:tcPr>
            <w:tcW w:w="1134" w:type="dxa"/>
            <w:vAlign w:val="center"/>
          </w:tcPr>
          <w:p w:rsidR="00F21185" w:rsidRPr="003A2EFA" w:rsidRDefault="00F21185" w:rsidP="003A2E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7229" w:type="dxa"/>
          </w:tcPr>
          <w:p w:rsidR="00F21185" w:rsidRPr="003A2EFA" w:rsidRDefault="00F21185" w:rsidP="003A2EFA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Реконструкція русла р. Серет при переході  через вул. Бориславську в м. Дрогобич Львівської області</w:t>
            </w:r>
          </w:p>
        </w:tc>
      </w:tr>
      <w:tr w:rsidR="00F21185" w:rsidRPr="006E31CF" w:rsidTr="00F21185">
        <w:tc>
          <w:tcPr>
            <w:tcW w:w="1271" w:type="dxa"/>
            <w:vAlign w:val="center"/>
          </w:tcPr>
          <w:p w:rsidR="00F21185" w:rsidRPr="003A2EFA" w:rsidRDefault="00F21185" w:rsidP="003A2E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1.2.E.1</w:t>
            </w:r>
          </w:p>
        </w:tc>
        <w:tc>
          <w:tcPr>
            <w:tcW w:w="1134" w:type="dxa"/>
            <w:vAlign w:val="center"/>
          </w:tcPr>
          <w:p w:rsidR="00F21185" w:rsidRPr="003A2EFA" w:rsidRDefault="00F21185" w:rsidP="003A2EF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7229" w:type="dxa"/>
          </w:tcPr>
          <w:p w:rsidR="00F21185" w:rsidRPr="003A2EFA" w:rsidRDefault="00F21185" w:rsidP="003A2EFA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Руслорегулюючі</w:t>
            </w:r>
            <w:proofErr w:type="spellEnd"/>
            <w:r w:rsidRPr="003A2EFA">
              <w:rPr>
                <w:rFonts w:ascii="Times New Roman" w:hAnsi="Times New Roman" w:cs="Times New Roman"/>
                <w:sz w:val="20"/>
                <w:szCs w:val="20"/>
              </w:rPr>
              <w:t xml:space="preserve">  та </w:t>
            </w:r>
            <w:proofErr w:type="spellStart"/>
            <w:r w:rsidRPr="003A2EFA">
              <w:rPr>
                <w:rFonts w:ascii="Times New Roman" w:hAnsi="Times New Roman" w:cs="Times New Roman"/>
                <w:sz w:val="20"/>
                <w:szCs w:val="20"/>
              </w:rPr>
              <w:t>берегоукріплюючі</w:t>
            </w:r>
            <w:proofErr w:type="spellEnd"/>
            <w:r w:rsidRPr="003A2EFA">
              <w:rPr>
                <w:rFonts w:ascii="Times New Roman" w:hAnsi="Times New Roman" w:cs="Times New Roman"/>
                <w:sz w:val="20"/>
                <w:szCs w:val="20"/>
              </w:rPr>
              <w:t xml:space="preserve">  роботи на річках Дрогоби</w:t>
            </w:r>
            <w:r w:rsidR="00494A8D">
              <w:rPr>
                <w:rFonts w:ascii="Times New Roman" w:hAnsi="Times New Roman" w:cs="Times New Roman"/>
                <w:sz w:val="20"/>
                <w:szCs w:val="20"/>
              </w:rPr>
              <w:t>цької МТГ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3A2EFA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D99">
              <w:rPr>
                <w:rFonts w:ascii="Times New Roman" w:hAnsi="Times New Roman" w:cs="Times New Roman"/>
                <w:sz w:val="20"/>
                <w:szCs w:val="20"/>
              </w:rPr>
              <w:t>Е.1</w:t>
            </w:r>
          </w:p>
        </w:tc>
        <w:tc>
          <w:tcPr>
            <w:tcW w:w="1134" w:type="dxa"/>
            <w:vAlign w:val="center"/>
          </w:tcPr>
          <w:p w:rsidR="009A7551" w:rsidRPr="003A2EFA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54A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3A2EFA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пішохідного переходу через р. Бистриця між сс.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Ступниця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Селець</w:t>
            </w:r>
            <w:proofErr w:type="spellEnd"/>
            <w:r w:rsidR="00AA4A0D">
              <w:rPr>
                <w:rFonts w:ascii="Times New Roman" w:hAnsi="Times New Roman" w:cs="Times New Roman"/>
                <w:sz w:val="20"/>
                <w:szCs w:val="20"/>
              </w:rPr>
              <w:t xml:space="preserve">; мосту через р. Бистриця в с. </w:t>
            </w:r>
            <w:proofErr w:type="spellStart"/>
            <w:r w:rsidR="00AA4A0D">
              <w:rPr>
                <w:rFonts w:ascii="Times New Roman" w:hAnsi="Times New Roman" w:cs="Times New Roman"/>
                <w:sz w:val="20"/>
                <w:szCs w:val="20"/>
              </w:rPr>
              <w:t>Ортиничі</w:t>
            </w:r>
            <w:proofErr w:type="spellEnd"/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4514A4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B3D99">
              <w:rPr>
                <w:rFonts w:ascii="Times New Roman" w:hAnsi="Times New Roman" w:cs="Times New Roman"/>
                <w:sz w:val="20"/>
                <w:szCs w:val="20"/>
              </w:rPr>
              <w:t>Е.1</w:t>
            </w:r>
          </w:p>
        </w:tc>
        <w:tc>
          <w:tcPr>
            <w:tcW w:w="1134" w:type="dxa"/>
            <w:vAlign w:val="center"/>
          </w:tcPr>
          <w:p w:rsidR="009A7551" w:rsidRPr="004514A4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3654A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29" w:type="dxa"/>
          </w:tcPr>
          <w:p w:rsidR="009A7551" w:rsidRPr="004514A4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41C9C">
              <w:rPr>
                <w:rFonts w:ascii="Times New Roman" w:hAnsi="Times New Roman" w:cs="Times New Roman"/>
                <w:sz w:val="20"/>
                <w:szCs w:val="20"/>
              </w:rPr>
              <w:t>Реконструкція; капітальний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будівництво</w:t>
            </w:r>
            <w:r w:rsidRPr="00F41C9C">
              <w:rPr>
                <w:rFonts w:ascii="Times New Roman" w:hAnsi="Times New Roman" w:cs="Times New Roman"/>
                <w:sz w:val="20"/>
                <w:szCs w:val="20"/>
              </w:rPr>
              <w:t xml:space="preserve"> паркових</w:t>
            </w:r>
            <w:r w:rsidR="005F6297">
              <w:rPr>
                <w:rFonts w:ascii="Times New Roman" w:hAnsi="Times New Roman" w:cs="Times New Roman"/>
                <w:sz w:val="20"/>
                <w:szCs w:val="20"/>
              </w:rPr>
              <w:t>, меморіальних</w:t>
            </w:r>
            <w:r w:rsidRPr="00F41C9C">
              <w:rPr>
                <w:rFonts w:ascii="Times New Roman" w:hAnsi="Times New Roman" w:cs="Times New Roman"/>
                <w:sz w:val="20"/>
                <w:szCs w:val="20"/>
              </w:rPr>
              <w:t xml:space="preserve"> зон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6297">
              <w:rPr>
                <w:rFonts w:ascii="Times New Roman" w:hAnsi="Times New Roman" w:cs="Times New Roman"/>
                <w:sz w:val="20"/>
                <w:szCs w:val="20"/>
              </w:rPr>
              <w:t xml:space="preserve">та скверів </w:t>
            </w:r>
            <w:r w:rsidRPr="00F41C9C">
              <w:rPr>
                <w:rFonts w:ascii="Times New Roman" w:hAnsi="Times New Roman" w:cs="Times New Roman"/>
                <w:sz w:val="20"/>
                <w:szCs w:val="20"/>
              </w:rPr>
              <w:t>Дрогоби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цької МТГ</w:t>
            </w:r>
            <w:r w:rsidRPr="00F41C9C">
              <w:rPr>
                <w:rFonts w:ascii="Times New Roman" w:hAnsi="Times New Roman" w:cs="Times New Roman"/>
                <w:sz w:val="20"/>
                <w:szCs w:val="20"/>
              </w:rPr>
              <w:t xml:space="preserve"> з урахуванням їх існуючого стану та встановлення чітких меж територій.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1.4.</w:t>
            </w: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7229" w:type="dxa"/>
          </w:tcPr>
          <w:p w:rsidR="009A7551" w:rsidRPr="00115983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Рекультивація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міського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сміттєзвалища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території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Броницької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сільської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ради (за</w:t>
            </w:r>
          </w:p>
          <w:p w:rsidR="009A7551" w:rsidRPr="001C4DED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межами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населеного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пункту)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Дрогобицького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району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Львівської</w:t>
            </w:r>
            <w:proofErr w:type="spellEnd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1598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1.4.</w:t>
            </w: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7229" w:type="dxa"/>
          </w:tcPr>
          <w:p w:rsidR="009A7551" w:rsidRPr="001C4DED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84F4E">
              <w:rPr>
                <w:rFonts w:ascii="Times New Roman" w:hAnsi="Times New Roman" w:cs="Times New Roman"/>
                <w:sz w:val="20"/>
                <w:szCs w:val="20"/>
              </w:rPr>
              <w:t>удівництв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84F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4F4E">
              <w:rPr>
                <w:rFonts w:ascii="Times New Roman" w:hAnsi="Times New Roman" w:cs="Times New Roman"/>
                <w:sz w:val="20"/>
                <w:szCs w:val="20"/>
              </w:rPr>
              <w:t>сміттєсортувальної</w:t>
            </w:r>
            <w:proofErr w:type="spellEnd"/>
            <w:r w:rsidRPr="00084F4E">
              <w:rPr>
                <w:rFonts w:ascii="Times New Roman" w:hAnsi="Times New Roman" w:cs="Times New Roman"/>
                <w:sz w:val="20"/>
                <w:szCs w:val="20"/>
              </w:rPr>
              <w:t xml:space="preserve"> лінії та допоміжних споруд на вул. Гайдамацька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084F4E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1.4.</w:t>
            </w: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7229" w:type="dxa"/>
          </w:tcPr>
          <w:p w:rsidR="009A7551" w:rsidRPr="001C4DED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2782">
              <w:rPr>
                <w:rFonts w:ascii="Times New Roman" w:hAnsi="Times New Roman" w:cs="Times New Roman"/>
                <w:sz w:val="20"/>
                <w:szCs w:val="20"/>
              </w:rPr>
              <w:t>Капітальний ремонт і облаштування контейнерних майданчиків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придбанням контейнерів для роздільного збору сміття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E4580F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37D82">
              <w:rPr>
                <w:rFonts w:ascii="Times New Roman" w:hAnsi="Times New Roman" w:cs="Times New Roman"/>
                <w:sz w:val="20"/>
                <w:szCs w:val="20"/>
              </w:rPr>
              <w:t>Будівництво господарсько-фекального каналізаційного</w:t>
            </w:r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колектора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районі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вулиць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Завіжна-Зварицька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Коцюбинського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м.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Дрогобич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Львівської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області</w:t>
            </w:r>
            <w:proofErr w:type="spellEnd"/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F41C9C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7D82">
              <w:rPr>
                <w:rFonts w:ascii="Times New Roman" w:hAnsi="Times New Roman" w:cs="Times New Roman"/>
                <w:sz w:val="20"/>
                <w:szCs w:val="20"/>
              </w:rPr>
              <w:t>Будівництво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реконструкція</w:t>
            </w:r>
            <w:r w:rsidRPr="00A37D82">
              <w:rPr>
                <w:rFonts w:ascii="Times New Roman" w:hAnsi="Times New Roman" w:cs="Times New Roman"/>
                <w:sz w:val="20"/>
                <w:szCs w:val="20"/>
              </w:rPr>
              <w:t xml:space="preserve"> водопостачання і водовідведення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населених пунктах Дрогобицької МТГ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E4580F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37D82">
              <w:rPr>
                <w:rFonts w:ascii="Times New Roman" w:hAnsi="Times New Roman" w:cs="Times New Roman"/>
                <w:sz w:val="20"/>
                <w:szCs w:val="20"/>
              </w:rPr>
              <w:t>Будівництво каналізаційної насосної станції з напірним колектором для потреб каналізування стадіону</w:t>
            </w:r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Галичина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вул</w:t>
            </w:r>
            <w:proofErr w:type="spellEnd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Спортивна в м.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 </w:t>
            </w:r>
            <w:proofErr w:type="spellStart"/>
            <w:r w:rsidRPr="00A37D8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Дрогобичі</w:t>
            </w:r>
            <w:proofErr w:type="spellEnd"/>
            <w:r w:rsidRPr="00AC43E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611"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646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4.1.1</w:t>
            </w:r>
          </w:p>
        </w:tc>
        <w:tc>
          <w:tcPr>
            <w:tcW w:w="7229" w:type="dxa"/>
          </w:tcPr>
          <w:p w:rsidR="009A7551" w:rsidRPr="00A37D82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646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Реконструкція радіальних відстійників на районних каналізаційних очисних спорудах м. Дрогобича, розташованих в с. </w:t>
            </w:r>
            <w:proofErr w:type="spellStart"/>
            <w:r w:rsidRPr="0013646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Раневичі</w:t>
            </w:r>
            <w:proofErr w:type="spellEnd"/>
            <w:r w:rsidRPr="0013646D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Дрогобицького району, Львівської області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EB661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5C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134" w:type="dxa"/>
            <w:vAlign w:val="center"/>
          </w:tcPr>
          <w:p w:rsidR="009A7551" w:rsidRPr="0013646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13646D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Реконструкція котельні з встановленням теплового насосу для теплопостачання лікарняного містечка по вул. Шептицького, у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Дрогобич Львівської області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EB661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1.2.D.1</w:t>
            </w:r>
          </w:p>
        </w:tc>
        <w:tc>
          <w:tcPr>
            <w:tcW w:w="1134" w:type="dxa"/>
            <w:vAlign w:val="center"/>
          </w:tcPr>
          <w:p w:rsidR="009A7551" w:rsidRPr="0013646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13646D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 xml:space="preserve">Будівництво </w:t>
            </w:r>
            <w:proofErr w:type="spellStart"/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теплогенераторної</w:t>
            </w:r>
            <w:proofErr w:type="spellEnd"/>
            <w:r w:rsidRPr="005C1DFB">
              <w:rPr>
                <w:rFonts w:ascii="Times New Roman" w:hAnsi="Times New Roman" w:cs="Times New Roman"/>
                <w:sz w:val="20"/>
                <w:szCs w:val="20"/>
              </w:rPr>
              <w:t xml:space="preserve"> для дитячої установи №27 на вул.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Чорновола, 17 в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Дрогобич львівської області</w:t>
            </w:r>
          </w:p>
        </w:tc>
      </w:tr>
      <w:tr w:rsidR="009A7551" w:rsidRPr="003A2EFA" w:rsidTr="00F21185">
        <w:tc>
          <w:tcPr>
            <w:tcW w:w="1271" w:type="dxa"/>
            <w:vAlign w:val="center"/>
          </w:tcPr>
          <w:p w:rsidR="009A7551" w:rsidRPr="003A2EFA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</w:t>
            </w:r>
            <w:r w:rsidRPr="005C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.D.1</w:t>
            </w:r>
          </w:p>
        </w:tc>
        <w:tc>
          <w:tcPr>
            <w:tcW w:w="1134" w:type="dxa"/>
            <w:vAlign w:val="center"/>
          </w:tcPr>
          <w:p w:rsidR="009A7551" w:rsidRPr="003A2EFA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1.3.1</w:t>
            </w:r>
          </w:p>
        </w:tc>
        <w:tc>
          <w:tcPr>
            <w:tcW w:w="7229" w:type="dxa"/>
          </w:tcPr>
          <w:p w:rsidR="009A7551" w:rsidRPr="003A2EFA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 котельні з влаштуванням котлів на альтернативному виді палива на вул. </w:t>
            </w:r>
            <w:proofErr w:type="spellStart"/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Нижанківського</w:t>
            </w:r>
            <w:proofErr w:type="spellEnd"/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, 3/1 у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C1DFB">
              <w:rPr>
                <w:rFonts w:ascii="Times New Roman" w:hAnsi="Times New Roman" w:cs="Times New Roman"/>
                <w:sz w:val="20"/>
                <w:szCs w:val="20"/>
              </w:rPr>
              <w:t>Дрогобич Львівської області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1C4DED" w:rsidRDefault="00BA2606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Комплексна м</w:t>
            </w:r>
            <w:r w:rsidR="009A7551" w:rsidRPr="001C4DED">
              <w:rPr>
                <w:rFonts w:ascii="Times New Roman" w:hAnsi="Times New Roman" w:cs="Times New Roman"/>
                <w:sz w:val="20"/>
                <w:szCs w:val="20"/>
              </w:rPr>
              <w:t>одернізація житлового фонду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74C6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3.1.2</w:t>
            </w:r>
          </w:p>
        </w:tc>
        <w:tc>
          <w:tcPr>
            <w:tcW w:w="7229" w:type="dxa"/>
          </w:tcPr>
          <w:p w:rsidR="009A7551" w:rsidRPr="001C4DED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та оновлення мереж підприємств, що надають житлово-комунальні послуги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1C4DED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аварійно-диспетчерської житлово-комунальної служби з придбанням необхідного обладнання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134" w:type="dxa"/>
            <w:vAlign w:val="center"/>
          </w:tcPr>
          <w:p w:rsidR="009A7551" w:rsidRPr="001C4DE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2.4.2</w:t>
            </w:r>
          </w:p>
        </w:tc>
        <w:tc>
          <w:tcPr>
            <w:tcW w:w="7229" w:type="dxa"/>
          </w:tcPr>
          <w:p w:rsidR="009A7551" w:rsidRPr="003D17E3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17E3">
              <w:rPr>
                <w:rFonts w:ascii="Times New Roman" w:hAnsi="Times New Roman"/>
                <w:sz w:val="20"/>
                <w:szCs w:val="20"/>
              </w:rPr>
              <w:t>Розвиток системи оповіщення населення про загрозу виникнення та виникнення надзвичайних ситуацій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C604F2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604F2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 w:rsidRPr="00C604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H.2</w:t>
            </w:r>
          </w:p>
        </w:tc>
        <w:tc>
          <w:tcPr>
            <w:tcW w:w="1134" w:type="dxa"/>
            <w:vAlign w:val="center"/>
          </w:tcPr>
          <w:p w:rsidR="009A7551" w:rsidRPr="00C604F2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C604F2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2.4.1</w:t>
            </w:r>
          </w:p>
        </w:tc>
        <w:tc>
          <w:tcPr>
            <w:tcW w:w="7229" w:type="dxa"/>
          </w:tcPr>
          <w:p w:rsidR="009A7551" w:rsidRPr="00A92224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Придбання обладнання і програмного забезпечення з функцією розпізнавання номерних знаків; впровадження системи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відеонагляду</w:t>
            </w:r>
            <w:proofErr w:type="spellEnd"/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2D2C56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1.4.D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9A7551" w:rsidRPr="0013646D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C604F2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2.4.1</w:t>
            </w:r>
          </w:p>
        </w:tc>
        <w:tc>
          <w:tcPr>
            <w:tcW w:w="7229" w:type="dxa"/>
          </w:tcPr>
          <w:p w:rsidR="009A7551" w:rsidRPr="0013646D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084F4E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Капітальний ремонт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, реконструкція</w:t>
            </w:r>
            <w:r w:rsidRPr="00084F4E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вуличного освітлення </w:t>
            </w:r>
            <w:r w:rsidR="00DC17B9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та світлофорів</w:t>
            </w:r>
            <w:r w:rsidR="00DC17B9" w:rsidRPr="00084F4E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084F4E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на вул</w:t>
            </w:r>
            <w:r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ицях і дорогах Дрогобицької МТГ 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BA59F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3167E5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3.1.3</w:t>
            </w:r>
          </w:p>
        </w:tc>
        <w:tc>
          <w:tcPr>
            <w:tcW w:w="7229" w:type="dxa"/>
          </w:tcPr>
          <w:p w:rsidR="009A7551" w:rsidRPr="00A37D82" w:rsidRDefault="009A7551" w:rsidP="009A7551">
            <w:pPr>
              <w:pStyle w:val="a4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4F4E">
              <w:rPr>
                <w:rFonts w:ascii="Times New Roman" w:hAnsi="Times New Roman" w:cs="Times New Roman"/>
                <w:sz w:val="20"/>
                <w:szCs w:val="20"/>
              </w:rPr>
              <w:t>Завершення будівництва кладовища на вул.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F4E">
              <w:rPr>
                <w:rFonts w:ascii="Times New Roman" w:hAnsi="Times New Roman" w:cs="Times New Roman"/>
                <w:sz w:val="20"/>
                <w:szCs w:val="20"/>
              </w:rPr>
              <w:t>Орлика</w:t>
            </w:r>
            <w:r w:rsidR="005F6297">
              <w:rPr>
                <w:rFonts w:ascii="Times New Roman" w:hAnsi="Times New Roman" w:cs="Times New Roman"/>
                <w:sz w:val="20"/>
                <w:szCs w:val="20"/>
              </w:rPr>
              <w:t>; облаштування кладовищ населених пунктів Дрогобицької МТГ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221B18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Pr="00221B18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084F4E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1B18">
              <w:rPr>
                <w:rFonts w:ascii="Times New Roman" w:hAnsi="Times New Roman" w:cs="Times New Roman"/>
                <w:sz w:val="20"/>
                <w:szCs w:val="20"/>
              </w:rPr>
              <w:t>Реконструкція майдану Т. Шевченка в м. Стебнику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1B18">
              <w:rPr>
                <w:rFonts w:ascii="Times New Roman" w:hAnsi="Times New Roman" w:cs="Times New Roman"/>
                <w:sz w:val="20"/>
                <w:szCs w:val="20"/>
              </w:rPr>
              <w:t>Дрогобицького району Львівської області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9A7551" w:rsidRPr="00221B18" w:rsidRDefault="009A7551" w:rsidP="009A7551">
            <w:pPr>
              <w:tabs>
                <w:tab w:val="left" w:pos="97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Прокладання оптично-волоконних мереж по Дрогобицькій МТГ</w:t>
            </w:r>
          </w:p>
        </w:tc>
      </w:tr>
      <w:tr w:rsidR="009A7551" w:rsidRPr="006E31CF" w:rsidTr="00F21185">
        <w:tc>
          <w:tcPr>
            <w:tcW w:w="9634" w:type="dxa"/>
            <w:gridSpan w:val="3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Освіта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9A7551" w:rsidRPr="00641C06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C06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AC43E6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 з надбудовою актової зали в ліцеї №1 імені  Івана Франка 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Pr="00641C06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AC43E6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Капітальний ремонт дренажної системи та системи водовідведення Ліцею № 1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імені І. Франка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E.1</w:t>
            </w:r>
          </w:p>
        </w:tc>
        <w:tc>
          <w:tcPr>
            <w:tcW w:w="1134" w:type="dxa"/>
            <w:vAlign w:val="center"/>
          </w:tcPr>
          <w:p w:rsidR="009A7551" w:rsidRPr="00641C06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AC43E6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(утеплення фасаду) Ліцею № 2</w:t>
            </w:r>
            <w:r w:rsidR="00A21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21217">
              <w:rPr>
                <w:rFonts w:ascii="Times New Roman" w:hAnsi="Times New Roman"/>
                <w:sz w:val="20"/>
                <w:szCs w:val="20"/>
              </w:rPr>
              <w:t>Нагуєвицької</w:t>
            </w:r>
            <w:proofErr w:type="spellEnd"/>
            <w:r w:rsidR="00A21217">
              <w:rPr>
                <w:rFonts w:ascii="Times New Roman" w:hAnsi="Times New Roman"/>
                <w:sz w:val="20"/>
                <w:szCs w:val="20"/>
              </w:rPr>
              <w:t xml:space="preserve"> ЗОШ І-ІІІ ст.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Pr="00641C06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9A7551" w:rsidRPr="006E31CF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6E31CF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Будівництво стадіону із штучним покриттям Ліцею № 2 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8F7C9A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Благоустрій території Ліцею № 3 ім. В. Чорновола,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Стебницької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гімназії №6 імені Героїв АТО, гімназії №9 імені Героїв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Крут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Михайл</w:t>
            </w:r>
            <w:r w:rsidR="009F20AA">
              <w:rPr>
                <w:rFonts w:ascii="Times New Roman" w:hAnsi="Times New Roman"/>
                <w:sz w:val="20"/>
                <w:szCs w:val="20"/>
              </w:rPr>
              <w:t>евиц</w:t>
            </w:r>
            <w:r>
              <w:rPr>
                <w:rFonts w:ascii="Times New Roman" w:hAnsi="Times New Roman"/>
                <w:sz w:val="20"/>
                <w:szCs w:val="20"/>
              </w:rPr>
              <w:t>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СЗОШ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187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8F7C9A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>Реконструкція спортивної зали в ліцеї №4 імені Лесі Українки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 прибудовою) та спортивної зали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Стебницької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гімназії №6 імені Героїв АТО, спортивної зали в гімназії №10 імені Євгена Коновальця (з прибудовою), Дрогобицького Ліцею, Бистрицької ЗОШ </w:t>
            </w: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A7551" w:rsidRPr="006E31CF" w:rsidTr="00F21185">
        <w:tc>
          <w:tcPr>
            <w:tcW w:w="1271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9A7551" w:rsidRDefault="009A7551" w:rsidP="009A755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9A7551" w:rsidRPr="008F7C9A" w:rsidRDefault="009A7551" w:rsidP="009A7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Капітальний ремонт даху ЗОШ № 5, гімназії №8, ЗОШ №18,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Михайл</w:t>
            </w:r>
            <w:r w:rsidR="009F20AA">
              <w:rPr>
                <w:rFonts w:ascii="Times New Roman" w:hAnsi="Times New Roman"/>
                <w:sz w:val="20"/>
                <w:szCs w:val="20"/>
              </w:rPr>
              <w:t>евицької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СЗОШ</w:t>
            </w:r>
            <w:r w:rsidR="00AA4A0D">
              <w:rPr>
                <w:rFonts w:ascii="Times New Roman" w:hAnsi="Times New Roman"/>
                <w:sz w:val="20"/>
                <w:szCs w:val="20"/>
              </w:rPr>
              <w:t>, школи в с. Долішній Лужок</w:t>
            </w:r>
            <w:r w:rsidR="00A212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A21217">
              <w:rPr>
                <w:rFonts w:ascii="Times New Roman" w:hAnsi="Times New Roman"/>
                <w:sz w:val="20"/>
                <w:szCs w:val="20"/>
              </w:rPr>
              <w:t>Нагуєвицької</w:t>
            </w:r>
            <w:proofErr w:type="spellEnd"/>
            <w:r w:rsidR="00A21217">
              <w:rPr>
                <w:rFonts w:ascii="Times New Roman" w:hAnsi="Times New Roman"/>
                <w:sz w:val="20"/>
                <w:szCs w:val="20"/>
              </w:rPr>
              <w:t xml:space="preserve"> ЗОШ І-ІІІ ст.</w:t>
            </w:r>
          </w:p>
        </w:tc>
      </w:tr>
      <w:tr w:rsidR="00AA4A0D" w:rsidRPr="006E31CF" w:rsidTr="00F21185">
        <w:tc>
          <w:tcPr>
            <w:tcW w:w="1271" w:type="dxa"/>
            <w:vAlign w:val="center"/>
          </w:tcPr>
          <w:p w:rsidR="00AA4A0D" w:rsidRPr="001C4DED" w:rsidRDefault="00AA4A0D" w:rsidP="00AA4A0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AA4A0D" w:rsidRPr="00C63E01" w:rsidRDefault="00AA4A0D" w:rsidP="00AA4A0D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AA4A0D" w:rsidRPr="00AA4A0D" w:rsidRDefault="00AA4A0D" w:rsidP="00AA4A0D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закладів освіти Дрогобицької МТГ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C63E0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4A0D">
              <w:rPr>
                <w:rFonts w:ascii="Times New Roman" w:hAnsi="Times New Roman"/>
                <w:sz w:val="20"/>
                <w:szCs w:val="20"/>
              </w:rPr>
              <w:t xml:space="preserve">Придбання обладнання для </w:t>
            </w:r>
            <w:r>
              <w:rPr>
                <w:rFonts w:ascii="Times New Roman" w:hAnsi="Times New Roman"/>
                <w:sz w:val="20"/>
                <w:szCs w:val="20"/>
              </w:rPr>
              <w:t>закладів освіти Дрогобицької МТГ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дренажної системи та системи водовідведення гімназії № 8, ЗОШ №11 м. Стебник, Ліцею імені Богдана Лепкого (та водопостачання)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Капітальний ремонт огорожі території гімназії № 10,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Михайл</w:t>
            </w:r>
            <w:r w:rsidR="009F20AA">
              <w:rPr>
                <w:rFonts w:ascii="Times New Roman" w:hAnsi="Times New Roman"/>
                <w:sz w:val="20"/>
                <w:szCs w:val="20"/>
              </w:rPr>
              <w:t>евицької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СЗОШ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950187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187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880103" w:rsidRPr="00641C06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AC43E6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Реконструкція басейну Ліцею № 16 імені Ю. Дрогобича, ЗОШ №18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950187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641C06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AC43E6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туалетів ЗОШ № 17, ЗОШ №18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.А.4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8F7C9A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7C9A"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спортивного майданчика з синтетичним покриттям на території Дрогобицького ліцею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ЗОШ №18,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Добрівлянського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НВК, </w:t>
            </w:r>
            <w:proofErr w:type="spellStart"/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Михайл</w:t>
            </w:r>
            <w:r w:rsidR="009F20AA">
              <w:rPr>
                <w:rFonts w:ascii="Times New Roman" w:hAnsi="Times New Roman" w:cs="Times New Roman"/>
                <w:sz w:val="20"/>
                <w:szCs w:val="20"/>
              </w:rPr>
              <w:t>евицької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 xml:space="preserve">СЗОШ І-ІІ </w:t>
            </w:r>
            <w:proofErr w:type="spellStart"/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Нижногаївського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НВК,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Верхньогаївського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НВК, школи в с. Долішній Лужок</w:t>
            </w:r>
            <w:r w:rsidR="00A212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21217">
              <w:rPr>
                <w:rFonts w:ascii="Times New Roman" w:hAnsi="Times New Roman"/>
                <w:sz w:val="20"/>
                <w:szCs w:val="20"/>
              </w:rPr>
              <w:t>Нагуєвицької</w:t>
            </w:r>
            <w:proofErr w:type="spellEnd"/>
            <w:r w:rsidR="00A21217">
              <w:rPr>
                <w:rFonts w:ascii="Times New Roman" w:hAnsi="Times New Roman"/>
                <w:sz w:val="20"/>
                <w:szCs w:val="20"/>
              </w:rPr>
              <w:t xml:space="preserve"> ЗОШ І-ІІІ ст.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8F7C9A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Благоустрій території  ЗДО № 2 «Калинка» ім. Кирила Селецького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187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8F7C9A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Реконструкція басейну ЗДО № 13 «Казка»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8F7C9A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даху ЗДО № 15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Лелеченька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ЗДО №19 «Полуничка», ЗДО №24 «Смерічка»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187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880103" w:rsidRPr="00C63E0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Реконструкція спортивного ядра гімназії №6 Героїв АТО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8F7C9A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Заміна вікон на енергозберігаючі БНТТУМ </w:t>
            </w:r>
          </w:p>
        </w:tc>
      </w:tr>
      <w:tr w:rsidR="00880103" w:rsidRPr="006E31CF" w:rsidTr="00C54C1B">
        <w:tc>
          <w:tcPr>
            <w:tcW w:w="1271" w:type="dxa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А.4</w:t>
            </w:r>
          </w:p>
        </w:tc>
        <w:tc>
          <w:tcPr>
            <w:tcW w:w="1134" w:type="dxa"/>
          </w:tcPr>
          <w:p w:rsidR="00880103" w:rsidRPr="00C63E0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5BB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Будівництво ЗДО «Журавлик» в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Раневичі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880103" w:rsidRPr="006E31CF" w:rsidTr="00C54C1B">
        <w:tc>
          <w:tcPr>
            <w:tcW w:w="1271" w:type="dxa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А.4</w:t>
            </w:r>
          </w:p>
        </w:tc>
        <w:tc>
          <w:tcPr>
            <w:tcW w:w="1134" w:type="dxa"/>
          </w:tcPr>
          <w:p w:rsidR="00880103" w:rsidRPr="00C63E0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55BB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Добудова НВК ім. Біласа в с. Медвежа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.А.4</w:t>
            </w:r>
          </w:p>
        </w:tc>
        <w:tc>
          <w:tcPr>
            <w:tcW w:w="1134" w:type="dxa"/>
            <w:vAlign w:val="center"/>
          </w:tcPr>
          <w:p w:rsidR="00880103" w:rsidRPr="00C63E0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E01"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Будівництво дитячого майданчика на території ДНЗ «Бджілка» в с.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Бійничі</w:t>
            </w:r>
            <w:proofErr w:type="spellEnd"/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0C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867A9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A9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134" w:type="dxa"/>
            <w:vAlign w:val="center"/>
          </w:tcPr>
          <w:p w:rsidR="00880103" w:rsidRPr="00867A9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A98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ендоскопічної операційної в КНП «ДМЛ №1» ДМР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лапаро-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артроскопія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867A9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7A9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867A9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880103" w:rsidRPr="00867A9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A98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Запровадження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телемедичних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технологій - створення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телемедичних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центрів в КНП «ДМЛ №1» ДМР та КНП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Болехівська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АЗПСМ»;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кол-центрів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закладах охорони здоров’я мм. Дрогобича, Стебника, та Дрогобицької МТГ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ремонт, реконструкція дахів в хірургічному та адміністративному корпусах КНП «ДМЛ </w:t>
            </w:r>
            <w:r w:rsidRPr="00123061">
              <w:rPr>
                <w:rFonts w:ascii="Times New Roman" w:hAnsi="Times New Roman" w:cs="Times New Roman"/>
                <w:sz w:val="20"/>
                <w:szCs w:val="20"/>
              </w:rPr>
              <w:t>№1» ДМР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Добудова приміщення над відділенням інтервенційної кардіології для розширення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інсультного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центру та уможливлення проведення неврологічної реабілітації безпосередньо в терапевтичному корпусі КНП «ДМЛ </w:t>
            </w:r>
            <w:r w:rsidRPr="00123061">
              <w:rPr>
                <w:rFonts w:ascii="Times New Roman" w:hAnsi="Times New Roman" w:cs="Times New Roman"/>
                <w:sz w:val="20"/>
                <w:szCs w:val="20"/>
              </w:rPr>
              <w:t>№1» ДМР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3061">
              <w:rPr>
                <w:rFonts w:ascii="Times New Roman" w:hAnsi="Times New Roman" w:cs="Times New Roman"/>
                <w:sz w:val="20"/>
                <w:szCs w:val="20"/>
              </w:rPr>
              <w:t>Придбання, демонтаж старих  і монтаж нових лікарняних ліфтів в хірургічном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і терапевтичному корпусі КНП «ДМЛ </w:t>
            </w:r>
            <w:r w:rsidRPr="00123061">
              <w:rPr>
                <w:rFonts w:ascii="Times New Roman" w:hAnsi="Times New Roman" w:cs="Times New Roman"/>
                <w:sz w:val="20"/>
                <w:szCs w:val="20"/>
              </w:rPr>
              <w:t>№1» ДМР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Pr="00123061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будівлі</w:t>
            </w: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 xml:space="preserve"> головного корпусу   КНП «ДМЛ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>№3» ДМР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7229" w:type="dxa"/>
          </w:tcPr>
          <w:p w:rsidR="00880103" w:rsidRPr="00123061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</w:t>
            </w:r>
            <w:proofErr w:type="spellStart"/>
            <w:r w:rsidRPr="00C802A2">
              <w:rPr>
                <w:rFonts w:ascii="Times New Roman" w:hAnsi="Times New Roman" w:cs="Times New Roman"/>
                <w:sz w:val="20"/>
                <w:szCs w:val="20"/>
              </w:rPr>
              <w:t>відеоендоскопової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>стійки для   КНП «ДМЛ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02A2">
              <w:rPr>
                <w:rFonts w:ascii="Times New Roman" w:hAnsi="Times New Roman" w:cs="Times New Roman"/>
                <w:sz w:val="20"/>
                <w:szCs w:val="20"/>
              </w:rPr>
              <w:t>№3» ДМР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Pr="00123061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Капітальний ремонт лівого крила та реконструкція вентиляційної системи двоповерхового корпусу КНП «ДМДЛ» ДМР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 амбулаторій та ФАПів Дрогобицької МТГ</w:t>
            </w:r>
          </w:p>
        </w:tc>
      </w:tr>
      <w:tr w:rsidR="00880103" w:rsidRPr="006E31CF" w:rsidTr="00F41104">
        <w:tc>
          <w:tcPr>
            <w:tcW w:w="1271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FD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E1F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D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B96E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Придбання обладнання для медичних установ Дрогобицької МТГ</w:t>
            </w:r>
          </w:p>
        </w:tc>
      </w:tr>
      <w:tr w:rsidR="00880103" w:rsidRPr="006E31CF" w:rsidTr="00F41104">
        <w:tc>
          <w:tcPr>
            <w:tcW w:w="1271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FD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E1F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D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B96E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Благоустрій територій медичних установ Дрогобицької МТГ</w:t>
            </w:r>
          </w:p>
        </w:tc>
      </w:tr>
      <w:tr w:rsidR="00880103" w:rsidRPr="006E31CF" w:rsidTr="00F41104">
        <w:tc>
          <w:tcPr>
            <w:tcW w:w="1271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FD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1E1F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D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B96E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Створення клінічної лабораторії на базі пологового будинку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59272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2721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r w:rsidRPr="005927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Реставрація даху і фасаду старого корпусу КНП «Дрогобицька міська поліклініка»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Економіка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FE2A5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1</w:t>
            </w:r>
            <w:r w:rsidRPr="0087207B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E.4</w:t>
            </w:r>
          </w:p>
        </w:tc>
        <w:tc>
          <w:tcPr>
            <w:tcW w:w="1134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07B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07B">
              <w:rPr>
                <w:rFonts w:ascii="Times New Roman" w:hAnsi="Times New Roman"/>
                <w:sz w:val="20"/>
                <w:szCs w:val="20"/>
              </w:rPr>
              <w:t xml:space="preserve">Розроблення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та впровадження </w:t>
            </w:r>
            <w:r w:rsidRPr="0087207B">
              <w:rPr>
                <w:rFonts w:ascii="Times New Roman" w:hAnsi="Times New Roman"/>
                <w:sz w:val="20"/>
                <w:szCs w:val="20"/>
              </w:rPr>
              <w:t xml:space="preserve">інтегрованого плану збалансованого руху </w:t>
            </w:r>
            <w:r>
              <w:rPr>
                <w:rFonts w:ascii="Times New Roman" w:hAnsi="Times New Roman"/>
                <w:sz w:val="20"/>
                <w:szCs w:val="20"/>
              </w:rPr>
              <w:t>громадського</w:t>
            </w:r>
            <w:r w:rsidRPr="0087207B">
              <w:rPr>
                <w:rFonts w:ascii="Times New Roman" w:hAnsi="Times New Roman"/>
                <w:sz w:val="20"/>
                <w:szCs w:val="20"/>
              </w:rPr>
              <w:t xml:space="preserve"> транспорту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B71E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5.3.E.1</w:t>
            </w:r>
          </w:p>
        </w:tc>
        <w:tc>
          <w:tcPr>
            <w:tcW w:w="1134" w:type="dxa"/>
            <w:vAlign w:val="center"/>
          </w:tcPr>
          <w:p w:rsidR="00880103" w:rsidRPr="00884BB6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5.1.1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Капітальний ремонт готельного комплексу «</w:t>
            </w:r>
            <w:proofErr w:type="spellStart"/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Тустань</w:t>
            </w:r>
            <w:proofErr w:type="spellEnd"/>
            <w:r w:rsidRPr="004B3358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134" w:type="dxa"/>
            <w:vAlign w:val="center"/>
          </w:tcPr>
          <w:p w:rsidR="00880103" w:rsidRPr="005B71E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1.2.2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Реконструкція промислового ринку торгових майданчиків для виїзної торгівлі, облаштування міні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ринків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І.5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DA8">
              <w:rPr>
                <w:rFonts w:ascii="Times New Roman" w:hAnsi="Times New Roman" w:cs="Times New Roman"/>
                <w:sz w:val="20"/>
                <w:szCs w:val="20"/>
              </w:rPr>
              <w:t>Створення та розвиток індустріального парку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4.5.І.5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1.2.2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tabs>
                <w:tab w:val="left" w:pos="1285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DA8">
              <w:rPr>
                <w:rFonts w:ascii="Times New Roman" w:hAnsi="Times New Roman" w:cs="Times New Roman"/>
                <w:sz w:val="20"/>
                <w:szCs w:val="20"/>
              </w:rPr>
              <w:t>Розробка та супровід програм підтримки малого та середнього бізнесу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І.5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1.2.3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DA8">
              <w:rPr>
                <w:rFonts w:ascii="Times New Roman" w:hAnsi="Times New Roman" w:cs="Times New Roman"/>
                <w:sz w:val="20"/>
                <w:szCs w:val="20"/>
              </w:rPr>
              <w:t xml:space="preserve">Розробка та щорічне оновлення інвестиційного паспорту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громади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І.5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1.2.3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DA8">
              <w:rPr>
                <w:rFonts w:ascii="Times New Roman" w:hAnsi="Times New Roman" w:cs="Times New Roman"/>
                <w:sz w:val="20"/>
                <w:szCs w:val="20"/>
              </w:rPr>
              <w:t>Проведення локальних та регіональних інвестиційних форумів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EB0C9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B0C9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</w:t>
            </w:r>
            <w:r w:rsidRPr="00EB0C9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B0C9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3.3.3</w:t>
            </w:r>
          </w:p>
        </w:tc>
        <w:tc>
          <w:tcPr>
            <w:tcW w:w="7229" w:type="dxa"/>
          </w:tcPr>
          <w:p w:rsidR="00880103" w:rsidRPr="003C1DA8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>Впровадження та реалізація програми підтримки сільського господарства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>території Дрогобицької міської територіальної громади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EB0C9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C9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</w:t>
            </w:r>
            <w:r w:rsidRPr="00EB0C9F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3.3.2</w:t>
            </w:r>
          </w:p>
        </w:tc>
        <w:tc>
          <w:tcPr>
            <w:tcW w:w="7229" w:type="dxa"/>
          </w:tcPr>
          <w:p w:rsidR="00880103" w:rsidRPr="009A31CB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>Впровадження та реалізація програми підтримки сімейних молочних ферм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>сільській місцевості; стимулювання створення громадських пасовищ в контексті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>розвитку галузі молочного скотарства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EB0C9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EB0C9F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L</w:t>
            </w:r>
            <w:r w:rsidRPr="00EB0C9F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3.3.3</w:t>
            </w:r>
          </w:p>
        </w:tc>
        <w:tc>
          <w:tcPr>
            <w:tcW w:w="7229" w:type="dxa"/>
          </w:tcPr>
          <w:p w:rsidR="00880103" w:rsidRPr="009A31CB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сімейних фермерських господарств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272F5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E.3</w:t>
            </w:r>
          </w:p>
        </w:tc>
        <w:tc>
          <w:tcPr>
            <w:tcW w:w="1134" w:type="dxa"/>
            <w:vAlign w:val="center"/>
          </w:tcPr>
          <w:p w:rsidR="00880103" w:rsidRPr="003C1DA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3.2.4</w:t>
            </w:r>
          </w:p>
        </w:tc>
        <w:tc>
          <w:tcPr>
            <w:tcW w:w="7229" w:type="dxa"/>
          </w:tcPr>
          <w:p w:rsidR="00880103" w:rsidRPr="009A31CB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</w:t>
            </w:r>
            <w:r w:rsidRPr="009A31CB">
              <w:rPr>
                <w:rFonts w:ascii="Times New Roman" w:hAnsi="Times New Roman" w:cs="Times New Roman"/>
                <w:sz w:val="20"/>
                <w:szCs w:val="20"/>
              </w:rPr>
              <w:t xml:space="preserve"> широкосмугового Інтернету в сільській місцевості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4B335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3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Реконструкція стадіону «Галичина» на вул. Спортивній, 2 в 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B3358">
              <w:rPr>
                <w:rFonts w:ascii="Times New Roman" w:hAnsi="Times New Roman" w:cs="Times New Roman"/>
                <w:sz w:val="20"/>
                <w:szCs w:val="20"/>
              </w:rPr>
              <w:t>Дрогобичі Львівської області під спортивно-тренувальний молодіжний комплекс перша черга перший пусковий  комплекс (коригування)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:rsidR="00880103" w:rsidRPr="004B3358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Реконструкція стадіонів в м. Стебнику, сс. Нижні та Верхні Гаї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0D69">
              <w:rPr>
                <w:rFonts w:ascii="Times New Roman" w:hAnsi="Times New Roman" w:cs="Times New Roman"/>
                <w:sz w:val="20"/>
                <w:szCs w:val="20"/>
              </w:rPr>
              <w:t>Реконструкція покриття футбольного поля, бігових доріжок та секторів спортивного ядра ДЮСШ на вул. Сахарова, 2а в м.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A70D69">
              <w:rPr>
                <w:rFonts w:ascii="Times New Roman" w:hAnsi="Times New Roman" w:cs="Times New Roman"/>
                <w:sz w:val="20"/>
                <w:szCs w:val="20"/>
              </w:rPr>
              <w:t>Дрогобичі Львівської обл.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:rsidR="00880103" w:rsidRPr="00A70D69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спортивно – оздоровчого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молодіжного комплексу «Сокіл» в 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Почаєвичі</w:t>
            </w:r>
            <w:proofErr w:type="spellEnd"/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2.1.5</w:t>
            </w:r>
          </w:p>
        </w:tc>
        <w:tc>
          <w:tcPr>
            <w:tcW w:w="7229" w:type="dxa"/>
          </w:tcPr>
          <w:p w:rsidR="00880103" w:rsidRPr="00FC3D9A" w:rsidRDefault="00880103" w:rsidP="0088010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>Будівництво 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 xml:space="preserve"> майданчик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 xml:space="preserve"> зі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 xml:space="preserve">штучним покриттям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дитячих майданчиків </w:t>
            </w:r>
            <w:r w:rsidRPr="00FC3D9A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території Дрогобицької МТГ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0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Туризм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7B1008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J.3</w:t>
            </w:r>
          </w:p>
        </w:tc>
        <w:tc>
          <w:tcPr>
            <w:tcW w:w="1134" w:type="dxa"/>
            <w:vAlign w:val="center"/>
          </w:tcPr>
          <w:p w:rsidR="00880103" w:rsidRPr="00356B49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5.2.1</w:t>
            </w:r>
          </w:p>
        </w:tc>
        <w:tc>
          <w:tcPr>
            <w:tcW w:w="7229" w:type="dxa"/>
          </w:tcPr>
          <w:p w:rsidR="00880103" w:rsidRPr="007A0051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0051">
              <w:rPr>
                <w:rFonts w:ascii="Times New Roman" w:hAnsi="Times New Roman" w:cs="Times New Roman"/>
                <w:sz w:val="20"/>
                <w:szCs w:val="20"/>
              </w:rPr>
              <w:t>Розвиток проекту «Вуличний музей Дрогобича»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J.3</w:t>
            </w:r>
          </w:p>
        </w:tc>
        <w:tc>
          <w:tcPr>
            <w:tcW w:w="1134" w:type="dxa"/>
            <w:vAlign w:val="center"/>
          </w:tcPr>
          <w:p w:rsidR="00880103" w:rsidRPr="00356B49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5.1.3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Продовження туристичного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знакування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008">
              <w:rPr>
                <w:rFonts w:ascii="Times New Roman" w:hAnsi="Times New Roman" w:cs="Times New Roman"/>
                <w:sz w:val="20"/>
                <w:szCs w:val="20"/>
              </w:rPr>
              <w:t>J.1</w:t>
            </w:r>
          </w:p>
        </w:tc>
        <w:tc>
          <w:tcPr>
            <w:tcW w:w="1134" w:type="dxa"/>
            <w:vAlign w:val="center"/>
          </w:tcPr>
          <w:p w:rsidR="00880103" w:rsidRPr="00356B49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5.2.1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Реконструкція благоустрою з влаштуванням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парковки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туристичного транспорту по вул. Солоний Ставок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272F5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2A8F">
              <w:rPr>
                <w:rFonts w:ascii="Times New Roman" w:hAnsi="Times New Roman" w:cs="Times New Roman"/>
                <w:sz w:val="20"/>
                <w:szCs w:val="20"/>
              </w:rPr>
              <w:t>К.3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5.2.1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зеленого туризму з відповідною інфраструктурою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3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Адміністративні послуги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387DC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H.4</w:t>
            </w:r>
          </w:p>
        </w:tc>
        <w:tc>
          <w:tcPr>
            <w:tcW w:w="1134" w:type="dxa"/>
            <w:vAlign w:val="center"/>
          </w:tcPr>
          <w:p w:rsidR="00880103" w:rsidRPr="00387DC1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3.1.1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>Нове будівництво 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>єкту: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C43E6">
              <w:rPr>
                <w:rFonts w:ascii="Times New Roman" w:hAnsi="Times New Roman" w:cs="Times New Roman"/>
                <w:sz w:val="20"/>
                <w:szCs w:val="20"/>
              </w:rPr>
              <w:t xml:space="preserve">Покращення надання публічних 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 xml:space="preserve">послуг для мешканців Дрогобицького регіону шляхом створення </w:t>
            </w:r>
            <w:proofErr w:type="spellStart"/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створення</w:t>
            </w:r>
            <w:proofErr w:type="spellEnd"/>
            <w:r w:rsidRPr="00AF0E38">
              <w:rPr>
                <w:rFonts w:ascii="Times New Roman" w:hAnsi="Times New Roman" w:cs="Times New Roman"/>
                <w:sz w:val="20"/>
                <w:szCs w:val="20"/>
              </w:rPr>
              <w:t xml:space="preserve"> центру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Документ-Сервіс Дрогобич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 xml:space="preserve">реалізацією проекту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Будівництво центру публічних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послуг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Документ-Сервіс Дрогобич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на вул.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Бориславська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Дрогобич Львівської обл.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0E38">
              <w:rPr>
                <w:rFonts w:ascii="Times New Roman" w:hAnsi="Times New Roman" w:cs="Times New Roman"/>
                <w:sz w:val="20"/>
                <w:szCs w:val="20"/>
              </w:rPr>
              <w:t>(Коригування)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272F5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H.4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3.1.1</w:t>
            </w:r>
          </w:p>
        </w:tc>
        <w:tc>
          <w:tcPr>
            <w:tcW w:w="7229" w:type="dxa"/>
          </w:tcPr>
          <w:p w:rsidR="00880103" w:rsidRPr="00AC43E6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Розвиток мережі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ЦНАПу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Дрогобицької МТГ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2D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Соцзахист</w:t>
            </w:r>
            <w:proofErr w:type="spellEnd"/>
            <w:r w:rsidRPr="00052D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населення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207B45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B45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1134" w:type="dxa"/>
            <w:vAlign w:val="center"/>
          </w:tcPr>
          <w:p w:rsidR="00880103" w:rsidRPr="008846D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2.2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A64A3">
              <w:rPr>
                <w:rFonts w:ascii="Times New Roman" w:hAnsi="Times New Roman" w:cs="Times New Roman"/>
                <w:sz w:val="20"/>
                <w:szCs w:val="20"/>
              </w:rPr>
              <w:t>абезпеч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ення</w:t>
            </w:r>
            <w:r w:rsidRPr="00EA64A3">
              <w:rPr>
                <w:rFonts w:ascii="Times New Roman" w:hAnsi="Times New Roman" w:cs="Times New Roman"/>
                <w:sz w:val="20"/>
                <w:szCs w:val="20"/>
              </w:rPr>
              <w:t xml:space="preserve"> виконання державної політики захисту житлових і майнових прав та інтересів дітей-сиріт, дітей, позбавлених батьківського піклування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207B45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7B45">
              <w:rPr>
                <w:rFonts w:ascii="Times New Roman" w:hAnsi="Times New Roman" w:cs="Times New Roman"/>
                <w:sz w:val="20"/>
                <w:szCs w:val="20"/>
              </w:rPr>
              <w:t>I.2</w:t>
            </w:r>
          </w:p>
        </w:tc>
        <w:tc>
          <w:tcPr>
            <w:tcW w:w="1134" w:type="dxa"/>
            <w:vAlign w:val="center"/>
          </w:tcPr>
          <w:p w:rsidR="00880103" w:rsidRPr="008846D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2.2</w:t>
            </w:r>
          </w:p>
        </w:tc>
        <w:tc>
          <w:tcPr>
            <w:tcW w:w="7229" w:type="dxa"/>
          </w:tcPr>
          <w:p w:rsidR="00880103" w:rsidRPr="006E31C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соціального захисту та надання матеріальної допомоги різних категорій осіб, які потребують соціального захисту</w:t>
            </w:r>
          </w:p>
        </w:tc>
      </w:tr>
      <w:tr w:rsidR="00880103" w:rsidRPr="006E31CF" w:rsidTr="00F21185">
        <w:tc>
          <w:tcPr>
            <w:tcW w:w="9634" w:type="dxa"/>
            <w:gridSpan w:val="3"/>
            <w:vAlign w:val="center"/>
          </w:tcPr>
          <w:p w:rsidR="00880103" w:rsidRPr="006E31C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0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D46640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5.3.J.3</w:t>
            </w:r>
          </w:p>
        </w:tc>
        <w:tc>
          <w:tcPr>
            <w:tcW w:w="1134" w:type="dxa"/>
            <w:vAlign w:val="center"/>
          </w:tcPr>
          <w:p w:rsidR="00880103" w:rsidRPr="00AE5009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09">
              <w:rPr>
                <w:rFonts w:ascii="Times New Roman" w:hAnsi="Times New Roman"/>
                <w:sz w:val="20"/>
                <w:szCs w:val="20"/>
              </w:rPr>
              <w:t>5.1.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880103" w:rsidRPr="00AE5009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009">
              <w:rPr>
                <w:rFonts w:ascii="Times New Roman" w:hAnsi="Times New Roman"/>
                <w:sz w:val="20"/>
                <w:szCs w:val="20"/>
              </w:rPr>
              <w:t xml:space="preserve">Ремонтно-реставраційні роботи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об’єктів </w:t>
            </w:r>
            <w:r w:rsidRPr="00AE5009">
              <w:rPr>
                <w:rFonts w:ascii="Times New Roman" w:hAnsi="Times New Roman"/>
                <w:sz w:val="20"/>
                <w:szCs w:val="20"/>
              </w:rPr>
              <w:t>музе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AE5009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E5009">
              <w:rPr>
                <w:rFonts w:ascii="Times New Roman" w:hAnsi="Times New Roman"/>
                <w:sz w:val="20"/>
                <w:szCs w:val="20"/>
              </w:rPr>
              <w:t>Дрогобиччина</w:t>
            </w:r>
            <w:proofErr w:type="spellEnd"/>
            <w:r w:rsidRPr="00AE50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9906F2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AB4EAF">
              <w:rPr>
                <w:rFonts w:ascii="Times New Roman" w:hAnsi="Times New Roman"/>
                <w:sz w:val="20"/>
                <w:szCs w:val="20"/>
              </w:rPr>
              <w:t>3.2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J.1</w:t>
            </w:r>
          </w:p>
        </w:tc>
        <w:tc>
          <w:tcPr>
            <w:tcW w:w="1134" w:type="dxa"/>
            <w:vAlign w:val="center"/>
          </w:tcPr>
          <w:p w:rsidR="00880103" w:rsidRPr="00AB4EAF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EAF"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7229" w:type="dxa"/>
          </w:tcPr>
          <w:p w:rsidR="00880103" w:rsidRPr="00AB4EAF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Запровадження новітніх мультимедійних технологій у</w:t>
            </w:r>
            <w:r w:rsidRPr="00AB4EAF">
              <w:rPr>
                <w:rFonts w:ascii="Times New Roman" w:hAnsi="Times New Roman"/>
                <w:sz w:val="20"/>
                <w:szCs w:val="20"/>
              </w:rPr>
              <w:t xml:space="preserve"> музе</w:t>
            </w:r>
            <w:r>
              <w:rPr>
                <w:rFonts w:ascii="Times New Roman" w:hAnsi="Times New Roman"/>
                <w:sz w:val="20"/>
                <w:szCs w:val="20"/>
              </w:rPr>
              <w:t>ї</w:t>
            </w:r>
            <w:r w:rsidRPr="00AB4EA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AB4EAF">
              <w:rPr>
                <w:rFonts w:ascii="Times New Roman" w:hAnsi="Times New Roman"/>
                <w:sz w:val="20"/>
                <w:szCs w:val="20"/>
              </w:rPr>
              <w:t>Дрогобиччина</w:t>
            </w:r>
            <w:proofErr w:type="spellEnd"/>
            <w:r w:rsidRPr="00AB4EAF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D61C99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90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Народного дому імені Івана Франка (дах, фасад, внутрішні приміщення)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Стебницького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 xml:space="preserve"> народного дому, Народних домів в населених пунктах Дрогобицької МТГ 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 xml:space="preserve"> фасаду будівлі ансамблю «Верховина» м. Дрогобич, вул.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 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Шевченка,</w:t>
            </w:r>
            <w:r w:rsidRPr="00FB2A8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45066B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4.4.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J.3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Капітальний ремонт будівлі для створення культурно-мистецького комплексу на базі Дрогобицької дитячої художньої школи на вул.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uk-UA"/>
              </w:rPr>
              <w:t> </w:t>
            </w:r>
            <w:r w:rsidRPr="005979A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Лесі Українки, 37 в м.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de-DE" w:eastAsia="uk-UA"/>
              </w:rPr>
              <w:t> </w:t>
            </w:r>
            <w:r w:rsidRPr="005979A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Дрогобичі, Львівської області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009">
              <w:rPr>
                <w:rFonts w:ascii="Times New Roman" w:hAnsi="Times New Roman"/>
                <w:sz w:val="20"/>
                <w:szCs w:val="20"/>
              </w:rPr>
              <w:t>5.1.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sz w:val="20"/>
                <w:szCs w:val="20"/>
              </w:rPr>
              <w:t>Капітальний ремонт будівель Дрогобицької дитячої музичної школи № 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та №2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D79"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880103" w:rsidRPr="004632EB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2.3.3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sz w:val="20"/>
                <w:szCs w:val="20"/>
              </w:rPr>
              <w:t>Придбання обладнання та інвентаря для Дрогобицької дитячої музичної школи № 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та №2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sz w:val="20"/>
                <w:szCs w:val="20"/>
              </w:rPr>
              <w:t>2.3.1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Капітальний ремонт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 xml:space="preserve"> території Дрогобицької дитячої музичної школи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2 ім.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 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Р.</w:t>
            </w:r>
            <w:r>
              <w:rPr>
                <w:rFonts w:ascii="Times New Roman" w:hAnsi="Times New Roman"/>
                <w:sz w:val="20"/>
                <w:szCs w:val="20"/>
                <w:lang w:val="de-DE"/>
              </w:rPr>
              <w:t> </w:t>
            </w:r>
            <w:r w:rsidRPr="005979AC">
              <w:rPr>
                <w:rFonts w:ascii="Times New Roman" w:hAnsi="Times New Roman"/>
                <w:sz w:val="20"/>
                <w:szCs w:val="20"/>
              </w:rPr>
              <w:t>Сороки на вул. Лесі Українки, 41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06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E.1</w:t>
            </w:r>
          </w:p>
        </w:tc>
        <w:tc>
          <w:tcPr>
            <w:tcW w:w="1134" w:type="dxa"/>
            <w:vAlign w:val="center"/>
          </w:tcPr>
          <w:p w:rsidR="00880103" w:rsidRPr="005979AC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79AC">
              <w:rPr>
                <w:rFonts w:ascii="Times New Roman" w:hAnsi="Times New Roman"/>
                <w:sz w:val="20"/>
                <w:szCs w:val="20"/>
              </w:rPr>
              <w:t xml:space="preserve">Капітальний ремонт даху </w:t>
            </w:r>
            <w:proofErr w:type="spellStart"/>
            <w:r w:rsidRPr="005979AC">
              <w:rPr>
                <w:rFonts w:ascii="Times New Roman" w:hAnsi="Times New Roman"/>
                <w:sz w:val="20"/>
                <w:szCs w:val="20"/>
              </w:rPr>
              <w:t>Стебницької</w:t>
            </w:r>
            <w:proofErr w:type="spellEnd"/>
            <w:r w:rsidRPr="005979AC">
              <w:rPr>
                <w:rFonts w:ascii="Times New Roman" w:hAnsi="Times New Roman"/>
                <w:sz w:val="20"/>
                <w:szCs w:val="20"/>
              </w:rPr>
              <w:t xml:space="preserve"> дитячої музичної школи (облаштування шатрового даху)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CE0EFA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А.4</w:t>
            </w:r>
          </w:p>
        </w:tc>
        <w:tc>
          <w:tcPr>
            <w:tcW w:w="1134" w:type="dxa"/>
            <w:vAlign w:val="center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Зміцнення матеріально-технічної бази закладів культури Дрогобицької МТГ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9A31CB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  <w:r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J.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880103" w:rsidRPr="009A31CB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Проведення науково-дослідницьких робіт з паспортизації об’єктів охорони культурної спадщини</w:t>
            </w:r>
          </w:p>
        </w:tc>
      </w:tr>
      <w:tr w:rsidR="00880103" w:rsidRPr="006E31CF" w:rsidTr="00260AD8">
        <w:tc>
          <w:tcPr>
            <w:tcW w:w="9634" w:type="dxa"/>
            <w:gridSpan w:val="3"/>
            <w:vAlign w:val="center"/>
          </w:tcPr>
          <w:p w:rsidR="00880103" w:rsidRPr="00DB6E65" w:rsidRDefault="00880103" w:rsidP="00880103">
            <w:pPr>
              <w:pStyle w:val="a4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6E65">
              <w:rPr>
                <w:rFonts w:ascii="Times New Roman" w:hAnsi="Times New Roman"/>
                <w:b/>
                <w:bCs/>
                <w:sz w:val="20"/>
                <w:szCs w:val="20"/>
              </w:rPr>
              <w:t>Архітектура та містобудування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Pr="00DB6E65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880103" w:rsidRPr="001C4DED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7229" w:type="dxa"/>
          </w:tcPr>
          <w:p w:rsidR="00880103" w:rsidRPr="005979AC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Розробка та затвердження нового генерального плану Дрогобича</w:t>
            </w:r>
          </w:p>
        </w:tc>
      </w:tr>
      <w:tr w:rsidR="00880103" w:rsidRPr="006E31CF" w:rsidTr="00F21185">
        <w:tc>
          <w:tcPr>
            <w:tcW w:w="1271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1.2.Е.1</w:t>
            </w:r>
          </w:p>
        </w:tc>
        <w:tc>
          <w:tcPr>
            <w:tcW w:w="1134" w:type="dxa"/>
            <w:vAlign w:val="center"/>
          </w:tcPr>
          <w:p w:rsidR="00880103" w:rsidRDefault="00880103" w:rsidP="0088010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3.1.3</w:t>
            </w:r>
          </w:p>
        </w:tc>
        <w:tc>
          <w:tcPr>
            <w:tcW w:w="7229" w:type="dxa"/>
          </w:tcPr>
          <w:p w:rsidR="00880103" w:rsidRDefault="00880103" w:rsidP="00880103">
            <w:pPr>
              <w:pStyle w:val="a4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Розробка містобудівної документації території Дрогобицької МТГ </w:t>
            </w:r>
          </w:p>
        </w:tc>
      </w:tr>
      <w:bookmarkEnd w:id="2"/>
    </w:tbl>
    <w:p w:rsidR="006E31CF" w:rsidRPr="006E31CF" w:rsidRDefault="006E31CF" w:rsidP="006E31C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6E31CF" w:rsidRPr="006E31CF" w:rsidSect="00F751CE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4A9" w:rsidRDefault="003E54A9" w:rsidP="00D214C5">
      <w:pPr>
        <w:spacing w:after="0" w:line="240" w:lineRule="auto"/>
      </w:pPr>
      <w:r>
        <w:separator/>
      </w:r>
    </w:p>
  </w:endnote>
  <w:endnote w:type="continuationSeparator" w:id="0">
    <w:p w:rsidR="003E54A9" w:rsidRDefault="003E54A9" w:rsidP="00D21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4996906"/>
      <w:docPartObj>
        <w:docPartGallery w:val="Page Numbers (Bottom of Page)"/>
        <w:docPartUnique/>
      </w:docPartObj>
    </w:sdtPr>
    <w:sdtContent>
      <w:p w:rsidR="00F751CE" w:rsidRDefault="00417E88">
        <w:pPr>
          <w:pStyle w:val="a9"/>
          <w:jc w:val="right"/>
        </w:pPr>
        <w:r>
          <w:fldChar w:fldCharType="begin"/>
        </w:r>
        <w:r w:rsidR="00F751CE">
          <w:instrText>PAGE   \* MERGEFORMAT</w:instrText>
        </w:r>
        <w:r>
          <w:fldChar w:fldCharType="separate"/>
        </w:r>
        <w:r w:rsidR="00BD1405" w:rsidRPr="00BD1405">
          <w:rPr>
            <w:noProof/>
            <w:lang w:val="ru-RU"/>
          </w:rPr>
          <w:t>12</w:t>
        </w:r>
        <w:r>
          <w:fldChar w:fldCharType="end"/>
        </w:r>
      </w:p>
    </w:sdtContent>
  </w:sdt>
  <w:p w:rsidR="00F751CE" w:rsidRDefault="00F751C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1CE" w:rsidRDefault="00F751CE" w:rsidP="00B201FE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4A9" w:rsidRDefault="003E54A9" w:rsidP="00D214C5">
      <w:pPr>
        <w:spacing w:after="0" w:line="240" w:lineRule="auto"/>
      </w:pPr>
      <w:r>
        <w:separator/>
      </w:r>
    </w:p>
  </w:footnote>
  <w:footnote w:type="continuationSeparator" w:id="0">
    <w:p w:rsidR="003E54A9" w:rsidRDefault="003E54A9" w:rsidP="00D214C5">
      <w:pPr>
        <w:spacing w:after="0" w:line="240" w:lineRule="auto"/>
      </w:pPr>
      <w:r>
        <w:continuationSeparator/>
      </w:r>
    </w:p>
  </w:footnote>
  <w:footnote w:id="1">
    <w:p w:rsidR="00F751CE" w:rsidRPr="004514A4" w:rsidRDefault="00F751CE">
      <w:pPr>
        <w:pStyle w:val="ab"/>
        <w:rPr>
          <w:rFonts w:ascii="Times New Roman" w:hAnsi="Times New Roman" w:cs="Times New Roman"/>
          <w:lang w:val="ru-RU"/>
        </w:rPr>
      </w:pPr>
      <w:r w:rsidRPr="00665111">
        <w:rPr>
          <w:rStyle w:val="ad"/>
          <w:rFonts w:ascii="Times New Roman" w:hAnsi="Times New Roman" w:cs="Times New Roman"/>
        </w:rPr>
        <w:footnoteRef/>
      </w:r>
      <w:r w:rsidRPr="00665111">
        <w:rPr>
          <w:rFonts w:ascii="Times New Roman" w:hAnsi="Times New Roman" w:cs="Times New Roman"/>
        </w:rPr>
        <w:t xml:space="preserve"> Стратегія розвитку Львівщини на період до 2027 року</w:t>
      </w:r>
      <w:r>
        <w:rPr>
          <w:rFonts w:ascii="Times New Roman" w:hAnsi="Times New Roman" w:cs="Times New Roman"/>
        </w:rPr>
        <w:t xml:space="preserve">. </w:t>
      </w:r>
      <w:r w:rsidRPr="00665111">
        <w:rPr>
          <w:rFonts w:ascii="Times New Roman" w:hAnsi="Times New Roman" w:cs="Times New Roman"/>
          <w:i/>
          <w:iCs/>
        </w:rPr>
        <w:t>Львівська обласна державна адміністрація.</w:t>
      </w:r>
      <w:r>
        <w:rPr>
          <w:rFonts w:ascii="Times New Roman" w:hAnsi="Times New Roman" w:cs="Times New Roman"/>
        </w:rPr>
        <w:t xml:space="preserve"> 2019. </w:t>
      </w:r>
      <w:r w:rsidRPr="00C16566">
        <w:rPr>
          <w:rFonts w:ascii="Times New Roman" w:hAnsi="Times New Roman" w:cs="Times New Roman"/>
          <w:lang w:val="en-US"/>
        </w:rPr>
        <w:t>URL</w:t>
      </w:r>
      <w:r w:rsidRPr="004514A4">
        <w:rPr>
          <w:rFonts w:ascii="Times New Roman" w:hAnsi="Times New Roman" w:cs="Times New Roman"/>
          <w:lang w:val="ru-RU"/>
        </w:rPr>
        <w:t xml:space="preserve">: </w:t>
      </w:r>
      <w:hyperlink r:id="rId1" w:history="1">
        <w:r w:rsidRPr="008C554C">
          <w:rPr>
            <w:rStyle w:val="ae"/>
            <w:rFonts w:ascii="Times New Roman" w:hAnsi="Times New Roman" w:cs="Times New Roman"/>
            <w:lang w:val="en-US"/>
          </w:rPr>
          <w:t>https</w:t>
        </w:r>
        <w:r w:rsidRPr="004514A4">
          <w:rPr>
            <w:rStyle w:val="ae"/>
            <w:rFonts w:ascii="Times New Roman" w:hAnsi="Times New Roman" w:cs="Times New Roman"/>
            <w:lang w:val="ru-RU"/>
          </w:rPr>
          <w:t>://</w:t>
        </w:r>
        <w:r w:rsidRPr="008C554C">
          <w:rPr>
            <w:rStyle w:val="ae"/>
            <w:rFonts w:ascii="Times New Roman" w:hAnsi="Times New Roman" w:cs="Times New Roman"/>
            <w:lang w:val="en-US"/>
          </w:rPr>
          <w:t>loda</w:t>
        </w:r>
        <w:r w:rsidRPr="004514A4">
          <w:rPr>
            <w:rStyle w:val="ae"/>
            <w:rFonts w:ascii="Times New Roman" w:hAnsi="Times New Roman" w:cs="Times New Roman"/>
            <w:lang w:val="ru-RU"/>
          </w:rPr>
          <w:t>.</w:t>
        </w:r>
        <w:r w:rsidRPr="008C554C">
          <w:rPr>
            <w:rStyle w:val="ae"/>
            <w:rFonts w:ascii="Times New Roman" w:hAnsi="Times New Roman" w:cs="Times New Roman"/>
            <w:lang w:val="en-US"/>
          </w:rPr>
          <w:t>gov</w:t>
        </w:r>
        <w:r w:rsidRPr="004514A4">
          <w:rPr>
            <w:rStyle w:val="ae"/>
            <w:rFonts w:ascii="Times New Roman" w:hAnsi="Times New Roman" w:cs="Times New Roman"/>
            <w:lang w:val="ru-RU"/>
          </w:rPr>
          <w:t>.</w:t>
        </w:r>
        <w:r w:rsidRPr="008C554C">
          <w:rPr>
            <w:rStyle w:val="ae"/>
            <w:rFonts w:ascii="Times New Roman" w:hAnsi="Times New Roman" w:cs="Times New Roman"/>
            <w:lang w:val="en-US"/>
          </w:rPr>
          <w:t>ua</w:t>
        </w:r>
        <w:r w:rsidRPr="004514A4">
          <w:rPr>
            <w:rStyle w:val="ae"/>
            <w:rFonts w:ascii="Times New Roman" w:hAnsi="Times New Roman" w:cs="Times New Roman"/>
            <w:lang w:val="ru-RU"/>
          </w:rPr>
          <w:t>/</w:t>
        </w:r>
        <w:r w:rsidRPr="008C554C">
          <w:rPr>
            <w:rStyle w:val="ae"/>
            <w:rFonts w:ascii="Times New Roman" w:hAnsi="Times New Roman" w:cs="Times New Roman"/>
            <w:lang w:val="en-US"/>
          </w:rPr>
          <w:t>upload</w:t>
        </w:r>
        <w:r w:rsidRPr="004514A4">
          <w:rPr>
            <w:rStyle w:val="ae"/>
            <w:rFonts w:ascii="Times New Roman" w:hAnsi="Times New Roman" w:cs="Times New Roman"/>
            <w:lang w:val="ru-RU"/>
          </w:rPr>
          <w:t>/</w:t>
        </w:r>
        <w:r w:rsidRPr="008C554C">
          <w:rPr>
            <w:rStyle w:val="ae"/>
            <w:rFonts w:ascii="Times New Roman" w:hAnsi="Times New Roman" w:cs="Times New Roman"/>
            <w:lang w:val="en-US"/>
          </w:rPr>
          <w:t>users</w:t>
        </w:r>
        <w:r w:rsidRPr="004514A4">
          <w:rPr>
            <w:rStyle w:val="ae"/>
            <w:rFonts w:ascii="Times New Roman" w:hAnsi="Times New Roman" w:cs="Times New Roman"/>
            <w:lang w:val="ru-RU"/>
          </w:rPr>
          <w:t>_</w:t>
        </w:r>
        <w:r w:rsidRPr="008C554C">
          <w:rPr>
            <w:rStyle w:val="ae"/>
            <w:rFonts w:ascii="Times New Roman" w:hAnsi="Times New Roman" w:cs="Times New Roman"/>
            <w:lang w:val="en-US"/>
          </w:rPr>
          <w:t>files</w:t>
        </w:r>
        <w:r w:rsidRPr="004514A4">
          <w:rPr>
            <w:rStyle w:val="ae"/>
            <w:rFonts w:ascii="Times New Roman" w:hAnsi="Times New Roman" w:cs="Times New Roman"/>
            <w:lang w:val="ru-RU"/>
          </w:rPr>
          <w:t>/22/</w:t>
        </w:r>
        <w:r w:rsidRPr="008C554C">
          <w:rPr>
            <w:rStyle w:val="ae"/>
            <w:rFonts w:ascii="Times New Roman" w:hAnsi="Times New Roman" w:cs="Times New Roman"/>
            <w:lang w:val="en-US"/>
          </w:rPr>
          <w:t>upload</w:t>
        </w:r>
        <w:r w:rsidRPr="004514A4">
          <w:rPr>
            <w:rStyle w:val="ae"/>
            <w:rFonts w:ascii="Times New Roman" w:hAnsi="Times New Roman" w:cs="Times New Roman"/>
            <w:lang w:val="ru-RU"/>
          </w:rPr>
          <w:t>/948_</w:t>
        </w:r>
        <w:r w:rsidRPr="008C554C">
          <w:rPr>
            <w:rStyle w:val="ae"/>
            <w:rFonts w:ascii="Times New Roman" w:hAnsi="Times New Roman" w:cs="Times New Roman"/>
            <w:lang w:val="en-US"/>
          </w:rPr>
          <w:t>Strategija</w:t>
        </w:r>
        <w:r w:rsidRPr="004514A4">
          <w:rPr>
            <w:rStyle w:val="ae"/>
            <w:rFonts w:ascii="Times New Roman" w:hAnsi="Times New Roman" w:cs="Times New Roman"/>
            <w:lang w:val="ru-RU"/>
          </w:rPr>
          <w:t>.</w:t>
        </w:r>
        <w:r w:rsidRPr="008C554C">
          <w:rPr>
            <w:rStyle w:val="ae"/>
            <w:rFonts w:ascii="Times New Roman" w:hAnsi="Times New Roman" w:cs="Times New Roman"/>
            <w:lang w:val="en-US"/>
          </w:rPr>
          <w:t>pdf</w:t>
        </w:r>
      </w:hyperlink>
      <w:r w:rsidRPr="004514A4">
        <w:rPr>
          <w:rFonts w:ascii="Times New Roman" w:hAnsi="Times New Roman" w:cs="Times New Roman"/>
          <w:lang w:val="ru-RU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A488A"/>
    <w:multiLevelType w:val="hybridMultilevel"/>
    <w:tmpl w:val="F6F814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1743"/>
    <w:multiLevelType w:val="hybridMultilevel"/>
    <w:tmpl w:val="4886AB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11829"/>
    <w:multiLevelType w:val="hybridMultilevel"/>
    <w:tmpl w:val="EA5ED540"/>
    <w:lvl w:ilvl="0" w:tplc="C5C0D228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5C63766"/>
    <w:multiLevelType w:val="hybridMultilevel"/>
    <w:tmpl w:val="24E81E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3607B0"/>
    <w:multiLevelType w:val="hybridMultilevel"/>
    <w:tmpl w:val="2C343340"/>
    <w:lvl w:ilvl="0" w:tplc="DB501DE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ytjA3NTUxMzQzMjExNrVQ0lEKTi0uzszPAykwNK8FAJZRyhctAAAA"/>
  </w:docVars>
  <w:rsids>
    <w:rsidRoot w:val="00857E6E"/>
    <w:rsid w:val="00006C01"/>
    <w:rsid w:val="00007DDD"/>
    <w:rsid w:val="000122F6"/>
    <w:rsid w:val="00013C84"/>
    <w:rsid w:val="00041988"/>
    <w:rsid w:val="000437EF"/>
    <w:rsid w:val="00052D17"/>
    <w:rsid w:val="000547F0"/>
    <w:rsid w:val="00061411"/>
    <w:rsid w:val="000713FC"/>
    <w:rsid w:val="00071B00"/>
    <w:rsid w:val="0007264E"/>
    <w:rsid w:val="00084F4E"/>
    <w:rsid w:val="00095632"/>
    <w:rsid w:val="00096535"/>
    <w:rsid w:val="000A12E8"/>
    <w:rsid w:val="000B73BF"/>
    <w:rsid w:val="000D4C7E"/>
    <w:rsid w:val="000E6D76"/>
    <w:rsid w:val="001009F6"/>
    <w:rsid w:val="00105F6A"/>
    <w:rsid w:val="00115983"/>
    <w:rsid w:val="001214F0"/>
    <w:rsid w:val="0013646D"/>
    <w:rsid w:val="00151524"/>
    <w:rsid w:val="00151827"/>
    <w:rsid w:val="00157929"/>
    <w:rsid w:val="00170068"/>
    <w:rsid w:val="00177E56"/>
    <w:rsid w:val="0018116E"/>
    <w:rsid w:val="00183C5E"/>
    <w:rsid w:val="00186EBB"/>
    <w:rsid w:val="00191150"/>
    <w:rsid w:val="00192C48"/>
    <w:rsid w:val="001B41C7"/>
    <w:rsid w:val="001C0E63"/>
    <w:rsid w:val="001C3D79"/>
    <w:rsid w:val="001C4DED"/>
    <w:rsid w:val="001D6E1A"/>
    <w:rsid w:val="001E5A0F"/>
    <w:rsid w:val="001F5A02"/>
    <w:rsid w:val="002020BD"/>
    <w:rsid w:val="0020292C"/>
    <w:rsid w:val="00207B45"/>
    <w:rsid w:val="002108E8"/>
    <w:rsid w:val="0021414B"/>
    <w:rsid w:val="00221B18"/>
    <w:rsid w:val="00224406"/>
    <w:rsid w:val="002303E9"/>
    <w:rsid w:val="00231193"/>
    <w:rsid w:val="00236730"/>
    <w:rsid w:val="00236B22"/>
    <w:rsid w:val="002518DC"/>
    <w:rsid w:val="002601CB"/>
    <w:rsid w:val="00272F5F"/>
    <w:rsid w:val="0029439F"/>
    <w:rsid w:val="002B77E1"/>
    <w:rsid w:val="002C1C83"/>
    <w:rsid w:val="002D2C56"/>
    <w:rsid w:val="002D333B"/>
    <w:rsid w:val="002E45F5"/>
    <w:rsid w:val="00300C90"/>
    <w:rsid w:val="00315A7E"/>
    <w:rsid w:val="003167E5"/>
    <w:rsid w:val="003311D5"/>
    <w:rsid w:val="0034388B"/>
    <w:rsid w:val="00346D2C"/>
    <w:rsid w:val="00351704"/>
    <w:rsid w:val="00356B49"/>
    <w:rsid w:val="00387DC1"/>
    <w:rsid w:val="003A13A6"/>
    <w:rsid w:val="003A2EFA"/>
    <w:rsid w:val="003C1DA8"/>
    <w:rsid w:val="003C2770"/>
    <w:rsid w:val="003C55F0"/>
    <w:rsid w:val="003D17E3"/>
    <w:rsid w:val="003E54A9"/>
    <w:rsid w:val="003E6FA7"/>
    <w:rsid w:val="003F424F"/>
    <w:rsid w:val="00411A1D"/>
    <w:rsid w:val="00411D5C"/>
    <w:rsid w:val="00417E88"/>
    <w:rsid w:val="00420CB2"/>
    <w:rsid w:val="00427881"/>
    <w:rsid w:val="0043202E"/>
    <w:rsid w:val="004375A6"/>
    <w:rsid w:val="00447D35"/>
    <w:rsid w:val="0045066B"/>
    <w:rsid w:val="004514A4"/>
    <w:rsid w:val="004548C4"/>
    <w:rsid w:val="004632EB"/>
    <w:rsid w:val="004641D8"/>
    <w:rsid w:val="00464DBC"/>
    <w:rsid w:val="004718C6"/>
    <w:rsid w:val="00487447"/>
    <w:rsid w:val="004928F2"/>
    <w:rsid w:val="00494A8D"/>
    <w:rsid w:val="004966DA"/>
    <w:rsid w:val="004B3358"/>
    <w:rsid w:val="004C5371"/>
    <w:rsid w:val="0050189A"/>
    <w:rsid w:val="005045AF"/>
    <w:rsid w:val="00507852"/>
    <w:rsid w:val="005174AE"/>
    <w:rsid w:val="005269F7"/>
    <w:rsid w:val="0053095D"/>
    <w:rsid w:val="00561A25"/>
    <w:rsid w:val="00567BC1"/>
    <w:rsid w:val="00580006"/>
    <w:rsid w:val="00590E85"/>
    <w:rsid w:val="00592721"/>
    <w:rsid w:val="005979AC"/>
    <w:rsid w:val="005A0EC5"/>
    <w:rsid w:val="005A1218"/>
    <w:rsid w:val="005A250B"/>
    <w:rsid w:val="005B321A"/>
    <w:rsid w:val="005B5C0A"/>
    <w:rsid w:val="005B71E8"/>
    <w:rsid w:val="005C5412"/>
    <w:rsid w:val="005D0CD0"/>
    <w:rsid w:val="005D73BA"/>
    <w:rsid w:val="005F17E2"/>
    <w:rsid w:val="005F201A"/>
    <w:rsid w:val="005F6297"/>
    <w:rsid w:val="00614C39"/>
    <w:rsid w:val="00622E1D"/>
    <w:rsid w:val="006258DC"/>
    <w:rsid w:val="00627671"/>
    <w:rsid w:val="006278D7"/>
    <w:rsid w:val="00630139"/>
    <w:rsid w:val="00641C06"/>
    <w:rsid w:val="00647E6F"/>
    <w:rsid w:val="00650BD8"/>
    <w:rsid w:val="006608D2"/>
    <w:rsid w:val="00662599"/>
    <w:rsid w:val="00663865"/>
    <w:rsid w:val="00665111"/>
    <w:rsid w:val="006A67DD"/>
    <w:rsid w:val="006A6DD6"/>
    <w:rsid w:val="006B705F"/>
    <w:rsid w:val="006B7DA1"/>
    <w:rsid w:val="006C0BFD"/>
    <w:rsid w:val="006C1DC9"/>
    <w:rsid w:val="006C4A14"/>
    <w:rsid w:val="006D2C3A"/>
    <w:rsid w:val="006E083A"/>
    <w:rsid w:val="006E146F"/>
    <w:rsid w:val="006E31CF"/>
    <w:rsid w:val="006E3E49"/>
    <w:rsid w:val="006F0FAF"/>
    <w:rsid w:val="00702EFC"/>
    <w:rsid w:val="00705269"/>
    <w:rsid w:val="00720F0E"/>
    <w:rsid w:val="0073529D"/>
    <w:rsid w:val="00736CD0"/>
    <w:rsid w:val="00752BD1"/>
    <w:rsid w:val="00780C5B"/>
    <w:rsid w:val="00787F95"/>
    <w:rsid w:val="00792139"/>
    <w:rsid w:val="00796001"/>
    <w:rsid w:val="007A0051"/>
    <w:rsid w:val="007A4F0D"/>
    <w:rsid w:val="007A75F5"/>
    <w:rsid w:val="007B1008"/>
    <w:rsid w:val="007B2FB4"/>
    <w:rsid w:val="007C602F"/>
    <w:rsid w:val="007C657D"/>
    <w:rsid w:val="007D5E94"/>
    <w:rsid w:val="007E3A73"/>
    <w:rsid w:val="007F3C22"/>
    <w:rsid w:val="00813EEB"/>
    <w:rsid w:val="00815724"/>
    <w:rsid w:val="0082311F"/>
    <w:rsid w:val="008363DE"/>
    <w:rsid w:val="00837479"/>
    <w:rsid w:val="00843EAB"/>
    <w:rsid w:val="0084495F"/>
    <w:rsid w:val="00857E6E"/>
    <w:rsid w:val="00865C65"/>
    <w:rsid w:val="00867A98"/>
    <w:rsid w:val="00874CD0"/>
    <w:rsid w:val="00880103"/>
    <w:rsid w:val="008846DD"/>
    <w:rsid w:val="00884BB6"/>
    <w:rsid w:val="00896FA1"/>
    <w:rsid w:val="008C119A"/>
    <w:rsid w:val="008F27E4"/>
    <w:rsid w:val="008F3248"/>
    <w:rsid w:val="008F7C9A"/>
    <w:rsid w:val="00902782"/>
    <w:rsid w:val="00902B5D"/>
    <w:rsid w:val="0091731F"/>
    <w:rsid w:val="00917839"/>
    <w:rsid w:val="0092312D"/>
    <w:rsid w:val="00957BDA"/>
    <w:rsid w:val="00962C67"/>
    <w:rsid w:val="0096717B"/>
    <w:rsid w:val="009906F2"/>
    <w:rsid w:val="009A31CB"/>
    <w:rsid w:val="009A3D5B"/>
    <w:rsid w:val="009A4BC7"/>
    <w:rsid w:val="009A7551"/>
    <w:rsid w:val="009B0355"/>
    <w:rsid w:val="009C12C8"/>
    <w:rsid w:val="009D22AF"/>
    <w:rsid w:val="009E74F8"/>
    <w:rsid w:val="009F173E"/>
    <w:rsid w:val="009F20AA"/>
    <w:rsid w:val="009F6CBD"/>
    <w:rsid w:val="00A008E7"/>
    <w:rsid w:val="00A06778"/>
    <w:rsid w:val="00A21217"/>
    <w:rsid w:val="00A2618D"/>
    <w:rsid w:val="00A26EB2"/>
    <w:rsid w:val="00A27063"/>
    <w:rsid w:val="00A3494F"/>
    <w:rsid w:val="00A36A2D"/>
    <w:rsid w:val="00A37D82"/>
    <w:rsid w:val="00A5144A"/>
    <w:rsid w:val="00A677F2"/>
    <w:rsid w:val="00A70D69"/>
    <w:rsid w:val="00A77398"/>
    <w:rsid w:val="00A85F04"/>
    <w:rsid w:val="00A90709"/>
    <w:rsid w:val="00A92224"/>
    <w:rsid w:val="00A9301B"/>
    <w:rsid w:val="00AA4A0D"/>
    <w:rsid w:val="00AB4EAF"/>
    <w:rsid w:val="00AC43E6"/>
    <w:rsid w:val="00AD4867"/>
    <w:rsid w:val="00AE1D64"/>
    <w:rsid w:val="00AE5009"/>
    <w:rsid w:val="00AE536D"/>
    <w:rsid w:val="00AF08B8"/>
    <w:rsid w:val="00AF0E38"/>
    <w:rsid w:val="00AF5565"/>
    <w:rsid w:val="00B11C17"/>
    <w:rsid w:val="00B201FE"/>
    <w:rsid w:val="00B22944"/>
    <w:rsid w:val="00B22BE5"/>
    <w:rsid w:val="00B43385"/>
    <w:rsid w:val="00B66FE9"/>
    <w:rsid w:val="00B95FC5"/>
    <w:rsid w:val="00BA2606"/>
    <w:rsid w:val="00BA59FF"/>
    <w:rsid w:val="00BB39C4"/>
    <w:rsid w:val="00BC3824"/>
    <w:rsid w:val="00BD1405"/>
    <w:rsid w:val="00BD2EF7"/>
    <w:rsid w:val="00BE4785"/>
    <w:rsid w:val="00BE782A"/>
    <w:rsid w:val="00BF28C4"/>
    <w:rsid w:val="00BF321F"/>
    <w:rsid w:val="00BF3CA8"/>
    <w:rsid w:val="00BF678A"/>
    <w:rsid w:val="00BF718E"/>
    <w:rsid w:val="00C046D5"/>
    <w:rsid w:val="00C06500"/>
    <w:rsid w:val="00C16566"/>
    <w:rsid w:val="00C2450C"/>
    <w:rsid w:val="00C55EFB"/>
    <w:rsid w:val="00C57F29"/>
    <w:rsid w:val="00C604F2"/>
    <w:rsid w:val="00C66F84"/>
    <w:rsid w:val="00C671A7"/>
    <w:rsid w:val="00C67214"/>
    <w:rsid w:val="00C71C99"/>
    <w:rsid w:val="00C733BF"/>
    <w:rsid w:val="00C7411A"/>
    <w:rsid w:val="00C74678"/>
    <w:rsid w:val="00C8663E"/>
    <w:rsid w:val="00C9040C"/>
    <w:rsid w:val="00C93310"/>
    <w:rsid w:val="00CC10F8"/>
    <w:rsid w:val="00CC4104"/>
    <w:rsid w:val="00CD7520"/>
    <w:rsid w:val="00CE0EFA"/>
    <w:rsid w:val="00CE2082"/>
    <w:rsid w:val="00CF222C"/>
    <w:rsid w:val="00CF6542"/>
    <w:rsid w:val="00D01ABF"/>
    <w:rsid w:val="00D20655"/>
    <w:rsid w:val="00D214C5"/>
    <w:rsid w:val="00D27991"/>
    <w:rsid w:val="00D309EF"/>
    <w:rsid w:val="00D42C4B"/>
    <w:rsid w:val="00D43403"/>
    <w:rsid w:val="00D43A0B"/>
    <w:rsid w:val="00D46640"/>
    <w:rsid w:val="00D47AF9"/>
    <w:rsid w:val="00D52818"/>
    <w:rsid w:val="00D61C99"/>
    <w:rsid w:val="00D71EAF"/>
    <w:rsid w:val="00D738C1"/>
    <w:rsid w:val="00D77FC0"/>
    <w:rsid w:val="00D8647B"/>
    <w:rsid w:val="00DB6E65"/>
    <w:rsid w:val="00DC17B9"/>
    <w:rsid w:val="00DC1BDF"/>
    <w:rsid w:val="00DC74C6"/>
    <w:rsid w:val="00DD30E9"/>
    <w:rsid w:val="00DD5452"/>
    <w:rsid w:val="00DE31BB"/>
    <w:rsid w:val="00DE7E7D"/>
    <w:rsid w:val="00DF07E0"/>
    <w:rsid w:val="00DF138E"/>
    <w:rsid w:val="00E005E0"/>
    <w:rsid w:val="00E02000"/>
    <w:rsid w:val="00E15AA1"/>
    <w:rsid w:val="00E27918"/>
    <w:rsid w:val="00E329D0"/>
    <w:rsid w:val="00E4059C"/>
    <w:rsid w:val="00E4580F"/>
    <w:rsid w:val="00E4676D"/>
    <w:rsid w:val="00E5119E"/>
    <w:rsid w:val="00E51CB0"/>
    <w:rsid w:val="00E53A3F"/>
    <w:rsid w:val="00E56CAE"/>
    <w:rsid w:val="00E66C58"/>
    <w:rsid w:val="00E84D35"/>
    <w:rsid w:val="00EA64A3"/>
    <w:rsid w:val="00EB0C9F"/>
    <w:rsid w:val="00EB6611"/>
    <w:rsid w:val="00EE1760"/>
    <w:rsid w:val="00EE4563"/>
    <w:rsid w:val="00EF0263"/>
    <w:rsid w:val="00F04436"/>
    <w:rsid w:val="00F047A2"/>
    <w:rsid w:val="00F15442"/>
    <w:rsid w:val="00F21185"/>
    <w:rsid w:val="00F40D08"/>
    <w:rsid w:val="00F41C9C"/>
    <w:rsid w:val="00F4591C"/>
    <w:rsid w:val="00F60009"/>
    <w:rsid w:val="00F751CE"/>
    <w:rsid w:val="00F93413"/>
    <w:rsid w:val="00FB03C9"/>
    <w:rsid w:val="00FB2A8F"/>
    <w:rsid w:val="00FB67D6"/>
    <w:rsid w:val="00FC02D9"/>
    <w:rsid w:val="00FC29CE"/>
    <w:rsid w:val="00FC3D9A"/>
    <w:rsid w:val="00FE2A53"/>
    <w:rsid w:val="00FE7BC5"/>
    <w:rsid w:val="00FE7DCD"/>
    <w:rsid w:val="00FF02A1"/>
    <w:rsid w:val="00FF2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39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7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7E5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14C5"/>
  </w:style>
  <w:style w:type="paragraph" w:styleId="a9">
    <w:name w:val="footer"/>
    <w:basedOn w:val="a"/>
    <w:link w:val="aa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14C5"/>
  </w:style>
  <w:style w:type="paragraph" w:styleId="ab">
    <w:name w:val="footnote text"/>
    <w:basedOn w:val="a"/>
    <w:link w:val="ac"/>
    <w:uiPriority w:val="99"/>
    <w:semiHidden/>
    <w:unhideWhenUsed/>
    <w:rsid w:val="006E3E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E3E4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E3E49"/>
    <w:rPr>
      <w:vertAlign w:val="superscript"/>
    </w:rPr>
  </w:style>
  <w:style w:type="paragraph" w:customStyle="1" w:styleId="Standard">
    <w:name w:val="Standard"/>
    <w:uiPriority w:val="99"/>
    <w:rsid w:val="00AB4E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e">
    <w:name w:val="Hyperlink"/>
    <w:basedOn w:val="a0"/>
    <w:uiPriority w:val="99"/>
    <w:unhideWhenUsed/>
    <w:rsid w:val="003517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170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39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77E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7E5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214C5"/>
  </w:style>
  <w:style w:type="paragraph" w:styleId="a9">
    <w:name w:val="footer"/>
    <w:basedOn w:val="a"/>
    <w:link w:val="aa"/>
    <w:uiPriority w:val="99"/>
    <w:unhideWhenUsed/>
    <w:rsid w:val="00D214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214C5"/>
  </w:style>
  <w:style w:type="paragraph" w:styleId="ab">
    <w:name w:val="footnote text"/>
    <w:basedOn w:val="a"/>
    <w:link w:val="ac"/>
    <w:uiPriority w:val="99"/>
    <w:semiHidden/>
    <w:unhideWhenUsed/>
    <w:rsid w:val="006E3E4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E3E4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E3E49"/>
    <w:rPr>
      <w:vertAlign w:val="superscript"/>
    </w:rPr>
  </w:style>
  <w:style w:type="paragraph" w:customStyle="1" w:styleId="Standard">
    <w:name w:val="Standard"/>
    <w:uiPriority w:val="99"/>
    <w:rsid w:val="00AB4E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e">
    <w:name w:val="Hyperlink"/>
    <w:basedOn w:val="a0"/>
    <w:uiPriority w:val="99"/>
    <w:unhideWhenUsed/>
    <w:rsid w:val="0035170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5170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loda.gov.ua/upload/users_files/22/upload/948_Strategija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D6E8C-436D-4602-9C4F-0005EEA1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1</Pages>
  <Words>5128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 Zadvornykh</dc:creator>
  <cp:keywords/>
  <dc:description/>
  <cp:lastModifiedBy>User</cp:lastModifiedBy>
  <cp:revision>136</cp:revision>
  <cp:lastPrinted>2021-08-17T07:56:00Z</cp:lastPrinted>
  <dcterms:created xsi:type="dcterms:W3CDTF">2020-07-01T12:14:00Z</dcterms:created>
  <dcterms:modified xsi:type="dcterms:W3CDTF">2021-10-26T07:44:00Z</dcterms:modified>
</cp:coreProperties>
</file>