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8D" w:rsidRPr="00D1576A" w:rsidRDefault="00171D8D" w:rsidP="00171D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6A">
        <w:rPr>
          <w:rFonts w:ascii="Times New Roman" w:hAnsi="Times New Roman" w:cs="Times New Roman"/>
        </w:rPr>
        <w:t>ЗАТВЕРДЖЕНО</w:t>
      </w:r>
    </w:p>
    <w:p w:rsidR="00171D8D" w:rsidRPr="00D1576A" w:rsidRDefault="00171D8D" w:rsidP="00CC57D7">
      <w:pPr>
        <w:ind w:left="5664" w:firstLine="8"/>
        <w:rPr>
          <w:rFonts w:ascii="Times New Roman" w:hAnsi="Times New Roman" w:cs="Times New Roman"/>
        </w:rPr>
      </w:pPr>
      <w:r w:rsidRPr="00D1576A">
        <w:rPr>
          <w:rFonts w:ascii="Times New Roman" w:hAnsi="Times New Roman" w:cs="Times New Roman"/>
        </w:rPr>
        <w:t xml:space="preserve">Рішенням Дрогобицької міської ради </w:t>
      </w:r>
      <w:r w:rsidR="00CC57D7">
        <w:rPr>
          <w:rFonts w:ascii="Times New Roman" w:hAnsi="Times New Roman" w:cs="Times New Roman"/>
        </w:rPr>
        <w:t>Львівської області</w:t>
      </w:r>
    </w:p>
    <w:p w:rsidR="00171D8D" w:rsidRPr="00D1576A" w:rsidRDefault="00171D8D" w:rsidP="00171D8D">
      <w:pPr>
        <w:ind w:left="4963" w:firstLine="709"/>
        <w:rPr>
          <w:rFonts w:ascii="Times New Roman" w:hAnsi="Times New Roman" w:cs="Times New Roman"/>
        </w:rPr>
      </w:pPr>
      <w:r w:rsidRPr="00D1576A">
        <w:rPr>
          <w:rFonts w:ascii="Times New Roman" w:hAnsi="Times New Roman" w:cs="Times New Roman"/>
        </w:rPr>
        <w:t>від ________________________ № _____</w:t>
      </w:r>
    </w:p>
    <w:p w:rsidR="00171D8D" w:rsidRPr="00D1576A" w:rsidRDefault="00171D8D" w:rsidP="00171D8D">
      <w:pPr>
        <w:rPr>
          <w:rFonts w:ascii="Times New Roman" w:hAnsi="Times New Roman" w:cs="Times New Roman"/>
        </w:rPr>
      </w:pPr>
    </w:p>
    <w:p w:rsidR="00171D8D" w:rsidRPr="003C3493" w:rsidRDefault="00171D8D" w:rsidP="00171D8D"/>
    <w:p w:rsidR="00171D8D" w:rsidRDefault="00171D8D" w:rsidP="00171D8D"/>
    <w:p w:rsidR="00171D8D" w:rsidRDefault="00171D8D" w:rsidP="00171D8D"/>
    <w:p w:rsidR="00171D8D" w:rsidRDefault="00171D8D" w:rsidP="00171D8D"/>
    <w:p w:rsidR="00171D8D" w:rsidRDefault="00171D8D" w:rsidP="00171D8D"/>
    <w:p w:rsidR="00171D8D" w:rsidRDefault="00171D8D" w:rsidP="00171D8D"/>
    <w:p w:rsidR="00171D8D" w:rsidRDefault="00171D8D" w:rsidP="00171D8D"/>
    <w:p w:rsidR="00171D8D" w:rsidRDefault="00171D8D" w:rsidP="00171D8D"/>
    <w:p w:rsidR="00171D8D" w:rsidRPr="003C3493" w:rsidRDefault="00171D8D" w:rsidP="00171D8D"/>
    <w:p w:rsidR="00171D8D" w:rsidRDefault="00171D8D" w:rsidP="00171D8D"/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93">
        <w:rPr>
          <w:rFonts w:ascii="Times New Roman" w:hAnsi="Times New Roman" w:cs="Times New Roman"/>
          <w:b/>
          <w:sz w:val="28"/>
          <w:szCs w:val="28"/>
        </w:rPr>
        <w:t>СТАТУТ</w:t>
      </w:r>
    </w:p>
    <w:p w:rsidR="000C23D6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 w:rsidR="000C23D6">
        <w:rPr>
          <w:rFonts w:ascii="Times New Roman" w:hAnsi="Times New Roman" w:cs="Times New Roman"/>
          <w:b/>
          <w:sz w:val="28"/>
          <w:szCs w:val="28"/>
        </w:rPr>
        <w:t xml:space="preserve">сільськогосподарського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підприємства </w:t>
      </w: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23D6">
        <w:rPr>
          <w:rFonts w:ascii="Times New Roman" w:hAnsi="Times New Roman" w:cs="Times New Roman"/>
          <w:b/>
          <w:sz w:val="28"/>
          <w:szCs w:val="28"/>
        </w:rPr>
        <w:t>Снятинський господар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C23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Дрогобицької міської ради  </w:t>
      </w:r>
      <w:r w:rsidR="00494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7" w:rsidRPr="00CC57D7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D" w:rsidRDefault="00171D8D" w:rsidP="00171D8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Дрогобич - 2021</w:t>
      </w:r>
    </w:p>
    <w:p w:rsidR="00171D8D" w:rsidRDefault="00171D8D" w:rsidP="00171D8D">
      <w:pPr>
        <w:pStyle w:val="30"/>
        <w:shd w:val="clear" w:color="auto" w:fill="auto"/>
        <w:spacing w:after="261" w:line="280" w:lineRule="exact"/>
        <w:ind w:right="20"/>
        <w:rPr>
          <w:rStyle w:val="31"/>
          <w:b/>
          <w:bCs/>
          <w:color w:val="000000" w:themeColor="text1"/>
        </w:rPr>
      </w:pPr>
    </w:p>
    <w:p w:rsidR="00171D8D" w:rsidRDefault="00171D8D" w:rsidP="00171D8D">
      <w:pPr>
        <w:pStyle w:val="30"/>
        <w:shd w:val="clear" w:color="auto" w:fill="auto"/>
        <w:spacing w:after="261" w:line="280" w:lineRule="exact"/>
        <w:ind w:right="20"/>
        <w:rPr>
          <w:rStyle w:val="31"/>
          <w:b/>
          <w:bCs/>
          <w:color w:val="000000" w:themeColor="text1"/>
        </w:rPr>
      </w:pPr>
    </w:p>
    <w:p w:rsidR="00CC57D7" w:rsidRDefault="00CC57D7" w:rsidP="00171D8D">
      <w:pPr>
        <w:pStyle w:val="30"/>
        <w:shd w:val="clear" w:color="auto" w:fill="auto"/>
        <w:spacing w:after="261" w:line="280" w:lineRule="exact"/>
        <w:ind w:right="20"/>
        <w:rPr>
          <w:rStyle w:val="31"/>
          <w:b/>
          <w:bCs/>
          <w:color w:val="000000" w:themeColor="text1"/>
        </w:rPr>
      </w:pPr>
    </w:p>
    <w:p w:rsidR="002001D6" w:rsidRPr="000B3F5E" w:rsidRDefault="00493A63" w:rsidP="000B3F5E">
      <w:pPr>
        <w:pStyle w:val="30"/>
        <w:shd w:val="clear" w:color="auto" w:fill="auto"/>
        <w:spacing w:after="0" w:line="240" w:lineRule="auto"/>
        <w:ind w:firstLine="426"/>
        <w:rPr>
          <w:color w:val="000000" w:themeColor="text1"/>
        </w:rPr>
      </w:pPr>
      <w:r w:rsidRPr="000B3F5E">
        <w:rPr>
          <w:rStyle w:val="31"/>
          <w:b/>
          <w:bCs/>
          <w:color w:val="000000" w:themeColor="text1"/>
        </w:rPr>
        <w:lastRenderedPageBreak/>
        <w:t>1. З</w:t>
      </w:r>
      <w:r w:rsidR="00CC57D7">
        <w:rPr>
          <w:rStyle w:val="31"/>
          <w:b/>
          <w:bCs/>
          <w:color w:val="000000" w:themeColor="text1"/>
        </w:rPr>
        <w:t>АГАЛЬНІ ПОЛОЖЕННЯ. МЕТА І ПРИНЦИПИ ДІЯЛЬНОСТІ ПІДПРИЄМСТВА</w:t>
      </w:r>
    </w:p>
    <w:p w:rsidR="002001D6" w:rsidRPr="000B3F5E" w:rsidRDefault="005526B2" w:rsidP="000B3F5E">
      <w:pPr>
        <w:pStyle w:val="20"/>
        <w:numPr>
          <w:ilvl w:val="1"/>
          <w:numId w:val="19"/>
        </w:numPr>
        <w:shd w:val="clear" w:color="auto" w:fill="auto"/>
        <w:tabs>
          <w:tab w:val="left" w:pos="973"/>
        </w:tabs>
        <w:spacing w:before="0" w:after="0" w:line="240" w:lineRule="auto"/>
        <w:ind w:left="0" w:firstLine="426"/>
        <w:rPr>
          <w:rStyle w:val="21"/>
          <w:color w:val="000000" w:themeColor="text1"/>
        </w:rPr>
      </w:pPr>
      <w:r w:rsidRPr="00C3090E">
        <w:rPr>
          <w:rStyle w:val="31"/>
          <w:b w:val="0"/>
          <w:color w:val="000000" w:themeColor="text1"/>
        </w:rPr>
        <w:t xml:space="preserve">Комунальне сільськогосподарське підприємство «Снятинський Господар» </w:t>
      </w:r>
      <w:r w:rsidR="00171D8D" w:rsidRPr="00C3090E">
        <w:rPr>
          <w:rStyle w:val="21"/>
          <w:color w:val="000000" w:themeColor="text1"/>
        </w:rPr>
        <w:t xml:space="preserve">Дрогобицької </w:t>
      </w:r>
      <w:r w:rsidR="00171D8D" w:rsidRPr="000B3F5E">
        <w:rPr>
          <w:rStyle w:val="21"/>
          <w:color w:val="000000" w:themeColor="text1"/>
        </w:rPr>
        <w:t>міської ради</w:t>
      </w:r>
      <w:r w:rsidR="00CC57D7">
        <w:rPr>
          <w:rStyle w:val="21"/>
          <w:color w:val="000000" w:themeColor="text1"/>
        </w:rPr>
        <w:t xml:space="preserve"> </w:t>
      </w:r>
      <w:r w:rsidR="00CC57D7" w:rsidRPr="00CC57D7">
        <w:rPr>
          <w:rStyle w:val="21"/>
          <w:color w:val="000000" w:themeColor="text1"/>
        </w:rPr>
        <w:t>Львівської області</w:t>
      </w:r>
      <w:r w:rsidR="00171D8D" w:rsidRPr="000B3F5E">
        <w:rPr>
          <w:rStyle w:val="21"/>
          <w:color w:val="000000" w:themeColor="text1"/>
        </w:rPr>
        <w:t xml:space="preserve"> </w:t>
      </w:r>
      <w:r w:rsidR="00493A63" w:rsidRPr="000B3F5E">
        <w:rPr>
          <w:rStyle w:val="21"/>
          <w:color w:val="000000" w:themeColor="text1"/>
        </w:rPr>
        <w:t xml:space="preserve">(далі — Підприємство) </w:t>
      </w:r>
      <w:r w:rsidR="00550A4B" w:rsidRPr="000B3F5E">
        <w:rPr>
          <w:rStyle w:val="21"/>
          <w:color w:val="000000" w:themeColor="text1"/>
        </w:rPr>
        <w:t xml:space="preserve">входить </w:t>
      </w:r>
      <w:r w:rsidR="00493A63" w:rsidRPr="000B3F5E">
        <w:rPr>
          <w:rStyle w:val="21"/>
          <w:color w:val="000000" w:themeColor="text1"/>
        </w:rPr>
        <w:t xml:space="preserve">до сфери управляння </w:t>
      </w:r>
      <w:r w:rsidR="00550A4B" w:rsidRPr="000B3F5E">
        <w:rPr>
          <w:rStyle w:val="21"/>
          <w:color w:val="000000" w:themeColor="text1"/>
        </w:rPr>
        <w:t>Дрогобицької міської ради</w:t>
      </w:r>
      <w:r w:rsidR="004944EE">
        <w:rPr>
          <w:rStyle w:val="21"/>
          <w:color w:val="000000" w:themeColor="text1"/>
        </w:rPr>
        <w:t xml:space="preserve"> Львівської області</w:t>
      </w:r>
      <w:r w:rsidR="00493A63" w:rsidRPr="000B3F5E">
        <w:rPr>
          <w:rStyle w:val="21"/>
          <w:color w:val="000000" w:themeColor="text1"/>
        </w:rPr>
        <w:t xml:space="preserve">. Підприємство створено та діє згідно Господарського кодексу України, Цивільного кодексу України, нормативних актів </w:t>
      </w:r>
      <w:r w:rsidR="00171D8D" w:rsidRPr="000B3F5E">
        <w:rPr>
          <w:rStyle w:val="21"/>
          <w:color w:val="000000" w:themeColor="text1"/>
        </w:rPr>
        <w:t xml:space="preserve">Дрогобицької міської </w:t>
      </w:r>
      <w:r w:rsidR="00493A63" w:rsidRPr="000B3F5E">
        <w:rPr>
          <w:rStyle w:val="21"/>
          <w:color w:val="000000" w:themeColor="text1"/>
        </w:rPr>
        <w:t xml:space="preserve"> ради, даного Статуту.</w:t>
      </w:r>
    </w:p>
    <w:p w:rsidR="000B3F5E" w:rsidRPr="000B3F5E" w:rsidRDefault="000B3F5E" w:rsidP="000B3F5E">
      <w:pPr>
        <w:pStyle w:val="20"/>
        <w:numPr>
          <w:ilvl w:val="1"/>
          <w:numId w:val="19"/>
        </w:numPr>
        <w:shd w:val="clear" w:color="auto" w:fill="auto"/>
        <w:tabs>
          <w:tab w:val="left" w:pos="973"/>
          <w:tab w:val="left" w:pos="999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1"/>
          <w:color w:val="000000" w:themeColor="text1"/>
        </w:rPr>
        <w:t>Засновником, Власником та органом управління майном Підприємства є Дрогобицька міська територіальна громада в ос</w:t>
      </w:r>
      <w:r w:rsidR="00C3090E">
        <w:rPr>
          <w:rStyle w:val="21"/>
          <w:color w:val="000000" w:themeColor="text1"/>
        </w:rPr>
        <w:t>обі Дрогобицької міської ради</w:t>
      </w:r>
      <w:r w:rsidR="004944EE">
        <w:rPr>
          <w:rStyle w:val="21"/>
          <w:color w:val="000000" w:themeColor="text1"/>
        </w:rPr>
        <w:t xml:space="preserve"> Львівської області</w:t>
      </w:r>
      <w:r w:rsidR="00C3090E">
        <w:rPr>
          <w:rStyle w:val="21"/>
          <w:color w:val="000000" w:themeColor="text1"/>
        </w:rPr>
        <w:t>. В</w:t>
      </w:r>
      <w:r w:rsidRPr="000B3F5E">
        <w:rPr>
          <w:rStyle w:val="21"/>
          <w:color w:val="000000" w:themeColor="text1"/>
        </w:rPr>
        <w:t>ласник визначає департамент міського господарства Дрогобицької міської ради – як Уповноважений орган управління (далі – Уповноважений орган управління).</w:t>
      </w:r>
    </w:p>
    <w:p w:rsidR="002001D6" w:rsidRPr="000B3F5E" w:rsidRDefault="00493A63" w:rsidP="00043872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1"/>
          <w:color w:val="000000" w:themeColor="text1"/>
        </w:rPr>
        <w:t>Підприємство б</w:t>
      </w:r>
      <w:r w:rsidR="00171D8D" w:rsidRPr="000B3F5E">
        <w:rPr>
          <w:rStyle w:val="21"/>
          <w:color w:val="000000" w:themeColor="text1"/>
        </w:rPr>
        <w:t>езпосередньо підпорядковується Дрогобицькій міській</w:t>
      </w:r>
      <w:r w:rsidRPr="000B3F5E">
        <w:rPr>
          <w:rStyle w:val="21"/>
          <w:color w:val="000000" w:themeColor="text1"/>
        </w:rPr>
        <w:t xml:space="preserve"> раді</w:t>
      </w:r>
      <w:r w:rsidR="004944EE">
        <w:rPr>
          <w:rStyle w:val="21"/>
          <w:color w:val="000000" w:themeColor="text1"/>
        </w:rPr>
        <w:t xml:space="preserve"> Львівської області</w:t>
      </w:r>
      <w:r w:rsidRPr="000B3F5E">
        <w:rPr>
          <w:rStyle w:val="21"/>
          <w:color w:val="000000" w:themeColor="text1"/>
        </w:rPr>
        <w:t>.</w:t>
      </w:r>
    </w:p>
    <w:p w:rsidR="002001D6" w:rsidRPr="000B3F5E" w:rsidRDefault="00493A63" w:rsidP="00043872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1"/>
          <w:color w:val="000000" w:themeColor="text1"/>
        </w:rPr>
        <w:t>Майно Підприємства перебуває у власності територіальн</w:t>
      </w:r>
      <w:r w:rsidR="00171D8D" w:rsidRPr="000B3F5E">
        <w:rPr>
          <w:rStyle w:val="21"/>
          <w:color w:val="000000" w:themeColor="text1"/>
        </w:rPr>
        <w:t>ої громади, в особі Дрогобицької міської ради</w:t>
      </w:r>
      <w:r w:rsidR="004944EE">
        <w:rPr>
          <w:rStyle w:val="21"/>
          <w:color w:val="000000" w:themeColor="text1"/>
        </w:rPr>
        <w:t xml:space="preserve"> Львівської області</w:t>
      </w:r>
      <w:r w:rsidRPr="000B3F5E">
        <w:rPr>
          <w:rStyle w:val="21"/>
          <w:color w:val="000000" w:themeColor="text1"/>
        </w:rPr>
        <w:t xml:space="preserve"> і закріплюється за ним на праві господарського відання.</w:t>
      </w:r>
    </w:p>
    <w:p w:rsidR="002001D6" w:rsidRPr="000B3F5E" w:rsidRDefault="00493A63" w:rsidP="00043872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1"/>
          <w:color w:val="000000" w:themeColor="text1"/>
        </w:rPr>
        <w:t>Підприємство у своїй діяльності керується Конституцією України, законами та нормативно-правовими актами України, рішеннями Засновника та цим Статутом.</w:t>
      </w:r>
    </w:p>
    <w:p w:rsidR="00C3090E" w:rsidRPr="00C3090E" w:rsidRDefault="00DB1D61" w:rsidP="00043872">
      <w:pPr>
        <w:pStyle w:val="30"/>
        <w:numPr>
          <w:ilvl w:val="1"/>
          <w:numId w:val="19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/>
          <w:bCs/>
          <w:color w:val="000000" w:themeColor="text1"/>
        </w:rPr>
      </w:pPr>
      <w:r w:rsidRPr="00C3090E">
        <w:rPr>
          <w:rStyle w:val="31"/>
          <w:bCs/>
          <w:color w:val="000000" w:themeColor="text1"/>
        </w:rPr>
        <w:t>Підприємство являється юридичною особою, має самостійний баланс, круглу печатку із своєю назвою та історичним гербом с.</w:t>
      </w:r>
      <w:r w:rsidR="00043872">
        <w:rPr>
          <w:rStyle w:val="31"/>
          <w:bCs/>
          <w:color w:val="000000" w:themeColor="text1"/>
        </w:rPr>
        <w:t xml:space="preserve"> </w:t>
      </w:r>
      <w:r w:rsidRPr="00C3090E">
        <w:rPr>
          <w:rStyle w:val="31"/>
          <w:bCs/>
          <w:color w:val="000000" w:themeColor="text1"/>
        </w:rPr>
        <w:t>Снятинка</w:t>
      </w:r>
      <w:r w:rsidR="00C3090E">
        <w:rPr>
          <w:rStyle w:val="31"/>
          <w:bCs/>
          <w:color w:val="000000" w:themeColor="text1"/>
        </w:rPr>
        <w:t>,</w:t>
      </w:r>
      <w:r w:rsidRPr="00C3090E">
        <w:rPr>
          <w:rStyle w:val="31"/>
          <w:bCs/>
          <w:color w:val="000000" w:themeColor="text1"/>
        </w:rPr>
        <w:t xml:space="preserve"> </w:t>
      </w:r>
      <w:r w:rsidR="00043872">
        <w:rPr>
          <w:rStyle w:val="31"/>
          <w:bCs/>
          <w:color w:val="000000" w:themeColor="text1"/>
        </w:rPr>
        <w:t xml:space="preserve"> </w:t>
      </w:r>
      <w:r w:rsidRPr="00C3090E">
        <w:rPr>
          <w:rStyle w:val="31"/>
          <w:bCs/>
          <w:color w:val="000000" w:themeColor="text1"/>
        </w:rPr>
        <w:t xml:space="preserve">кутовий штамп та інші штампи, розрахунковий рахунок в банку. </w:t>
      </w:r>
    </w:p>
    <w:p w:rsidR="00C3090E" w:rsidRPr="00C3090E" w:rsidRDefault="00DB1D61" w:rsidP="00043872">
      <w:pPr>
        <w:pStyle w:val="30"/>
        <w:numPr>
          <w:ilvl w:val="1"/>
          <w:numId w:val="19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/>
          <w:bCs/>
          <w:color w:val="000000" w:themeColor="text1"/>
        </w:rPr>
      </w:pPr>
      <w:r w:rsidRPr="00C3090E">
        <w:rPr>
          <w:rStyle w:val="31"/>
          <w:bCs/>
          <w:color w:val="000000" w:themeColor="text1"/>
        </w:rPr>
        <w:t xml:space="preserve">Підприємство має право від свого імені укладати договору, володіти майном, бути </w:t>
      </w:r>
      <w:r w:rsidR="00C3090E">
        <w:rPr>
          <w:rStyle w:val="31"/>
          <w:bCs/>
          <w:color w:val="000000" w:themeColor="text1"/>
        </w:rPr>
        <w:t>позивачем та відповідачем в судах.</w:t>
      </w:r>
      <w:r w:rsidRPr="00C3090E">
        <w:rPr>
          <w:rStyle w:val="31"/>
          <w:bCs/>
          <w:color w:val="000000" w:themeColor="text1"/>
        </w:rPr>
        <w:t xml:space="preserve">. </w:t>
      </w:r>
    </w:p>
    <w:p w:rsidR="00C3090E" w:rsidRPr="00C3090E" w:rsidRDefault="00DB1D61" w:rsidP="00043872">
      <w:pPr>
        <w:pStyle w:val="30"/>
        <w:numPr>
          <w:ilvl w:val="1"/>
          <w:numId w:val="19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/>
          <w:bCs/>
          <w:color w:val="000000" w:themeColor="text1"/>
        </w:rPr>
      </w:pPr>
      <w:r w:rsidRPr="00C3090E">
        <w:rPr>
          <w:rStyle w:val="31"/>
          <w:bCs/>
          <w:color w:val="000000" w:themeColor="text1"/>
        </w:rPr>
        <w:t xml:space="preserve">Підприємство здійснює свою діяльність у відповідальності з цим Статутом і чинним законодавством України. </w:t>
      </w:r>
    </w:p>
    <w:p w:rsidR="00C3090E" w:rsidRPr="000B3F5E" w:rsidRDefault="00DB1D61" w:rsidP="00043872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firstLine="426"/>
        <w:rPr>
          <w:color w:val="000000" w:themeColor="text1"/>
        </w:rPr>
      </w:pPr>
      <w:r w:rsidRPr="00C3090E">
        <w:rPr>
          <w:rStyle w:val="31"/>
          <w:color w:val="000000" w:themeColor="text1"/>
        </w:rPr>
        <w:t>.</w:t>
      </w:r>
      <w:r w:rsidR="00C3090E" w:rsidRPr="00C3090E">
        <w:rPr>
          <w:rStyle w:val="21"/>
          <w:color w:val="000000" w:themeColor="text1"/>
        </w:rPr>
        <w:t xml:space="preserve"> </w:t>
      </w:r>
      <w:r w:rsidR="00C3090E" w:rsidRPr="000B3F5E">
        <w:rPr>
          <w:rStyle w:val="21"/>
          <w:color w:val="000000" w:themeColor="text1"/>
        </w:rPr>
        <w:t>Повне найменування Підприємства українською мовою:</w:t>
      </w:r>
    </w:p>
    <w:p w:rsidR="00C3090E" w:rsidRPr="00C3090E" w:rsidRDefault="00C3090E" w:rsidP="0004387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b w:val="0"/>
          <w:color w:val="000000" w:themeColor="text1"/>
        </w:rPr>
      </w:pPr>
      <w:r w:rsidRPr="00C3090E">
        <w:rPr>
          <w:rStyle w:val="31"/>
          <w:bCs/>
          <w:color w:val="000000" w:themeColor="text1"/>
        </w:rPr>
        <w:t>Комунальне сіл</w:t>
      </w:r>
      <w:r w:rsidRPr="00C3090E">
        <w:rPr>
          <w:rStyle w:val="31"/>
          <w:color w:val="000000" w:themeColor="text1"/>
        </w:rPr>
        <w:t>ьськогосподарське підприємство «</w:t>
      </w:r>
      <w:r w:rsidRPr="00C3090E">
        <w:rPr>
          <w:rStyle w:val="31"/>
          <w:bCs/>
          <w:color w:val="000000" w:themeColor="text1"/>
        </w:rPr>
        <w:t>Снятинський Господар</w:t>
      </w:r>
      <w:r w:rsidRPr="00C3090E">
        <w:rPr>
          <w:rStyle w:val="31"/>
          <w:color w:val="000000" w:themeColor="text1"/>
        </w:rPr>
        <w:t xml:space="preserve">» </w:t>
      </w:r>
      <w:r w:rsidRPr="00C3090E">
        <w:rPr>
          <w:rStyle w:val="21"/>
          <w:b w:val="0"/>
          <w:color w:val="000000" w:themeColor="text1"/>
        </w:rPr>
        <w:t>Дрогобицької міської ради</w:t>
      </w:r>
      <w:r w:rsidR="008A065C">
        <w:rPr>
          <w:rStyle w:val="21"/>
          <w:b w:val="0"/>
          <w:color w:val="000000" w:themeColor="text1"/>
        </w:rPr>
        <w:t xml:space="preserve"> Львівської області.</w:t>
      </w:r>
    </w:p>
    <w:p w:rsidR="00C3090E" w:rsidRPr="000B3F5E" w:rsidRDefault="00C3090E" w:rsidP="00043872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1"/>
          <w:color w:val="000000" w:themeColor="text1"/>
        </w:rPr>
        <w:t>Скорочене найменування Підприємства українською мовою:</w:t>
      </w:r>
    </w:p>
    <w:p w:rsidR="00C3090E" w:rsidRPr="00C3090E" w:rsidRDefault="00C3090E" w:rsidP="0004387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426"/>
        <w:jc w:val="both"/>
        <w:rPr>
          <w:color w:val="000000" w:themeColor="text1"/>
        </w:rPr>
      </w:pPr>
      <w:r w:rsidRPr="000B3F5E">
        <w:rPr>
          <w:rStyle w:val="31"/>
          <w:bCs/>
          <w:color w:val="000000" w:themeColor="text1"/>
        </w:rPr>
        <w:t>КП «</w:t>
      </w:r>
      <w:r w:rsidRPr="00C3090E">
        <w:rPr>
          <w:rStyle w:val="31"/>
          <w:bCs/>
          <w:color w:val="000000" w:themeColor="text1"/>
        </w:rPr>
        <w:t>Снятинський Господар</w:t>
      </w:r>
      <w:r w:rsidRPr="00C3090E">
        <w:rPr>
          <w:rStyle w:val="31"/>
          <w:color w:val="000000" w:themeColor="text1"/>
        </w:rPr>
        <w:t xml:space="preserve">» </w:t>
      </w:r>
      <w:r w:rsidRPr="00C3090E">
        <w:rPr>
          <w:rStyle w:val="21"/>
          <w:b w:val="0"/>
          <w:color w:val="000000" w:themeColor="text1"/>
        </w:rPr>
        <w:t>ДМР</w:t>
      </w:r>
      <w:r w:rsidRPr="00C3090E">
        <w:rPr>
          <w:rStyle w:val="31"/>
          <w:bCs/>
          <w:color w:val="000000" w:themeColor="text1"/>
        </w:rPr>
        <w:t>.</w:t>
      </w:r>
    </w:p>
    <w:p w:rsidR="00C3090E" w:rsidRPr="000B3F5E" w:rsidRDefault="00C3090E" w:rsidP="00043872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firstLine="426"/>
        <w:rPr>
          <w:rStyle w:val="21"/>
          <w:color w:val="000000" w:themeColor="text1"/>
        </w:rPr>
      </w:pPr>
      <w:r w:rsidRPr="000B3F5E">
        <w:rPr>
          <w:rStyle w:val="21"/>
          <w:color w:val="000000" w:themeColor="text1"/>
        </w:rPr>
        <w:t>Місцезнаходження Підприємства:</w:t>
      </w:r>
    </w:p>
    <w:p w:rsidR="00C3090E" w:rsidRDefault="00C3090E" w:rsidP="00CC57D7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993"/>
        <w:rPr>
          <w:rStyle w:val="21"/>
          <w:color w:val="000000" w:themeColor="text1"/>
        </w:rPr>
      </w:pPr>
      <w:r w:rsidRPr="000B3F5E">
        <w:rPr>
          <w:rStyle w:val="21"/>
          <w:color w:val="000000" w:themeColor="text1"/>
        </w:rPr>
        <w:t xml:space="preserve">Україна, Львівська область, Дрогобицький район, с. </w:t>
      </w:r>
      <w:r>
        <w:rPr>
          <w:rStyle w:val="21"/>
          <w:color w:val="000000" w:themeColor="text1"/>
        </w:rPr>
        <w:t>Снятинка</w:t>
      </w:r>
      <w:r w:rsidRPr="000B3F5E">
        <w:rPr>
          <w:rStyle w:val="21"/>
          <w:color w:val="000000" w:themeColor="text1"/>
        </w:rPr>
        <w:t xml:space="preserve">, </w:t>
      </w:r>
      <w:r w:rsidR="00CC57D7">
        <w:rPr>
          <w:rStyle w:val="21"/>
          <w:color w:val="000000" w:themeColor="text1"/>
        </w:rPr>
        <w:t xml:space="preserve">вулиця Зелена, 6, </w:t>
      </w:r>
      <w:r>
        <w:rPr>
          <w:rStyle w:val="21"/>
          <w:color w:val="000000" w:themeColor="text1"/>
        </w:rPr>
        <w:t>індекс 82155.</w:t>
      </w:r>
    </w:p>
    <w:p w:rsidR="00C3090E" w:rsidRDefault="00C3090E" w:rsidP="00C3090E">
      <w:pPr>
        <w:pStyle w:val="20"/>
        <w:shd w:val="clear" w:color="auto" w:fill="auto"/>
        <w:tabs>
          <w:tab w:val="left" w:pos="999"/>
        </w:tabs>
        <w:spacing w:before="0" w:after="0" w:line="240" w:lineRule="auto"/>
        <w:ind w:firstLine="426"/>
        <w:rPr>
          <w:rStyle w:val="21"/>
          <w:color w:val="000000" w:themeColor="text1"/>
        </w:rPr>
      </w:pPr>
    </w:p>
    <w:p w:rsidR="00C3090E" w:rsidRDefault="00DB1D61" w:rsidP="00C3090E">
      <w:pPr>
        <w:pStyle w:val="30"/>
        <w:shd w:val="clear" w:color="auto" w:fill="auto"/>
        <w:spacing w:after="0" w:line="240" w:lineRule="auto"/>
        <w:ind w:left="420"/>
        <w:rPr>
          <w:rStyle w:val="31"/>
          <w:b/>
          <w:bCs/>
          <w:color w:val="000000" w:themeColor="text1"/>
        </w:rPr>
      </w:pPr>
      <w:r w:rsidRPr="00DB1D61">
        <w:rPr>
          <w:rStyle w:val="31"/>
          <w:b/>
          <w:bCs/>
          <w:color w:val="000000" w:themeColor="text1"/>
        </w:rPr>
        <w:t>II</w:t>
      </w:r>
      <w:r w:rsidR="00CC57D7">
        <w:rPr>
          <w:rStyle w:val="31"/>
          <w:b/>
          <w:bCs/>
          <w:color w:val="000000" w:themeColor="text1"/>
        </w:rPr>
        <w:t>. ВИДИ ДІЯЛЬНОСТІ ПІДПРИЄМСТВА</w:t>
      </w:r>
    </w:p>
    <w:p w:rsidR="00C3090E" w:rsidRPr="00043872" w:rsidRDefault="00DB1D61" w:rsidP="00043872">
      <w:pPr>
        <w:pStyle w:val="30"/>
        <w:numPr>
          <w:ilvl w:val="1"/>
          <w:numId w:val="29"/>
        </w:numPr>
        <w:shd w:val="clear" w:color="auto" w:fill="auto"/>
        <w:spacing w:after="0" w:line="240" w:lineRule="auto"/>
        <w:ind w:left="0"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 Основними видами діяльності підприємства являються:</w:t>
      </w:r>
    </w:p>
    <w:p w:rsidR="00C3090E" w:rsidRP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 -</w:t>
      </w:r>
      <w:r w:rsidRPr="00043872">
        <w:rPr>
          <w:rStyle w:val="31"/>
          <w:bCs/>
          <w:color w:val="000000" w:themeColor="text1"/>
        </w:rPr>
        <w:tab/>
        <w:t xml:space="preserve">заготівка і реалізація </w:t>
      </w:r>
      <w:r w:rsidR="00C3090E" w:rsidRPr="00043872">
        <w:rPr>
          <w:rStyle w:val="31"/>
          <w:bCs/>
          <w:color w:val="000000" w:themeColor="text1"/>
        </w:rPr>
        <w:t>с</w:t>
      </w:r>
      <w:r w:rsidRPr="00043872">
        <w:rPr>
          <w:rStyle w:val="31"/>
          <w:bCs/>
          <w:color w:val="000000" w:themeColor="text1"/>
        </w:rPr>
        <w:t>ільськогосподарської проду</w:t>
      </w:r>
      <w:r w:rsidR="00C3090E" w:rsidRPr="00043872">
        <w:rPr>
          <w:rStyle w:val="31"/>
          <w:bCs/>
          <w:color w:val="000000" w:themeColor="text1"/>
        </w:rPr>
        <w:t>кції від населення;</w:t>
      </w:r>
    </w:p>
    <w:p w:rsidR="00C3090E" w:rsidRP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 -</w:t>
      </w:r>
      <w:r w:rsidRPr="00043872">
        <w:rPr>
          <w:rStyle w:val="31"/>
          <w:bCs/>
          <w:color w:val="000000" w:themeColor="text1"/>
        </w:rPr>
        <w:tab/>
        <w:t xml:space="preserve">переробка </w:t>
      </w:r>
      <w:r w:rsidR="00C3090E" w:rsidRPr="00043872">
        <w:rPr>
          <w:rStyle w:val="31"/>
          <w:bCs/>
          <w:color w:val="000000" w:themeColor="text1"/>
        </w:rPr>
        <w:t>сільськогосподарської продукції;</w:t>
      </w:r>
    </w:p>
    <w:p w:rsidR="00C3090E" w:rsidRP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надання побутових послуг населенню</w:t>
      </w:r>
      <w:r w:rsidR="00C3090E" w:rsidRP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надання послуг по обробітку землі і збору урожаю в індивідуальному секторі</w:t>
      </w:r>
      <w:r w:rsidR="00043872">
        <w:rPr>
          <w:rStyle w:val="31"/>
          <w:bCs/>
          <w:color w:val="000000" w:themeColor="text1"/>
        </w:rPr>
        <w:t xml:space="preserve">; </w:t>
      </w:r>
    </w:p>
    <w:p w:rsidR="00043872" w:rsidRDefault="00043872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>- придбання і реалізація с</w:t>
      </w:r>
      <w:r w:rsidR="00DB1D61" w:rsidRPr="00043872">
        <w:rPr>
          <w:rStyle w:val="31"/>
          <w:bCs/>
          <w:color w:val="000000" w:themeColor="text1"/>
        </w:rPr>
        <w:t>ільськогосподарської техніки і автотранспорту</w:t>
      </w:r>
      <w:r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надання транспортних послуг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торгово-посередницька діяльність по забезпеченню сільського населення промисловими товарами, міндобривами концкормами, засобами захисту рослин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оптова торгівля продовольчими і непродовольчими товарами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роздрібна торгівля продовольчими і непродовольчими товарами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торговельна діяльність у сфері громадського харчування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lastRenderedPageBreak/>
        <w:t>-</w:t>
      </w:r>
      <w:r w:rsidRPr="00043872">
        <w:rPr>
          <w:rStyle w:val="31"/>
          <w:bCs/>
          <w:color w:val="000000" w:themeColor="text1"/>
        </w:rPr>
        <w:tab/>
        <w:t>заготівля</w:t>
      </w:r>
      <w:r w:rsidR="00043872">
        <w:rPr>
          <w:rStyle w:val="31"/>
          <w:bCs/>
          <w:color w:val="000000" w:themeColor="text1"/>
        </w:rPr>
        <w:t xml:space="preserve"> і реалізація лікарських рослин;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виконання ремонтно - будівельних і монтажних робіт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виго</w:t>
      </w:r>
      <w:r w:rsidR="00043872">
        <w:rPr>
          <w:rStyle w:val="31"/>
          <w:bCs/>
          <w:color w:val="000000" w:themeColor="text1"/>
        </w:rPr>
        <w:t>товлення залізобетонних виробів;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лісогосподарська діяльність, переробка деревини та виготовлення виробів з дерева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ведення рибного господарства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організація відпочинку і дозвілля населення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зовнішньо-економічна діяльність</w:t>
      </w:r>
      <w:r w:rsidR="00043872">
        <w:rPr>
          <w:rStyle w:val="31"/>
          <w:bCs/>
          <w:color w:val="000000" w:themeColor="text1"/>
        </w:rPr>
        <w:t>;</w:t>
      </w:r>
    </w:p>
    <w:p w:rsidR="00043872" w:rsidRDefault="00DB1D61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 xml:space="preserve">інші види діяльності, що не заборонені чинним законодавством України. </w:t>
      </w:r>
    </w:p>
    <w:p w:rsidR="00043872" w:rsidRDefault="00043872" w:rsidP="00043872">
      <w:pPr>
        <w:pStyle w:val="30"/>
        <w:shd w:val="clear" w:color="auto" w:fill="auto"/>
        <w:spacing w:after="0" w:line="240" w:lineRule="auto"/>
        <w:ind w:firstLine="420"/>
        <w:jc w:val="both"/>
        <w:rPr>
          <w:rStyle w:val="31"/>
          <w:bCs/>
          <w:color w:val="000000" w:themeColor="text1"/>
        </w:rPr>
      </w:pPr>
    </w:p>
    <w:p w:rsidR="00043872" w:rsidRDefault="00CC57D7" w:rsidP="00043872">
      <w:pPr>
        <w:pStyle w:val="30"/>
        <w:shd w:val="clear" w:color="auto" w:fill="auto"/>
        <w:spacing w:after="0" w:line="240" w:lineRule="auto"/>
        <w:ind w:firstLine="420"/>
        <w:rPr>
          <w:rStyle w:val="31"/>
          <w:b/>
          <w:bCs/>
          <w:color w:val="000000" w:themeColor="text1"/>
        </w:rPr>
      </w:pPr>
      <w:r>
        <w:rPr>
          <w:rStyle w:val="31"/>
          <w:b/>
          <w:bCs/>
          <w:color w:val="000000" w:themeColor="text1"/>
        </w:rPr>
        <w:t>III. МАЙНО ПІДПРИЄМСТВА</w:t>
      </w:r>
    </w:p>
    <w:p w:rsidR="00043872" w:rsidRDefault="00DB1D61" w:rsidP="00043872">
      <w:pPr>
        <w:pStyle w:val="30"/>
        <w:numPr>
          <w:ilvl w:val="1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Майно підприємства утворюється за рахунок наданого Засновником статутного фонду, внесків інших підприємств і організацій, результатів його господарської діяльності, прибутків від цінних паперів, кредитів банків, внесків громадян та інших кредиторів, а також джерел, незабороненими законодавчими актами України. </w:t>
      </w:r>
    </w:p>
    <w:p w:rsidR="00043872" w:rsidRDefault="00043872" w:rsidP="00043872">
      <w:pPr>
        <w:pStyle w:val="30"/>
        <w:numPr>
          <w:ilvl w:val="1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>П</w:t>
      </w:r>
      <w:r w:rsidR="00DB1D61" w:rsidRPr="00043872">
        <w:rPr>
          <w:rStyle w:val="31"/>
          <w:bCs/>
          <w:color w:val="000000" w:themeColor="text1"/>
        </w:rPr>
        <w:t>ідприємство за рахунок власних валютних коштів може придбати імпортне обладнання, технологію, документацію, прилади, матеріали, сировину, продукцію та товари широкого вжитку</w:t>
      </w:r>
      <w:r>
        <w:rPr>
          <w:rStyle w:val="31"/>
          <w:bCs/>
          <w:color w:val="000000" w:themeColor="text1"/>
        </w:rPr>
        <w:t xml:space="preserve"> за рішенням Засновника</w:t>
      </w:r>
      <w:r w:rsidR="00DB1D61" w:rsidRPr="00043872">
        <w:rPr>
          <w:rStyle w:val="31"/>
          <w:bCs/>
          <w:color w:val="000000" w:themeColor="text1"/>
        </w:rPr>
        <w:t>.</w:t>
      </w:r>
    </w:p>
    <w:p w:rsidR="00043872" w:rsidRPr="00043872" w:rsidRDefault="00DB1D61" w:rsidP="00043872">
      <w:pPr>
        <w:pStyle w:val="30"/>
        <w:numPr>
          <w:ilvl w:val="1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Підприємство відповідає по своїх зобов’язаннях власним майном, на яке у відповідності з чинним законодавством може бути накладене стягнення. </w:t>
      </w:r>
    </w:p>
    <w:p w:rsidR="00043872" w:rsidRPr="00043872" w:rsidRDefault="00DB1D61" w:rsidP="00043872">
      <w:pPr>
        <w:pStyle w:val="30"/>
        <w:numPr>
          <w:ilvl w:val="1"/>
          <w:numId w:val="32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rStyle w:val="31"/>
          <w:b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Держава не несе відповідальності по зобов'язаннях Підприємства. </w:t>
      </w:r>
    </w:p>
    <w:p w:rsidR="00043872" w:rsidRDefault="00043872" w:rsidP="00043872">
      <w:pPr>
        <w:pStyle w:val="30"/>
        <w:shd w:val="clear" w:color="auto" w:fill="auto"/>
        <w:spacing w:after="0" w:line="240" w:lineRule="auto"/>
        <w:ind w:left="1545"/>
        <w:jc w:val="both"/>
        <w:rPr>
          <w:rStyle w:val="31"/>
          <w:b/>
          <w:bCs/>
          <w:color w:val="000000" w:themeColor="text1"/>
        </w:rPr>
      </w:pPr>
    </w:p>
    <w:p w:rsidR="00043872" w:rsidRDefault="00DB1D61" w:rsidP="00043872">
      <w:pPr>
        <w:pStyle w:val="30"/>
        <w:shd w:val="clear" w:color="auto" w:fill="auto"/>
        <w:spacing w:after="0" w:line="240" w:lineRule="auto"/>
        <w:ind w:left="1545"/>
        <w:rPr>
          <w:rStyle w:val="31"/>
          <w:b/>
          <w:bCs/>
          <w:color w:val="000000" w:themeColor="text1"/>
        </w:rPr>
      </w:pPr>
      <w:r w:rsidRPr="00DB1D61">
        <w:rPr>
          <w:rStyle w:val="31"/>
          <w:b/>
          <w:bCs/>
          <w:color w:val="000000" w:themeColor="text1"/>
        </w:rPr>
        <w:t>IV. ФІНАНСОВА, ГОСПОДАРСЬКА, СОЦІАЛЬНА, ЕКОНОМІЧНА І</w:t>
      </w:r>
      <w:r w:rsidR="00CC57D7">
        <w:rPr>
          <w:rStyle w:val="31"/>
          <w:b/>
          <w:bCs/>
          <w:color w:val="000000" w:themeColor="text1"/>
        </w:rPr>
        <w:t xml:space="preserve"> ЗОВНІШНЬО-ЕКОНОМНІЇ ДІЯЛЬНІСТЬ</w:t>
      </w:r>
    </w:p>
    <w:p w:rsidR="00C6344C" w:rsidRPr="00C6344C" w:rsidRDefault="00DB1D61" w:rsidP="00E7133F">
      <w:pPr>
        <w:pStyle w:val="30"/>
        <w:numPr>
          <w:ilvl w:val="1"/>
          <w:numId w:val="36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ФІНАНСОВА-ГОСПОДАРСЬКА ТА </w:t>
      </w:r>
      <w:r w:rsidR="00C6344C">
        <w:rPr>
          <w:rStyle w:val="31"/>
          <w:bCs/>
          <w:color w:val="000000" w:themeColor="text1"/>
        </w:rPr>
        <w:t>ЕКО</w:t>
      </w:r>
      <w:r w:rsidRPr="00043872">
        <w:rPr>
          <w:rStyle w:val="31"/>
          <w:bCs/>
          <w:color w:val="000000" w:themeColor="text1"/>
        </w:rPr>
        <w:t>НОМІЧНА ДІЯЛЬНІСТЬ:</w:t>
      </w:r>
    </w:p>
    <w:p w:rsidR="00C6344C" w:rsidRDefault="00DB1D61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підприємство діє на основі цього статуту у відповідальності з договорами</w:t>
      </w:r>
      <w:r w:rsidR="00C6344C">
        <w:rPr>
          <w:rStyle w:val="31"/>
          <w:bCs/>
          <w:color w:val="000000" w:themeColor="text1"/>
        </w:rPr>
        <w:t>, укладеними з господарськими партне</w:t>
      </w:r>
      <w:r w:rsidRPr="00043872">
        <w:rPr>
          <w:rStyle w:val="31"/>
          <w:bCs/>
          <w:color w:val="000000" w:themeColor="text1"/>
        </w:rPr>
        <w:t>рами</w:t>
      </w:r>
      <w:r w:rsidR="00C6344C">
        <w:rPr>
          <w:rStyle w:val="31"/>
          <w:bCs/>
          <w:color w:val="000000" w:themeColor="text1"/>
        </w:rPr>
        <w:t>;</w:t>
      </w:r>
    </w:p>
    <w:p w:rsidR="00C6344C" w:rsidRDefault="00C6344C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>-</w:t>
      </w:r>
      <w:r>
        <w:rPr>
          <w:rStyle w:val="31"/>
          <w:bCs/>
          <w:color w:val="000000" w:themeColor="text1"/>
        </w:rPr>
        <w:tab/>
        <w:t>діяльність Підприємства здійснює</w:t>
      </w:r>
      <w:r w:rsidRPr="00043872">
        <w:rPr>
          <w:rStyle w:val="31"/>
          <w:bCs/>
          <w:color w:val="000000" w:themeColor="text1"/>
        </w:rPr>
        <w:t>ться</w:t>
      </w:r>
      <w:r w:rsidR="00DB1D61" w:rsidRPr="00043872">
        <w:rPr>
          <w:rStyle w:val="31"/>
          <w:bCs/>
          <w:color w:val="000000" w:themeColor="text1"/>
        </w:rPr>
        <w:t xml:space="preserve"> на основі принципів госпрозрахунку і самофінансування</w:t>
      </w:r>
      <w:r>
        <w:rPr>
          <w:rStyle w:val="31"/>
          <w:bCs/>
          <w:color w:val="000000" w:themeColor="text1"/>
        </w:rPr>
        <w:t>.</w:t>
      </w:r>
    </w:p>
    <w:p w:rsidR="00C6344C" w:rsidRDefault="00DB1D61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Підприємство має право створювати /засновувати/</w:t>
      </w:r>
      <w:r w:rsidR="00C6344C">
        <w:rPr>
          <w:rStyle w:val="31"/>
          <w:bCs/>
          <w:color w:val="000000" w:themeColor="text1"/>
        </w:rPr>
        <w:t xml:space="preserve"> </w:t>
      </w:r>
      <w:r w:rsidRPr="00043872">
        <w:rPr>
          <w:rStyle w:val="31"/>
          <w:bCs/>
          <w:color w:val="000000" w:themeColor="text1"/>
        </w:rPr>
        <w:t>у своєму складі філії, цехи, м</w:t>
      </w:r>
      <w:r w:rsidR="00C6344C">
        <w:rPr>
          <w:rStyle w:val="31"/>
          <w:bCs/>
          <w:color w:val="000000" w:themeColor="text1"/>
        </w:rPr>
        <w:t>айстерні та інші структурні одини</w:t>
      </w:r>
      <w:r w:rsidRPr="00043872">
        <w:rPr>
          <w:rStyle w:val="31"/>
          <w:bCs/>
          <w:color w:val="000000" w:themeColor="text1"/>
        </w:rPr>
        <w:t>ці і підрозділи, у тому числі ті, що мають статус юридичної особи</w:t>
      </w:r>
      <w:r w:rsidR="00C6344C">
        <w:rPr>
          <w:rStyle w:val="31"/>
          <w:bCs/>
          <w:color w:val="000000" w:themeColor="text1"/>
        </w:rPr>
        <w:t xml:space="preserve"> за рішенням Засновника</w:t>
      </w:r>
      <w:r w:rsidRPr="00043872">
        <w:rPr>
          <w:rStyle w:val="31"/>
          <w:bCs/>
          <w:color w:val="000000" w:themeColor="text1"/>
        </w:rPr>
        <w:t>.</w:t>
      </w:r>
    </w:p>
    <w:p w:rsidR="00C6344C" w:rsidRDefault="00C6344C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>- П</w:t>
      </w:r>
      <w:r w:rsidRPr="00043872">
        <w:rPr>
          <w:rStyle w:val="31"/>
          <w:bCs/>
          <w:color w:val="000000" w:themeColor="text1"/>
        </w:rPr>
        <w:t>ідприємство</w:t>
      </w:r>
      <w:r w:rsidR="00DB1D61" w:rsidRPr="00043872">
        <w:rPr>
          <w:rStyle w:val="31"/>
          <w:bCs/>
          <w:color w:val="000000" w:themeColor="text1"/>
        </w:rPr>
        <w:t xml:space="preserve"> реалізує свою проду</w:t>
      </w:r>
      <w:r>
        <w:rPr>
          <w:rStyle w:val="31"/>
          <w:bCs/>
          <w:color w:val="000000" w:themeColor="text1"/>
        </w:rPr>
        <w:t>кцію</w:t>
      </w:r>
      <w:r w:rsidR="00DB1D61" w:rsidRPr="00043872">
        <w:rPr>
          <w:rStyle w:val="31"/>
          <w:bCs/>
          <w:color w:val="000000" w:themeColor="text1"/>
        </w:rPr>
        <w:t xml:space="preserve"> за цінами і тарифами</w:t>
      </w:r>
      <w:r>
        <w:rPr>
          <w:rStyle w:val="31"/>
          <w:bCs/>
          <w:color w:val="000000" w:themeColor="text1"/>
        </w:rPr>
        <w:t>,</w:t>
      </w:r>
      <w:r w:rsidR="00DB1D61" w:rsidRPr="00043872">
        <w:rPr>
          <w:rStyle w:val="31"/>
          <w:bCs/>
          <w:color w:val="000000" w:themeColor="text1"/>
        </w:rPr>
        <w:t xml:space="preserve"> що встановлюються на договірній основі, у випадках, передбачених законодавчими актами України за </w:t>
      </w:r>
      <w:r w:rsidRPr="00043872">
        <w:rPr>
          <w:rStyle w:val="31"/>
          <w:bCs/>
          <w:color w:val="000000" w:themeColor="text1"/>
        </w:rPr>
        <w:t>державн</w:t>
      </w:r>
      <w:r>
        <w:rPr>
          <w:rStyle w:val="31"/>
          <w:bCs/>
          <w:color w:val="000000" w:themeColor="text1"/>
        </w:rPr>
        <w:t xml:space="preserve">ими </w:t>
      </w:r>
      <w:r w:rsidR="00DB1D61" w:rsidRPr="00043872">
        <w:rPr>
          <w:rStyle w:val="31"/>
          <w:bCs/>
          <w:color w:val="000000" w:themeColor="text1"/>
        </w:rPr>
        <w:t>цінами.</w:t>
      </w:r>
    </w:p>
    <w:p w:rsidR="00C6344C" w:rsidRDefault="00DB1D61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реалізація сільськогосподарської пр</w:t>
      </w:r>
      <w:r w:rsidR="00C6344C">
        <w:rPr>
          <w:rStyle w:val="31"/>
          <w:bCs/>
          <w:color w:val="000000" w:themeColor="text1"/>
        </w:rPr>
        <w:t>од</w:t>
      </w:r>
      <w:r w:rsidRPr="00043872">
        <w:rPr>
          <w:rStyle w:val="31"/>
          <w:bCs/>
          <w:color w:val="000000" w:themeColor="text1"/>
        </w:rPr>
        <w:t>укції понад об'єми державних замовлень може здійснюватися Підприємст</w:t>
      </w:r>
      <w:r w:rsidR="00C6344C">
        <w:rPr>
          <w:rStyle w:val="31"/>
          <w:bCs/>
          <w:color w:val="000000" w:themeColor="text1"/>
        </w:rPr>
        <w:t xml:space="preserve">вом </w:t>
      </w:r>
      <w:r w:rsidRPr="00043872">
        <w:rPr>
          <w:rStyle w:val="31"/>
          <w:bCs/>
          <w:color w:val="000000" w:themeColor="text1"/>
        </w:rPr>
        <w:t xml:space="preserve">через власні магазини, </w:t>
      </w:r>
      <w:r w:rsidR="00C6344C">
        <w:rPr>
          <w:rStyle w:val="31"/>
          <w:bCs/>
          <w:color w:val="000000" w:themeColor="text1"/>
        </w:rPr>
        <w:t>кіоски</w:t>
      </w:r>
      <w:r w:rsidRPr="00043872">
        <w:rPr>
          <w:rStyle w:val="31"/>
          <w:bCs/>
          <w:color w:val="000000" w:themeColor="text1"/>
        </w:rPr>
        <w:t xml:space="preserve"> і на ринку</w:t>
      </w:r>
      <w:r w:rsidR="00C6344C">
        <w:rPr>
          <w:rStyle w:val="31"/>
          <w:bCs/>
          <w:color w:val="000000" w:themeColor="text1"/>
        </w:rPr>
        <w:t>;</w:t>
      </w:r>
    </w:p>
    <w:p w:rsidR="00C6344C" w:rsidRDefault="00DB1D61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фонди Підприємства створюються з</w:t>
      </w:r>
      <w:r w:rsidR="00C6344C">
        <w:rPr>
          <w:rStyle w:val="31"/>
          <w:bCs/>
          <w:color w:val="000000" w:themeColor="text1"/>
        </w:rPr>
        <w:t>гідно з</w:t>
      </w:r>
      <w:r w:rsidRPr="00043872">
        <w:rPr>
          <w:rStyle w:val="31"/>
          <w:bCs/>
          <w:color w:val="000000" w:themeColor="text1"/>
        </w:rPr>
        <w:t xml:space="preserve"> чинним законодавством і використовуються ним за погодженням із Зас</w:t>
      </w:r>
      <w:r w:rsidR="00C6344C">
        <w:rPr>
          <w:rStyle w:val="31"/>
          <w:bCs/>
          <w:color w:val="000000" w:themeColor="text1"/>
        </w:rPr>
        <w:t>нов</w:t>
      </w:r>
      <w:r w:rsidRPr="00043872">
        <w:rPr>
          <w:rStyle w:val="31"/>
          <w:bCs/>
          <w:color w:val="000000" w:themeColor="text1"/>
        </w:rPr>
        <w:t>ником</w:t>
      </w:r>
      <w:r w:rsidR="00C6344C">
        <w:rPr>
          <w:rStyle w:val="31"/>
          <w:bCs/>
          <w:color w:val="000000" w:themeColor="text1"/>
        </w:rPr>
        <w:t xml:space="preserve"> з </w:t>
      </w:r>
      <w:r w:rsidRPr="00043872">
        <w:rPr>
          <w:rStyle w:val="31"/>
          <w:bCs/>
          <w:color w:val="000000" w:themeColor="text1"/>
        </w:rPr>
        <w:t xml:space="preserve">частина прибутку, яке залишається </w:t>
      </w:r>
      <w:r w:rsidR="00C6344C">
        <w:rPr>
          <w:rStyle w:val="31"/>
          <w:bCs/>
          <w:color w:val="000000" w:themeColor="text1"/>
        </w:rPr>
        <w:t>п</w:t>
      </w:r>
      <w:r w:rsidRPr="00043872">
        <w:rPr>
          <w:rStyle w:val="31"/>
          <w:bCs/>
          <w:color w:val="000000" w:themeColor="text1"/>
        </w:rPr>
        <w:t>ісля сплати податків</w:t>
      </w:r>
      <w:r w:rsidR="00C6344C">
        <w:rPr>
          <w:rStyle w:val="31"/>
          <w:bCs/>
          <w:color w:val="000000" w:themeColor="text1"/>
        </w:rPr>
        <w:t>, і</w:t>
      </w:r>
      <w:r w:rsidRPr="00043872">
        <w:rPr>
          <w:rStyle w:val="31"/>
          <w:bCs/>
          <w:color w:val="000000" w:themeColor="text1"/>
        </w:rPr>
        <w:t>нших обов'язкових платежів і відрахувань передає</w:t>
      </w:r>
      <w:r w:rsidR="00C6344C">
        <w:rPr>
          <w:rStyle w:val="31"/>
          <w:bCs/>
          <w:color w:val="000000" w:themeColor="text1"/>
        </w:rPr>
        <w:t xml:space="preserve">ться </w:t>
      </w:r>
      <w:r w:rsidRPr="00043872">
        <w:rPr>
          <w:rStyle w:val="31"/>
          <w:bCs/>
          <w:color w:val="000000" w:themeColor="text1"/>
        </w:rPr>
        <w:t xml:space="preserve"> у власність Засновнику. </w:t>
      </w:r>
    </w:p>
    <w:p w:rsidR="00C6344C" w:rsidRDefault="00DB1D61" w:rsidP="00E7133F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 xml:space="preserve">СОЦІАЛЬНА ДІЯЛЬНІСТЬ. </w:t>
      </w:r>
    </w:p>
    <w:p w:rsidR="00F07F16" w:rsidRDefault="00DB1D61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Підприємство зобов'язане забезпечити я своїх працівників безпечні умови праці і несе відповідальність у встан</w:t>
      </w:r>
      <w:r w:rsidR="00C6344C">
        <w:rPr>
          <w:rStyle w:val="31"/>
          <w:bCs/>
          <w:color w:val="000000" w:themeColor="text1"/>
        </w:rPr>
        <w:t xml:space="preserve">овленому </w:t>
      </w:r>
      <w:r w:rsidRPr="00043872">
        <w:rPr>
          <w:rStyle w:val="31"/>
          <w:bCs/>
          <w:color w:val="000000" w:themeColor="text1"/>
        </w:rPr>
        <w:t>законодавством порядку за збитки, спричинені їх здоров'ю і працездат</w:t>
      </w:r>
      <w:r w:rsidR="00C6344C">
        <w:rPr>
          <w:rStyle w:val="31"/>
          <w:bCs/>
          <w:color w:val="000000" w:themeColor="text1"/>
        </w:rPr>
        <w:t>ності</w:t>
      </w:r>
      <w:r w:rsidRPr="00043872">
        <w:rPr>
          <w:rStyle w:val="31"/>
          <w:bCs/>
          <w:color w:val="000000" w:themeColor="text1"/>
        </w:rPr>
        <w:t>, якщо вони бу</w:t>
      </w:r>
      <w:r w:rsidR="00F07F16">
        <w:rPr>
          <w:rStyle w:val="31"/>
          <w:bCs/>
          <w:color w:val="000000" w:themeColor="text1"/>
        </w:rPr>
        <w:t>ли завдані по вині підприємства;</w:t>
      </w:r>
    </w:p>
    <w:p w:rsidR="00F07F16" w:rsidRDefault="00DB1D61" w:rsidP="00E7133F">
      <w:pPr>
        <w:pStyle w:val="30"/>
        <w:shd w:val="clear" w:color="auto" w:fill="auto"/>
        <w:spacing w:after="0" w:line="240" w:lineRule="auto"/>
        <w:ind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-</w:t>
      </w:r>
      <w:r w:rsidRPr="00043872">
        <w:rPr>
          <w:rStyle w:val="31"/>
          <w:bCs/>
          <w:color w:val="000000" w:themeColor="text1"/>
        </w:rPr>
        <w:tab/>
        <w:t>Підприємство самостійно встановлює</w:t>
      </w:r>
      <w:r w:rsidR="00F07F16">
        <w:rPr>
          <w:rStyle w:val="31"/>
          <w:bCs/>
          <w:color w:val="000000" w:themeColor="text1"/>
        </w:rPr>
        <w:t xml:space="preserve"> для</w:t>
      </w:r>
      <w:r w:rsidRPr="00043872">
        <w:rPr>
          <w:rStyle w:val="31"/>
          <w:bCs/>
          <w:color w:val="000000" w:themeColor="text1"/>
        </w:rPr>
        <w:t xml:space="preserve"> своїх працівників додаткові відпустки, скороченим робочим днем та ді</w:t>
      </w:r>
      <w:r w:rsidR="00F07F16">
        <w:rPr>
          <w:rStyle w:val="31"/>
          <w:bCs/>
          <w:color w:val="000000" w:themeColor="text1"/>
        </w:rPr>
        <w:t>ї</w:t>
      </w:r>
      <w:r w:rsidRPr="00043872">
        <w:rPr>
          <w:rStyle w:val="31"/>
          <w:bCs/>
          <w:color w:val="000000" w:themeColor="text1"/>
        </w:rPr>
        <w:t xml:space="preserve"> привілеї в межах своїх можливостей. </w:t>
      </w:r>
    </w:p>
    <w:p w:rsidR="00F07F16" w:rsidRDefault="00F07F16" w:rsidP="00E7133F">
      <w:pPr>
        <w:pStyle w:val="30"/>
        <w:numPr>
          <w:ilvl w:val="1"/>
          <w:numId w:val="37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 xml:space="preserve"> ЗОВНІШНЬО-ЕКОНОМІЧНА ДІ</w:t>
      </w:r>
      <w:r w:rsidR="00DB1D61" w:rsidRPr="00043872">
        <w:rPr>
          <w:rStyle w:val="31"/>
          <w:bCs/>
          <w:color w:val="000000" w:themeColor="text1"/>
        </w:rPr>
        <w:t>ЯЛ</w:t>
      </w:r>
      <w:r>
        <w:rPr>
          <w:rStyle w:val="31"/>
          <w:bCs/>
          <w:color w:val="000000" w:themeColor="text1"/>
        </w:rPr>
        <w:t>ЬНІСТЬ</w:t>
      </w:r>
      <w:r w:rsidR="00DB1D61" w:rsidRPr="00043872">
        <w:rPr>
          <w:rStyle w:val="31"/>
          <w:bCs/>
          <w:color w:val="000000" w:themeColor="text1"/>
        </w:rPr>
        <w:t>.</w:t>
      </w:r>
    </w:p>
    <w:p w:rsidR="00F07F16" w:rsidRDefault="00DB1D61" w:rsidP="00E7133F">
      <w:pPr>
        <w:pStyle w:val="30"/>
        <w:numPr>
          <w:ilvl w:val="0"/>
          <w:numId w:val="38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lastRenderedPageBreak/>
        <w:t>Підприємство має право здійс</w:t>
      </w:r>
      <w:r w:rsidR="00F07F16">
        <w:rPr>
          <w:rStyle w:val="31"/>
          <w:bCs/>
          <w:color w:val="000000" w:themeColor="text1"/>
        </w:rPr>
        <w:t>нювати</w:t>
      </w:r>
      <w:r w:rsidRPr="00043872">
        <w:rPr>
          <w:rStyle w:val="31"/>
          <w:bCs/>
          <w:color w:val="000000" w:themeColor="text1"/>
        </w:rPr>
        <w:t xml:space="preserve"> зовнішньо-економічну діяльність згідно з чинним законодавством в </w:t>
      </w:r>
      <w:r w:rsidR="00F07F16">
        <w:rPr>
          <w:rStyle w:val="31"/>
          <w:bCs/>
          <w:color w:val="000000" w:themeColor="text1"/>
        </w:rPr>
        <w:t xml:space="preserve">обсязі </w:t>
      </w:r>
      <w:r w:rsidRPr="00043872">
        <w:rPr>
          <w:rStyle w:val="31"/>
          <w:bCs/>
          <w:color w:val="000000" w:themeColor="text1"/>
        </w:rPr>
        <w:t>своїх завдань і функцій за винятком деяких видів, перелік яких ви</w:t>
      </w:r>
      <w:r w:rsidR="00F07F16">
        <w:rPr>
          <w:rStyle w:val="31"/>
          <w:bCs/>
          <w:color w:val="000000" w:themeColor="text1"/>
        </w:rPr>
        <w:t xml:space="preserve">значений </w:t>
      </w:r>
      <w:r w:rsidRPr="00043872">
        <w:rPr>
          <w:rStyle w:val="31"/>
          <w:bCs/>
          <w:color w:val="000000" w:themeColor="text1"/>
        </w:rPr>
        <w:t>Кабінетом Міністрів України, брати участь у створенні спілки підприємств і об'єднань із закордонними організаціями і фірмами</w:t>
      </w:r>
      <w:r w:rsidR="00F07F16">
        <w:rPr>
          <w:rStyle w:val="31"/>
          <w:bCs/>
          <w:color w:val="000000" w:themeColor="text1"/>
        </w:rPr>
        <w:t xml:space="preserve"> за рішенням Засновника.</w:t>
      </w:r>
    </w:p>
    <w:p w:rsidR="00F07F16" w:rsidRDefault="00F07F16" w:rsidP="00E7133F">
      <w:pPr>
        <w:pStyle w:val="30"/>
        <w:numPr>
          <w:ilvl w:val="0"/>
          <w:numId w:val="38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>у</w:t>
      </w:r>
      <w:r w:rsidR="00DB1D61" w:rsidRPr="00043872">
        <w:rPr>
          <w:rStyle w:val="31"/>
          <w:bCs/>
          <w:color w:val="000000" w:themeColor="text1"/>
        </w:rPr>
        <w:t>часть у зовнішньо-економічній д</w:t>
      </w:r>
      <w:r>
        <w:rPr>
          <w:rStyle w:val="31"/>
          <w:bCs/>
          <w:color w:val="000000" w:themeColor="text1"/>
        </w:rPr>
        <w:t xml:space="preserve">іяльності </w:t>
      </w:r>
      <w:r w:rsidR="00DB1D61" w:rsidRPr="00043872">
        <w:rPr>
          <w:rStyle w:val="31"/>
          <w:bCs/>
          <w:color w:val="000000" w:themeColor="text1"/>
        </w:rPr>
        <w:t>відображають угоди між суб'єктами, які приймають участь у</w:t>
      </w:r>
      <w:r>
        <w:rPr>
          <w:rStyle w:val="31"/>
          <w:bCs/>
          <w:color w:val="000000" w:themeColor="text1"/>
        </w:rPr>
        <w:t xml:space="preserve"> цій діяльності;</w:t>
      </w:r>
    </w:p>
    <w:p w:rsidR="00F07F16" w:rsidRDefault="00F07F16" w:rsidP="00E7133F">
      <w:pPr>
        <w:pStyle w:val="30"/>
        <w:numPr>
          <w:ilvl w:val="0"/>
          <w:numId w:val="38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 xml:space="preserve">валютна виручка поступає на </w:t>
      </w:r>
      <w:r w:rsidR="00DB1D61" w:rsidRPr="00043872">
        <w:rPr>
          <w:rStyle w:val="31"/>
          <w:bCs/>
          <w:color w:val="000000" w:themeColor="text1"/>
        </w:rPr>
        <w:t>рахунок Підприємства і використовується ним за погодження із Зас</w:t>
      </w:r>
      <w:r>
        <w:rPr>
          <w:rStyle w:val="31"/>
          <w:bCs/>
          <w:color w:val="000000" w:themeColor="text1"/>
        </w:rPr>
        <w:t>новником;</w:t>
      </w:r>
    </w:p>
    <w:p w:rsidR="00F07F16" w:rsidRPr="00F07F16" w:rsidRDefault="00DB1D61" w:rsidP="00E7133F">
      <w:pPr>
        <w:pStyle w:val="30"/>
        <w:numPr>
          <w:ilvl w:val="0"/>
          <w:numId w:val="38"/>
        </w:numPr>
        <w:shd w:val="clear" w:color="auto" w:fill="auto"/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 w:rsidRPr="00043872">
        <w:rPr>
          <w:rStyle w:val="31"/>
          <w:bCs/>
          <w:color w:val="000000" w:themeColor="text1"/>
        </w:rPr>
        <w:t>Під</w:t>
      </w:r>
      <w:r w:rsidR="00F07F16">
        <w:rPr>
          <w:rStyle w:val="31"/>
          <w:bCs/>
          <w:color w:val="000000" w:themeColor="text1"/>
        </w:rPr>
        <w:t xml:space="preserve">приємство несе самостійну відповідальність </w:t>
      </w:r>
      <w:r w:rsidRPr="00043872">
        <w:rPr>
          <w:rStyle w:val="31"/>
          <w:bCs/>
          <w:color w:val="000000" w:themeColor="text1"/>
        </w:rPr>
        <w:t>за ефективність своєї зовнішньоекономічної діяльності і використання коштів.</w:t>
      </w:r>
      <w:r w:rsidRPr="00DB1D61">
        <w:rPr>
          <w:rStyle w:val="31"/>
          <w:b/>
          <w:bCs/>
          <w:color w:val="000000" w:themeColor="text1"/>
        </w:rPr>
        <w:t xml:space="preserve"> </w:t>
      </w:r>
    </w:p>
    <w:p w:rsidR="00F07F16" w:rsidRDefault="00F07F16" w:rsidP="00CC57D7">
      <w:pPr>
        <w:pStyle w:val="30"/>
        <w:shd w:val="clear" w:color="auto" w:fill="auto"/>
        <w:spacing w:after="0" w:line="240" w:lineRule="auto"/>
        <w:ind w:left="1545"/>
        <w:rPr>
          <w:rStyle w:val="31"/>
          <w:b/>
          <w:bCs/>
          <w:color w:val="000000" w:themeColor="text1"/>
        </w:rPr>
      </w:pPr>
      <w:r>
        <w:rPr>
          <w:rStyle w:val="31"/>
          <w:b/>
          <w:bCs/>
          <w:color w:val="000000" w:themeColor="text1"/>
        </w:rPr>
        <w:t>V. УПРАВЛІННЯ ПІДПРИЄМСТВОМ.</w:t>
      </w:r>
    </w:p>
    <w:p w:rsidR="00F54CC4" w:rsidRPr="000B3F5E" w:rsidRDefault="00F54CC4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Управління підприємством здійснюється Органом управління у межах своєї компетенції та в порядку, визначеному діючим законодавством.</w:t>
      </w:r>
    </w:p>
    <w:p w:rsidR="00827C79" w:rsidRPr="000B3F5E" w:rsidRDefault="00827C79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Очолює і здійснює оперативне управління (керівництво) Підприємством Директор, який призначається Засновником, в особі Дрогобицької міської ради</w:t>
      </w:r>
      <w:r w:rsidR="008A065C">
        <w:rPr>
          <w:rStyle w:val="20pt"/>
          <w:color w:val="000000" w:themeColor="text1"/>
        </w:rPr>
        <w:t xml:space="preserve"> Львівської області</w:t>
      </w:r>
      <w:r w:rsidRPr="000B3F5E">
        <w:rPr>
          <w:rStyle w:val="20pt"/>
          <w:color w:val="000000" w:themeColor="text1"/>
        </w:rPr>
        <w:t xml:space="preserve"> з часу державної реєстрації Підприємства з подальшим укладенням із ним контракту, який укладає міський голова.</w:t>
      </w:r>
    </w:p>
    <w:p w:rsidR="00F07F16" w:rsidRDefault="00DB1D61" w:rsidP="0089030A">
      <w:pPr>
        <w:pStyle w:val="30"/>
        <w:numPr>
          <w:ilvl w:val="1"/>
          <w:numId w:val="39"/>
        </w:numPr>
        <w:shd w:val="clear" w:color="auto" w:fill="auto"/>
        <w:tabs>
          <w:tab w:val="left" w:pos="958"/>
        </w:tabs>
        <w:spacing w:after="0" w:line="240" w:lineRule="auto"/>
        <w:ind w:left="0" w:firstLine="426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 xml:space="preserve"> Директор Підприємства бе</w:t>
      </w:r>
      <w:r w:rsidR="00F07F16">
        <w:rPr>
          <w:rStyle w:val="31"/>
          <w:bCs/>
          <w:color w:val="000000" w:themeColor="text1"/>
        </w:rPr>
        <w:t>зпосередньо представляє і</w:t>
      </w:r>
      <w:r w:rsidRPr="00F07F16">
        <w:rPr>
          <w:rStyle w:val="31"/>
          <w:bCs/>
          <w:color w:val="000000" w:themeColor="text1"/>
        </w:rPr>
        <w:t>нтереси підприємства в усіх установах і органі</w:t>
      </w:r>
      <w:r w:rsidR="00F07F16">
        <w:rPr>
          <w:rStyle w:val="31"/>
          <w:bCs/>
          <w:color w:val="000000" w:themeColor="text1"/>
        </w:rPr>
        <w:t>заціях,</w:t>
      </w:r>
      <w:r w:rsidRPr="00F07F16">
        <w:rPr>
          <w:rStyle w:val="31"/>
          <w:bCs/>
          <w:color w:val="000000" w:themeColor="text1"/>
        </w:rPr>
        <w:t xml:space="preserve"> органах</w:t>
      </w:r>
      <w:r w:rsidR="00F07F16">
        <w:rPr>
          <w:rStyle w:val="31"/>
          <w:bCs/>
          <w:color w:val="000000" w:themeColor="text1"/>
        </w:rPr>
        <w:t>, судах,</w:t>
      </w:r>
      <w:r w:rsidRPr="00F07F16">
        <w:rPr>
          <w:rStyle w:val="31"/>
          <w:bCs/>
          <w:color w:val="000000" w:themeColor="text1"/>
        </w:rPr>
        <w:t xml:space="preserve"> відповідно до даного статуту і чинного закон</w:t>
      </w:r>
      <w:r w:rsidR="00F07F16">
        <w:rPr>
          <w:rStyle w:val="31"/>
          <w:bCs/>
          <w:color w:val="000000" w:themeColor="text1"/>
        </w:rPr>
        <w:t>одавства, укладає договори та</w:t>
      </w:r>
      <w:r w:rsidRPr="00F07F16">
        <w:rPr>
          <w:rStyle w:val="31"/>
          <w:bCs/>
          <w:color w:val="000000" w:themeColor="text1"/>
        </w:rPr>
        <w:t xml:space="preserve"> інші документи. </w:t>
      </w:r>
    </w:p>
    <w:p w:rsidR="00F54CC4" w:rsidRPr="000B3F5E" w:rsidRDefault="00E7133F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>
        <w:rPr>
          <w:rStyle w:val="20pt"/>
          <w:color w:val="000000" w:themeColor="text1"/>
        </w:rPr>
        <w:t xml:space="preserve"> </w:t>
      </w:r>
      <w:r w:rsidR="00F54CC4" w:rsidRPr="000B3F5E">
        <w:rPr>
          <w:rStyle w:val="20pt"/>
          <w:color w:val="000000" w:themeColor="text1"/>
        </w:rPr>
        <w:t>Засновник здійснює контроль за використанням та збереженням майна безпосередньо та або через директора і не має права втручатися в оперативну господарську діяльність Підприємства, якщо це прямо не встановлено чинним законодавством України.</w:t>
      </w:r>
    </w:p>
    <w:p w:rsidR="00F54CC4" w:rsidRPr="000B3F5E" w:rsidRDefault="00F54CC4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Директор Підприємства у межах своїх повноважень видає накази та контролює їх виконання.</w:t>
      </w:r>
    </w:p>
    <w:p w:rsidR="00F54CC4" w:rsidRPr="000B3F5E" w:rsidRDefault="00F54CC4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  <w:tab w:val="left" w:pos="1018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Директор Підприємства: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без доручення діє від імені Підприємства, представляє його інтереси в органах державної влади та органах місцевого самоврядування, інших організаціях, у відносинах з юридичними особами, та громадянами;</w:t>
      </w:r>
    </w:p>
    <w:p w:rsidR="00F54CC4" w:rsidRPr="00827C79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827C79">
        <w:rPr>
          <w:rStyle w:val="20pt"/>
          <w:color w:val="000000" w:themeColor="text1"/>
        </w:rPr>
        <w:t>формує штат Підприємства, приймає та звільняє з роботи працівників</w:t>
      </w:r>
      <w:r w:rsidR="00827C79" w:rsidRPr="00827C79">
        <w:rPr>
          <w:rStyle w:val="20pt"/>
          <w:color w:val="000000" w:themeColor="text1"/>
        </w:rPr>
        <w:t xml:space="preserve"> </w:t>
      </w:r>
      <w:r w:rsidRPr="00827C79">
        <w:rPr>
          <w:rStyle w:val="20pt"/>
          <w:color w:val="000000" w:themeColor="text1"/>
        </w:rPr>
        <w:t>підприємства;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обирає форми і системи оплати праці, установлює працівникам конкретні розміри тарифних ставок, відрядних розцінок, посадових окладів, премій, винагород, надбавок і доплат на умовах, передбачених колективним договором;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розпоряджається коштами і майном Підприємства відповідно до чинного законодавства;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укладає будь-які договори для здійснення господарської діяльності;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дає відповідні доручення та видає довіреності;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відкриває в установах банків розрахунковий і інші рахунки;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затверджує положення про структурні підрозділи Підприємства, про його філії, представництва, відділення та інші відокремлені підрозділи;</w:t>
      </w:r>
    </w:p>
    <w:p w:rsidR="00F54CC4" w:rsidRPr="000B3F5E" w:rsidRDefault="00F54CC4" w:rsidP="0089030A">
      <w:pPr>
        <w:pStyle w:val="20"/>
        <w:numPr>
          <w:ilvl w:val="0"/>
          <w:numId w:val="15"/>
        </w:numPr>
        <w:shd w:val="clear" w:color="auto" w:fill="auto"/>
        <w:tabs>
          <w:tab w:val="left" w:pos="364"/>
          <w:tab w:val="left" w:pos="958"/>
        </w:tabs>
        <w:spacing w:before="0" w:after="0" w:line="240" w:lineRule="auto"/>
        <w:ind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вирішує інші питання діяльності Підприємства в межах та порядку, визначених Статутом.</w:t>
      </w:r>
    </w:p>
    <w:p w:rsidR="00F54CC4" w:rsidRPr="0089030A" w:rsidRDefault="00F54CC4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 w:rsidRPr="00827C79">
        <w:rPr>
          <w:rStyle w:val="20pt"/>
          <w:color w:val="000000" w:themeColor="text1"/>
        </w:rPr>
        <w:t>Трудовий колектив Підприємства становить усі громадяни, які своєю працею беруть участь у його діяльності на основі трудового договору (контракту),</w:t>
      </w:r>
      <w:r w:rsidR="00827C79" w:rsidRPr="00827C79">
        <w:rPr>
          <w:rStyle w:val="20pt"/>
          <w:color w:val="000000" w:themeColor="text1"/>
        </w:rPr>
        <w:t xml:space="preserve"> </w:t>
      </w:r>
      <w:r w:rsidRPr="00827C79">
        <w:rPr>
          <w:rStyle w:val="20pt"/>
          <w:color w:val="000000" w:themeColor="text1"/>
        </w:rPr>
        <w:t>колективного договору, а також інших форм, що регулюють</w:t>
      </w:r>
      <w:r w:rsidR="0089030A">
        <w:rPr>
          <w:rStyle w:val="20pt"/>
          <w:color w:val="000000" w:themeColor="text1"/>
        </w:rPr>
        <w:t xml:space="preserve"> трудові відносин </w:t>
      </w:r>
      <w:r w:rsidR="0089030A">
        <w:rPr>
          <w:rStyle w:val="20pt"/>
          <w:color w:val="000000" w:themeColor="text1"/>
        </w:rPr>
        <w:lastRenderedPageBreak/>
        <w:t>працівника з п</w:t>
      </w:r>
      <w:r w:rsidRPr="00827C79">
        <w:rPr>
          <w:rStyle w:val="20pt"/>
          <w:color w:val="000000" w:themeColor="text1"/>
        </w:rPr>
        <w:t>ідприємством</w:t>
      </w:r>
      <w:r w:rsidR="00827C79">
        <w:rPr>
          <w:rStyle w:val="20pt"/>
          <w:color w:val="000000" w:themeColor="text1"/>
        </w:rPr>
        <w:t xml:space="preserve">, </w:t>
      </w:r>
      <w:r w:rsidR="0089030A">
        <w:rPr>
          <w:rStyle w:val="20pt"/>
          <w:color w:val="000000" w:themeColor="text1"/>
        </w:rPr>
        <w:t>п</w:t>
      </w:r>
      <w:r w:rsidRPr="0089030A">
        <w:rPr>
          <w:rStyle w:val="20pt"/>
          <w:color w:val="000000" w:themeColor="text1"/>
        </w:rPr>
        <w:t>овноваження трудового колективу та профспілковою організацією (якщо така створена).</w:t>
      </w:r>
    </w:p>
    <w:p w:rsidR="00F54CC4" w:rsidRPr="000B3F5E" w:rsidRDefault="00F54CC4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29"/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Укладання колективного договору здійснюється в порядку, визначеному законодавством про колективні договори.</w:t>
      </w:r>
    </w:p>
    <w:p w:rsidR="00F54CC4" w:rsidRPr="000B3F5E" w:rsidRDefault="00F54CC4" w:rsidP="0089030A">
      <w:pPr>
        <w:pStyle w:val="20"/>
        <w:numPr>
          <w:ilvl w:val="1"/>
          <w:numId w:val="39"/>
        </w:numPr>
        <w:shd w:val="clear" w:color="auto" w:fill="auto"/>
        <w:tabs>
          <w:tab w:val="left" w:pos="958"/>
        </w:tabs>
        <w:spacing w:before="0" w:after="0" w:line="240" w:lineRule="auto"/>
        <w:ind w:left="0" w:firstLine="426"/>
        <w:rPr>
          <w:color w:val="000000" w:themeColor="text1"/>
        </w:rPr>
      </w:pPr>
      <w:r w:rsidRPr="000B3F5E">
        <w:rPr>
          <w:rStyle w:val="20pt"/>
          <w:color w:val="000000" w:themeColor="text1"/>
        </w:rPr>
        <w:t>Колективний договір від імені Засновника укладає директор Підприємства, а від імені трудового колективу - уповноважений ним орган.</w:t>
      </w:r>
    </w:p>
    <w:p w:rsidR="00F07F16" w:rsidRDefault="00DB1D61" w:rsidP="00CC57D7">
      <w:pPr>
        <w:pStyle w:val="30"/>
        <w:shd w:val="clear" w:color="auto" w:fill="auto"/>
        <w:spacing w:after="0" w:line="240" w:lineRule="auto"/>
        <w:ind w:firstLine="567"/>
        <w:rPr>
          <w:rStyle w:val="31"/>
          <w:b/>
          <w:bCs/>
          <w:color w:val="000000" w:themeColor="text1"/>
        </w:rPr>
      </w:pPr>
      <w:r w:rsidRPr="00DB1D61">
        <w:rPr>
          <w:rStyle w:val="31"/>
          <w:b/>
          <w:bCs/>
          <w:color w:val="000000" w:themeColor="text1"/>
        </w:rPr>
        <w:t>VI. ОБЛІК, ЗВІТНІСТЬ І КОНТРОЛЬ ДІЯЛЬНОСТІ ПІДПРИЄМСТВА.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6.1.</w:t>
      </w:r>
      <w:r w:rsidRPr="00F07F16">
        <w:rPr>
          <w:rStyle w:val="31"/>
          <w:bCs/>
          <w:color w:val="000000" w:themeColor="text1"/>
        </w:rPr>
        <w:tab/>
        <w:t xml:space="preserve">Підприємство здійснює 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6.2.</w:t>
      </w:r>
      <w:r w:rsidRPr="00F07F16">
        <w:rPr>
          <w:rStyle w:val="31"/>
          <w:bCs/>
          <w:color w:val="000000" w:themeColor="text1"/>
        </w:rPr>
        <w:tab/>
        <w:t>Підприємство звітує</w:t>
      </w:r>
      <w:r w:rsidR="0089030A">
        <w:rPr>
          <w:rStyle w:val="31"/>
          <w:bCs/>
          <w:color w:val="000000" w:themeColor="text1"/>
        </w:rPr>
        <w:t>т</w:t>
      </w:r>
      <w:r w:rsidRPr="00F07F16">
        <w:rPr>
          <w:rStyle w:val="31"/>
          <w:bCs/>
          <w:color w:val="000000" w:themeColor="text1"/>
        </w:rPr>
        <w:t xml:space="preserve">ься перед державною податковою інспекцією і статистичними органами. 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6.3.</w:t>
      </w:r>
      <w:r w:rsidRPr="00F07F16">
        <w:rPr>
          <w:rStyle w:val="31"/>
          <w:bCs/>
          <w:color w:val="000000" w:themeColor="text1"/>
        </w:rPr>
        <w:tab/>
        <w:t xml:space="preserve">Службові особи підприємства несуть дисциплінарну, матеріальну або кримінальну відповідальність за порушення, </w:t>
      </w:r>
      <w:r w:rsidR="0089030A">
        <w:rPr>
          <w:rStyle w:val="31"/>
          <w:bCs/>
          <w:color w:val="000000" w:themeColor="text1"/>
        </w:rPr>
        <w:t xml:space="preserve">ненадання </w:t>
      </w:r>
      <w:r w:rsidRPr="00F07F16">
        <w:rPr>
          <w:rStyle w:val="31"/>
          <w:bCs/>
          <w:color w:val="000000" w:themeColor="text1"/>
        </w:rPr>
        <w:t xml:space="preserve">державної звітності згідно чинного законодавства. Головний бухгалтер підприємства у своїй діяльності керується положенням "Про головних бухгалтерів" та іншими нормативними актами. 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6.4.</w:t>
      </w:r>
      <w:r w:rsidRPr="00F07F16">
        <w:rPr>
          <w:rStyle w:val="31"/>
          <w:bCs/>
          <w:color w:val="000000" w:themeColor="text1"/>
        </w:rPr>
        <w:tab/>
        <w:t xml:space="preserve">За порушення кредитно-розрахункової і податкової дисципліни підприємство несе відповідальність, передбачену законодавством України. 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6.5.</w:t>
      </w:r>
      <w:r w:rsidRPr="00F07F16">
        <w:rPr>
          <w:rStyle w:val="31"/>
          <w:bCs/>
          <w:color w:val="000000" w:themeColor="text1"/>
        </w:rPr>
        <w:tab/>
        <w:t xml:space="preserve">Ревізія фінансово-господарської діяльності підприємства проводиться Засновником </w:t>
      </w:r>
      <w:r w:rsidR="0089030A">
        <w:rPr>
          <w:rStyle w:val="31"/>
          <w:bCs/>
          <w:color w:val="000000" w:themeColor="text1"/>
        </w:rPr>
        <w:t xml:space="preserve">не </w:t>
      </w:r>
      <w:r w:rsidRPr="00F07F16">
        <w:rPr>
          <w:rStyle w:val="31"/>
          <w:bCs/>
          <w:color w:val="000000" w:themeColor="text1"/>
        </w:rPr>
        <w:t xml:space="preserve">частіше одного разу на рік. Перевірка роботи підприємства може здійснюватися фінансовими органами і в разі необхідності також іншими державними органами, відповідно до покладених на них законодавством функції по контролю за діяльністю підприємств. 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6.6.</w:t>
      </w:r>
      <w:r w:rsidRPr="00F07F16">
        <w:rPr>
          <w:rStyle w:val="31"/>
          <w:bCs/>
          <w:color w:val="000000" w:themeColor="text1"/>
        </w:rPr>
        <w:tab/>
        <w:t>Фінансовий рік підприємства встановлюється з 1 січня до 31 грудня календарного року. Перший фінансовий рік закінчується 31 грудня початку діяльності підприємства.</w:t>
      </w:r>
      <w:r w:rsidRPr="00DB1D61">
        <w:rPr>
          <w:rStyle w:val="31"/>
          <w:b/>
          <w:bCs/>
          <w:color w:val="000000" w:themeColor="text1"/>
        </w:rPr>
        <w:t xml:space="preserve"> </w:t>
      </w:r>
    </w:p>
    <w:p w:rsidR="00F07F16" w:rsidRPr="0089030A" w:rsidRDefault="00DB1D61" w:rsidP="00CC57D7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rPr>
          <w:rStyle w:val="31"/>
          <w:bCs/>
          <w:color w:val="000000" w:themeColor="text1"/>
        </w:rPr>
      </w:pPr>
      <w:r w:rsidRPr="00DB1D61">
        <w:rPr>
          <w:rStyle w:val="31"/>
          <w:b/>
          <w:bCs/>
          <w:color w:val="000000" w:themeColor="text1"/>
        </w:rPr>
        <w:t>VII. ЛІКВІДАЦІЯ РЕОРГАНІЗАЦІЯ ПІДПРИЄМСТВА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7.1.</w:t>
      </w:r>
      <w:r w:rsidRPr="00F07F16">
        <w:rPr>
          <w:rStyle w:val="31"/>
          <w:bCs/>
          <w:color w:val="000000" w:themeColor="text1"/>
        </w:rPr>
        <w:tab/>
        <w:t>Підприємство ліквідовується в таких випадках:</w:t>
      </w:r>
    </w:p>
    <w:p w:rsidR="0089030A" w:rsidRDefault="0089030A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>
        <w:rPr>
          <w:rStyle w:val="31"/>
          <w:bCs/>
          <w:color w:val="000000" w:themeColor="text1"/>
        </w:rPr>
        <w:t>-</w:t>
      </w:r>
      <w:r>
        <w:rPr>
          <w:rStyle w:val="31"/>
          <w:bCs/>
          <w:color w:val="000000" w:themeColor="text1"/>
        </w:rPr>
        <w:tab/>
        <w:t>визнання його банкрутом;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-</w:t>
      </w:r>
      <w:r w:rsidRPr="00F07F16">
        <w:rPr>
          <w:rStyle w:val="31"/>
          <w:bCs/>
          <w:color w:val="000000" w:themeColor="text1"/>
        </w:rPr>
        <w:tab/>
        <w:t>невиконання умов, передбачених законодавством і його Статутом</w:t>
      </w:r>
      <w:r w:rsidR="0089030A">
        <w:rPr>
          <w:rStyle w:val="31"/>
          <w:bCs/>
          <w:color w:val="000000" w:themeColor="text1"/>
        </w:rPr>
        <w:t>;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-</w:t>
      </w:r>
      <w:r w:rsidRPr="00F07F16">
        <w:rPr>
          <w:rStyle w:val="31"/>
          <w:bCs/>
          <w:color w:val="000000" w:themeColor="text1"/>
        </w:rPr>
        <w:tab/>
        <w:t xml:space="preserve">інших підстав, </w:t>
      </w:r>
      <w:r w:rsidR="0089030A">
        <w:rPr>
          <w:rStyle w:val="31"/>
          <w:bCs/>
          <w:color w:val="000000" w:themeColor="text1"/>
        </w:rPr>
        <w:t>передбачених</w:t>
      </w:r>
      <w:r w:rsidRPr="00F07F16">
        <w:rPr>
          <w:rStyle w:val="31"/>
          <w:bCs/>
          <w:color w:val="000000" w:themeColor="text1"/>
        </w:rPr>
        <w:t xml:space="preserve"> законодавчими актами.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7.2.</w:t>
      </w:r>
      <w:r w:rsidRPr="00F07F16">
        <w:rPr>
          <w:rStyle w:val="31"/>
          <w:bCs/>
          <w:color w:val="000000" w:themeColor="text1"/>
        </w:rPr>
        <w:tab/>
        <w:t>Ліквідація і реорганізація підприємства проводиться за рішенням Засновника, за рішенням суду.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7.3.</w:t>
      </w:r>
      <w:r w:rsidRPr="00F07F16">
        <w:rPr>
          <w:rStyle w:val="31"/>
          <w:bCs/>
          <w:color w:val="000000" w:themeColor="text1"/>
        </w:rPr>
        <w:tab/>
        <w:t xml:space="preserve">Претензії кридеторів при ліквідації підприємства задовільняється з його майна. При цьому в першочерговому порядку задовольняється борги перед бюджетом. </w:t>
      </w:r>
    </w:p>
    <w:p w:rsidR="0089030A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7.4.</w:t>
      </w:r>
      <w:r w:rsidRPr="00F07F16">
        <w:rPr>
          <w:rStyle w:val="31"/>
          <w:bCs/>
          <w:color w:val="000000" w:themeColor="text1"/>
        </w:rPr>
        <w:tab/>
        <w:t xml:space="preserve">Майно, що залишилося після задовільнення претензій кридеторів, використовується за рішенням Засновника. </w:t>
      </w:r>
    </w:p>
    <w:p w:rsidR="00F07F16" w:rsidRDefault="00DB1D61" w:rsidP="00E91DD6">
      <w:pPr>
        <w:pStyle w:val="3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31"/>
          <w:b/>
          <w:bCs/>
          <w:color w:val="000000" w:themeColor="text1"/>
        </w:rPr>
      </w:pPr>
      <w:r w:rsidRPr="00F07F16">
        <w:rPr>
          <w:rStyle w:val="31"/>
          <w:bCs/>
          <w:color w:val="000000" w:themeColor="text1"/>
        </w:rPr>
        <w:t>7.5. При реорганізації підприємства його права і обов'язки переходять до правонаступника.</w:t>
      </w:r>
      <w:r w:rsidRPr="00DB1D61">
        <w:rPr>
          <w:rStyle w:val="31"/>
          <w:b/>
          <w:bCs/>
          <w:color w:val="000000" w:themeColor="text1"/>
        </w:rPr>
        <w:t xml:space="preserve"> </w:t>
      </w:r>
    </w:p>
    <w:p w:rsidR="002001D6" w:rsidRPr="000B3F5E" w:rsidRDefault="00CC57D7" w:rsidP="00E91DD6">
      <w:pPr>
        <w:pStyle w:val="70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rStyle w:val="71"/>
          <w:b/>
          <w:color w:val="000000" w:themeColor="text1"/>
          <w:sz w:val="28"/>
          <w:szCs w:val="28"/>
          <w:lang w:val="en-US"/>
        </w:rPr>
        <w:t>VIII</w:t>
      </w:r>
      <w:r>
        <w:rPr>
          <w:rStyle w:val="71"/>
          <w:b/>
          <w:color w:val="000000" w:themeColor="text1"/>
          <w:sz w:val="28"/>
          <w:szCs w:val="28"/>
        </w:rPr>
        <w:t>. СТАТУТ ПІДПРИЄМСТВА</w:t>
      </w:r>
    </w:p>
    <w:p w:rsidR="002001D6" w:rsidRPr="000B3F5E" w:rsidRDefault="00493A63" w:rsidP="00E91DD6">
      <w:pPr>
        <w:pStyle w:val="70"/>
        <w:numPr>
          <w:ilvl w:val="0"/>
          <w:numId w:val="18"/>
        </w:numPr>
        <w:shd w:val="clear" w:color="auto" w:fill="auto"/>
        <w:tabs>
          <w:tab w:val="left" w:pos="91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B3F5E">
        <w:rPr>
          <w:rStyle w:val="71"/>
          <w:color w:val="000000" w:themeColor="text1"/>
          <w:sz w:val="28"/>
          <w:szCs w:val="28"/>
        </w:rPr>
        <w:t>Зміни та доповнення до Статуту вносяться відповідно до законодавства України</w:t>
      </w:r>
      <w:r w:rsidR="0091432F" w:rsidRPr="000B3F5E">
        <w:rPr>
          <w:rStyle w:val="71"/>
          <w:color w:val="000000" w:themeColor="text1"/>
          <w:sz w:val="28"/>
          <w:szCs w:val="28"/>
        </w:rPr>
        <w:t>,</w:t>
      </w:r>
      <w:r w:rsidRPr="000B3F5E">
        <w:rPr>
          <w:rStyle w:val="71"/>
          <w:color w:val="000000" w:themeColor="text1"/>
          <w:sz w:val="28"/>
          <w:szCs w:val="28"/>
        </w:rPr>
        <w:t xml:space="preserve"> в тому ж порядку, в </w:t>
      </w:r>
      <w:r w:rsidRPr="000B3F5E">
        <w:rPr>
          <w:rStyle w:val="713pt"/>
          <w:color w:val="000000" w:themeColor="text1"/>
          <w:sz w:val="28"/>
          <w:szCs w:val="28"/>
        </w:rPr>
        <w:t xml:space="preserve">якому </w:t>
      </w:r>
      <w:r w:rsidRPr="000B3F5E">
        <w:rPr>
          <w:rStyle w:val="71"/>
          <w:color w:val="000000" w:themeColor="text1"/>
          <w:sz w:val="28"/>
          <w:szCs w:val="28"/>
        </w:rPr>
        <w:t>він був затверджений.</w:t>
      </w:r>
    </w:p>
    <w:p w:rsidR="002001D6" w:rsidRPr="000B3F5E" w:rsidRDefault="00493A63" w:rsidP="00E91DD6">
      <w:pPr>
        <w:pStyle w:val="70"/>
        <w:numPr>
          <w:ilvl w:val="0"/>
          <w:numId w:val="18"/>
        </w:numPr>
        <w:shd w:val="clear" w:color="auto" w:fill="auto"/>
        <w:tabs>
          <w:tab w:val="left" w:pos="91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B3F5E">
        <w:rPr>
          <w:rStyle w:val="71"/>
          <w:color w:val="000000" w:themeColor="text1"/>
          <w:sz w:val="28"/>
          <w:szCs w:val="28"/>
        </w:rPr>
        <w:t>По питаннях, не врегульованих Статутом, Підприємство керується чинним законодавством України.</w:t>
      </w:r>
    </w:p>
    <w:p w:rsidR="002001D6" w:rsidRPr="000B3F5E" w:rsidRDefault="00493A63" w:rsidP="00E91DD6">
      <w:pPr>
        <w:pStyle w:val="70"/>
        <w:numPr>
          <w:ilvl w:val="0"/>
          <w:numId w:val="18"/>
        </w:numPr>
        <w:shd w:val="clear" w:color="auto" w:fill="auto"/>
        <w:tabs>
          <w:tab w:val="left" w:pos="91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B3F5E">
        <w:rPr>
          <w:rStyle w:val="71"/>
          <w:color w:val="000000" w:themeColor="text1"/>
          <w:sz w:val="28"/>
          <w:szCs w:val="28"/>
        </w:rPr>
        <w:t>Якщо одне з положень Статуту буде визнано недійсним, це не торкається решти його положень.</w:t>
      </w:r>
    </w:p>
    <w:p w:rsidR="002001D6" w:rsidRPr="000B3F5E" w:rsidRDefault="00493A63" w:rsidP="00E91DD6">
      <w:pPr>
        <w:pStyle w:val="70"/>
        <w:numPr>
          <w:ilvl w:val="0"/>
          <w:numId w:val="18"/>
        </w:numPr>
        <w:shd w:val="clear" w:color="auto" w:fill="auto"/>
        <w:tabs>
          <w:tab w:val="left" w:pos="919"/>
          <w:tab w:val="left" w:pos="993"/>
        </w:tabs>
        <w:spacing w:after="0" w:line="240" w:lineRule="auto"/>
        <w:ind w:firstLine="567"/>
        <w:jc w:val="both"/>
        <w:rPr>
          <w:rStyle w:val="71"/>
          <w:color w:val="000000"/>
          <w:sz w:val="28"/>
          <w:szCs w:val="28"/>
        </w:rPr>
      </w:pPr>
      <w:r w:rsidRPr="000B3F5E">
        <w:rPr>
          <w:rStyle w:val="71"/>
          <w:color w:val="000000" w:themeColor="text1"/>
          <w:sz w:val="28"/>
          <w:szCs w:val="28"/>
        </w:rPr>
        <w:t>Якщо одне із положень Статуту в зв'язку із внесенням змін до законодавства стає таким, що йому суперечить, Засновник застосовує норми передбачені новим законодавством та зобов'язується внести відповідні зміни до Статуту</w:t>
      </w:r>
      <w:r w:rsidR="0091432F" w:rsidRPr="000B3F5E">
        <w:rPr>
          <w:rStyle w:val="71"/>
          <w:color w:val="000000" w:themeColor="text1"/>
          <w:sz w:val="28"/>
          <w:szCs w:val="28"/>
        </w:rPr>
        <w:t>.</w:t>
      </w:r>
    </w:p>
    <w:p w:rsidR="00CC57D7" w:rsidRDefault="00CC57D7" w:rsidP="0091432F">
      <w:pPr>
        <w:pStyle w:val="70"/>
        <w:shd w:val="clear" w:color="auto" w:fill="auto"/>
        <w:tabs>
          <w:tab w:val="left" w:pos="919"/>
        </w:tabs>
        <w:spacing w:after="0" w:line="307" w:lineRule="exact"/>
        <w:ind w:right="520"/>
        <w:jc w:val="both"/>
        <w:rPr>
          <w:rStyle w:val="71"/>
          <w:b/>
          <w:color w:val="000000" w:themeColor="text1"/>
          <w:sz w:val="28"/>
          <w:szCs w:val="28"/>
        </w:rPr>
      </w:pPr>
    </w:p>
    <w:p w:rsidR="0091432F" w:rsidRPr="0091432F" w:rsidRDefault="0091432F" w:rsidP="0091432F">
      <w:pPr>
        <w:pStyle w:val="70"/>
        <w:shd w:val="clear" w:color="auto" w:fill="auto"/>
        <w:tabs>
          <w:tab w:val="left" w:pos="919"/>
        </w:tabs>
        <w:spacing w:after="0" w:line="307" w:lineRule="exact"/>
        <w:ind w:right="520"/>
        <w:jc w:val="both"/>
        <w:rPr>
          <w:b/>
          <w:sz w:val="2"/>
          <w:szCs w:val="2"/>
        </w:rPr>
      </w:pPr>
      <w:r>
        <w:rPr>
          <w:rStyle w:val="71"/>
          <w:b/>
          <w:color w:val="000000" w:themeColor="text1"/>
          <w:sz w:val="28"/>
          <w:szCs w:val="28"/>
        </w:rPr>
        <w:t>Міський голова</w:t>
      </w:r>
      <w:r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</w:r>
      <w:r w:rsidR="0033587D">
        <w:rPr>
          <w:rStyle w:val="71"/>
          <w:b/>
          <w:color w:val="000000" w:themeColor="text1"/>
          <w:sz w:val="28"/>
          <w:szCs w:val="28"/>
        </w:rPr>
        <w:tab/>
      </w:r>
      <w:r w:rsidR="0033587D">
        <w:rPr>
          <w:rStyle w:val="71"/>
          <w:b/>
          <w:color w:val="000000" w:themeColor="text1"/>
          <w:sz w:val="28"/>
          <w:szCs w:val="28"/>
        </w:rPr>
        <w:tab/>
      </w:r>
      <w:r>
        <w:rPr>
          <w:rStyle w:val="71"/>
          <w:b/>
          <w:color w:val="000000" w:themeColor="text1"/>
          <w:sz w:val="28"/>
          <w:szCs w:val="28"/>
        </w:rPr>
        <w:tab/>
        <w:t>Т. Кучма</w:t>
      </w:r>
    </w:p>
    <w:sectPr w:rsidR="0091432F" w:rsidRPr="0091432F" w:rsidSect="002001D6">
      <w:type w:val="continuous"/>
      <w:pgSz w:w="11900" w:h="16840"/>
      <w:pgMar w:top="833" w:right="581" w:bottom="83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F0" w:rsidRDefault="001562F0" w:rsidP="002001D6">
      <w:r>
        <w:separator/>
      </w:r>
    </w:p>
  </w:endnote>
  <w:endnote w:type="continuationSeparator" w:id="1">
    <w:p w:rsidR="001562F0" w:rsidRDefault="001562F0" w:rsidP="0020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F0" w:rsidRDefault="001562F0"/>
  </w:footnote>
  <w:footnote w:type="continuationSeparator" w:id="1">
    <w:p w:rsidR="001562F0" w:rsidRDefault="001562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E88"/>
    <w:multiLevelType w:val="multilevel"/>
    <w:tmpl w:val="6DA4B8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61998"/>
    <w:multiLevelType w:val="multilevel"/>
    <w:tmpl w:val="F0DA6A0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">
    <w:nsid w:val="09BC19F1"/>
    <w:multiLevelType w:val="multilevel"/>
    <w:tmpl w:val="D820F1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">
    <w:nsid w:val="09EF3413"/>
    <w:multiLevelType w:val="hybridMultilevel"/>
    <w:tmpl w:val="7C8A43E2"/>
    <w:lvl w:ilvl="0" w:tplc="55D407F4">
      <w:start w:val="4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DF47CD1"/>
    <w:multiLevelType w:val="multilevel"/>
    <w:tmpl w:val="7F8E0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321F2"/>
    <w:multiLevelType w:val="multilevel"/>
    <w:tmpl w:val="870E8772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632AF"/>
    <w:multiLevelType w:val="multilevel"/>
    <w:tmpl w:val="3244CB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A992175"/>
    <w:multiLevelType w:val="multilevel"/>
    <w:tmpl w:val="A17C8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8">
    <w:nsid w:val="1BDF6EAF"/>
    <w:multiLevelType w:val="multilevel"/>
    <w:tmpl w:val="2070C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D2790"/>
    <w:multiLevelType w:val="multilevel"/>
    <w:tmpl w:val="DB8E9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D56E3"/>
    <w:multiLevelType w:val="hybridMultilevel"/>
    <w:tmpl w:val="F2C879C8"/>
    <w:lvl w:ilvl="0" w:tplc="0422000F">
      <w:start w:val="1"/>
      <w:numFmt w:val="decimal"/>
      <w:lvlText w:val="%1.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4337AFF"/>
    <w:multiLevelType w:val="hybridMultilevel"/>
    <w:tmpl w:val="B4689108"/>
    <w:lvl w:ilvl="0" w:tplc="0422000F">
      <w:start w:val="1"/>
      <w:numFmt w:val="decimal"/>
      <w:lvlText w:val="%1."/>
      <w:lvlJc w:val="left"/>
      <w:pPr>
        <w:ind w:left="1185" w:hanging="360"/>
      </w:p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45C1C5F"/>
    <w:multiLevelType w:val="multilevel"/>
    <w:tmpl w:val="CB9E0C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2D5761"/>
    <w:multiLevelType w:val="multilevel"/>
    <w:tmpl w:val="0B7E287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5C65C9"/>
    <w:multiLevelType w:val="multilevel"/>
    <w:tmpl w:val="D820F1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5">
    <w:nsid w:val="270B1172"/>
    <w:multiLevelType w:val="multilevel"/>
    <w:tmpl w:val="CB727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D7045B"/>
    <w:multiLevelType w:val="multilevel"/>
    <w:tmpl w:val="7294F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85ED3"/>
    <w:multiLevelType w:val="multilevel"/>
    <w:tmpl w:val="CB9E0C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81749F"/>
    <w:multiLevelType w:val="multilevel"/>
    <w:tmpl w:val="542801A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690C0F"/>
    <w:multiLevelType w:val="multilevel"/>
    <w:tmpl w:val="6B4801EC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DF08C9"/>
    <w:multiLevelType w:val="multilevel"/>
    <w:tmpl w:val="542801A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2B1DFF"/>
    <w:multiLevelType w:val="multilevel"/>
    <w:tmpl w:val="CC70726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/>
      </w:rPr>
    </w:lvl>
  </w:abstractNum>
  <w:abstractNum w:abstractNumId="22">
    <w:nsid w:val="48A3619C"/>
    <w:multiLevelType w:val="multilevel"/>
    <w:tmpl w:val="3C7E02B6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359E1"/>
    <w:multiLevelType w:val="multilevel"/>
    <w:tmpl w:val="CAF013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B1711"/>
    <w:multiLevelType w:val="multilevel"/>
    <w:tmpl w:val="D820F1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5">
    <w:nsid w:val="55252481"/>
    <w:multiLevelType w:val="multilevel"/>
    <w:tmpl w:val="CB9E0C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5771B7"/>
    <w:multiLevelType w:val="multilevel"/>
    <w:tmpl w:val="B6AC74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A25A5"/>
    <w:multiLevelType w:val="multilevel"/>
    <w:tmpl w:val="C860A4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B51691"/>
    <w:multiLevelType w:val="multilevel"/>
    <w:tmpl w:val="2E68B0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A6AB9"/>
    <w:multiLevelType w:val="multilevel"/>
    <w:tmpl w:val="FC109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656B73"/>
    <w:multiLevelType w:val="multilevel"/>
    <w:tmpl w:val="F0DA6A0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31">
    <w:nsid w:val="6C22293B"/>
    <w:multiLevelType w:val="multilevel"/>
    <w:tmpl w:val="EF4CF5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6F69D9"/>
    <w:multiLevelType w:val="multilevel"/>
    <w:tmpl w:val="CB9E0C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845EB1"/>
    <w:multiLevelType w:val="multilevel"/>
    <w:tmpl w:val="98C2DB1C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6689"/>
    <w:multiLevelType w:val="multilevel"/>
    <w:tmpl w:val="D820F1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5">
    <w:nsid w:val="75C4412A"/>
    <w:multiLevelType w:val="multilevel"/>
    <w:tmpl w:val="6DA018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813F5D"/>
    <w:multiLevelType w:val="multilevel"/>
    <w:tmpl w:val="D820F1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7">
    <w:nsid w:val="7AC4135B"/>
    <w:multiLevelType w:val="multilevel"/>
    <w:tmpl w:val="D0D2B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EE2272"/>
    <w:multiLevelType w:val="multilevel"/>
    <w:tmpl w:val="542801A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16"/>
  </w:num>
  <w:num w:numId="5">
    <w:abstractNumId w:val="9"/>
  </w:num>
  <w:num w:numId="6">
    <w:abstractNumId w:val="35"/>
  </w:num>
  <w:num w:numId="7">
    <w:abstractNumId w:val="23"/>
  </w:num>
  <w:num w:numId="8">
    <w:abstractNumId w:val="15"/>
  </w:num>
  <w:num w:numId="9">
    <w:abstractNumId w:val="13"/>
  </w:num>
  <w:num w:numId="10">
    <w:abstractNumId w:val="33"/>
  </w:num>
  <w:num w:numId="11">
    <w:abstractNumId w:val="37"/>
  </w:num>
  <w:num w:numId="12">
    <w:abstractNumId w:val="29"/>
  </w:num>
  <w:num w:numId="13">
    <w:abstractNumId w:val="5"/>
  </w:num>
  <w:num w:numId="14">
    <w:abstractNumId w:val="0"/>
  </w:num>
  <w:num w:numId="15">
    <w:abstractNumId w:val="4"/>
  </w:num>
  <w:num w:numId="16">
    <w:abstractNumId w:val="22"/>
  </w:num>
  <w:num w:numId="17">
    <w:abstractNumId w:val="19"/>
  </w:num>
  <w:num w:numId="18">
    <w:abstractNumId w:val="28"/>
  </w:num>
  <w:num w:numId="19">
    <w:abstractNumId w:val="30"/>
  </w:num>
  <w:num w:numId="20">
    <w:abstractNumId w:val="32"/>
  </w:num>
  <w:num w:numId="21">
    <w:abstractNumId w:val="25"/>
  </w:num>
  <w:num w:numId="22">
    <w:abstractNumId w:val="12"/>
  </w:num>
  <w:num w:numId="23">
    <w:abstractNumId w:val="17"/>
  </w:num>
  <w:num w:numId="24">
    <w:abstractNumId w:val="20"/>
  </w:num>
  <w:num w:numId="25">
    <w:abstractNumId w:val="38"/>
  </w:num>
  <w:num w:numId="26">
    <w:abstractNumId w:val="18"/>
  </w:num>
  <w:num w:numId="27">
    <w:abstractNumId w:val="31"/>
  </w:num>
  <w:num w:numId="28">
    <w:abstractNumId w:val="1"/>
  </w:num>
  <w:num w:numId="29">
    <w:abstractNumId w:val="6"/>
  </w:num>
  <w:num w:numId="30">
    <w:abstractNumId w:val="10"/>
  </w:num>
  <w:num w:numId="31">
    <w:abstractNumId w:val="11"/>
  </w:num>
  <w:num w:numId="32">
    <w:abstractNumId w:val="14"/>
  </w:num>
  <w:num w:numId="33">
    <w:abstractNumId w:val="36"/>
  </w:num>
  <w:num w:numId="34">
    <w:abstractNumId w:val="2"/>
  </w:num>
  <w:num w:numId="35">
    <w:abstractNumId w:val="34"/>
  </w:num>
  <w:num w:numId="36">
    <w:abstractNumId w:val="24"/>
  </w:num>
  <w:num w:numId="37">
    <w:abstractNumId w:val="7"/>
  </w:num>
  <w:num w:numId="38">
    <w:abstractNumId w:val="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01D6"/>
    <w:rsid w:val="00006FFF"/>
    <w:rsid w:val="0003625F"/>
    <w:rsid w:val="00043872"/>
    <w:rsid w:val="000B3F5E"/>
    <w:rsid w:val="000C23D6"/>
    <w:rsid w:val="000F3F53"/>
    <w:rsid w:val="00101524"/>
    <w:rsid w:val="001562F0"/>
    <w:rsid w:val="00171D8D"/>
    <w:rsid w:val="002001D6"/>
    <w:rsid w:val="002B11C6"/>
    <w:rsid w:val="0033587D"/>
    <w:rsid w:val="003F13A8"/>
    <w:rsid w:val="003F7C8A"/>
    <w:rsid w:val="00482EC9"/>
    <w:rsid w:val="00493A63"/>
    <w:rsid w:val="004944EE"/>
    <w:rsid w:val="00550A4B"/>
    <w:rsid w:val="005522B4"/>
    <w:rsid w:val="005526B2"/>
    <w:rsid w:val="00720CAB"/>
    <w:rsid w:val="00752CEB"/>
    <w:rsid w:val="00774844"/>
    <w:rsid w:val="007B1BA1"/>
    <w:rsid w:val="00827C79"/>
    <w:rsid w:val="0089030A"/>
    <w:rsid w:val="008A065C"/>
    <w:rsid w:val="008E79AF"/>
    <w:rsid w:val="0091432F"/>
    <w:rsid w:val="00993E78"/>
    <w:rsid w:val="00A06FFD"/>
    <w:rsid w:val="00A747A4"/>
    <w:rsid w:val="00B728FA"/>
    <w:rsid w:val="00BA5168"/>
    <w:rsid w:val="00C3090E"/>
    <w:rsid w:val="00C552B7"/>
    <w:rsid w:val="00C6344C"/>
    <w:rsid w:val="00C85A72"/>
    <w:rsid w:val="00C92338"/>
    <w:rsid w:val="00CA146D"/>
    <w:rsid w:val="00CC57D7"/>
    <w:rsid w:val="00DB1D61"/>
    <w:rsid w:val="00E61C24"/>
    <w:rsid w:val="00E7133F"/>
    <w:rsid w:val="00E91DD6"/>
    <w:rsid w:val="00E931BF"/>
    <w:rsid w:val="00EB1B5A"/>
    <w:rsid w:val="00EE116C"/>
    <w:rsid w:val="00F07F16"/>
    <w:rsid w:val="00F54CC4"/>
    <w:rsid w:val="00FE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1D6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sid w:val="0020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ий текст (3)"/>
    <w:basedOn w:val="3"/>
    <w:rsid w:val="0020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ий текст (2)"/>
    <w:basedOn w:val="2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sid w:val="0020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2001D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1">
    <w:name w:val="Основний текст (4)"/>
    <w:basedOn w:val="4"/>
    <w:rsid w:val="002001D6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14pt0pt">
    <w:name w:val="Основний текст (4) + 14 pt;Не напівжирний;Інтервал 0 pt"/>
    <w:basedOn w:val="4"/>
    <w:rsid w:val="002001D6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200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13pt0pt">
    <w:name w:val="Основний текст (5) + 13 pt;Напівжирний;Інтервал 0 pt"/>
    <w:basedOn w:val="5"/>
    <w:rsid w:val="002001D6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1">
    <w:name w:val="Основний текст (5)"/>
    <w:basedOn w:val="5"/>
    <w:rsid w:val="00200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0pt">
    <w:name w:val="Основний текст (5) + Інтервал 0 pt"/>
    <w:basedOn w:val="5"/>
    <w:rsid w:val="00200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pt">
    <w:name w:val="Основний текст (3) + Не напівжирний;Інтервал 0 pt"/>
    <w:basedOn w:val="3"/>
    <w:rsid w:val="0020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ий текст (2) + Інтервал 0 pt"/>
    <w:basedOn w:val="2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ий текст (6)"/>
    <w:basedOn w:val="6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0">
    <w:name w:val="Основний текст (2) + Малі великі літери;Інтервал 0 pt"/>
    <w:basedOn w:val="2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1">
    <w:name w:val="Основний текст (2) + Інтервал 0 pt"/>
    <w:basedOn w:val="2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0pt0">
    <w:name w:val="Основний текст (3) + Інтервал 0 pt"/>
    <w:basedOn w:val="3"/>
    <w:rsid w:val="0020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ий текст (2) + Курсив;Інтервал 1 pt"/>
    <w:basedOn w:val="2"/>
    <w:rsid w:val="00200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ий текст (7)"/>
    <w:basedOn w:val="7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13pt">
    <w:name w:val="Основний текст (7) + 13 pt"/>
    <w:basedOn w:val="7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Exact">
    <w:name w:val="Основний текст (7) Exact"/>
    <w:basedOn w:val="a0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7Exact0">
    <w:name w:val="Основний текст (7) Exact"/>
    <w:basedOn w:val="7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Exact">
    <w:name w:val="Підпис до зображення Exact"/>
    <w:basedOn w:val="a0"/>
    <w:link w:val="a4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ідпис до зображення + Малі великі літери Exact"/>
    <w:basedOn w:val="Exact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Exact1">
    <w:name w:val="Підпис до зображення Exact"/>
    <w:basedOn w:val="Exact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Exact">
    <w:name w:val="Основний текст (8) Exact"/>
    <w:basedOn w:val="a0"/>
    <w:link w:val="8"/>
    <w:rsid w:val="002001D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0"/>
      <w:sz w:val="18"/>
      <w:szCs w:val="18"/>
      <w:u w:val="none"/>
    </w:rPr>
  </w:style>
  <w:style w:type="character" w:customStyle="1" w:styleId="8Exact0">
    <w:name w:val="Основний текст (8) Exact"/>
    <w:basedOn w:val="8Exact"/>
    <w:rsid w:val="002001D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FFFFFF"/>
      <w:spacing w:val="3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pacing w:val="-10"/>
      <w:sz w:val="28"/>
      <w:szCs w:val="28"/>
      <w:u w:val="none"/>
    </w:rPr>
  </w:style>
  <w:style w:type="character" w:customStyle="1" w:styleId="20ptExact">
    <w:name w:val="Основний текст (2) + Інтервал 0 pt Exact"/>
    <w:basedOn w:val="2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Exact">
    <w:name w:val="Основний текст (9) Exact"/>
    <w:basedOn w:val="a0"/>
    <w:link w:val="9"/>
    <w:rsid w:val="002001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9Exact0">
    <w:name w:val="Основний текст (9) Exact"/>
    <w:basedOn w:val="9Exact"/>
    <w:rsid w:val="002001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sid w:val="0020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Exact">
    <w:name w:val="Основний текст (10) Exact"/>
    <w:basedOn w:val="a0"/>
    <w:link w:val="10"/>
    <w:rsid w:val="002001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10Exact0">
    <w:name w:val="Основний текст (10) Exact"/>
    <w:basedOn w:val="10Exact"/>
    <w:rsid w:val="002001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2001D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ий текст (2)"/>
    <w:basedOn w:val="a"/>
    <w:link w:val="2"/>
    <w:rsid w:val="002001D6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Основний текст (4)"/>
    <w:basedOn w:val="a"/>
    <w:link w:val="4"/>
    <w:rsid w:val="002001D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ий текст (5)"/>
    <w:basedOn w:val="a"/>
    <w:link w:val="5"/>
    <w:rsid w:val="002001D6"/>
    <w:pPr>
      <w:shd w:val="clear" w:color="auto" w:fill="FFFFFF"/>
      <w:spacing w:after="240" w:line="319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60">
    <w:name w:val="Основний текст (6)"/>
    <w:basedOn w:val="a"/>
    <w:link w:val="6"/>
    <w:rsid w:val="002001D6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rsid w:val="002001D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ідпис до зображення"/>
    <w:basedOn w:val="a"/>
    <w:link w:val="Exact"/>
    <w:rsid w:val="002001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">
    <w:name w:val="Основний текст (8)"/>
    <w:basedOn w:val="a"/>
    <w:link w:val="8Exact"/>
    <w:rsid w:val="002001D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30"/>
      <w:sz w:val="18"/>
      <w:szCs w:val="18"/>
    </w:rPr>
  </w:style>
  <w:style w:type="paragraph" w:customStyle="1" w:styleId="9">
    <w:name w:val="Основний текст (9)"/>
    <w:basedOn w:val="a"/>
    <w:link w:val="9Exact"/>
    <w:rsid w:val="002001D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30"/>
      <w:sz w:val="30"/>
      <w:szCs w:val="30"/>
    </w:rPr>
  </w:style>
  <w:style w:type="paragraph" w:customStyle="1" w:styleId="1">
    <w:name w:val="Заголовок №1"/>
    <w:basedOn w:val="a"/>
    <w:link w:val="1Exact"/>
    <w:rsid w:val="002001D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ий текст (10)"/>
    <w:basedOn w:val="a"/>
    <w:link w:val="10Exact"/>
    <w:rsid w:val="002001D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styleId="a5">
    <w:name w:val="Balloon Text"/>
    <w:basedOn w:val="a"/>
    <w:link w:val="a6"/>
    <w:uiPriority w:val="99"/>
    <w:semiHidden/>
    <w:unhideWhenUsed/>
    <w:rsid w:val="00335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7247</Words>
  <Characters>4131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</cp:revision>
  <cp:lastPrinted>2021-10-05T11:18:00Z</cp:lastPrinted>
  <dcterms:created xsi:type="dcterms:W3CDTF">2021-10-05T06:27:00Z</dcterms:created>
  <dcterms:modified xsi:type="dcterms:W3CDTF">2021-10-05T11:18:00Z</dcterms:modified>
</cp:coreProperties>
</file>