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820"/>
        <w:rPr>
          <w:b/>
          <w:sz w:val="28"/>
          <w:lang w:val="ru-RU"/>
        </w:rPr>
      </w:pPr>
      <w:bookmarkStart w:id="0" w:name="_GoBack"/>
      <w:bookmarkEnd w:id="0"/>
      <w:r>
        <w:rPr>
          <w:b/>
          <w:sz w:val="28"/>
        </w:rPr>
        <w:t>Додаток 1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820"/>
        <w:rPr>
          <w:b/>
          <w:sz w:val="28"/>
        </w:rPr>
      </w:pPr>
      <w:r>
        <w:rPr>
          <w:b/>
          <w:sz w:val="28"/>
        </w:rPr>
        <w:t>до розпорядження міського голови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   від ___________________  № _____</w:t>
      </w:r>
    </w:p>
    <w:p>
      <w:pPr>
        <w:tabs>
          <w:tab w:val="left" w:pos="5245"/>
        </w:tabs>
        <w:spacing w:line="276" w:lineRule="auto"/>
        <w:ind w:left="5245"/>
        <w:rPr>
          <w:b/>
          <w:sz w:val="28"/>
        </w:rPr>
      </w:pPr>
    </w:p>
    <w:p>
      <w:pPr>
        <w:spacing w:line="276" w:lineRule="auto"/>
        <w:jc w:val="center"/>
        <w:rPr>
          <w:b/>
          <w:sz w:val="28"/>
        </w:rPr>
      </w:pPr>
      <w:r>
        <w:rPr>
          <w:b/>
          <w:color w:val="000000"/>
          <w:spacing w:val="-2"/>
          <w:sz w:val="28"/>
        </w:rPr>
        <w:t xml:space="preserve">Склад </w:t>
      </w:r>
      <w:r>
        <w:rPr>
          <w:b/>
          <w:sz w:val="28"/>
        </w:rPr>
        <w:t>постійної комісії з питань поводження з рідкими відходами на території Дрогобицької міської територіальної громади</w:t>
      </w:r>
    </w:p>
    <w:p>
      <w:pPr>
        <w:spacing w:line="276" w:lineRule="auto"/>
        <w:jc w:val="both"/>
        <w:rPr>
          <w:sz w:val="28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52"/>
        <w:gridCol w:w="69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8"/>
              </w:rPr>
              <w:t>Голова комісії</w:t>
            </w: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5"/>
              <w:numPr>
                <w:ilvl w:val="0"/>
                <w:numId w:val="1"/>
              </w:numPr>
              <w:spacing w:after="0" w:line="276" w:lineRule="auto"/>
              <w:jc w:val="both"/>
            </w:pPr>
            <w:r>
              <w:rPr>
                <w:rFonts w:ascii="Times New Roman" w:hAnsi="Times New Roman" w:eastAsia="Times New Roman" w:cs="Times New Roman"/>
                <w:sz w:val="28"/>
              </w:rPr>
              <w:t>начальник відділу безпеки та контролю, інспектор з паркування та благоустрою департаменту міського господарства ДМР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5"/>
              <w:spacing w:after="0" w:line="276" w:lineRule="auto"/>
              <w:jc w:val="both"/>
              <w:rPr>
                <w:rFonts w:ascii="Calibri" w:hAnsi="Calibri" w:eastAsia="Calibri" w:cs="Calibri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8"/>
              </w:rPr>
              <w:t>Заступник голови комісії</w:t>
            </w: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5"/>
              <w:numPr>
                <w:ilvl w:val="0"/>
                <w:numId w:val="1"/>
              </w:numPr>
              <w:spacing w:after="0" w:line="276" w:lineRule="auto"/>
              <w:jc w:val="both"/>
            </w:pPr>
            <w:r>
              <w:rPr>
                <w:rFonts w:ascii="Times New Roman" w:hAnsi="Times New Roman" w:eastAsia="Times New Roman" w:cs="Times New Roman"/>
                <w:sz w:val="28"/>
              </w:rPr>
              <w:t>начальник відділу з питань експлуатації об’єктів благоустрою та житлового фонду департаменту міського господарства ДМР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5"/>
              <w:spacing w:after="0" w:line="276" w:lineRule="auto"/>
              <w:jc w:val="both"/>
              <w:rPr>
                <w:rFonts w:ascii="Calibri" w:hAnsi="Calibri" w:eastAsia="Calibri" w:cs="Calibri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комісії</w:t>
            </w: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5"/>
              <w:numPr>
                <w:ilvl w:val="0"/>
                <w:numId w:val="1"/>
              </w:numPr>
              <w:spacing w:after="0" w:line="276" w:lineRule="auto"/>
              <w:jc w:val="both"/>
            </w:pPr>
            <w:r>
              <w:rPr>
                <w:rFonts w:ascii="Times New Roman" w:hAnsi="Times New Roman" w:eastAsia="Times New Roman" w:cs="Times New Roman"/>
                <w:sz w:val="28"/>
              </w:rPr>
              <w:t>головний спеціаліст, інспектор з паркування та благоустрою відділу безпеки та контролю департаменту міського господарства ДМР</w:t>
            </w:r>
          </w:p>
          <w:p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b/>
                <w:sz w:val="28"/>
              </w:rPr>
              <w:t>Члени комісії:</w:t>
            </w: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5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інженер виробничо-технічного відділу КП «Дрогобичводоканал»  </w:t>
            </w:r>
          </w:p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5"/>
              <w:numPr>
                <w:ilvl w:val="0"/>
                <w:numId w:val="1"/>
              </w:numPr>
              <w:spacing w:after="0" w:line="276" w:lineRule="auto"/>
              <w:jc w:val="both"/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старший інспектор КП «Муніципальна варта» ДМР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5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представник управління Держпродспоживслужби у м. Дрогобич (за згодою)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5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представник Дрогобицького управління Головного управління Держпродслужби у Львівській області (за згодою)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5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громадський інспектор Львівської Державної екологічної інспекції </w:t>
            </w:r>
            <w:r>
              <w:rPr>
                <w:rFonts w:ascii="Times New Roman" w:hAnsi="Times New Roman" w:eastAsia="Times New Roman" w:cs="Times New Roman"/>
                <w:sz w:val="28"/>
              </w:rPr>
              <w:t>(за згодою)</w:t>
            </w:r>
          </w:p>
          <w:p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6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</w:tbl>
    <w:p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372" w:hanging="6372"/>
        <w:rPr>
          <w:sz w:val="22"/>
          <w:szCs w:val="22"/>
        </w:rPr>
      </w:pPr>
    </w:p>
    <w:p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372" w:hanging="6372"/>
        <w:rPr>
          <w:b/>
          <w:sz w:val="28"/>
        </w:rPr>
      </w:pPr>
      <w:r>
        <w:rPr>
          <w:b/>
          <w:sz w:val="28"/>
        </w:rPr>
        <w:t>Заступник міського голови з питань</w:t>
      </w:r>
    </w:p>
    <w:p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372" w:hanging="6372"/>
        <w:rPr>
          <w:b/>
          <w:sz w:val="28"/>
        </w:rPr>
      </w:pPr>
      <w:r>
        <w:rPr>
          <w:b/>
          <w:sz w:val="28"/>
        </w:rPr>
        <w:t>діяльності виконавчих органів,</w:t>
      </w:r>
    </w:p>
    <w:p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372" w:hanging="6372"/>
        <w:rPr>
          <w:b/>
          <w:sz w:val="28"/>
        </w:rPr>
      </w:pPr>
      <w:r>
        <w:rPr>
          <w:b/>
          <w:sz w:val="28"/>
        </w:rPr>
        <w:t xml:space="preserve">керуючий справами виконкому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     Володимир КОЦЮБА</w:t>
      </w:r>
    </w:p>
    <w:p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372" w:hanging="6372"/>
        <w:rPr>
          <w:b/>
          <w:sz w:val="28"/>
        </w:rPr>
      </w:pPr>
    </w:p>
    <w:p/>
    <w:sectPr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C47E3"/>
    <w:multiLevelType w:val="multilevel"/>
    <w:tmpl w:val="1ACC47E3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0DF73F2"/>
    <w:multiLevelType w:val="multilevel"/>
    <w:tmpl w:val="70DF73F2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2"/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A56"/>
    <w:rsid w:val="00052A56"/>
    <w:rsid w:val="0040720E"/>
    <w:rsid w:val="00443B94"/>
    <w:rsid w:val="00465E6E"/>
    <w:rsid w:val="005A4C3E"/>
    <w:rsid w:val="00613C19"/>
    <w:rsid w:val="007D0B67"/>
    <w:rsid w:val="00983145"/>
    <w:rsid w:val="00FC54CD"/>
    <w:rsid w:val="50E66A8D"/>
    <w:rsid w:val="79AF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5">
    <w:name w:val="List Paragraph"/>
    <w:basedOn w:val="1"/>
    <w:qFormat/>
    <w:uiPriority w:val="34"/>
    <w:pPr>
      <w:spacing w:after="160" w:line="256" w:lineRule="auto"/>
      <w:ind w:left="720"/>
      <w:contextualSpacing/>
    </w:pPr>
    <w:rPr>
      <w:rFonts w:asciiTheme="minorHAnsi" w:hAnsiTheme="minorHAnsi" w:eastAsiaTheme="minorEastAsia" w:cstheme="minorBidi"/>
      <w:sz w:val="22"/>
      <w:szCs w:val="22"/>
      <w:lang w:eastAsia="uk-UA"/>
    </w:rPr>
  </w:style>
  <w:style w:type="paragraph" w:customStyle="1" w:styleId="6">
    <w:name w:val="rvps7"/>
    <w:basedOn w:val="1"/>
    <w:uiPriority w:val="0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2136</Words>
  <Characters>1218</Characters>
  <Lines>10</Lines>
  <Paragraphs>6</Paragraphs>
  <TotalTime>63</TotalTime>
  <ScaleCrop>false</ScaleCrop>
  <LinksUpToDate>false</LinksUpToDate>
  <CharactersWithSpaces>3348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2021-10-18T07:04:00Z</dcterms:created>
  <dc:creator>sc.dmg.dmr@gmail.com</dc:creator>
  <cp:lastModifiedBy>User</cp:lastModifiedBy>
  <cp:lastPrinted>2021-10-18T07:57:00Z</cp:lastPrinted>
  <dcterms:modified xsi:type="dcterms:W3CDTF">2021-11-10T09:30:37Z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1049-11.2.0.10351</vt:lpwstr>
  </property>
  <property fmtid="{D5CDD505-2E9C-101B-9397-08002B2CF9AE}" pid="3" name="ICV">
    <vt:lpwstr>66328B5520BA4864B5065AC9985C1B17</vt:lpwstr>
  </property>
</Properties>
</file>