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6D3FE5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A52EC7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52EC7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E843D4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(в режимі онлайн)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126D" w:rsidRPr="00975005" w:rsidRDefault="0098126D" w:rsidP="00E843D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75005">
        <w:rPr>
          <w:rFonts w:ascii="Times New Roman" w:hAnsi="Times New Roman"/>
          <w:b/>
          <w:sz w:val="28"/>
          <w:szCs w:val="28"/>
          <w:lang w:val="uk-UA"/>
        </w:rPr>
        <w:t>«</w:t>
      </w:r>
      <w:r w:rsidR="00E843D4" w:rsidRPr="00E843D4">
        <w:rPr>
          <w:rFonts w:ascii="Times New Roman" w:hAnsi="Times New Roman"/>
          <w:b/>
          <w:color w:val="auto"/>
          <w:sz w:val="28"/>
          <w:szCs w:val="28"/>
          <w:lang w:val="uk-UA"/>
        </w:rPr>
        <w:t>Про внесення змін до Етичного кодексу посадових осіб виконавчого комітету</w:t>
      </w:r>
      <w:r w:rsidR="00E843D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="00E843D4" w:rsidRPr="00E843D4">
        <w:rPr>
          <w:rFonts w:ascii="Times New Roman" w:hAnsi="Times New Roman"/>
          <w:b/>
          <w:color w:val="auto"/>
          <w:sz w:val="28"/>
          <w:szCs w:val="28"/>
          <w:lang w:val="uk-UA"/>
        </w:rPr>
        <w:t>Дрогобицької міської ради</w:t>
      </w:r>
      <w:r w:rsidRPr="0097500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EF0B15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66169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E84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E84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E84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E84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E843D4">
      <w:bookmarkStart w:id="0" w:name="_GoBack"/>
      <w:bookmarkEnd w:id="0"/>
    </w:p>
    <w:sectPr w:rsidR="0098126D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3B4867"/>
    <w:rsid w:val="0066169F"/>
    <w:rsid w:val="006D3FE5"/>
    <w:rsid w:val="00975005"/>
    <w:rsid w:val="0098126D"/>
    <w:rsid w:val="009F24B6"/>
    <w:rsid w:val="00A52EC7"/>
    <w:rsid w:val="00D2501D"/>
    <w:rsid w:val="00D41322"/>
    <w:rsid w:val="00DA76FE"/>
    <w:rsid w:val="00DE320C"/>
    <w:rsid w:val="00E843D4"/>
    <w:rsid w:val="00EF0B15"/>
    <w:rsid w:val="00F50F61"/>
    <w:rsid w:val="00F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6CFF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cp:lastPrinted>2021-11-02T07:37:00Z</cp:lastPrinted>
  <dcterms:created xsi:type="dcterms:W3CDTF">2021-11-02T07:34:00Z</dcterms:created>
  <dcterms:modified xsi:type="dcterms:W3CDTF">2021-11-02T07:37:00Z</dcterms:modified>
</cp:coreProperties>
</file>