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2E4" w:rsidRDefault="00E012E4" w:rsidP="00E012E4">
      <w:pPr>
        <w:jc w:val="right"/>
        <w:rPr>
          <w:b/>
          <w:bCs/>
          <w:sz w:val="28"/>
        </w:rPr>
      </w:pPr>
      <w:r>
        <w:rPr>
          <w:b/>
          <w:bCs/>
          <w:sz w:val="28"/>
        </w:rPr>
        <w:t xml:space="preserve">Додаток № </w:t>
      </w:r>
      <w:r w:rsidR="005D22A1">
        <w:rPr>
          <w:b/>
          <w:bCs/>
          <w:sz w:val="28"/>
        </w:rPr>
        <w:t>8</w:t>
      </w:r>
    </w:p>
    <w:p w:rsidR="00E012E4" w:rsidRDefault="00E012E4" w:rsidP="00E012E4">
      <w:pPr>
        <w:jc w:val="right"/>
        <w:rPr>
          <w:b/>
          <w:bCs/>
          <w:sz w:val="28"/>
        </w:rPr>
      </w:pPr>
      <w:r>
        <w:rPr>
          <w:b/>
          <w:bCs/>
          <w:sz w:val="28"/>
        </w:rPr>
        <w:t xml:space="preserve"> до рішення виконавчого комітету</w:t>
      </w:r>
    </w:p>
    <w:p w:rsidR="00E012E4" w:rsidRDefault="00E012E4" w:rsidP="00E012E4">
      <w:pPr>
        <w:jc w:val="right"/>
        <w:rPr>
          <w:b/>
          <w:bCs/>
          <w:sz w:val="28"/>
        </w:rPr>
      </w:pPr>
      <w:r>
        <w:rPr>
          <w:b/>
          <w:bCs/>
          <w:sz w:val="28"/>
        </w:rPr>
        <w:t xml:space="preserve"> Дрогобицької міської ради</w:t>
      </w:r>
    </w:p>
    <w:p w:rsidR="00E012E4" w:rsidRDefault="0045305E" w:rsidP="00E012E4">
      <w:pPr>
        <w:jc w:val="right"/>
        <w:rPr>
          <w:b/>
          <w:bCs/>
          <w:sz w:val="28"/>
        </w:rPr>
      </w:pPr>
      <w:r>
        <w:rPr>
          <w:b/>
          <w:bCs/>
          <w:sz w:val="28"/>
        </w:rPr>
        <w:t>від 21.12.2021 №399</w:t>
      </w:r>
      <w:bookmarkStart w:id="0" w:name="_GoBack"/>
      <w:bookmarkEnd w:id="0"/>
    </w:p>
    <w:p w:rsidR="00E012E4" w:rsidRDefault="00E012E4" w:rsidP="00E012E4">
      <w:pPr>
        <w:jc w:val="right"/>
        <w:rPr>
          <w:b/>
          <w:bCs/>
          <w:sz w:val="28"/>
        </w:rPr>
      </w:pPr>
    </w:p>
    <w:p w:rsidR="00E012E4" w:rsidRDefault="00E012E4" w:rsidP="00E012E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Перелік </w:t>
      </w:r>
    </w:p>
    <w:p w:rsidR="0085795A" w:rsidRDefault="0085795A" w:rsidP="00E012E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</w:t>
      </w:r>
      <w:r w:rsidR="00E012E4">
        <w:rPr>
          <w:b/>
          <w:bCs/>
          <w:sz w:val="28"/>
        </w:rPr>
        <w:t>улиць</w:t>
      </w:r>
      <w:r>
        <w:rPr>
          <w:b/>
          <w:bCs/>
          <w:sz w:val="28"/>
        </w:rPr>
        <w:t xml:space="preserve"> та населених пунктів</w:t>
      </w:r>
      <w:r w:rsidR="00E012E4">
        <w:rPr>
          <w:b/>
          <w:bCs/>
          <w:sz w:val="28"/>
        </w:rPr>
        <w:t xml:space="preserve">, що входять </w:t>
      </w:r>
    </w:p>
    <w:p w:rsidR="00E012E4" w:rsidRDefault="00E012E4" w:rsidP="00E012E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до мікрорайону</w:t>
      </w:r>
      <w:r w:rsidR="0085795A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гімназії № </w:t>
      </w:r>
      <w:r>
        <w:rPr>
          <w:b/>
          <w:bCs/>
          <w:sz w:val="28"/>
          <w:szCs w:val="28"/>
        </w:rPr>
        <w:t>8</w:t>
      </w:r>
      <w:r>
        <w:rPr>
          <w:b/>
          <w:bCs/>
          <w:sz w:val="28"/>
        </w:rPr>
        <w:t xml:space="preserve"> </w:t>
      </w:r>
    </w:p>
    <w:p w:rsidR="00E012E4" w:rsidRDefault="00E012E4" w:rsidP="00E012E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Дрогобицької міської ради Львівської області</w:t>
      </w:r>
    </w:p>
    <w:p w:rsidR="00FA4754" w:rsidRDefault="00FA4754"/>
    <w:p w:rsidR="00FA4754" w:rsidRDefault="00FA4754" w:rsidP="00FA4754"/>
    <w:p w:rsidR="00FA4754" w:rsidRPr="00E012E4" w:rsidRDefault="00E012E4" w:rsidP="00E012E4">
      <w:pPr>
        <w:pStyle w:val="a6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</w:t>
      </w:r>
      <w:r w:rsidR="00FA4754" w:rsidRPr="00E012E4">
        <w:rPr>
          <w:sz w:val="28"/>
          <w:szCs w:val="28"/>
        </w:rPr>
        <w:t>ул.  Пушкіна</w:t>
      </w:r>
    </w:p>
    <w:p w:rsidR="00FA4754" w:rsidRPr="00E012E4" w:rsidRDefault="00E012E4" w:rsidP="00E012E4">
      <w:pPr>
        <w:pStyle w:val="a6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</w:t>
      </w:r>
      <w:r w:rsidR="00FA4754" w:rsidRPr="00E012E4">
        <w:rPr>
          <w:sz w:val="28"/>
          <w:szCs w:val="28"/>
        </w:rPr>
        <w:t>ул.  Тураша</w:t>
      </w:r>
    </w:p>
    <w:p w:rsidR="00FA4754" w:rsidRPr="00E012E4" w:rsidRDefault="00E012E4" w:rsidP="00E012E4">
      <w:pPr>
        <w:pStyle w:val="a6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</w:t>
      </w:r>
      <w:r w:rsidR="00FA4754" w:rsidRPr="00E012E4">
        <w:rPr>
          <w:sz w:val="28"/>
          <w:szCs w:val="28"/>
        </w:rPr>
        <w:t>ул.  Симоненка</w:t>
      </w:r>
    </w:p>
    <w:p w:rsidR="00FA4754" w:rsidRPr="00E012E4" w:rsidRDefault="00E012E4" w:rsidP="00E012E4">
      <w:pPr>
        <w:pStyle w:val="a6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</w:t>
      </w:r>
      <w:r w:rsidR="00FA4754" w:rsidRPr="00E012E4">
        <w:rPr>
          <w:sz w:val="28"/>
          <w:szCs w:val="28"/>
        </w:rPr>
        <w:t>ул.  Пластунів</w:t>
      </w:r>
    </w:p>
    <w:p w:rsidR="00FA4754" w:rsidRPr="00E012E4" w:rsidRDefault="00E012E4" w:rsidP="00E012E4">
      <w:pPr>
        <w:pStyle w:val="a6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</w:t>
      </w:r>
      <w:r w:rsidR="00FA4754" w:rsidRPr="00E012E4">
        <w:rPr>
          <w:sz w:val="28"/>
          <w:szCs w:val="28"/>
        </w:rPr>
        <w:t>ул.  Люльки</w:t>
      </w:r>
    </w:p>
    <w:p w:rsidR="00FA4754" w:rsidRPr="00E012E4" w:rsidRDefault="00E012E4" w:rsidP="00E012E4">
      <w:pPr>
        <w:pStyle w:val="a6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</w:t>
      </w:r>
      <w:r w:rsidR="00FA4754" w:rsidRPr="00E012E4">
        <w:rPr>
          <w:sz w:val="28"/>
          <w:szCs w:val="28"/>
        </w:rPr>
        <w:t>ул.   Пулюя</w:t>
      </w:r>
    </w:p>
    <w:p w:rsidR="00FA4754" w:rsidRPr="00E012E4" w:rsidRDefault="00E012E4" w:rsidP="00E012E4">
      <w:pPr>
        <w:pStyle w:val="a6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</w:t>
      </w:r>
      <w:r w:rsidR="00FA4754" w:rsidRPr="00E012E4">
        <w:rPr>
          <w:sz w:val="28"/>
          <w:szCs w:val="28"/>
        </w:rPr>
        <w:t xml:space="preserve">ул.   Стрийська </w:t>
      </w:r>
      <w:r>
        <w:rPr>
          <w:sz w:val="28"/>
          <w:szCs w:val="28"/>
        </w:rPr>
        <w:t xml:space="preserve">(буд. </w:t>
      </w:r>
      <w:r w:rsidR="00FA4754" w:rsidRPr="00E012E4">
        <w:rPr>
          <w:sz w:val="28"/>
          <w:szCs w:val="28"/>
        </w:rPr>
        <w:t>№260-272</w:t>
      </w:r>
      <w:r>
        <w:rPr>
          <w:sz w:val="28"/>
          <w:szCs w:val="28"/>
        </w:rPr>
        <w:t>, буд. № 450-455)</w:t>
      </w:r>
    </w:p>
    <w:p w:rsidR="00FA4754" w:rsidRPr="00E012E4" w:rsidRDefault="00E012E4" w:rsidP="00E012E4">
      <w:pPr>
        <w:pStyle w:val="a6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</w:t>
      </w:r>
      <w:r w:rsidR="00FA4754" w:rsidRPr="00E012E4">
        <w:rPr>
          <w:sz w:val="28"/>
          <w:szCs w:val="28"/>
        </w:rPr>
        <w:t>ул.   Павлика</w:t>
      </w:r>
    </w:p>
    <w:p w:rsidR="00FA4754" w:rsidRPr="00E012E4" w:rsidRDefault="00E012E4" w:rsidP="00E012E4">
      <w:pPr>
        <w:pStyle w:val="a6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</w:t>
      </w:r>
      <w:r w:rsidR="00FA4754" w:rsidRPr="00E012E4">
        <w:rPr>
          <w:sz w:val="28"/>
          <w:szCs w:val="28"/>
        </w:rPr>
        <w:t>ул.   Грінченка</w:t>
      </w:r>
    </w:p>
    <w:p w:rsidR="00FA4754" w:rsidRPr="00E012E4" w:rsidRDefault="00E012E4" w:rsidP="00E012E4">
      <w:pPr>
        <w:pStyle w:val="a6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FA4754" w:rsidRPr="00E012E4">
        <w:rPr>
          <w:sz w:val="28"/>
          <w:szCs w:val="28"/>
        </w:rPr>
        <w:t>ров. Вокзальний</w:t>
      </w:r>
    </w:p>
    <w:p w:rsidR="00FA4754" w:rsidRPr="00E012E4" w:rsidRDefault="00E012E4" w:rsidP="00E012E4">
      <w:pPr>
        <w:pStyle w:val="a6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4754" w:rsidRPr="00E012E4">
        <w:rPr>
          <w:sz w:val="28"/>
          <w:szCs w:val="28"/>
        </w:rPr>
        <w:t>с</w:t>
      </w:r>
      <w:r>
        <w:rPr>
          <w:sz w:val="28"/>
          <w:szCs w:val="28"/>
        </w:rPr>
        <w:t>ело</w:t>
      </w:r>
      <w:r w:rsidR="00FA4754" w:rsidRPr="00E012E4">
        <w:rPr>
          <w:sz w:val="28"/>
          <w:szCs w:val="28"/>
        </w:rPr>
        <w:t xml:space="preserve"> Почаєвичі</w:t>
      </w:r>
    </w:p>
    <w:p w:rsidR="00FA4754" w:rsidRDefault="00E012E4" w:rsidP="00E012E4">
      <w:pPr>
        <w:pStyle w:val="a6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4754" w:rsidRPr="00E012E4">
        <w:rPr>
          <w:sz w:val="28"/>
          <w:szCs w:val="28"/>
        </w:rPr>
        <w:t>с</w:t>
      </w:r>
      <w:r>
        <w:rPr>
          <w:sz w:val="28"/>
          <w:szCs w:val="28"/>
        </w:rPr>
        <w:t>ело</w:t>
      </w:r>
      <w:r w:rsidR="00FA4754" w:rsidRPr="00E012E4">
        <w:rPr>
          <w:sz w:val="28"/>
          <w:szCs w:val="28"/>
        </w:rPr>
        <w:t xml:space="preserve"> Раневичі</w:t>
      </w:r>
      <w:r>
        <w:rPr>
          <w:sz w:val="28"/>
          <w:szCs w:val="28"/>
        </w:rPr>
        <w:t xml:space="preserve"> (включно з Мельниками) </w:t>
      </w:r>
    </w:p>
    <w:p w:rsidR="00E012E4" w:rsidRPr="00E012E4" w:rsidRDefault="00E012E4" w:rsidP="00E012E4">
      <w:pPr>
        <w:spacing w:line="276" w:lineRule="auto"/>
        <w:ind w:left="360"/>
        <w:rPr>
          <w:sz w:val="28"/>
          <w:szCs w:val="28"/>
        </w:rPr>
      </w:pPr>
    </w:p>
    <w:p w:rsidR="008F1182" w:rsidRDefault="008F1182" w:rsidP="008F1182">
      <w:pPr>
        <w:pStyle w:val="a6"/>
      </w:pPr>
    </w:p>
    <w:p w:rsidR="00E012E4" w:rsidRPr="004338A0" w:rsidRDefault="00E012E4" w:rsidP="00E012E4">
      <w:pPr>
        <w:ind w:left="-851" w:right="-982"/>
        <w:rPr>
          <w:b/>
          <w:sz w:val="28"/>
          <w:szCs w:val="28"/>
        </w:rPr>
      </w:pPr>
      <w:r>
        <w:rPr>
          <w:b/>
          <w:szCs w:val="28"/>
        </w:rPr>
        <w:t xml:space="preserve">              </w:t>
      </w:r>
      <w:r w:rsidRPr="004338A0">
        <w:rPr>
          <w:b/>
          <w:sz w:val="28"/>
          <w:szCs w:val="28"/>
        </w:rPr>
        <w:t>Заступник міського голови з питань</w:t>
      </w:r>
    </w:p>
    <w:p w:rsidR="00E012E4" w:rsidRPr="004338A0" w:rsidRDefault="00E012E4" w:rsidP="00E012E4">
      <w:pPr>
        <w:ind w:left="-851" w:right="-982"/>
        <w:rPr>
          <w:b/>
          <w:sz w:val="28"/>
          <w:szCs w:val="28"/>
        </w:rPr>
      </w:pPr>
      <w:r w:rsidRPr="004338A0">
        <w:rPr>
          <w:b/>
          <w:sz w:val="28"/>
          <w:szCs w:val="28"/>
        </w:rPr>
        <w:t xml:space="preserve">            діяльності виконавчих органів,</w:t>
      </w:r>
    </w:p>
    <w:p w:rsidR="00E012E4" w:rsidRPr="004338A0" w:rsidRDefault="00E012E4" w:rsidP="00E012E4">
      <w:pPr>
        <w:ind w:left="-851" w:right="-982"/>
        <w:rPr>
          <w:b/>
          <w:sz w:val="28"/>
          <w:szCs w:val="28"/>
        </w:rPr>
      </w:pPr>
      <w:r w:rsidRPr="004338A0">
        <w:rPr>
          <w:b/>
          <w:sz w:val="28"/>
          <w:szCs w:val="28"/>
        </w:rPr>
        <w:t xml:space="preserve">            керуючий справами виконкому                                     Володимир КОЦЮБА</w:t>
      </w:r>
    </w:p>
    <w:p w:rsidR="008F1182" w:rsidRPr="00E012E4" w:rsidRDefault="008F1182" w:rsidP="008F1182">
      <w:pPr>
        <w:rPr>
          <w:sz w:val="28"/>
          <w:szCs w:val="28"/>
        </w:rPr>
      </w:pPr>
    </w:p>
    <w:sectPr w:rsidR="008F1182" w:rsidRPr="00E012E4" w:rsidSect="002A0D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3B5452"/>
    <w:multiLevelType w:val="hybridMultilevel"/>
    <w:tmpl w:val="2E2005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4754"/>
    <w:rsid w:val="002A0DF1"/>
    <w:rsid w:val="0045305E"/>
    <w:rsid w:val="005D22A1"/>
    <w:rsid w:val="0085795A"/>
    <w:rsid w:val="008F1182"/>
    <w:rsid w:val="00E012E4"/>
    <w:rsid w:val="00FA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5564A7-DE0F-4127-81B9-4E0164AF6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A475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A47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4754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FA4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1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Tanya</cp:lastModifiedBy>
  <cp:revision>7</cp:revision>
  <cp:lastPrinted>2021-11-29T09:40:00Z</cp:lastPrinted>
  <dcterms:created xsi:type="dcterms:W3CDTF">2021-11-24T09:32:00Z</dcterms:created>
  <dcterms:modified xsi:type="dcterms:W3CDTF">2021-12-23T08:31:00Z</dcterms:modified>
</cp:coreProperties>
</file>