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 затвердження програми "Ресурсне забезпечення </w:t>
      </w:r>
      <w:r>
        <w:rPr>
          <w:rFonts w:hint="default" w:ascii="Times New Roman" w:hAnsi="Times New Roman" w:cs="Times New Roman"/>
          <w:b/>
          <w:bCs/>
          <w:sz w:val="28"/>
          <w:szCs w:val="32"/>
        </w:rPr>
        <w:t>Самбірської квартирно-експлуатаційної частини району для будівництва трансформаторної підстанції у військовій частині А1108 у 2022 році у м.Дрогобич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="709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/>
          <w:b/>
          <w:bCs/>
          <w:sz w:val="28"/>
          <w:szCs w:val="28"/>
          <w:lang w:val="uk-UA"/>
        </w:rPr>
        <w:t>Про внесення змін до міського бюджету Дрогобицької міської територіальної громади 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numPr>
          <w:numId w:val="0"/>
        </w:numPr>
        <w:shd w:val="clear" w:color="auto" w:fill="FFFFFF"/>
        <w:spacing w:before="0" w:beforeAutospacing="0" w:after="0" w:afterAutospacing="0"/>
        <w:ind w:leftChars="257" w:right="-59" w:rightChars="0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7"/>
        </w:rPr>
        <w:t>Про розгляд заяв про вихід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7"/>
        </w:rPr>
        <w:t>з членів особистого селянського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7"/>
        </w:rPr>
        <w:t>господарства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spacing w:beforeLines="0" w:afterLines="0"/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 xml:space="preserve">Про 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>відрахування неповнолітньої дитини з дитячого будинку “Оранта” м.Дрогобича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Про списання з балансу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багатоквартирних будинків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на вул. Стрийській,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266а, 268, 272, 272а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в м. Дрогобич</w:t>
      </w:r>
      <w:r>
        <w:rPr>
          <w:rFonts w:hint="default" w:ascii="Times New Roman" w:hAnsi="Times New Roman" w:cs="Times New Roman"/>
          <w:b/>
          <w:bCs/>
          <w:sz w:val="28"/>
          <w:szCs w:val="24"/>
          <w:u w:val="none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100739DF"/>
    <w:rsid w:val="14245D00"/>
    <w:rsid w:val="142C69EE"/>
    <w:rsid w:val="21C944A9"/>
    <w:rsid w:val="376738D5"/>
    <w:rsid w:val="3C654C67"/>
    <w:rsid w:val="3E3441E0"/>
    <w:rsid w:val="3EBA4049"/>
    <w:rsid w:val="3F31241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2022-08-29T13:35:31Z</cp:lastPrinted>
  <dcterms:modified xsi:type="dcterms:W3CDTF">2022-08-29T13:36:06Z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F44E2179AAC24935B0BD4E8471B281BD</vt:lpwstr>
  </property>
</Properties>
</file>