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tabs>
          <w:tab w:val="left" w:pos="5280"/>
          <w:tab w:val="left" w:pos="5520"/>
        </w:tabs>
        <w:ind w:left="17" w:leftChars="7" w:right="-299" w:rightChars="0" w:firstLine="459" w:firstLineChars="164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7"/>
          <w:lang w:val="uk-UA"/>
        </w:rPr>
        <w:t>Про погодження інвестиційної програми суб’</w:t>
      </w:r>
      <w:r>
        <w:rPr>
          <w:rFonts w:hint="default" w:ascii="Times New Roman" w:hAnsi="Times New Roman" w:cs="Times New Roman"/>
          <w:b/>
          <w:bCs/>
          <w:sz w:val="28"/>
          <w:szCs w:val="27"/>
        </w:rPr>
        <w:t xml:space="preserve">єкта </w:t>
      </w:r>
      <w:r>
        <w:rPr>
          <w:rFonts w:hint="default" w:ascii="Times New Roman" w:hAnsi="Times New Roman" w:cs="Times New Roman"/>
          <w:b/>
          <w:bCs/>
          <w:sz w:val="28"/>
          <w:szCs w:val="27"/>
          <w:lang w:val="uk-UA"/>
        </w:rPr>
        <w:t>господарювання у сфері централізованого водопостачання та водовідведення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4"/>
        <w:widowControl/>
        <w:numPr>
          <w:ilvl w:val="0"/>
          <w:numId w:val="0"/>
        </w:numPr>
        <w:ind w:leftChars="150" w:right="-299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встановлення тарифів на теплову енергію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для потреб установ та організацій,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що фінансуються з державного чи місцевого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бюджету, вироблену з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використанням альтернативних джерел енергії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ТОВ «ДРОГОБИЧТЕПЛОМЕРЕЖА»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0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3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позачергового засідання виконавчого комітету  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.2022 р. </w:t>
      </w:r>
    </w:p>
    <w:p>
      <w:pPr>
        <w:pStyle w:val="10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(в режимі онлайн) з питання:</w:t>
      </w:r>
    </w:p>
    <w:p>
      <w:pPr>
        <w:pStyle w:val="22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  <w:t>«</w:t>
      </w:r>
      <w:r>
        <w:rPr>
          <w:b/>
          <w:bCs/>
          <w:sz w:val="28"/>
          <w:szCs w:val="28"/>
          <w:u w:val="none"/>
        </w:rPr>
        <w:t>Про встановлення тарифів на теплову енергію</w:t>
      </w:r>
      <w:r>
        <w:rPr>
          <w:rFonts w:hint="default"/>
          <w:b/>
          <w:bCs/>
          <w:sz w:val="28"/>
          <w:szCs w:val="28"/>
          <w:u w:val="none"/>
          <w:lang w:val="uk-UA"/>
        </w:rPr>
        <w:t xml:space="preserve"> </w:t>
      </w:r>
      <w:r>
        <w:rPr>
          <w:b/>
          <w:bCs/>
          <w:sz w:val="28"/>
          <w:szCs w:val="28"/>
          <w:u w:val="none"/>
        </w:rPr>
        <w:t>для потреб установ та</w:t>
      </w:r>
      <w:r>
        <w:rPr>
          <w:rFonts w:hint="default"/>
          <w:b/>
          <w:bCs/>
          <w:sz w:val="28"/>
          <w:szCs w:val="28"/>
          <w:u w:val="none"/>
          <w:lang w:val="uk-UA"/>
        </w:rPr>
        <w:t xml:space="preserve"> </w:t>
      </w:r>
      <w:r>
        <w:rPr>
          <w:b/>
          <w:bCs/>
          <w:sz w:val="28"/>
          <w:szCs w:val="28"/>
          <w:u w:val="none"/>
        </w:rPr>
        <w:t>організацій,</w:t>
      </w:r>
      <w:r>
        <w:rPr>
          <w:rFonts w:hint="default"/>
          <w:b/>
          <w:bCs/>
          <w:sz w:val="28"/>
          <w:szCs w:val="28"/>
          <w:u w:val="none"/>
          <w:lang w:val="uk-UA"/>
        </w:rPr>
        <w:t xml:space="preserve"> </w:t>
      </w:r>
      <w:r>
        <w:rPr>
          <w:b/>
          <w:bCs/>
          <w:sz w:val="28"/>
          <w:szCs w:val="28"/>
          <w:u w:val="none"/>
        </w:rPr>
        <w:t>що фінансуються з державного чи місцевого</w:t>
      </w:r>
      <w:r>
        <w:rPr>
          <w:rFonts w:hint="default"/>
          <w:b/>
          <w:bCs/>
          <w:sz w:val="28"/>
          <w:szCs w:val="28"/>
          <w:u w:val="none"/>
          <w:lang w:val="uk-UA"/>
        </w:rPr>
        <w:t xml:space="preserve"> </w:t>
      </w:r>
      <w:r>
        <w:rPr>
          <w:b/>
          <w:bCs/>
          <w:sz w:val="28"/>
          <w:szCs w:val="28"/>
          <w:u w:val="none"/>
        </w:rPr>
        <w:t>бюджету, вироблену з використанням альтернативних джерел енергії</w:t>
      </w:r>
      <w:r>
        <w:rPr>
          <w:rFonts w:hint="default"/>
          <w:b/>
          <w:bCs/>
          <w:sz w:val="28"/>
          <w:szCs w:val="28"/>
          <w:u w:val="none"/>
          <w:lang w:val="uk-UA"/>
        </w:rPr>
        <w:t xml:space="preserve"> </w:t>
      </w:r>
      <w:r>
        <w:rPr>
          <w:b/>
          <w:bCs/>
          <w:sz w:val="28"/>
          <w:szCs w:val="28"/>
          <w:u w:val="none"/>
        </w:rPr>
        <w:t>ТОВ «Біоальтернатива»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0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0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6</w:t>
      </w:r>
    </w:p>
    <w:p>
      <w:pPr>
        <w:pStyle w:val="12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87B1019"/>
    <w:rsid w:val="096042FE"/>
    <w:rsid w:val="0F650057"/>
    <w:rsid w:val="100739DF"/>
    <w:rsid w:val="14245D00"/>
    <w:rsid w:val="142C69EE"/>
    <w:rsid w:val="21C944A9"/>
    <w:rsid w:val="22BA6E01"/>
    <w:rsid w:val="2DFB4320"/>
    <w:rsid w:val="376738D5"/>
    <w:rsid w:val="3C654C67"/>
    <w:rsid w:val="3E3441E0"/>
    <w:rsid w:val="3EBA4049"/>
    <w:rsid w:val="3F312419"/>
    <w:rsid w:val="42B753E1"/>
    <w:rsid w:val="434025D5"/>
    <w:rsid w:val="50621279"/>
    <w:rsid w:val="5EBA1065"/>
    <w:rsid w:val="7D7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8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9">
    <w:name w:val="Основной текст_"/>
    <w:basedOn w:val="3"/>
    <w:link w:val="10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0">
    <w:name w:val="Основной текст1"/>
    <w:basedOn w:val="1"/>
    <w:link w:val="9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1">
    <w:name w:val="Заголовок №1_"/>
    <w:basedOn w:val="3"/>
    <w:link w:val="12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2">
    <w:name w:val="Заголовок №1"/>
    <w:basedOn w:val="1"/>
    <w:link w:val="11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3">
    <w:name w:val="Основной текст + Интервал 2 pt"/>
    <w:basedOn w:val="9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4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"/>
    <w:basedOn w:val="3"/>
    <w:link w:val="7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6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7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8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19">
    <w:name w:val="Основний текст (2)_"/>
    <w:link w:val="20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1"/>
    <w:link w:val="19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1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2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3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4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5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11</TotalTime>
  <ScaleCrop>false</ScaleCrop>
  <LinksUpToDate>false</LinksUpToDate>
  <CharactersWithSpaces>12639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2022-11-28T13:51:20Z</cp:lastPrinted>
  <dcterms:modified xsi:type="dcterms:W3CDTF">2022-11-28T14:34:06Z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309DD23C00E14CF8B7F4AE42B9AE5E4C</vt:lpwstr>
  </property>
</Properties>
</file>