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XXXVII сесія VIII скликання 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01.05.23 15:44:01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 і в цілому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внесення змін до порядку денного ХХХVІІ сесії Дрогобицької міської ради"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01.05.23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4</w:t>
      </w:r>
      <w:bookmarkStart w:id="1" w:name="_GoBack"/>
      <w:bookmarkEnd w:id="1"/>
      <w:r>
        <w:rPr>
          <w:rFonts w:ascii="Times New Roman" w:hAnsi="Times New Roman" w:cs="Times New Roman"/>
        </w:rPr>
        <w:t>; Відсутні 8; Всього 39;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773" w:type="dxa"/>
        <w:tblInd w:w="-41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49"/>
        <w:gridCol w:w="1716"/>
        <w:gridCol w:w="3696"/>
        <w:gridCol w:w="161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Микола Рупняк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Богдан Звір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Ганна Іваночко - за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01.05.23 15:44:57 З голосу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"змінити черговість голосування"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5; Відсутні 8;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>ПРИЙНЯТО</w:t>
      </w:r>
      <w:bookmarkEnd w:id="0"/>
    </w:p>
    <w:tbl>
      <w:tblPr>
        <w:tblStyle w:val="3"/>
        <w:tblW w:w="10773" w:type="dxa"/>
        <w:tblInd w:w="-55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88"/>
        <w:gridCol w:w="1615"/>
        <w:gridCol w:w="3739"/>
        <w:gridCol w:w="16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Микола Рупняк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XXXVII сесія VIII скликання 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01.05.23 15:46:18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 і в цілому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розпорядження міського голови від 1 травня 2023 року №247-р «Про звільнення І.Германа, першого заступника міського голови»"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1.1 від 01.05.23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>; Відсутні 8; Всього 39;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773" w:type="dxa"/>
        <w:tblInd w:w="-41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88"/>
        <w:gridCol w:w="1615"/>
        <w:gridCol w:w="3739"/>
        <w:gridCol w:w="16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Микола Рупняк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Богдан Звір - за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01.05.23 15:46:56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 і в цілому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розпорядження міського голови від 1 травня 2023 року №248-р «Про звільнення В.Коцюби, заступника міського голови з питань діяльності виконавчих органів, керуючого справами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виконкому»"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1.2 від 01.05.23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</w:rPr>
        <w:t>; Відсутні 8; Всього 39;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773" w:type="dxa"/>
        <w:tblInd w:w="-41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49"/>
        <w:gridCol w:w="1592"/>
        <w:gridCol w:w="3699"/>
        <w:gridCol w:w="17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Микола Рупняк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Богдан Звір - за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01.05.23 15:47:35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 і в цілому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розпорядження міського голови від 1 травня 2023 року № 249-р «Про звільнення Р.Москалика, заступника міського голови з комунальних питань»"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1.3 від 01.05.23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9; Відсутні 8; Всього 39;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773" w:type="dxa"/>
        <w:tblInd w:w="-41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96"/>
        <w:gridCol w:w="1707"/>
        <w:gridCol w:w="3647"/>
        <w:gridCol w:w="172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 Андрій Паутинка</w:t>
      </w: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Микола Рупняк</w:t>
      </w:r>
    </w:p>
    <w:p>
      <w:pPr>
        <w:rPr>
          <w:rFonts w:ascii="Times New Roman" w:hAnsi="Times New Roman" w:cs="Times New Roman"/>
          <w:lang w:val="uk-UA"/>
        </w:rPr>
      </w:pPr>
    </w:p>
    <w:sectPr>
      <w:type w:val="continuous"/>
      <w:pgSz w:w="11909" w:h="16834"/>
      <w:pgMar w:top="1077" w:right="1440" w:bottom="1077" w:left="1440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467DF8"/>
    <w:rsid w:val="00263531"/>
    <w:rsid w:val="00467DF8"/>
    <w:rsid w:val="0067198E"/>
    <w:rsid w:val="00B82B13"/>
    <w:rsid w:val="00C67C0E"/>
    <w:rsid w:val="00CC2250"/>
    <w:rsid w:val="69E1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66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5</Pages>
  <Words>1294</Words>
  <Characters>7380</Characters>
  <Lines>61</Lines>
  <Paragraphs>17</Paragraphs>
  <TotalTime>10</TotalTime>
  <ScaleCrop>false</ScaleCrop>
  <LinksUpToDate>false</LinksUpToDate>
  <CharactersWithSpaces>8657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2023-05-01T13:08:00Z</dcterms:created>
  <dc:creator>User</dc:creator>
  <cp:lastModifiedBy>Відділ ІТ та ана�</cp:lastModifiedBy>
  <cp:lastPrinted>2023-05-01T13:20:00Z</cp:lastPrinted>
  <dcterms:modified xsi:type="dcterms:W3CDTF">2024-03-18T11:35:40Z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DAA8CAA2032049D498BD1789D1F6872A_12</vt:lpwstr>
  </property>
</Properties>
</file>