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9"/>
        <w:numPr>
          <w:ilvl w:val="0"/>
          <w:numId w:val="0"/>
        </w:numPr>
        <w:spacing w:before="0" w:after="0"/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підсумки роботи міського господарства,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закладів освіти, культури та мистецтв, охорони здоров’я в осінньо</w:t>
      </w:r>
      <w:r>
        <w:rPr>
          <w:rFonts w:hint="default"/>
          <w:b/>
          <w:bCs w:val="0"/>
          <w:sz w:val="28"/>
          <w:szCs w:val="28"/>
          <w:lang w:val="uk-UA"/>
        </w:rPr>
        <w:t>-</w:t>
      </w:r>
      <w:r>
        <w:rPr>
          <w:b/>
          <w:bCs w:val="0"/>
          <w:sz w:val="28"/>
          <w:szCs w:val="28"/>
        </w:rPr>
        <w:t>зимовому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періоді 2022-2023рр. і завдання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щодо підготовки господарства Дрогобицької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територіальної громади до наступного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 xml:space="preserve">осінньо-зимового періоду </w:t>
      </w:r>
      <w:r>
        <w:rPr>
          <w:rFonts w:hint="default"/>
          <w:b/>
          <w:bCs w:val="0"/>
          <w:sz w:val="28"/>
          <w:szCs w:val="28"/>
          <w:lang w:val="uk-UA"/>
        </w:rPr>
        <w:t xml:space="preserve">                     </w:t>
      </w:r>
      <w:r>
        <w:rPr>
          <w:b/>
          <w:bCs w:val="0"/>
          <w:sz w:val="28"/>
          <w:szCs w:val="28"/>
        </w:rPr>
        <w:t>2023-2024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рр.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spacing w:line="276" w:lineRule="auto"/>
        <w:ind w:leftChars="257" w:right="0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зміну договору найму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житлових приміщень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зарахування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та відмову в зарахуванні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на квартирний облік 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виконавчому комітеті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Дрогобицької міської ради, включення 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список осіб, які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користуються правом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позачергового одержання житла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надання житлового приміщення з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фонду житла Дрогобицької міської ради,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призначеного для тимчасового проживання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внутрішньо переміщених осіб, 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 Мельника А.,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б.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4а, кв. 23 в місті Стебник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списання з балансу багатоквартирного будинку 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вул.Війтівська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Гора, 68 в м. Дрогобич»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передачу на баланс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матеріальних цінностей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 w:val="0"/>
          <w:sz w:val="28"/>
          <w:szCs w:val="28"/>
        </w:rPr>
        <w:t xml:space="preserve">Про Бюджетний регламент (календар) </w:t>
      </w:r>
      <w:r>
        <w:rPr>
          <w:b/>
          <w:bCs w:val="0"/>
          <w:sz w:val="28"/>
          <w:szCs w:val="28"/>
        </w:rPr>
        <w:t>проходження  бюджетного процесу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Дрогобицької міської територіальної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громади у 202</w:t>
      </w:r>
      <w:r>
        <w:rPr>
          <w:b/>
          <w:bCs w:val="0"/>
          <w:sz w:val="28"/>
          <w:szCs w:val="28"/>
          <w:lang w:val="uk-UA"/>
        </w:rPr>
        <w:t>3</w:t>
      </w:r>
      <w:r>
        <w:rPr>
          <w:b/>
          <w:bCs w:val="0"/>
          <w:sz w:val="28"/>
          <w:szCs w:val="28"/>
        </w:rPr>
        <w:t xml:space="preserve"> році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13" w:leftChars="297" w:firstLine="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надання грошових допомог на поховання»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17" w:leftChars="0" w:hanging="17" w:hangingChars="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numPr>
          <w:ilvl w:val="0"/>
          <w:numId w:val="0"/>
        </w:numPr>
        <w:ind w:left="12" w:leftChars="5" w:firstLine="70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затвердження подання в Дрогобицький міськрайонний суд та реєстрацію помічника дієздатної фізичної особи»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затвердження прейскуранту цін на платні послуги, що надаються КНП “Дрогобицька районна поліклініка”</w:t>
      </w:r>
    </w:p>
    <w:p>
      <w:pPr>
        <w:numPr>
          <w:ilvl w:val="0"/>
          <w:numId w:val="0"/>
        </w:numPr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Дрогобицької міської ради»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firstLine="619" w:firstLine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«Про затвердження прейскуранта цін на платні послуги, що надаються КНП “Стебницька міська лікарня” </w:t>
      </w:r>
    </w:p>
    <w:p>
      <w:pPr>
        <w:numPr>
          <w:ilvl w:val="0"/>
          <w:numId w:val="0"/>
        </w:numPr>
        <w:ind w:left="0" w:leftChars="0" w:firstLine="619" w:firstLine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Дрогобицької міської ради»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вирішення питань пов”язаних із захистом прав дітей»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відчислення дітей з дитячого будинку “Оранта” м.Дрогобича»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spacing w:after="0"/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/>
        </w:rPr>
        <w:t>Про внесення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змін в рішення виконавчого комітету від 24.03.2022 №70 “Про затвердження Порядку про конкурсний відбір кандидатур на посади керівників комунальних підприємств, засновником яких є Дрогобицька міська рада»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numPr>
          <w:ilvl w:val="0"/>
          <w:numId w:val="0"/>
        </w:numPr>
        <w:ind w:left="614" w:leftChars="200" w:right="-59" w:rightChars="0" w:hanging="134" w:hangingChars="48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розгляд заяв про вихід з членів особистого селянського господарства»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i w:val="0"/>
          <w:iCs w:val="0"/>
          <w:sz w:val="28"/>
          <w:szCs w:val="28"/>
        </w:rPr>
        <w:t>Про демонтаж сонячних батарей на даху будівлі Дрогобицької міської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</w:rPr>
        <w:t>бібліотеки для дітей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</w:rPr>
        <w:t>за адресою</w:t>
      </w:r>
      <w:r>
        <w:rPr>
          <w:b/>
          <w:bCs w:val="0"/>
          <w:i w:val="0"/>
          <w:iCs w:val="0"/>
          <w:sz w:val="28"/>
          <w:szCs w:val="28"/>
          <w:lang w:val="uk-UA"/>
        </w:rPr>
        <w:t xml:space="preserve">: </w:t>
      </w:r>
      <w:r>
        <w:rPr>
          <w:b/>
          <w:bCs w:val="0"/>
          <w:i w:val="0"/>
          <w:iCs w:val="0"/>
          <w:sz w:val="28"/>
          <w:szCs w:val="28"/>
        </w:rPr>
        <w:t xml:space="preserve">Львівська обл., </w:t>
      </w:r>
      <w:r>
        <w:rPr>
          <w:b/>
          <w:bCs w:val="0"/>
          <w:i w:val="0"/>
          <w:iCs w:val="0"/>
          <w:sz w:val="28"/>
          <w:szCs w:val="28"/>
          <w:lang w:val="uk-UA"/>
        </w:rPr>
        <w:t>м. Дрогобич</w:t>
      </w:r>
      <w:r>
        <w:rPr>
          <w:b/>
          <w:bCs w:val="0"/>
          <w:i w:val="0"/>
          <w:iCs w:val="0"/>
          <w:sz w:val="28"/>
          <w:szCs w:val="28"/>
        </w:rPr>
        <w:t>,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  <w:lang w:val="ru-RU"/>
        </w:rPr>
        <w:t>вул. Т.Шевченка, 34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numId w:val="0"/>
        </w:num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i w:val="0"/>
          <w:iCs w:val="0"/>
          <w:sz w:val="28"/>
          <w:szCs w:val="28"/>
        </w:rPr>
        <w:t xml:space="preserve">Про вивільнення земельної ділянки від елементів благоустрою </w:t>
      </w:r>
      <w:r>
        <w:rPr>
          <w:b/>
          <w:bCs w:val="0"/>
          <w:i w:val="0"/>
          <w:iCs w:val="0"/>
          <w:sz w:val="28"/>
          <w:szCs w:val="28"/>
          <w:lang w:val="uk-UA"/>
        </w:rPr>
        <w:t xml:space="preserve">(бруківки та бетонної відмостки) </w:t>
      </w:r>
      <w:r>
        <w:rPr>
          <w:b/>
          <w:bCs w:val="0"/>
          <w:i w:val="0"/>
          <w:iCs w:val="0"/>
          <w:sz w:val="28"/>
          <w:szCs w:val="28"/>
        </w:rPr>
        <w:t>за адресою</w:t>
      </w:r>
      <w:r>
        <w:rPr>
          <w:b/>
          <w:bCs w:val="0"/>
          <w:i w:val="0"/>
          <w:iCs w:val="0"/>
          <w:sz w:val="28"/>
          <w:szCs w:val="28"/>
          <w:lang w:val="uk-UA"/>
        </w:rPr>
        <w:t xml:space="preserve">: </w:t>
      </w:r>
      <w:r>
        <w:rPr>
          <w:b/>
          <w:bCs w:val="0"/>
          <w:i w:val="0"/>
          <w:iCs w:val="0"/>
          <w:sz w:val="28"/>
          <w:szCs w:val="28"/>
        </w:rPr>
        <w:t xml:space="preserve">Львівська обл., </w:t>
      </w:r>
      <w:r>
        <w:rPr>
          <w:b/>
          <w:bCs w:val="0"/>
          <w:i w:val="0"/>
          <w:iCs w:val="0"/>
          <w:sz w:val="28"/>
          <w:szCs w:val="28"/>
          <w:lang w:val="uk-UA"/>
        </w:rPr>
        <w:t>м. Дрогобич</w:t>
      </w:r>
      <w:r>
        <w:rPr>
          <w:b/>
          <w:bCs w:val="0"/>
          <w:i w:val="0"/>
          <w:iCs w:val="0"/>
          <w:sz w:val="28"/>
          <w:szCs w:val="28"/>
        </w:rPr>
        <w:t>,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  <w:lang w:val="ru-RU"/>
        </w:rPr>
        <w:t>вул. Війтівська Гора, 218-222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-6,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 xml:space="preserve">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Проти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numId w:val="0"/>
        </w:numPr>
        <w:tabs>
          <w:tab w:val="left" w:pos="5245"/>
          <w:tab w:val="left" w:pos="7088"/>
        </w:tabs>
        <w:ind w:leftChars="171" w:right="0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i w:val="0"/>
          <w:iCs w:val="0"/>
          <w:sz w:val="28"/>
          <w:szCs w:val="28"/>
        </w:rPr>
        <w:t>Про надання дозволу гр. Василиків І.Б.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</w:rPr>
        <w:t>на впорядкування</w:t>
      </w:r>
      <w:r>
        <w:rPr>
          <w:rFonts w:hint="default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b/>
          <w:bCs w:val="0"/>
          <w:i w:val="0"/>
          <w:iCs w:val="0"/>
          <w:sz w:val="28"/>
          <w:szCs w:val="28"/>
        </w:rPr>
        <w:t>благоустрою частини пішохідної доріжки на вулиці Йосипа Сліпого, 10 в м. Дрогобич до прилеглої земельної ділянки (кад. номер 4610600000:01:012:0999)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15.05.202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sz w:val="28"/>
          <w:lang w:val="uk-UA" w:eastAsia="uk-UA"/>
        </w:rPr>
        <w:t>Про внесення змін штатний</w:t>
      </w:r>
      <w:r>
        <w:rPr>
          <w:rFonts w:hint="default" w:ascii="Times New Roman" w:hAnsi="Times New Roman" w:eastAsia="Arial Unicode MS" w:cs="Times New Roman"/>
          <w:b/>
          <w:bCs w:val="0"/>
          <w:color w:val="000000"/>
          <w:sz w:val="28"/>
          <w:lang w:val="en-US" w:eastAsia="uk-UA"/>
        </w:rPr>
        <w:t xml:space="preserve"> розпис КЗ “Дрогобицький культурно-освітній центр імені Івана Франка”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-11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-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3CD31B1"/>
    <w:rsid w:val="11551A52"/>
    <w:rsid w:val="14C13FC4"/>
    <w:rsid w:val="2541634D"/>
    <w:rsid w:val="268C1290"/>
    <w:rsid w:val="2786250D"/>
    <w:rsid w:val="29D56D95"/>
    <w:rsid w:val="29F22489"/>
    <w:rsid w:val="333E12CB"/>
    <w:rsid w:val="35EB503D"/>
    <w:rsid w:val="38280695"/>
    <w:rsid w:val="39736F19"/>
    <w:rsid w:val="46577D42"/>
    <w:rsid w:val="48542884"/>
    <w:rsid w:val="4C303F46"/>
    <w:rsid w:val="55165EB1"/>
    <w:rsid w:val="56F1771A"/>
    <w:rsid w:val="5A3F0B55"/>
    <w:rsid w:val="61E378EF"/>
    <w:rsid w:val="62B0551F"/>
    <w:rsid w:val="678F16D7"/>
    <w:rsid w:val="6B120F8F"/>
    <w:rsid w:val="6CFF33C0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5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4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5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12</TotalTime>
  <ScaleCrop>false</ScaleCrop>
  <LinksUpToDate>false</LinksUpToDate>
  <CharactersWithSpaces>7252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2023-05-15T13:17:58Z</cp:lastPrinted>
  <dcterms:modified xsi:type="dcterms:W3CDTF">2023-05-15T13:18:11Z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90D0B8FCCD8645C69ECB93A761BD5D43</vt:lpwstr>
  </property>
</Properties>
</file>