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092" w:rsidRPr="00180824" w:rsidRDefault="00914092" w:rsidP="00914092">
      <w:pPr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808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Додаток 1 </w:t>
      </w:r>
    </w:p>
    <w:p w:rsidR="002C684F" w:rsidRPr="00180824" w:rsidRDefault="00914092" w:rsidP="00914092">
      <w:pPr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808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програми</w:t>
      </w:r>
    </w:p>
    <w:p w:rsidR="00914092" w:rsidRPr="00D325F2" w:rsidRDefault="00914092" w:rsidP="00914092">
      <w:pPr>
        <w:jc w:val="right"/>
        <w:rPr>
          <w:sz w:val="28"/>
          <w:szCs w:val="28"/>
        </w:rPr>
      </w:pPr>
    </w:p>
    <w:p w:rsidR="00914092" w:rsidRPr="00180824" w:rsidRDefault="00914092" w:rsidP="0018082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8082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Прогнозовані обсяги  та джерела фінансування</w:t>
      </w:r>
    </w:p>
    <w:p w:rsidR="00914092" w:rsidRPr="00180824" w:rsidRDefault="00914092" w:rsidP="0018082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8082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Програми відшкодування витрат на здійснене поховання померлих (загиблих) учасників бойових дій та осіб з інвалідністю внаслідок війни</w:t>
      </w:r>
    </w:p>
    <w:p w:rsidR="00914092" w:rsidRPr="00180824" w:rsidRDefault="00914092" w:rsidP="0018082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80824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комунального підприємства</w:t>
      </w:r>
    </w:p>
    <w:p w:rsidR="00914092" w:rsidRPr="00180824" w:rsidRDefault="00914092" w:rsidP="0018082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80824">
        <w:rPr>
          <w:rFonts w:ascii="Times New Roman" w:eastAsia="Times New Roman" w:hAnsi="Times New Roman" w:cs="Times New Roman"/>
          <w:sz w:val="28"/>
          <w:szCs w:val="28"/>
          <w:lang w:eastAsia="uk-UA"/>
        </w:rPr>
        <w:t>« Служба муніципального управління » Дрогобицької міської ради</w:t>
      </w:r>
    </w:p>
    <w:p w:rsidR="00914092" w:rsidRDefault="00914092" w:rsidP="0018082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80824">
        <w:rPr>
          <w:rFonts w:ascii="Times New Roman" w:eastAsia="Times New Roman" w:hAnsi="Times New Roman" w:cs="Times New Roman"/>
          <w:sz w:val="28"/>
          <w:szCs w:val="28"/>
          <w:lang w:eastAsia="uk-UA"/>
        </w:rPr>
        <w:t>на 2023</w:t>
      </w:r>
      <w:r w:rsidR="00D325F2" w:rsidRPr="00180824">
        <w:rPr>
          <w:rFonts w:ascii="Times New Roman" w:eastAsia="Times New Roman" w:hAnsi="Times New Roman" w:cs="Times New Roman"/>
          <w:sz w:val="28"/>
          <w:szCs w:val="28"/>
          <w:lang w:eastAsia="uk-UA"/>
        </w:rPr>
        <w:t>р.</w:t>
      </w:r>
    </w:p>
    <w:p w:rsidR="00180824" w:rsidRPr="00180824" w:rsidRDefault="00180824" w:rsidP="0018082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tbl>
      <w:tblPr>
        <w:tblStyle w:val="a3"/>
        <w:tblW w:w="99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195"/>
        <w:gridCol w:w="2208"/>
        <w:gridCol w:w="1843"/>
        <w:gridCol w:w="1417"/>
        <w:gridCol w:w="1701"/>
        <w:gridCol w:w="1559"/>
      </w:tblGrid>
      <w:tr w:rsidR="00114850" w:rsidRPr="00180824" w:rsidTr="00180824">
        <w:tc>
          <w:tcPr>
            <w:tcW w:w="1195" w:type="dxa"/>
          </w:tcPr>
          <w:p w:rsidR="00914092" w:rsidRPr="00180824" w:rsidRDefault="00914092" w:rsidP="0018082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r w:rsidRPr="00180824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№з/п</w:t>
            </w:r>
          </w:p>
        </w:tc>
        <w:tc>
          <w:tcPr>
            <w:tcW w:w="2208" w:type="dxa"/>
          </w:tcPr>
          <w:p w:rsidR="00914092" w:rsidRPr="00180824" w:rsidRDefault="00914092" w:rsidP="0018082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r w:rsidRPr="00180824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Перелік заходів Програми</w:t>
            </w:r>
          </w:p>
        </w:tc>
        <w:tc>
          <w:tcPr>
            <w:tcW w:w="1843" w:type="dxa"/>
          </w:tcPr>
          <w:p w:rsidR="00914092" w:rsidRPr="00180824" w:rsidRDefault="00914092" w:rsidP="0018082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r w:rsidRPr="00180824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Найменування заходу</w:t>
            </w:r>
          </w:p>
        </w:tc>
        <w:tc>
          <w:tcPr>
            <w:tcW w:w="1417" w:type="dxa"/>
          </w:tcPr>
          <w:p w:rsidR="00914092" w:rsidRPr="00180824" w:rsidRDefault="00914092" w:rsidP="0018082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r w:rsidRPr="00180824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Джерела фінансування</w:t>
            </w:r>
          </w:p>
        </w:tc>
        <w:tc>
          <w:tcPr>
            <w:tcW w:w="1701" w:type="dxa"/>
          </w:tcPr>
          <w:p w:rsidR="00914092" w:rsidRPr="00180824" w:rsidRDefault="00114850" w:rsidP="0018082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r w:rsidRPr="00180824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Орієнтовні обсяги фінансування (грн)</w:t>
            </w:r>
          </w:p>
        </w:tc>
        <w:tc>
          <w:tcPr>
            <w:tcW w:w="1559" w:type="dxa"/>
          </w:tcPr>
          <w:p w:rsidR="00914092" w:rsidRPr="00180824" w:rsidRDefault="00114850" w:rsidP="0018082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r w:rsidRPr="00180824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Очікувальний результат</w:t>
            </w:r>
          </w:p>
        </w:tc>
      </w:tr>
      <w:tr w:rsidR="00114850" w:rsidRPr="00180824" w:rsidTr="00180824">
        <w:tc>
          <w:tcPr>
            <w:tcW w:w="1195" w:type="dxa"/>
          </w:tcPr>
          <w:p w:rsidR="00914092" w:rsidRPr="00180824" w:rsidRDefault="00E1324B" w:rsidP="00180824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80824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1</w:t>
            </w:r>
          </w:p>
        </w:tc>
        <w:tc>
          <w:tcPr>
            <w:tcW w:w="2208" w:type="dxa"/>
          </w:tcPr>
          <w:p w:rsidR="00466A0F" w:rsidRPr="00180824" w:rsidRDefault="00DF121B" w:rsidP="0018082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r w:rsidRPr="00180824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Матеріальне забезпечення КП «Служба муніципального управління» ДМР для</w:t>
            </w:r>
            <w:r w:rsidR="00114850" w:rsidRPr="00180824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 xml:space="preserve"> поховання</w:t>
            </w:r>
            <w:r w:rsidR="00E1324B" w:rsidRPr="00180824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 xml:space="preserve"> померлих (загиблих) учасників бойових дій та осіб з інвалідністю внаслідок війни</w:t>
            </w:r>
          </w:p>
          <w:p w:rsidR="00466A0F" w:rsidRPr="00180824" w:rsidRDefault="00466A0F" w:rsidP="0018082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r w:rsidRPr="00180824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На загальну суму</w:t>
            </w:r>
            <w:r w:rsidR="00325768" w:rsidRPr="00180824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 xml:space="preserve"> </w:t>
            </w:r>
            <w:r w:rsidR="00B0132C" w:rsidRPr="00180824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 xml:space="preserve">        </w:t>
            </w:r>
            <w:r w:rsidR="00325768" w:rsidRPr="00180824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24</w:t>
            </w:r>
            <w:r w:rsidR="00B0132C" w:rsidRPr="00180824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 xml:space="preserve"> </w:t>
            </w:r>
            <w:r w:rsidR="00325768" w:rsidRPr="00180824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6671,50</w:t>
            </w:r>
            <w:r w:rsidR="00B0132C" w:rsidRPr="00180824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 xml:space="preserve"> </w:t>
            </w:r>
            <w:r w:rsidR="00325768" w:rsidRPr="00180824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 xml:space="preserve">грн. </w:t>
            </w:r>
            <w:r w:rsidRPr="00180824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 xml:space="preserve">  в кількості  </w:t>
            </w:r>
            <w:r w:rsidR="00325768" w:rsidRPr="00180824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20 захоронень</w:t>
            </w:r>
          </w:p>
          <w:p w:rsidR="00914092" w:rsidRPr="00180824" w:rsidRDefault="00914092" w:rsidP="00180824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</w:p>
        </w:tc>
        <w:tc>
          <w:tcPr>
            <w:tcW w:w="1843" w:type="dxa"/>
          </w:tcPr>
          <w:p w:rsidR="00914092" w:rsidRPr="00180824" w:rsidRDefault="00114850" w:rsidP="0018082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r w:rsidRPr="00180824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Поховання померлих (загиблих) учасників бойових дій та осіб з інвалідністю внаслідок війни</w:t>
            </w:r>
          </w:p>
          <w:p w:rsidR="00DF121B" w:rsidRPr="00180824" w:rsidRDefault="00DF121B" w:rsidP="00180824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r w:rsidRPr="00180824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в кількості  25 захоронень</w:t>
            </w:r>
          </w:p>
          <w:p w:rsidR="00325768" w:rsidRPr="00180824" w:rsidRDefault="00325768" w:rsidP="00180824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</w:p>
        </w:tc>
        <w:tc>
          <w:tcPr>
            <w:tcW w:w="1417" w:type="dxa"/>
          </w:tcPr>
          <w:p w:rsidR="00914092" w:rsidRPr="00180824" w:rsidRDefault="00E1324B" w:rsidP="0018082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r w:rsidRPr="00180824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Кошти місцевого бюджету</w:t>
            </w:r>
          </w:p>
        </w:tc>
        <w:tc>
          <w:tcPr>
            <w:tcW w:w="1701" w:type="dxa"/>
          </w:tcPr>
          <w:p w:rsidR="00DF121B" w:rsidRPr="00180824" w:rsidRDefault="00DF121B" w:rsidP="00180824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</w:p>
          <w:p w:rsidR="00DF121B" w:rsidRPr="00180824" w:rsidRDefault="00DF121B" w:rsidP="00180824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</w:p>
          <w:p w:rsidR="00914092" w:rsidRPr="00180824" w:rsidRDefault="00325768" w:rsidP="0018082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r w:rsidRPr="00180824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300 000,00</w:t>
            </w:r>
          </w:p>
        </w:tc>
        <w:tc>
          <w:tcPr>
            <w:tcW w:w="1559" w:type="dxa"/>
          </w:tcPr>
          <w:p w:rsidR="00180824" w:rsidRPr="00180824" w:rsidRDefault="00180824" w:rsidP="0018082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r w:rsidRPr="00180824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висловлення пошани до військовослужбовців, які загинули (померли), ціною власного життя захищаючи суверенну цілісність держави</w:t>
            </w:r>
          </w:p>
          <w:p w:rsidR="00914092" w:rsidRPr="00180824" w:rsidRDefault="00914092" w:rsidP="00180824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</w:p>
        </w:tc>
      </w:tr>
    </w:tbl>
    <w:p w:rsidR="00914092" w:rsidRDefault="00914092" w:rsidP="0018082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80824" w:rsidRDefault="00180824" w:rsidP="0018082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80824" w:rsidRDefault="00180824" w:rsidP="0018082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80824" w:rsidRDefault="00180824" w:rsidP="0018082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80824" w:rsidRDefault="00180824" w:rsidP="0018082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80824" w:rsidRPr="00180824" w:rsidRDefault="00180824" w:rsidP="0018082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sectPr w:rsidR="00180824" w:rsidRPr="001808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FE6D7A"/>
    <w:multiLevelType w:val="hybridMultilevel"/>
    <w:tmpl w:val="A4BAE3DE"/>
    <w:lvl w:ilvl="0" w:tplc="07BC3070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092"/>
    <w:rsid w:val="00114850"/>
    <w:rsid w:val="00180824"/>
    <w:rsid w:val="002C684F"/>
    <w:rsid w:val="00325768"/>
    <w:rsid w:val="00466A0F"/>
    <w:rsid w:val="00914092"/>
    <w:rsid w:val="00B0132C"/>
    <w:rsid w:val="00CD15C9"/>
    <w:rsid w:val="00D325F2"/>
    <w:rsid w:val="00DF121B"/>
    <w:rsid w:val="00E13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CE50C5-1D54-4F37-A3F1-D57FDEB46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40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0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08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612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3</cp:revision>
  <cp:lastPrinted>2023-06-14T14:20:00Z</cp:lastPrinted>
  <dcterms:created xsi:type="dcterms:W3CDTF">2023-06-14T11:49:00Z</dcterms:created>
  <dcterms:modified xsi:type="dcterms:W3CDTF">2023-06-14T14:21:00Z</dcterms:modified>
</cp:coreProperties>
</file>