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_GoBack"/>
      <w:bookmarkEnd w:id="1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1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rPr>
          <w:b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необоротних активів, які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ind w:left="5664"/>
        <w:rPr>
          <w:b/>
        </w:rPr>
      </w:pPr>
    </w:p>
    <w:p>
      <w:pPr>
        <w:ind w:left="5664"/>
        <w:rPr>
          <w:b/>
        </w:rPr>
      </w:pPr>
    </w:p>
    <w:tbl>
      <w:tblPr>
        <w:tblStyle w:val="7"/>
        <w:tblpPr w:leftFromText="180" w:rightFromText="180" w:vertAnchor="text" w:tblpX="-451" w:tblpY="1"/>
        <w:tblOverlap w:val="never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693"/>
        <w:gridCol w:w="854"/>
        <w:gridCol w:w="1701"/>
        <w:gridCol w:w="8"/>
        <w:gridCol w:w="851"/>
        <w:gridCol w:w="1379"/>
        <w:gridCol w:w="31"/>
        <w:gridCol w:w="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рахунку 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Інвентарний номер</w:t>
            </w:r>
          </w:p>
        </w:tc>
        <w:tc>
          <w:tcPr>
            <w:tcW w:w="859" w:type="dxa"/>
            <w:gridSpan w:val="2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379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Балансова вартість,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грн.</w:t>
            </w:r>
          </w:p>
        </w:tc>
        <w:tc>
          <w:tcPr>
            <w:tcW w:w="1597" w:type="dxa"/>
            <w:gridSpan w:val="3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Залишкова вартість,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ЗДО  № 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Водонагрівач  «ДІОН»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101400115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Водонагрівач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101400053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Піаніно  «Отрада»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101400040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ЦБ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Автоколонка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101460032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Автомагнітола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101460031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Рихтицька СЗШ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Флеш-карта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101480047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Лішнянський НВК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101480089-98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101480111-15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ЗДО № 30     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101600395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БПО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Стелаж для книг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101600489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Др.маш. «Україна»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101600487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Каса-ящик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101600488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ДЮСШ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Палас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101600430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Килимове покриття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101600433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101600366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Палас доріжка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101600371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ЦБ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стінка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101600536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горизонтальні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101600566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вертикальні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101600567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928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вертикальні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101600555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2621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101600553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Машинка друкарська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101600523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Лішнянський НВК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стінка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101630010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Михайлевицька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101630005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Долішньолужецька гімназія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сервант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101630005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2-х дверна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101630018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Рихтицька СЗШ I-III ст.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стінка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101630022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gridSpan w:val="3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рахунку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Інвентарний номер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417" w:type="dxa"/>
            <w:gridSpan w:val="3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Ціна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314" w:type="dxa"/>
            <w:gridSpan w:val="10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Снятинська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 "Шедеври" ч.1;2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10180001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35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Спіднички нижні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101800130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 Зайчик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101800134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БПО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вишиті гуцул.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101800265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 кушак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чол.вишиті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Плаття жін.вечірні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101800269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33,16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дитячі з метел.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Штани чолов.гуцул.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Плаття білі д/хору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Запаска гуцул.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Підтичка українська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Спіднички анс.кольор.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укр.жіноч.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Фартухи укр.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Плахти  закарп.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латиноамер.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101800279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Чоботи жін.для танцю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Чоботи  чол.для танцю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Блузка  жін.для ансамблю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Плаття бурдові довгі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Спідниці чорні довгі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Крайка для хору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Міні спіднички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Фартухи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34,66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Лейбижін.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101800288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чолов.вишиті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Лейбики чоловічі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Штани чолов.білі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Спідгиціжін.пліссе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Головні жін.убори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Туфлі чоловічі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дит.жилетки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101800296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42,90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1587,30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Плаття біле капронове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шт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101800297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Підюпники танцювальні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шт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101800298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Плаття голубе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шт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101800299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Костюм Діда Мороза</w:t>
            </w: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шт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101800300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ПДЮТ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Червона шапочка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101800153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Червона блузка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101800154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Червона шапка гол.убор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101800155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Корсети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101800157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Собачка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101800166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Шапка Чебурашки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101800167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Шапка Ведмідь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101800168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101800169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101800170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Пояси червоні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101800179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Метелик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101800182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Кінь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101800187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Корсети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101800193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Блузки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101800195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Спідниці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101800196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101800198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Сорочка хлопчача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101800204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Лева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101800210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Костюм Лис Микита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101800212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101800214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Колобок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101800217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Мавпа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101800218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Корсети різні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101800231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Кептарі хлопчачі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101800243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Українські сорочки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Українські джерга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Кросівки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101800257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Діркопробивач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Драбина підвісна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Збивалка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 для журналів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Лоток для паперу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Праска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2-х місний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однотумбовий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 2-х місний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однотумбові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Тази мідні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Годинник настільний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Ведмедик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Кубики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Кухня дитяча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Ляльки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Матрьошка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Меблі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Ножиці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Підставка під обручі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Цимбали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Бочка пластмасова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Електрична праска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Композиція квітів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Ліжко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Ліана  велика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Підставка під квіти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Франка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Шевченка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Шевченка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парта 2-х місн.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Телефонний   апарат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медична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Телевізор « Електрон»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Ліжко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0" w:type="dxa"/>
            <w:gridSpan w:val="2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261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парта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Тюль нейлонова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Занавіски для сцени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 шовкові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№12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 зел.корич.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Ліжка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Сигналізатор газу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Стільчики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Ложка чайна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13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 2*3 зелений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Тюль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15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Лічильник водяний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19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Каструлі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Пательня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Подушка штемпельна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Водолічильник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20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Відро емальоване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Відро пласт.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Електрорадіатор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висячий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навісний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навісний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Каструлі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Клапан відсік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Ложки н/ст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Ложка чайна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Миски ем.малі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Сапка мала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Світло табло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Стільчики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журнальні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 каструля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Буфет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Вішалка для рушників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 медична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 медична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Ванна дитяча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Гучномовець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емал.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Ложка роздаточна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Лопата штикова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Таблиці на склі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Тарілка глибока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посібників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посібників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буд.матер.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21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Кувшин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Спортивні мати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27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Вішалка для рушників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Бідон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Ліжка однотумб.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дитячі 4 –місн.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№28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Домашній комплект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дитячий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для білизни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№30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  3*4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№35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Дитячі  столи 4-місні 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ДЮСШ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килимова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килимова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килимова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килимова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Канат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 зелений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 зелений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  газовий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 розвідний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308,75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Настільний прибор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29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3,5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Килим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Іграшковий велосипед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Бум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Ляльки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Меблі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Набір муляжів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Обручі дитячі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Стінка гімн.дитяча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Бідон 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  40 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 ем.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Відро емадл.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Вивіска  на будівлі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Дошка кухонна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Каструля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 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 кругла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Сигналізатор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Тарілки глибокі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Тарілка мілка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ЦБ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Вертикальні жалюзі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Висувна дошка для клавіатури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Дзвінок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ББЖ 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вертикальні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вертикальні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Полиця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 «Острівець»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Радіатор масляний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120,55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2-х тумб.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робоче  місце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ЦПРПП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Вішалка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БНТТУМ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Викрутка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Молоток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Напильники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Ножовка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Тиски настільні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навісний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навісний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компют.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Медаптечка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Табличка інфориат.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Шліфмашинка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650          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Таблички надвірні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ПДЮТ</w:t>
            </w:r>
          </w:p>
        </w:tc>
        <w:tc>
          <w:tcPr>
            <w:tcW w:w="85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Заднік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Занавіс на сцену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К-т парти і крісла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театральні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Куліси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Лопата штикова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Волан салатовий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М'яч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Ракетка бамб.пласт.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Сітка  тенісна 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Сітка бадмінтовна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Аудіплеєр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БПО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Бугай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Відро для підлоги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Відро з шваброю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Вилки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Вогнегасник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Карнізи алюм.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Карніз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Класна дошка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Комп.штор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Компл.штор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п/м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тверде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7,58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Кругла печатка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Кутовий штамп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Ламбрикени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Поперечки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Л.України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Шевченка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Сорочки хлопчачі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1-но тумб.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малі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Стремянка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Тумбочка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Футляр для козбасу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Футляр для бугая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Футляр для ліри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Хлопчачі  штани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Чемодан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Ящик для бандур</w:t>
            </w:r>
          </w:p>
        </w:tc>
        <w:tc>
          <w:tcPr>
            <w:tcW w:w="85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709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566" w:type="dxa"/>
            <w:gridSpan w:val="2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</w:tbl>
    <w:p>
      <w:pPr>
        <w:rPr>
          <w:rFonts w:ascii="Times New Roman" w:hAnsi="Times New Roman"/>
        </w:rPr>
      </w:pPr>
    </w:p>
    <w:tbl>
      <w:tblPr>
        <w:tblStyle w:val="7"/>
        <w:tblpPr w:leftFromText="180" w:rightFromText="180" w:vertAnchor="text" w:tblpX="-453" w:tblpY="1"/>
        <w:tblOverlap w:val="never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850"/>
        <w:gridCol w:w="1418"/>
        <w:gridCol w:w="992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Снятинська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м'які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117,28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письмові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докум. 1-но дверна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Футбольний м'яч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М'яч баскетбольний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Скакалка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Рихтицька СЗШ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В-к столярний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 тех.безп.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Михайлевицька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Стільці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2-х тумбовий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Куток учнівський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 кутовий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Долішньолужецька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Рахівниця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Телефон. апарат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 автоматична осн.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кутовий на дерев.осн.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Модель пасової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географічна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Щит розподільч.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учн. куток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Портрети зарубіж. письм.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Дережицька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 авт.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сиди правильно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Лічильник ВКС-4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Верхньогаївська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Штори світлі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tabs>
                <w:tab w:val="left" w:pos="555"/>
              </w:tabs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вчительське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Шафи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одягу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Козел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Турнік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Добрівлянський НВК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 білі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Гербова печатка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Кутовий штамп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аудит.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матем.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Унятицька 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 Шевченка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учнівські з беж. кріслами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 райв.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ind w:right="-2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круглий райв.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 авт.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розклад уроків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умій і учись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куток по т/б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Вишитий рушник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Вишитий рушник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"Моя земля"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 "Наші нагороди"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Серветка вишита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Синьо-жовта доріжка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герб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Стенди:  молімося, відмінник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Поперечка зал.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Верстат дерев'яний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Рихтицький  ЗДО  "Сонечко"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Горшки для квітів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Світильники  " Шар"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Магнітофон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Овочерізка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Нагуєвицька СЗШ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учнівський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Столи учнівські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Стійка мікрофона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Стіл учнівський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Медвежанська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однотумбовий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 вислови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Календар знаменні дати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Портрети письменників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змін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Прилад з кілець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 (для вікон)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Амперметр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Випрямляч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 політичний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Миска  пластмасова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Болехівська 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Парта учнівська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календар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символіка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 алфавіт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Стенд сиди правильно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Дзеркало 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Глобуси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Нижньогаївський НВК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Волейбольний  м'яч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Підставка під квіти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 з кріслами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Тюль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Гербова печатка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Кутовий штамп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Бистрицька гімназія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м'які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однотумбові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гербова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Сітльці м'які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2-х тумбові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Кутовий штамп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Стол. верстати слюс.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176,75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Сушильна піч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Дрель ручна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Слюсарний молот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Диски DVD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Лішнянський НВК 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1113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учнівські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Шевченка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2-х дверна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Шевченка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Бак 24 л.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Печатка кругла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Штамп кутовий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Цимбали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Мініміхшер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Акустична система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2-х секційна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К-кт парт учнів.з кріслами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вчителя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Крісла м'які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1-но тумбовий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Дошка класна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Стенди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 дерев'яні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  <w:lang w:val="en-US"/>
              </w:rPr>
              <w:t>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Парти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456" w:type="dxa"/>
            <w:gridSpan w:val="7"/>
          </w:tcPr>
          <w:p>
            <w:pPr>
              <w:tabs>
                <w:tab w:val="left" w:pos="424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Лішнянський НВК I-III ст.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Наматрасник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6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Одіяло х/б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Покривала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182,68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12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19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  б/у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Одіяло  байкове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Рушники махрові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Косинки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 дитячі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Одіяло п/ш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14,73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Підодіяльники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571,97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Рушники  вафельні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1,17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26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Наволочки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29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Матраси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Подушки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Покривала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 махровий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ЗДО № 30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Одіяло п/ш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ДЮСШ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1114</w:t>
            </w: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Вітрівка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Вітрівка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293,30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Гетри футбольні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2227,96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Шолом кімбоксерів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Штани спорт.чол.48 р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Штани жін.40 р.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 відділу  освіти                                                           Роман ГРИЦАЙ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2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Calibri"/>
          <w:lang w:eastAsia="en-US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Стебницької гімназії №6 імені героїв АТО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rPr>
          <w:rFonts w:eastAsia="Calibri"/>
          <w:sz w:val="24"/>
          <w:szCs w:val="24"/>
          <w:lang w:eastAsia="en-US"/>
        </w:rPr>
      </w:pPr>
      <w:bookmarkStart w:id="0" w:name="_Hlk65753400"/>
      <w:r>
        <w:rPr>
          <w:rFonts w:eastAsia="Calibri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tbl>
      <w:tblPr>
        <w:tblStyle w:val="7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019"/>
        <w:gridCol w:w="1560"/>
        <w:gridCol w:w="992"/>
        <w:gridCol w:w="850"/>
        <w:gridCol w:w="1305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Матеріальні цінності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Інвентарнй  </w:t>
            </w:r>
          </w:p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 xml:space="preserve"> номер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Одиниця</w:t>
            </w:r>
          </w:p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виміру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К-сть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Балансова</w:t>
            </w:r>
          </w:p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Вартість,</w:t>
            </w:r>
          </w:p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грн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Залишкова</w:t>
            </w:r>
          </w:p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вартість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Амперметр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1113.А.0001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Ванна(кухня)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1113.В.0006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190,00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Водолічильник МТК-40х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1113.В.0010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2260,00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Вольметр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1113.В.0012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Гальваметр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1113.Г.0001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22,00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Дроби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1113.Д.0007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Дитяча карта України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1113.Д.0009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Дозатор безконтактний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1113.Д.0043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2540,00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1270,00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Екран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1113.Е.0001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Екран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1113.Е.0001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Електродвигун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1113.Е.0004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Електроскоп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1113.Е.0006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45,00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22,50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Класні дошки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1113.К.0005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519,00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259,50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Комплект по фотоефекту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1113.К.0009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37,00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Кругла печатка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1113.К.0019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137,00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68,50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Кутовий штамп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1113.К.0020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95,00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47,50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Комплект табл. англ. мови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1113.К.0022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Комплект табл. укр. мови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1113.К.0023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Кабель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HDMI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/10.0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1113.К.0029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2160,00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Контрольно вимирювальні інструменти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1113.К.0032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623,00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311,50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Набір годинників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1113.Н.0012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Настільна гра «Ферма»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1113.Н.0017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250,00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4"/>
                <w:szCs w:val="24"/>
                <w:lang w:eastAsia="en-US"/>
              </w:rPr>
              <w:t>125,00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Осцилографічна трубка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1113.О.0001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29,00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Прилади і пристосування  матем.танграм-17 кейсів 56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1113.П.0018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2548,00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1274,00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Ростомір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1113.Р.0005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Світильники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1113.С.0003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961,50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480,75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Стартові колоди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1113.С.0015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Стенди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1113.С.0017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Стенди різьблені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1113.С.0018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850,00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425,00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Столи металічні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1113.С.0022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106,00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Телефонні апарати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1113.Т.0003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176,00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88,00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Трюмо дзеркальне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1113.Т.0006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Фотоспалах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1113.Ф.0003</w:t>
            </w: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35,00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Разом по 1113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249</w:t>
            </w:r>
          </w:p>
        </w:tc>
        <w:tc>
          <w:tcPr>
            <w:tcW w:w="1305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15 126,50</w:t>
            </w:r>
          </w:p>
        </w:tc>
        <w:tc>
          <w:tcPr>
            <w:tcW w:w="1071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bCs/>
                <w:sz w:val="24"/>
                <w:szCs w:val="24"/>
                <w:lang w:eastAsia="en-US"/>
              </w:rPr>
              <w:t>7 563,25</w:t>
            </w:r>
          </w:p>
        </w:tc>
      </w:tr>
      <w:bookmarkEnd w:id="0"/>
    </w:tbl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 відділу  освіти                                                           Роман ГРИЦАЙ</w:t>
      </w: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3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Стебницької гімназії №18 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7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019"/>
        <w:gridCol w:w="1400"/>
        <w:gridCol w:w="1010"/>
        <w:gridCol w:w="851"/>
        <w:gridCol w:w="1139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рахунку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Матеріальні цінності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Інвентарний 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Одиниця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виміру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К-сть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Балансова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вартість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Залишкова</w:t>
            </w:r>
          </w:p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вартість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Таблиця медичної підготовки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40,00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Джгут-турнікет «Тренувальний»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366.00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Намет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838.20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Наплічник зелений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2050.00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Ножівка універсальна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Штангенциркуль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Дидактичні приладдя розвив.ігри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3400.08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Компас шкільний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Лічильний матеріал набір Кюізенера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4896.24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Лупа ручна шкільна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220.00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Набір годинників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300.00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Настільні розвиваючі ігри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836.00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Разом по 1113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13058.52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Всього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13058.52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0.00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 відділу  освіти                                                           Роман ГРИЦАЙ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4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Стебницького ліцею №7 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544"/>
        <w:gridCol w:w="1417"/>
        <w:gridCol w:w="993"/>
        <w:gridCol w:w="85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№ рахунку</w:t>
            </w:r>
          </w:p>
        </w:tc>
        <w:tc>
          <w:tcPr>
            <w:tcW w:w="354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Матеріальні цінності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Інвентарний</w:t>
            </w:r>
          </w:p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номер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Одиниця</w:t>
            </w:r>
          </w:p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виміру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К-сть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Балансова</w:t>
            </w:r>
          </w:p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вартість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Залишкова</w:t>
            </w:r>
          </w:p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вартість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1015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Автомашина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1510114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1746,00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токарний по дереву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10420240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170,00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сверлильний 181-00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10420241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225,00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токарний по металу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10420242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225,00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Токарний станок без марки по дереву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10420244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1504,00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токарний по металу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10420257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684,00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заточний шкiльний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10420307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220,00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токарний по дереву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10420341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269,00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Радiовузол ТУ-50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10480181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606,00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Дiапроектор "Протон"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10480258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478,00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Магнiтофон "Астра"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10480259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367,00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Лектор-600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10480270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478,00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Дiапроектор "Лектор 600"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10480281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442,00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Шафа стiнка ел.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10480284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2133,00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Графопроектор Лектор-2000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10480287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481,00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Радiовузол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10480296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1275,00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Проектор "Україна"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10480301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798,00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Епiпроектор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10480310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355,00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Пiдсилювач "Дойна"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10480314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2111,00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Пiанiно "Україна"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10480321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825,00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Пишуча машина "Листвиця"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10480342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617,00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Графопроектор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10480343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305,00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сверлильний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10480353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642,00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Станок сверлильний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10480354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642,00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Комп'ютер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10480371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4770,00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1014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Комп'ютер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10480383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2515,00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1016</w:t>
            </w: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Електромарлiт</w:t>
            </w:r>
          </w:p>
        </w:tc>
        <w:tc>
          <w:tcPr>
            <w:tcW w:w="1417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</w:rPr>
              <w:t>10620389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шт</w:t>
            </w: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  <w:r>
              <w:rPr>
                <w:rFonts w:ascii="Times New Roman" w:hAnsi="Times New Roman" w:eastAsia="Calibri"/>
                <w:bCs/>
                <w:sz w:val="20"/>
                <w:lang w:eastAsia="en-US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Всього: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24 983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eastAsia="Calibri"/>
                <w:b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Times New Roman" w:hAnsi="Times New Roman" w:eastAsia="Calibri"/>
                <w:bCs/>
                <w:sz w:val="20"/>
                <w:lang w:eastAsia="en-US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left="-284" w:hanging="426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 відділу  освіти                                                           Роман ГРИЦАЙ</w:t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5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Calibri"/>
          <w:lang w:eastAsia="en-US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КНП «Дрогобицька міська поліклініка»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b/>
          <w:sz w:val="20"/>
          <w:szCs w:val="20"/>
        </w:rPr>
      </w:pP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693"/>
        <w:gridCol w:w="709"/>
        <w:gridCol w:w="567"/>
        <w:gridCol w:w="2268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 кардіограф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101490297,105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Заг.п-ка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12629,5579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Мікроскоп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101460353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Лабораторія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Пульсоксиметри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11136581,723,720,583,2247,2145,2248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Сім в-ння 2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5972,58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Пульсоксиметри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11136585,731,2320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Сім.в-ння4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Мікроскоп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101450479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Сім в-ння1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12249,60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інструм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101470090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Процед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інструм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маніпул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Профілак.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з антресол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Психд.в-ння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полір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гігієніч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розкл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101630057-60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різні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920,84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Сушка електр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Подушка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Пеленки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книжна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101630050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Телефони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223,50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Стінка беркут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101630031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Ел.лічильник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11136399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659,00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Апарат рентг РДК 50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101490160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Діагност.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509398,00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Ковпаки мед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Сім.в-ння №4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Наволочки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Підодіяльник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Пеленки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Простині дорослі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514,32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зуботехнічний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101680002-013,015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Стомат в-ння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зуботехн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101480260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3 дв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101680305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2 дв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101680001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Газова плита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101480171-172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Стерилізатори гп -80,20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101480009,088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Компютер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101440029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шкірвен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одягу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1016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01630252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завгосп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Столи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81,4ос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Мультіметр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11136440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400сп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Ел.плитка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322,66 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Пульсоксиметр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11136619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Сім №3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 доросла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11136501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Простині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с/господ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13617,00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Наволочки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Пеленки 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2084,4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Рушники х/б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Рушники махр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1114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9716,00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34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Офтальмоскопи дзерк</w:t>
            </w:r>
          </w:p>
        </w:tc>
        <w:tc>
          <w:tcPr>
            <w:tcW w:w="709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56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11136188,2- б/н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офтальм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985,00</w:t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rPr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Начальник відділу охорони здоров’я                                Володимир  ЧУБА</w:t>
      </w:r>
    </w:p>
    <w:p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6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управління майна громади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pPr w:leftFromText="180" w:rightFromText="180" w:vertAnchor="text" w:horzAnchor="margin" w:tblpXSpec="center" w:tblpY="429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843"/>
        <w:gridCol w:w="1276"/>
        <w:gridCol w:w="1134"/>
        <w:gridCol w:w="1276"/>
        <w:gridCol w:w="99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Інвентар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ний номер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Найменування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К-сть</w:t>
            </w:r>
          </w:p>
        </w:tc>
        <w:tc>
          <w:tcPr>
            <w:tcW w:w="1276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Знос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Ліквідаційна вартість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1136011 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Стіл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354,00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10600017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Стіл   комп’ютерний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.шт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329,00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10600008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Стіл 1-но тумбовий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413,00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413,00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10600010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Стіл   комп’ютерний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328,00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328,00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278,00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1136053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Крісло ISO BLACK</w:t>
            </w:r>
          </w:p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</w:rPr>
              <w:t xml:space="preserve">-26 (кашка, темна) 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136,00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136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1130359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Стіл 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56,56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1136406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Крісло офісне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250,00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1130091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Стіл під комп</w:t>
            </w:r>
            <w:r>
              <w:rPr>
                <w:rFonts w:ascii="Times New Roman" w:hAnsi="Times New Roman"/>
                <w:color w:val="000000"/>
              </w:rPr>
              <w:t>’ютер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621,00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621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621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1136487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Крісло м’ягке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</w:rPr>
              <w:t>250,00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250,00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250,00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10400098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Комп’ютер  Technik Atlon64360/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AMD690G/1024M/160G/DVD-RW(сист. </w:t>
            </w:r>
            <w:r>
              <w:rPr>
                <w:rFonts w:ascii="Times New Roman" w:hAnsi="Times New Roman"/>
                <w:color w:val="000000"/>
              </w:rPr>
              <w:t>Блок)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1910,00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1910,0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1810,00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10400106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Монітор 19 LG W 1943 C-PF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шт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1058,00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1058,00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582,45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10600016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Кутова приставка заокруглена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шт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240,00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10600018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Cтіл з внутрішнім радіусом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шт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521,00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471,00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11150002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Металевий 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  <w:lang w:val="en-US"/>
              </w:rPr>
              <w:t>щик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</w:t>
            </w: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11138297</w:t>
            </w:r>
          </w:p>
        </w:tc>
        <w:tc>
          <w:tcPr>
            <w:tcW w:w="1843" w:type="dxa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Крісло офісне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</w:t>
            </w:r>
            <w:r>
              <w:rPr>
                <w:rFonts w:ascii="Times New Roman" w:hAnsi="Times New Roman"/>
              </w:rPr>
              <w:t>2800,00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2800,00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1400,00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1400,00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 управління майна громади                       Маріанна  СВІДОВСЬКА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7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Перелік малоцінних необоротних активів, які знаходяться на балансі фінансового управління Дрогобицької міської ради та підлягають списанню</w:t>
      </w:r>
      <w:r>
        <w:rPr>
          <w:rFonts w:ascii="Times New Roman" w:hAnsi="Times New Roman"/>
          <w:b/>
          <w:sz w:val="28"/>
          <w:szCs w:val="28"/>
        </w:rPr>
        <w:t xml:space="preserve"> у зв’язку з непридатністю та неможливістю для подальшого використання  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107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34"/>
        <w:gridCol w:w="1843"/>
        <w:gridCol w:w="992"/>
        <w:gridCol w:w="850"/>
        <w:gridCol w:w="141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127" w:type="dxa"/>
          </w:tcPr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Рік придбання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Од.виміру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Первісна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вартість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(грн.)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                зносу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bottom w:val="single" w:color="auto" w:sz="4" w:space="0"/>
            </w:tcBorders>
          </w:tcPr>
          <w:p>
            <w:pPr>
              <w:tabs>
                <w:tab w:val="left" w:pos="5535"/>
              </w:tabs>
              <w:ind w:lef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2127" w:type="dxa"/>
          </w:tcPr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Комп»ютер  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Електрочайник 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Системний блок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Калькулятор 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Килим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Жалюзі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Килим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Шафа залізна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Тепловентилят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Килим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Компютер(сист.блок,монітор)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Компютер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ББЖ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ББЖ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ББЖ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ББЖ</w:t>
            </w: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ind w:left="6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101460102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11130354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101460042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101460083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11130290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11130296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11130270-11130271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11130343-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11130344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11130283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11130265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11130245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11130365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11130250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11130019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11130311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11130316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11130306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11130333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101460109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101460088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11130320,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11130323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11130326-11130327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11130329,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11130332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шт..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</w:tcPr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3926,00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2599,00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43665,00</w:t>
            </w:r>
          </w:p>
        </w:tc>
        <w:tc>
          <w:tcPr>
            <w:tcW w:w="2409" w:type="dxa"/>
          </w:tcPr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2471,26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1842,00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212,50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6341,52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2050,00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55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29709,28</w:t>
            </w:r>
          </w:p>
          <w:p>
            <w:pPr>
              <w:tabs>
                <w:tab w:val="left" w:pos="55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фінансового управління                                           Оксана САВРАН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Додаток № 8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 рішення сесії 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Дрогобицької міської ради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восьмого скликання</w:t>
      </w:r>
    </w:p>
    <w:p>
      <w:pPr>
        <w:spacing w:after="0" w:line="240" w:lineRule="auto"/>
        <w:ind w:firstLine="708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№____ від_________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jc w:val="both"/>
        <w:rPr>
          <w:rFonts w:ascii="Times New Roman" w:hAnsi="Times New Roman"/>
          <w:b/>
          <w:sz w:val="32"/>
          <w:szCs w:val="32"/>
        </w:rPr>
      </w:pPr>
    </w:p>
    <w:p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Перелік  необоротних  активів, які  непридатні  для подальшого  використання  в  роботі Комунальної установи «Інститут міста Дрогобича» Дрогобицької міської ради</w:t>
      </w:r>
    </w:p>
    <w:p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332"/>
        <w:gridCol w:w="979"/>
        <w:gridCol w:w="1490"/>
        <w:gridCol w:w="757"/>
        <w:gridCol w:w="987"/>
        <w:gridCol w:w="1180"/>
        <w:gridCol w:w="1179"/>
      </w:tblGrid>
      <w:t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Назва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Рік прид-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бання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Інвентарний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номер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вимі-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Кіль-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кість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Первісна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(грн.)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Сума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Дошка 60х90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2011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111300062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110,00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Доріжка 2х6,2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111300049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992,00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992,00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Шафа книжна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111300704-705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213,00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426,00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двохдверна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111300359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157,00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157,00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  <w:lang w:val="en-US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Пенал кутовий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111300401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372,00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Антресоль 2-ох дверна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111300400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788,00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788,00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Антресоль 2-ох дверна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111300399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655,00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655,00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Крісло Візир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111300383-390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135,00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Тумба під телефон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111300368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для одягу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111300363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700,00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Olina DES-1228WS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111300060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приставний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111300362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Тумба мобільна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111300361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490,00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490,00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111300360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Приставка острівець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111300664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203,00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Мережевий фільтр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111300079-80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85,00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170,00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Мишка ММ 920 </w:t>
            </w:r>
            <w:r>
              <w:rPr>
                <w:rFonts w:ascii="Times New Roman" w:hAnsi="Times New Roman"/>
                <w:lang w:val="en-US"/>
              </w:rPr>
              <w:t xml:space="preserve">USB 2+1 </w:t>
            </w:r>
            <w:r>
              <w:rPr>
                <w:rFonts w:ascii="Times New Roman" w:hAnsi="Times New Roman"/>
              </w:rPr>
              <w:t>кн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111300687-689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75,00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225,00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>РАЗОМ: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28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10248,00</w:t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                                                                       Володимир   КОНДЗЬОЛКА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ind w:left="-426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709" w:right="851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dale Sans UI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52"/>
    <w:rsid w:val="00000206"/>
    <w:rsid w:val="00000C76"/>
    <w:rsid w:val="00003DA5"/>
    <w:rsid w:val="00011525"/>
    <w:rsid w:val="00012139"/>
    <w:rsid w:val="00012BC0"/>
    <w:rsid w:val="00013BF6"/>
    <w:rsid w:val="00015DEC"/>
    <w:rsid w:val="00017925"/>
    <w:rsid w:val="00020E99"/>
    <w:rsid w:val="000211D7"/>
    <w:rsid w:val="00022EF7"/>
    <w:rsid w:val="0002382A"/>
    <w:rsid w:val="00024804"/>
    <w:rsid w:val="00027EBA"/>
    <w:rsid w:val="00031E1D"/>
    <w:rsid w:val="00035A98"/>
    <w:rsid w:val="00035AF5"/>
    <w:rsid w:val="00036D2A"/>
    <w:rsid w:val="000409DB"/>
    <w:rsid w:val="00041C0D"/>
    <w:rsid w:val="00041F52"/>
    <w:rsid w:val="000450EE"/>
    <w:rsid w:val="00051499"/>
    <w:rsid w:val="000515E9"/>
    <w:rsid w:val="00060F24"/>
    <w:rsid w:val="00062F60"/>
    <w:rsid w:val="00065AA2"/>
    <w:rsid w:val="00066B97"/>
    <w:rsid w:val="00067E26"/>
    <w:rsid w:val="00072B9F"/>
    <w:rsid w:val="00074E07"/>
    <w:rsid w:val="00080A6C"/>
    <w:rsid w:val="000849DD"/>
    <w:rsid w:val="00086313"/>
    <w:rsid w:val="00087507"/>
    <w:rsid w:val="0009092F"/>
    <w:rsid w:val="00092DF2"/>
    <w:rsid w:val="00093AEA"/>
    <w:rsid w:val="00094CB2"/>
    <w:rsid w:val="00095A87"/>
    <w:rsid w:val="00097A9E"/>
    <w:rsid w:val="00097C5D"/>
    <w:rsid w:val="000A0338"/>
    <w:rsid w:val="000A31A1"/>
    <w:rsid w:val="000A443D"/>
    <w:rsid w:val="000A47B3"/>
    <w:rsid w:val="000B062C"/>
    <w:rsid w:val="000C0A19"/>
    <w:rsid w:val="000C2E4C"/>
    <w:rsid w:val="000C692A"/>
    <w:rsid w:val="000D0736"/>
    <w:rsid w:val="000D1E6A"/>
    <w:rsid w:val="000D5FB3"/>
    <w:rsid w:val="000E5930"/>
    <w:rsid w:val="000F1034"/>
    <w:rsid w:val="0010135C"/>
    <w:rsid w:val="001022A7"/>
    <w:rsid w:val="001030AC"/>
    <w:rsid w:val="00106081"/>
    <w:rsid w:val="00106999"/>
    <w:rsid w:val="00107118"/>
    <w:rsid w:val="00107B49"/>
    <w:rsid w:val="00111141"/>
    <w:rsid w:val="001121F0"/>
    <w:rsid w:val="0012262C"/>
    <w:rsid w:val="00123947"/>
    <w:rsid w:val="001243BD"/>
    <w:rsid w:val="001246E8"/>
    <w:rsid w:val="00127072"/>
    <w:rsid w:val="00132310"/>
    <w:rsid w:val="0013665D"/>
    <w:rsid w:val="00141CDF"/>
    <w:rsid w:val="00142E11"/>
    <w:rsid w:val="00144424"/>
    <w:rsid w:val="00153658"/>
    <w:rsid w:val="00155463"/>
    <w:rsid w:val="0015721A"/>
    <w:rsid w:val="00161075"/>
    <w:rsid w:val="00161AE4"/>
    <w:rsid w:val="00164BE3"/>
    <w:rsid w:val="00166A98"/>
    <w:rsid w:val="00167FF9"/>
    <w:rsid w:val="00170306"/>
    <w:rsid w:val="00171453"/>
    <w:rsid w:val="00171EC9"/>
    <w:rsid w:val="00174DA1"/>
    <w:rsid w:val="001769B4"/>
    <w:rsid w:val="00176BF0"/>
    <w:rsid w:val="00182843"/>
    <w:rsid w:val="00184E37"/>
    <w:rsid w:val="00192BBA"/>
    <w:rsid w:val="001A2E20"/>
    <w:rsid w:val="001A6029"/>
    <w:rsid w:val="001A6244"/>
    <w:rsid w:val="001A739F"/>
    <w:rsid w:val="001A74A8"/>
    <w:rsid w:val="001B0329"/>
    <w:rsid w:val="001B4B6E"/>
    <w:rsid w:val="001B57E8"/>
    <w:rsid w:val="001C1187"/>
    <w:rsid w:val="001C5CB0"/>
    <w:rsid w:val="001C708A"/>
    <w:rsid w:val="001C75E3"/>
    <w:rsid w:val="001D19D0"/>
    <w:rsid w:val="001D4F7E"/>
    <w:rsid w:val="001E19D6"/>
    <w:rsid w:val="001E1C6F"/>
    <w:rsid w:val="001E35FE"/>
    <w:rsid w:val="001E4524"/>
    <w:rsid w:val="001F28DB"/>
    <w:rsid w:val="001F4198"/>
    <w:rsid w:val="001F5EC6"/>
    <w:rsid w:val="001F61D1"/>
    <w:rsid w:val="001F744C"/>
    <w:rsid w:val="0020010F"/>
    <w:rsid w:val="00203F72"/>
    <w:rsid w:val="00216BAE"/>
    <w:rsid w:val="00222D63"/>
    <w:rsid w:val="002241ED"/>
    <w:rsid w:val="002263C2"/>
    <w:rsid w:val="0023042C"/>
    <w:rsid w:val="00231F60"/>
    <w:rsid w:val="0023215F"/>
    <w:rsid w:val="00232F23"/>
    <w:rsid w:val="002336AF"/>
    <w:rsid w:val="00233760"/>
    <w:rsid w:val="002340FD"/>
    <w:rsid w:val="002360F8"/>
    <w:rsid w:val="002379E8"/>
    <w:rsid w:val="002401C7"/>
    <w:rsid w:val="0024159C"/>
    <w:rsid w:val="0024276F"/>
    <w:rsid w:val="002468C8"/>
    <w:rsid w:val="00246909"/>
    <w:rsid w:val="00254BF1"/>
    <w:rsid w:val="00262F02"/>
    <w:rsid w:val="0026345D"/>
    <w:rsid w:val="002667A5"/>
    <w:rsid w:val="002703F3"/>
    <w:rsid w:val="00274462"/>
    <w:rsid w:val="0027546D"/>
    <w:rsid w:val="00282805"/>
    <w:rsid w:val="00283AE2"/>
    <w:rsid w:val="00287469"/>
    <w:rsid w:val="00294DFF"/>
    <w:rsid w:val="00296532"/>
    <w:rsid w:val="002B3C47"/>
    <w:rsid w:val="002B4CD8"/>
    <w:rsid w:val="002B5D85"/>
    <w:rsid w:val="002C1F60"/>
    <w:rsid w:val="002C2F72"/>
    <w:rsid w:val="002C5306"/>
    <w:rsid w:val="002C5888"/>
    <w:rsid w:val="002D1AAD"/>
    <w:rsid w:val="002D59FF"/>
    <w:rsid w:val="002D6EB6"/>
    <w:rsid w:val="002E0738"/>
    <w:rsid w:val="002E0B50"/>
    <w:rsid w:val="002E0DEC"/>
    <w:rsid w:val="002E4E55"/>
    <w:rsid w:val="002E6143"/>
    <w:rsid w:val="002E70DE"/>
    <w:rsid w:val="002F3294"/>
    <w:rsid w:val="002F6B7B"/>
    <w:rsid w:val="00301785"/>
    <w:rsid w:val="00302FC9"/>
    <w:rsid w:val="00305433"/>
    <w:rsid w:val="00310DB1"/>
    <w:rsid w:val="00312E11"/>
    <w:rsid w:val="00313640"/>
    <w:rsid w:val="003143C7"/>
    <w:rsid w:val="00316977"/>
    <w:rsid w:val="003230FA"/>
    <w:rsid w:val="00324B5B"/>
    <w:rsid w:val="00325F8D"/>
    <w:rsid w:val="0033047E"/>
    <w:rsid w:val="0033205A"/>
    <w:rsid w:val="003334AF"/>
    <w:rsid w:val="00334C01"/>
    <w:rsid w:val="003407F9"/>
    <w:rsid w:val="00341773"/>
    <w:rsid w:val="00345986"/>
    <w:rsid w:val="00347C17"/>
    <w:rsid w:val="00351F3F"/>
    <w:rsid w:val="00354D2C"/>
    <w:rsid w:val="00360E1F"/>
    <w:rsid w:val="00363292"/>
    <w:rsid w:val="003632F8"/>
    <w:rsid w:val="0036788E"/>
    <w:rsid w:val="00375854"/>
    <w:rsid w:val="00375891"/>
    <w:rsid w:val="00375D8C"/>
    <w:rsid w:val="00377883"/>
    <w:rsid w:val="00377E8B"/>
    <w:rsid w:val="00383B6A"/>
    <w:rsid w:val="00385D91"/>
    <w:rsid w:val="00387E12"/>
    <w:rsid w:val="003906FF"/>
    <w:rsid w:val="00392BA7"/>
    <w:rsid w:val="003969AC"/>
    <w:rsid w:val="00397689"/>
    <w:rsid w:val="0039775A"/>
    <w:rsid w:val="003A6620"/>
    <w:rsid w:val="003A6F57"/>
    <w:rsid w:val="003B023F"/>
    <w:rsid w:val="003C2E16"/>
    <w:rsid w:val="003C6FFD"/>
    <w:rsid w:val="003E2DE5"/>
    <w:rsid w:val="003E3BD3"/>
    <w:rsid w:val="003E4B86"/>
    <w:rsid w:val="003F155C"/>
    <w:rsid w:val="003F2913"/>
    <w:rsid w:val="003F48AE"/>
    <w:rsid w:val="003F548D"/>
    <w:rsid w:val="003F55D9"/>
    <w:rsid w:val="003F6110"/>
    <w:rsid w:val="00403611"/>
    <w:rsid w:val="00414601"/>
    <w:rsid w:val="00415E66"/>
    <w:rsid w:val="004166EE"/>
    <w:rsid w:val="00416DB9"/>
    <w:rsid w:val="00424F46"/>
    <w:rsid w:val="00425848"/>
    <w:rsid w:val="00426DAA"/>
    <w:rsid w:val="00427414"/>
    <w:rsid w:val="00427A94"/>
    <w:rsid w:val="004320C2"/>
    <w:rsid w:val="004401C3"/>
    <w:rsid w:val="00440A4D"/>
    <w:rsid w:val="004430DA"/>
    <w:rsid w:val="00445510"/>
    <w:rsid w:val="00445825"/>
    <w:rsid w:val="00447892"/>
    <w:rsid w:val="0045524F"/>
    <w:rsid w:val="004559C4"/>
    <w:rsid w:val="00456029"/>
    <w:rsid w:val="004567B9"/>
    <w:rsid w:val="00472366"/>
    <w:rsid w:val="004739C0"/>
    <w:rsid w:val="00473BDD"/>
    <w:rsid w:val="0048293C"/>
    <w:rsid w:val="00483241"/>
    <w:rsid w:val="00485276"/>
    <w:rsid w:val="004875F5"/>
    <w:rsid w:val="00490634"/>
    <w:rsid w:val="00492FB6"/>
    <w:rsid w:val="0049545E"/>
    <w:rsid w:val="00496BF9"/>
    <w:rsid w:val="00497506"/>
    <w:rsid w:val="004A3C84"/>
    <w:rsid w:val="004B38FA"/>
    <w:rsid w:val="004B47E1"/>
    <w:rsid w:val="004B53FE"/>
    <w:rsid w:val="004B7758"/>
    <w:rsid w:val="004C2DFD"/>
    <w:rsid w:val="004D2857"/>
    <w:rsid w:val="004D70D5"/>
    <w:rsid w:val="004D7171"/>
    <w:rsid w:val="004E5156"/>
    <w:rsid w:val="004E570A"/>
    <w:rsid w:val="004E6DC3"/>
    <w:rsid w:val="004E7C8B"/>
    <w:rsid w:val="004F55DA"/>
    <w:rsid w:val="004F57EB"/>
    <w:rsid w:val="00501245"/>
    <w:rsid w:val="0050148E"/>
    <w:rsid w:val="005049FA"/>
    <w:rsid w:val="00506E2E"/>
    <w:rsid w:val="005105B8"/>
    <w:rsid w:val="00513B50"/>
    <w:rsid w:val="0051431F"/>
    <w:rsid w:val="00517654"/>
    <w:rsid w:val="00520D97"/>
    <w:rsid w:val="0052105B"/>
    <w:rsid w:val="00522B83"/>
    <w:rsid w:val="005232EE"/>
    <w:rsid w:val="0053459B"/>
    <w:rsid w:val="00540091"/>
    <w:rsid w:val="0054259B"/>
    <w:rsid w:val="0054310A"/>
    <w:rsid w:val="00544E31"/>
    <w:rsid w:val="00551F72"/>
    <w:rsid w:val="0055232C"/>
    <w:rsid w:val="00554C7E"/>
    <w:rsid w:val="005561B3"/>
    <w:rsid w:val="0056105E"/>
    <w:rsid w:val="005640EB"/>
    <w:rsid w:val="005656A2"/>
    <w:rsid w:val="00565B4E"/>
    <w:rsid w:val="00570D60"/>
    <w:rsid w:val="005723F1"/>
    <w:rsid w:val="00573CAD"/>
    <w:rsid w:val="005742DD"/>
    <w:rsid w:val="00576E08"/>
    <w:rsid w:val="005776CD"/>
    <w:rsid w:val="005857E2"/>
    <w:rsid w:val="00586752"/>
    <w:rsid w:val="00591449"/>
    <w:rsid w:val="00593665"/>
    <w:rsid w:val="00594FAA"/>
    <w:rsid w:val="00596374"/>
    <w:rsid w:val="0059744F"/>
    <w:rsid w:val="005A2540"/>
    <w:rsid w:val="005A299F"/>
    <w:rsid w:val="005A410C"/>
    <w:rsid w:val="005A50D9"/>
    <w:rsid w:val="005A70FC"/>
    <w:rsid w:val="005B2E06"/>
    <w:rsid w:val="005B3CC0"/>
    <w:rsid w:val="005B5F7F"/>
    <w:rsid w:val="005C3177"/>
    <w:rsid w:val="005C3DA6"/>
    <w:rsid w:val="005D329C"/>
    <w:rsid w:val="005E1722"/>
    <w:rsid w:val="005E3C1D"/>
    <w:rsid w:val="005E5EA7"/>
    <w:rsid w:val="005F1FF8"/>
    <w:rsid w:val="005F43D8"/>
    <w:rsid w:val="006019FD"/>
    <w:rsid w:val="00604306"/>
    <w:rsid w:val="00613A94"/>
    <w:rsid w:val="0062159F"/>
    <w:rsid w:val="00635F7F"/>
    <w:rsid w:val="00637691"/>
    <w:rsid w:val="0064146E"/>
    <w:rsid w:val="006414A6"/>
    <w:rsid w:val="006455C9"/>
    <w:rsid w:val="00645FEE"/>
    <w:rsid w:val="00651B30"/>
    <w:rsid w:val="00656824"/>
    <w:rsid w:val="00661296"/>
    <w:rsid w:val="00661668"/>
    <w:rsid w:val="00661AC7"/>
    <w:rsid w:val="0066319D"/>
    <w:rsid w:val="006647E9"/>
    <w:rsid w:val="0066510F"/>
    <w:rsid w:val="00665A84"/>
    <w:rsid w:val="00667BA2"/>
    <w:rsid w:val="006714AC"/>
    <w:rsid w:val="006715D4"/>
    <w:rsid w:val="00673EE4"/>
    <w:rsid w:val="0068569A"/>
    <w:rsid w:val="00685C5A"/>
    <w:rsid w:val="00690412"/>
    <w:rsid w:val="0069216A"/>
    <w:rsid w:val="006A0BFA"/>
    <w:rsid w:val="006A1345"/>
    <w:rsid w:val="006A1E40"/>
    <w:rsid w:val="006A3FFF"/>
    <w:rsid w:val="006A7848"/>
    <w:rsid w:val="006B23AA"/>
    <w:rsid w:val="006B4418"/>
    <w:rsid w:val="006B7F8A"/>
    <w:rsid w:val="006C018E"/>
    <w:rsid w:val="006C07DF"/>
    <w:rsid w:val="006C12FB"/>
    <w:rsid w:val="006C323B"/>
    <w:rsid w:val="006C38F0"/>
    <w:rsid w:val="006C44CB"/>
    <w:rsid w:val="006C7A42"/>
    <w:rsid w:val="006D28B8"/>
    <w:rsid w:val="006D3061"/>
    <w:rsid w:val="006D4A8F"/>
    <w:rsid w:val="006D5535"/>
    <w:rsid w:val="006E55B3"/>
    <w:rsid w:val="006F2094"/>
    <w:rsid w:val="006F3904"/>
    <w:rsid w:val="006F3AE2"/>
    <w:rsid w:val="006F4A9B"/>
    <w:rsid w:val="006F5DC3"/>
    <w:rsid w:val="006F7320"/>
    <w:rsid w:val="00701DAC"/>
    <w:rsid w:val="0070212E"/>
    <w:rsid w:val="00704695"/>
    <w:rsid w:val="0071094A"/>
    <w:rsid w:val="007136A4"/>
    <w:rsid w:val="00714C31"/>
    <w:rsid w:val="007167EA"/>
    <w:rsid w:val="00720677"/>
    <w:rsid w:val="00720B64"/>
    <w:rsid w:val="007229F1"/>
    <w:rsid w:val="00723ACD"/>
    <w:rsid w:val="00726C5B"/>
    <w:rsid w:val="007271CD"/>
    <w:rsid w:val="007271F6"/>
    <w:rsid w:val="007308E2"/>
    <w:rsid w:val="007366E8"/>
    <w:rsid w:val="007371AD"/>
    <w:rsid w:val="00741B12"/>
    <w:rsid w:val="007472A2"/>
    <w:rsid w:val="00747942"/>
    <w:rsid w:val="007503CE"/>
    <w:rsid w:val="00750D5A"/>
    <w:rsid w:val="00754376"/>
    <w:rsid w:val="00763258"/>
    <w:rsid w:val="007666ED"/>
    <w:rsid w:val="00776D7E"/>
    <w:rsid w:val="0078007E"/>
    <w:rsid w:val="00784781"/>
    <w:rsid w:val="00785F39"/>
    <w:rsid w:val="0078645B"/>
    <w:rsid w:val="00793F96"/>
    <w:rsid w:val="00796BE6"/>
    <w:rsid w:val="0079769A"/>
    <w:rsid w:val="00797AC3"/>
    <w:rsid w:val="007A18E8"/>
    <w:rsid w:val="007A2F43"/>
    <w:rsid w:val="007A5146"/>
    <w:rsid w:val="007B249D"/>
    <w:rsid w:val="007B4A9D"/>
    <w:rsid w:val="007B6E9E"/>
    <w:rsid w:val="007C108D"/>
    <w:rsid w:val="007C1861"/>
    <w:rsid w:val="007C5178"/>
    <w:rsid w:val="007C67E0"/>
    <w:rsid w:val="007D3949"/>
    <w:rsid w:val="007D4601"/>
    <w:rsid w:val="007D7545"/>
    <w:rsid w:val="007D7827"/>
    <w:rsid w:val="007D7BFE"/>
    <w:rsid w:val="007E20A3"/>
    <w:rsid w:val="007F6546"/>
    <w:rsid w:val="00801C5E"/>
    <w:rsid w:val="0080269A"/>
    <w:rsid w:val="00803C10"/>
    <w:rsid w:val="00804085"/>
    <w:rsid w:val="008103CD"/>
    <w:rsid w:val="00810E0F"/>
    <w:rsid w:val="00813C39"/>
    <w:rsid w:val="00816D42"/>
    <w:rsid w:val="00816E95"/>
    <w:rsid w:val="0081724D"/>
    <w:rsid w:val="00820712"/>
    <w:rsid w:val="008219D9"/>
    <w:rsid w:val="00823765"/>
    <w:rsid w:val="00825C15"/>
    <w:rsid w:val="00826635"/>
    <w:rsid w:val="008306BE"/>
    <w:rsid w:val="00832365"/>
    <w:rsid w:val="00835FD4"/>
    <w:rsid w:val="0084039C"/>
    <w:rsid w:val="00840777"/>
    <w:rsid w:val="00843123"/>
    <w:rsid w:val="00846C4F"/>
    <w:rsid w:val="00851AB6"/>
    <w:rsid w:val="00855435"/>
    <w:rsid w:val="00856A0A"/>
    <w:rsid w:val="00856B06"/>
    <w:rsid w:val="00856EE0"/>
    <w:rsid w:val="00862837"/>
    <w:rsid w:val="00865A19"/>
    <w:rsid w:val="00865EAF"/>
    <w:rsid w:val="0086654E"/>
    <w:rsid w:val="008734EA"/>
    <w:rsid w:val="0087432F"/>
    <w:rsid w:val="0087451A"/>
    <w:rsid w:val="008748E8"/>
    <w:rsid w:val="00877F48"/>
    <w:rsid w:val="00881FC1"/>
    <w:rsid w:val="008868E9"/>
    <w:rsid w:val="0088765E"/>
    <w:rsid w:val="008904B2"/>
    <w:rsid w:val="00893497"/>
    <w:rsid w:val="00893549"/>
    <w:rsid w:val="00894BD8"/>
    <w:rsid w:val="0089579D"/>
    <w:rsid w:val="00896A5D"/>
    <w:rsid w:val="008A0954"/>
    <w:rsid w:val="008A1A83"/>
    <w:rsid w:val="008A2B79"/>
    <w:rsid w:val="008A594C"/>
    <w:rsid w:val="008B40FC"/>
    <w:rsid w:val="008B46FF"/>
    <w:rsid w:val="008B4701"/>
    <w:rsid w:val="008C0FE9"/>
    <w:rsid w:val="008C5F58"/>
    <w:rsid w:val="008C6F8F"/>
    <w:rsid w:val="008D012A"/>
    <w:rsid w:val="008D0DE0"/>
    <w:rsid w:val="008D1252"/>
    <w:rsid w:val="008D2EED"/>
    <w:rsid w:val="008F56AD"/>
    <w:rsid w:val="008F75E8"/>
    <w:rsid w:val="009008D1"/>
    <w:rsid w:val="0090138E"/>
    <w:rsid w:val="009015B2"/>
    <w:rsid w:val="0090300C"/>
    <w:rsid w:val="00904380"/>
    <w:rsid w:val="00911820"/>
    <w:rsid w:val="009131F4"/>
    <w:rsid w:val="00916B95"/>
    <w:rsid w:val="00917574"/>
    <w:rsid w:val="00917FAC"/>
    <w:rsid w:val="00921707"/>
    <w:rsid w:val="00930287"/>
    <w:rsid w:val="00930730"/>
    <w:rsid w:val="00932F28"/>
    <w:rsid w:val="009336BB"/>
    <w:rsid w:val="009336FC"/>
    <w:rsid w:val="00933823"/>
    <w:rsid w:val="00933E5C"/>
    <w:rsid w:val="0096043F"/>
    <w:rsid w:val="0096237E"/>
    <w:rsid w:val="009706EE"/>
    <w:rsid w:val="009757A3"/>
    <w:rsid w:val="00984BEC"/>
    <w:rsid w:val="00986551"/>
    <w:rsid w:val="00992822"/>
    <w:rsid w:val="00992C94"/>
    <w:rsid w:val="0099617B"/>
    <w:rsid w:val="00997AB6"/>
    <w:rsid w:val="009A0690"/>
    <w:rsid w:val="009A1C52"/>
    <w:rsid w:val="009A5D3A"/>
    <w:rsid w:val="009A7CBD"/>
    <w:rsid w:val="009B6DC4"/>
    <w:rsid w:val="009B7BAF"/>
    <w:rsid w:val="009C35B5"/>
    <w:rsid w:val="009C3E75"/>
    <w:rsid w:val="009C5A25"/>
    <w:rsid w:val="009C6AB2"/>
    <w:rsid w:val="009D0A13"/>
    <w:rsid w:val="009D1979"/>
    <w:rsid w:val="009E2C7E"/>
    <w:rsid w:val="009E3DD7"/>
    <w:rsid w:val="009E4FB2"/>
    <w:rsid w:val="009E5B7B"/>
    <w:rsid w:val="009F543D"/>
    <w:rsid w:val="009F79D0"/>
    <w:rsid w:val="00A00893"/>
    <w:rsid w:val="00A01BB5"/>
    <w:rsid w:val="00A06E63"/>
    <w:rsid w:val="00A111F8"/>
    <w:rsid w:val="00A1235A"/>
    <w:rsid w:val="00A15CEC"/>
    <w:rsid w:val="00A16B89"/>
    <w:rsid w:val="00A23E4E"/>
    <w:rsid w:val="00A261A2"/>
    <w:rsid w:val="00A2746A"/>
    <w:rsid w:val="00A307D7"/>
    <w:rsid w:val="00A3150A"/>
    <w:rsid w:val="00A3424D"/>
    <w:rsid w:val="00A34B52"/>
    <w:rsid w:val="00A354A8"/>
    <w:rsid w:val="00A37121"/>
    <w:rsid w:val="00A4282C"/>
    <w:rsid w:val="00A43A4B"/>
    <w:rsid w:val="00A4505E"/>
    <w:rsid w:val="00A45CF4"/>
    <w:rsid w:val="00A45F90"/>
    <w:rsid w:val="00A51C21"/>
    <w:rsid w:val="00A53E6B"/>
    <w:rsid w:val="00A64420"/>
    <w:rsid w:val="00A6562D"/>
    <w:rsid w:val="00A70A3F"/>
    <w:rsid w:val="00A76DF8"/>
    <w:rsid w:val="00A83659"/>
    <w:rsid w:val="00A8750C"/>
    <w:rsid w:val="00A87BB9"/>
    <w:rsid w:val="00A95AEB"/>
    <w:rsid w:val="00A973C4"/>
    <w:rsid w:val="00AB05A1"/>
    <w:rsid w:val="00AB264E"/>
    <w:rsid w:val="00AB3039"/>
    <w:rsid w:val="00AB65A9"/>
    <w:rsid w:val="00AB6BA3"/>
    <w:rsid w:val="00AB736A"/>
    <w:rsid w:val="00AC345D"/>
    <w:rsid w:val="00AC4377"/>
    <w:rsid w:val="00AC4E34"/>
    <w:rsid w:val="00AC53A3"/>
    <w:rsid w:val="00AD01EC"/>
    <w:rsid w:val="00AD2DE4"/>
    <w:rsid w:val="00AE2DBC"/>
    <w:rsid w:val="00AE4EFB"/>
    <w:rsid w:val="00AE6D17"/>
    <w:rsid w:val="00B02ECF"/>
    <w:rsid w:val="00B04F1D"/>
    <w:rsid w:val="00B06600"/>
    <w:rsid w:val="00B15144"/>
    <w:rsid w:val="00B240B0"/>
    <w:rsid w:val="00B30F0E"/>
    <w:rsid w:val="00B32FD7"/>
    <w:rsid w:val="00B33F27"/>
    <w:rsid w:val="00B35EF9"/>
    <w:rsid w:val="00B364C1"/>
    <w:rsid w:val="00B40B80"/>
    <w:rsid w:val="00B43043"/>
    <w:rsid w:val="00B436BA"/>
    <w:rsid w:val="00B45500"/>
    <w:rsid w:val="00B468C7"/>
    <w:rsid w:val="00B52E24"/>
    <w:rsid w:val="00B61691"/>
    <w:rsid w:val="00B6426D"/>
    <w:rsid w:val="00B65212"/>
    <w:rsid w:val="00B65424"/>
    <w:rsid w:val="00B673AF"/>
    <w:rsid w:val="00B70A98"/>
    <w:rsid w:val="00B73999"/>
    <w:rsid w:val="00B82BF6"/>
    <w:rsid w:val="00B82CB7"/>
    <w:rsid w:val="00B86DB4"/>
    <w:rsid w:val="00B8742A"/>
    <w:rsid w:val="00B879E7"/>
    <w:rsid w:val="00B92D7A"/>
    <w:rsid w:val="00B92E76"/>
    <w:rsid w:val="00BA0034"/>
    <w:rsid w:val="00BA003A"/>
    <w:rsid w:val="00BA0DCB"/>
    <w:rsid w:val="00BA2522"/>
    <w:rsid w:val="00BA28E8"/>
    <w:rsid w:val="00BA4240"/>
    <w:rsid w:val="00BA4B7F"/>
    <w:rsid w:val="00BA512D"/>
    <w:rsid w:val="00BC0D71"/>
    <w:rsid w:val="00BC463A"/>
    <w:rsid w:val="00BC5F52"/>
    <w:rsid w:val="00BC694A"/>
    <w:rsid w:val="00BD0A6B"/>
    <w:rsid w:val="00BD1DFE"/>
    <w:rsid w:val="00BD2245"/>
    <w:rsid w:val="00BD286E"/>
    <w:rsid w:val="00BD3732"/>
    <w:rsid w:val="00BD4E84"/>
    <w:rsid w:val="00BD726F"/>
    <w:rsid w:val="00BE6061"/>
    <w:rsid w:val="00BE6875"/>
    <w:rsid w:val="00BE688A"/>
    <w:rsid w:val="00BE765B"/>
    <w:rsid w:val="00BF58AB"/>
    <w:rsid w:val="00BF5F2F"/>
    <w:rsid w:val="00BF6787"/>
    <w:rsid w:val="00BF751B"/>
    <w:rsid w:val="00C03EAA"/>
    <w:rsid w:val="00C062CF"/>
    <w:rsid w:val="00C138BF"/>
    <w:rsid w:val="00C16B4F"/>
    <w:rsid w:val="00C24F3F"/>
    <w:rsid w:val="00C250FD"/>
    <w:rsid w:val="00C32D8B"/>
    <w:rsid w:val="00C33486"/>
    <w:rsid w:val="00C3397E"/>
    <w:rsid w:val="00C35CEA"/>
    <w:rsid w:val="00C363F3"/>
    <w:rsid w:val="00C43382"/>
    <w:rsid w:val="00C453C2"/>
    <w:rsid w:val="00C45DB8"/>
    <w:rsid w:val="00C4643C"/>
    <w:rsid w:val="00C47CF0"/>
    <w:rsid w:val="00C5337A"/>
    <w:rsid w:val="00C57CF2"/>
    <w:rsid w:val="00C6307C"/>
    <w:rsid w:val="00C6499A"/>
    <w:rsid w:val="00C66860"/>
    <w:rsid w:val="00C72708"/>
    <w:rsid w:val="00C746FF"/>
    <w:rsid w:val="00C808DF"/>
    <w:rsid w:val="00C82916"/>
    <w:rsid w:val="00C8330E"/>
    <w:rsid w:val="00C838DC"/>
    <w:rsid w:val="00C83E9B"/>
    <w:rsid w:val="00C84424"/>
    <w:rsid w:val="00C861F8"/>
    <w:rsid w:val="00C86F96"/>
    <w:rsid w:val="00C91413"/>
    <w:rsid w:val="00C91CE4"/>
    <w:rsid w:val="00CA536C"/>
    <w:rsid w:val="00CB7CEB"/>
    <w:rsid w:val="00CC3862"/>
    <w:rsid w:val="00CC578B"/>
    <w:rsid w:val="00CC78C7"/>
    <w:rsid w:val="00CD0A13"/>
    <w:rsid w:val="00CD2A50"/>
    <w:rsid w:val="00CE2D00"/>
    <w:rsid w:val="00CE3761"/>
    <w:rsid w:val="00CF2270"/>
    <w:rsid w:val="00CF525C"/>
    <w:rsid w:val="00D01A66"/>
    <w:rsid w:val="00D022C6"/>
    <w:rsid w:val="00D039FB"/>
    <w:rsid w:val="00D03BF7"/>
    <w:rsid w:val="00D11E45"/>
    <w:rsid w:val="00D13FB8"/>
    <w:rsid w:val="00D17407"/>
    <w:rsid w:val="00D17BA0"/>
    <w:rsid w:val="00D17E26"/>
    <w:rsid w:val="00D23A93"/>
    <w:rsid w:val="00D248EA"/>
    <w:rsid w:val="00D27F5B"/>
    <w:rsid w:val="00D4020A"/>
    <w:rsid w:val="00D41B9A"/>
    <w:rsid w:val="00D4379A"/>
    <w:rsid w:val="00D44266"/>
    <w:rsid w:val="00D5214E"/>
    <w:rsid w:val="00D63DC0"/>
    <w:rsid w:val="00D6432A"/>
    <w:rsid w:val="00D65395"/>
    <w:rsid w:val="00D668E1"/>
    <w:rsid w:val="00D7492E"/>
    <w:rsid w:val="00D75CEB"/>
    <w:rsid w:val="00D762AC"/>
    <w:rsid w:val="00D819B5"/>
    <w:rsid w:val="00D836A7"/>
    <w:rsid w:val="00D91646"/>
    <w:rsid w:val="00D92280"/>
    <w:rsid w:val="00D95920"/>
    <w:rsid w:val="00DA1E07"/>
    <w:rsid w:val="00DB239C"/>
    <w:rsid w:val="00DB2D1A"/>
    <w:rsid w:val="00DB3AD4"/>
    <w:rsid w:val="00DC0CA5"/>
    <w:rsid w:val="00DC13C4"/>
    <w:rsid w:val="00DC3E25"/>
    <w:rsid w:val="00DC5530"/>
    <w:rsid w:val="00DC7C3F"/>
    <w:rsid w:val="00DD36EB"/>
    <w:rsid w:val="00DD6FCA"/>
    <w:rsid w:val="00DE21A9"/>
    <w:rsid w:val="00DF1694"/>
    <w:rsid w:val="00DF17AE"/>
    <w:rsid w:val="00DF420C"/>
    <w:rsid w:val="00DF45E3"/>
    <w:rsid w:val="00DF4AAF"/>
    <w:rsid w:val="00DF599B"/>
    <w:rsid w:val="00E002F4"/>
    <w:rsid w:val="00E006A3"/>
    <w:rsid w:val="00E01FEF"/>
    <w:rsid w:val="00E04177"/>
    <w:rsid w:val="00E04FDA"/>
    <w:rsid w:val="00E06BEB"/>
    <w:rsid w:val="00E12DA1"/>
    <w:rsid w:val="00E14D14"/>
    <w:rsid w:val="00E22AF5"/>
    <w:rsid w:val="00E323CB"/>
    <w:rsid w:val="00E34A09"/>
    <w:rsid w:val="00E351A6"/>
    <w:rsid w:val="00E35C56"/>
    <w:rsid w:val="00E40EFC"/>
    <w:rsid w:val="00E40F30"/>
    <w:rsid w:val="00E41A7D"/>
    <w:rsid w:val="00E43C32"/>
    <w:rsid w:val="00E45E8D"/>
    <w:rsid w:val="00E51982"/>
    <w:rsid w:val="00E577D2"/>
    <w:rsid w:val="00E60675"/>
    <w:rsid w:val="00E60B0A"/>
    <w:rsid w:val="00E6305C"/>
    <w:rsid w:val="00E66C2A"/>
    <w:rsid w:val="00E74526"/>
    <w:rsid w:val="00E7730D"/>
    <w:rsid w:val="00E81F98"/>
    <w:rsid w:val="00E839E5"/>
    <w:rsid w:val="00E92962"/>
    <w:rsid w:val="00E94B11"/>
    <w:rsid w:val="00E94C04"/>
    <w:rsid w:val="00E94F38"/>
    <w:rsid w:val="00E952EB"/>
    <w:rsid w:val="00EA14D4"/>
    <w:rsid w:val="00EA3BAC"/>
    <w:rsid w:val="00EA3BC4"/>
    <w:rsid w:val="00EA3DDC"/>
    <w:rsid w:val="00EA7BF0"/>
    <w:rsid w:val="00EB0116"/>
    <w:rsid w:val="00EB07C7"/>
    <w:rsid w:val="00EB3145"/>
    <w:rsid w:val="00EB3D9F"/>
    <w:rsid w:val="00EB698B"/>
    <w:rsid w:val="00EC1B7A"/>
    <w:rsid w:val="00EC2AE6"/>
    <w:rsid w:val="00EC3DA6"/>
    <w:rsid w:val="00EF1ECC"/>
    <w:rsid w:val="00EF2624"/>
    <w:rsid w:val="00EF621A"/>
    <w:rsid w:val="00F06EF5"/>
    <w:rsid w:val="00F10177"/>
    <w:rsid w:val="00F1019A"/>
    <w:rsid w:val="00F10B74"/>
    <w:rsid w:val="00F1135A"/>
    <w:rsid w:val="00F1296F"/>
    <w:rsid w:val="00F13F25"/>
    <w:rsid w:val="00F15B7E"/>
    <w:rsid w:val="00F21415"/>
    <w:rsid w:val="00F21505"/>
    <w:rsid w:val="00F26E6E"/>
    <w:rsid w:val="00F33A7D"/>
    <w:rsid w:val="00F33D1F"/>
    <w:rsid w:val="00F37C72"/>
    <w:rsid w:val="00F54799"/>
    <w:rsid w:val="00F568E0"/>
    <w:rsid w:val="00F60980"/>
    <w:rsid w:val="00F66DA6"/>
    <w:rsid w:val="00F72369"/>
    <w:rsid w:val="00F76951"/>
    <w:rsid w:val="00F777C8"/>
    <w:rsid w:val="00F819B7"/>
    <w:rsid w:val="00F81B75"/>
    <w:rsid w:val="00F81FEB"/>
    <w:rsid w:val="00F82FFF"/>
    <w:rsid w:val="00F85230"/>
    <w:rsid w:val="00F86211"/>
    <w:rsid w:val="00F90022"/>
    <w:rsid w:val="00F9051A"/>
    <w:rsid w:val="00F91CFA"/>
    <w:rsid w:val="00F96969"/>
    <w:rsid w:val="00F96F3A"/>
    <w:rsid w:val="00FA1B6A"/>
    <w:rsid w:val="00FA5902"/>
    <w:rsid w:val="00FA5A5B"/>
    <w:rsid w:val="00FA5DB8"/>
    <w:rsid w:val="00FA65E3"/>
    <w:rsid w:val="00FA69E0"/>
    <w:rsid w:val="00FA749F"/>
    <w:rsid w:val="00FB0274"/>
    <w:rsid w:val="00FB6BF9"/>
    <w:rsid w:val="00FC0145"/>
    <w:rsid w:val="00FC1BF4"/>
    <w:rsid w:val="00FC2FA9"/>
    <w:rsid w:val="00FC70B5"/>
    <w:rsid w:val="00FD2396"/>
    <w:rsid w:val="00FD2AF7"/>
    <w:rsid w:val="00FD7B3F"/>
    <w:rsid w:val="00FE176E"/>
    <w:rsid w:val="00FE7BA8"/>
    <w:rsid w:val="00FF6F6F"/>
    <w:rsid w:val="1031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3">
    <w:name w:val="heading 2"/>
    <w:basedOn w:val="1"/>
    <w:next w:val="1"/>
    <w:link w:val="22"/>
    <w:qFormat/>
    <w:locked/>
    <w:uiPriority w:val="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6"/>
    <w:basedOn w:val="1"/>
    <w:next w:val="1"/>
    <w:link w:val="23"/>
    <w:qFormat/>
    <w:locked/>
    <w:uiPriority w:val="0"/>
    <w:pPr>
      <w:keepNext/>
      <w:spacing w:after="0" w:line="240" w:lineRule="auto"/>
      <w:jc w:val="center"/>
      <w:outlineLvl w:val="5"/>
    </w:pPr>
    <w:rPr>
      <w:rFonts w:ascii="Times New Roman" w:hAnsi="Times New Roman"/>
      <w:b/>
      <w:color w:val="000080"/>
      <w:sz w:val="20"/>
      <w:szCs w:val="20"/>
      <w:lang w:eastAsia="ru-RU"/>
    </w:rPr>
  </w:style>
  <w:style w:type="paragraph" w:styleId="5">
    <w:name w:val="heading 7"/>
    <w:basedOn w:val="1"/>
    <w:next w:val="1"/>
    <w:link w:val="24"/>
    <w:qFormat/>
    <w:locked/>
    <w:uiPriority w:val="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5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32"/>
    <w:uiPriority w:val="0"/>
    <w:pPr>
      <w:spacing w:after="0" w:line="240" w:lineRule="auto"/>
    </w:pPr>
    <w:rPr>
      <w:rFonts w:ascii="MS Sans Serif" w:hAnsi="MS Sans Serif"/>
      <w:sz w:val="16"/>
      <w:szCs w:val="20"/>
      <w:lang w:eastAsia="ru-RU"/>
    </w:rPr>
  </w:style>
  <w:style w:type="paragraph" w:styleId="10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styleId="11">
    <w:name w:val="Body Text Indent 2"/>
    <w:basedOn w:val="1"/>
    <w:link w:val="36"/>
    <w:unhideWhenUsed/>
    <w:qFormat/>
    <w:uiPriority w:val="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styleId="12">
    <w:name w:val="caption"/>
    <w:basedOn w:val="1"/>
    <w:next w:val="1"/>
    <w:qFormat/>
    <w:locked/>
    <w:uiPriority w:val="0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13">
    <w:name w:val="annotation text"/>
    <w:basedOn w:val="1"/>
    <w:link w:val="37"/>
    <w:semiHidden/>
    <w:unhideWhenUsed/>
    <w:qFormat/>
    <w:uiPriority w:val="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4">
    <w:name w:val="annotation subject"/>
    <w:basedOn w:val="13"/>
    <w:next w:val="13"/>
    <w:link w:val="38"/>
    <w:semiHidden/>
    <w:unhideWhenUsed/>
    <w:qFormat/>
    <w:uiPriority w:val="0"/>
    <w:rPr>
      <w:b/>
      <w:bCs/>
    </w:rPr>
  </w:style>
  <w:style w:type="paragraph" w:styleId="15">
    <w:name w:val="footer"/>
    <w:basedOn w:val="1"/>
    <w:link w:val="29"/>
    <w:unhideWhenUsed/>
    <w:qFormat/>
    <w:uiPriority w:val="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eastAsiaTheme="minorHAnsi" w:cstheme="minorBidi"/>
      <w:sz w:val="28"/>
      <w:lang w:val="ru-RU" w:eastAsia="en-US"/>
    </w:rPr>
  </w:style>
  <w:style w:type="paragraph" w:styleId="16">
    <w:name w:val="header"/>
    <w:basedOn w:val="1"/>
    <w:link w:val="28"/>
    <w:unhideWhenUsed/>
    <w:qFormat/>
    <w:uiPriority w:val="0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eastAsiaTheme="minorHAnsi" w:cstheme="minorBidi"/>
      <w:sz w:val="28"/>
      <w:lang w:val="ru-RU" w:eastAsia="en-US"/>
    </w:rPr>
  </w:style>
  <w:style w:type="character" w:styleId="17">
    <w:name w:val="Hyperlink"/>
    <w:basedOn w:val="6"/>
    <w:qFormat/>
    <w:uiPriority w:val="99"/>
    <w:rPr>
      <w:color w:val="0000FF"/>
      <w:u w:val="single"/>
    </w:rPr>
  </w:style>
  <w:style w:type="paragraph" w:styleId="18">
    <w:name w:val="List Number 2"/>
    <w:basedOn w:val="1"/>
    <w:qFormat/>
    <w:uiPriority w:val="0"/>
    <w:pPr>
      <w:tabs>
        <w:tab w:val="left" w:pos="1260"/>
      </w:tabs>
      <w:spacing w:after="0" w:line="240" w:lineRule="auto"/>
      <w:ind w:left="1260" w:hanging="360"/>
    </w:pPr>
    <w:rPr>
      <w:rFonts w:ascii="Times New Roman" w:hAnsi="Times New Roman"/>
      <w:sz w:val="28"/>
      <w:szCs w:val="20"/>
      <w:lang w:val="ru-RU" w:eastAsia="ru-RU"/>
    </w:rPr>
  </w:style>
  <w:style w:type="table" w:styleId="19">
    <w:name w:val="Table Grid"/>
    <w:basedOn w:val="7"/>
    <w:qFormat/>
    <w:locked/>
    <w:uiPriority w:val="0"/>
    <w:pPr>
      <w:suppressAutoHyphens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itle"/>
    <w:basedOn w:val="1"/>
    <w:link w:val="26"/>
    <w:qFormat/>
    <w:locked/>
    <w:uiPriority w:val="0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21">
    <w:name w:val="Заголовок 1 Знак"/>
    <w:basedOn w:val="6"/>
    <w:link w:val="2"/>
    <w:qFormat/>
    <w:uiPriority w:val="0"/>
    <w:rPr>
      <w:rFonts w:ascii="Times New Roman" w:hAnsi="Times New Roman"/>
      <w:sz w:val="24"/>
      <w:lang w:val="uk-UA"/>
    </w:rPr>
  </w:style>
  <w:style w:type="character" w:customStyle="1" w:styleId="22">
    <w:name w:val="Заголовок 2 Знак"/>
    <w:basedOn w:val="6"/>
    <w:link w:val="3"/>
    <w:qFormat/>
    <w:uiPriority w:val="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23">
    <w:name w:val="Заголовок 6 Знак"/>
    <w:basedOn w:val="6"/>
    <w:link w:val="4"/>
    <w:qFormat/>
    <w:uiPriority w:val="0"/>
    <w:rPr>
      <w:rFonts w:ascii="Times New Roman" w:hAnsi="Times New Roman"/>
      <w:b/>
      <w:color w:val="000080"/>
      <w:lang w:val="uk-UA"/>
    </w:rPr>
  </w:style>
  <w:style w:type="character" w:customStyle="1" w:styleId="24">
    <w:name w:val="Заголовок 7 Знак"/>
    <w:basedOn w:val="6"/>
    <w:link w:val="5"/>
    <w:qFormat/>
    <w:uiPriority w:val="0"/>
    <w:rPr>
      <w:rFonts w:ascii="Times New Roman" w:hAnsi="Times New Roman"/>
      <w:b/>
      <w:sz w:val="28"/>
    </w:rPr>
  </w:style>
  <w:style w:type="character" w:customStyle="1" w:styleId="25">
    <w:name w:val="Текст выноски Знак"/>
    <w:basedOn w:val="6"/>
    <w:link w:val="8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6">
    <w:name w:val="Название Знак"/>
    <w:basedOn w:val="6"/>
    <w:link w:val="20"/>
    <w:uiPriority w:val="0"/>
    <w:rPr>
      <w:rFonts w:ascii="Times New Roman" w:hAnsi="Times New Roman"/>
      <w:sz w:val="28"/>
      <w:szCs w:val="24"/>
      <w:lang w:val="uk-UA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Верхний колонтитул Знак"/>
    <w:basedOn w:val="6"/>
    <w:link w:val="16"/>
    <w:qFormat/>
    <w:uiPriority w:val="0"/>
    <w:rPr>
      <w:rFonts w:ascii="Times New Roman" w:hAnsi="Times New Roman" w:eastAsiaTheme="minorHAnsi" w:cstheme="minorBidi"/>
      <w:sz w:val="28"/>
      <w:szCs w:val="22"/>
      <w:lang w:eastAsia="en-US"/>
    </w:rPr>
  </w:style>
  <w:style w:type="character" w:customStyle="1" w:styleId="29">
    <w:name w:val="Нижний колонтитул Знак"/>
    <w:basedOn w:val="6"/>
    <w:link w:val="15"/>
    <w:qFormat/>
    <w:uiPriority w:val="0"/>
    <w:rPr>
      <w:rFonts w:ascii="Times New Roman" w:hAnsi="Times New Roman" w:eastAsiaTheme="minorHAnsi" w:cstheme="minorBidi"/>
      <w:sz w:val="28"/>
      <w:szCs w:val="22"/>
      <w:lang w:eastAsia="en-US"/>
    </w:rPr>
  </w:style>
  <w:style w:type="paragraph" w:styleId="30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customStyle="1" w:styleId="31">
    <w:name w:val="Обычный1"/>
    <w:qFormat/>
    <w:uiPriority w:val="0"/>
    <w:pPr>
      <w:widowControl w:val="0"/>
      <w:suppressAutoHyphens/>
    </w:pPr>
    <w:rPr>
      <w:rFonts w:ascii="Times New Roman" w:hAnsi="Times New Roman" w:eastAsia="Andale Sans UI" w:cs="Tahoma"/>
      <w:sz w:val="24"/>
      <w:szCs w:val="24"/>
      <w:lang w:val="de-DE" w:eastAsia="ja-JP" w:bidi="fa-IR"/>
    </w:rPr>
  </w:style>
  <w:style w:type="character" w:customStyle="1" w:styleId="32">
    <w:name w:val="Основной текст Знак"/>
    <w:basedOn w:val="6"/>
    <w:link w:val="9"/>
    <w:qFormat/>
    <w:uiPriority w:val="0"/>
    <w:rPr>
      <w:rFonts w:ascii="MS Sans Serif" w:hAnsi="MS Sans Serif"/>
      <w:sz w:val="16"/>
      <w:lang w:val="uk-UA"/>
    </w:rPr>
  </w:style>
  <w:style w:type="paragraph" w:customStyle="1" w:styleId="33">
    <w:name w:val="Загальний"/>
    <w:basedOn w:val="1"/>
    <w:link w:val="34"/>
    <w:qFormat/>
    <w:uiPriority w:val="0"/>
    <w:pPr>
      <w:spacing w:after="0" w:line="240" w:lineRule="auto"/>
      <w:jc w:val="right"/>
    </w:pPr>
    <w:rPr>
      <w:rFonts w:ascii="MS Sans Serif" w:hAnsi="MS Sans Serif"/>
      <w:sz w:val="18"/>
      <w:szCs w:val="20"/>
      <w:lang w:eastAsia="ru-RU"/>
    </w:rPr>
  </w:style>
  <w:style w:type="character" w:customStyle="1" w:styleId="34">
    <w:name w:val="Загальний Знак"/>
    <w:link w:val="33"/>
    <w:qFormat/>
    <w:uiPriority w:val="0"/>
    <w:rPr>
      <w:rFonts w:ascii="MS Sans Serif" w:hAnsi="MS Sans Serif"/>
      <w:sz w:val="18"/>
      <w:lang w:val="uk-UA"/>
    </w:rPr>
  </w:style>
  <w:style w:type="paragraph" w:customStyle="1" w:styleId="35">
    <w:name w:val="Знак Знак"/>
    <w:basedOn w:val="1"/>
    <w:qFormat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Основной текст с отступом 2 Знак"/>
    <w:basedOn w:val="6"/>
    <w:link w:val="11"/>
    <w:qFormat/>
    <w:uiPriority w:val="0"/>
    <w:rPr>
      <w:rFonts w:ascii="Times New Roman" w:hAnsi="Times New Roman"/>
      <w:lang w:val="uk-UA"/>
    </w:rPr>
  </w:style>
  <w:style w:type="character" w:customStyle="1" w:styleId="37">
    <w:name w:val="Текст примечания Знак"/>
    <w:basedOn w:val="6"/>
    <w:link w:val="13"/>
    <w:semiHidden/>
    <w:qFormat/>
    <w:uiPriority w:val="0"/>
    <w:rPr>
      <w:rFonts w:ascii="Times New Roman" w:hAnsi="Times New Roman"/>
      <w:lang w:val="uk-UA"/>
    </w:rPr>
  </w:style>
  <w:style w:type="character" w:customStyle="1" w:styleId="38">
    <w:name w:val="Тема примечания Знак"/>
    <w:basedOn w:val="37"/>
    <w:link w:val="14"/>
    <w:semiHidden/>
    <w:qFormat/>
    <w:uiPriority w:val="0"/>
    <w:rPr>
      <w:rFonts w:ascii="Times New Roman" w:hAnsi="Times New Roman"/>
      <w:b/>
      <w:bCs/>
      <w:lang w:val="uk-UA"/>
    </w:rPr>
  </w:style>
  <w:style w:type="character" w:customStyle="1" w:styleId="39">
    <w:name w:val="Основной текст с отступом Знак"/>
    <w:basedOn w:val="6"/>
    <w:link w:val="10"/>
    <w:qFormat/>
    <w:uiPriority w:val="0"/>
    <w:rPr>
      <w:rFonts w:ascii="Times New Roman" w:hAnsi="Times New Roman"/>
      <w:sz w:val="24"/>
      <w:szCs w:val="24"/>
    </w:rPr>
  </w:style>
  <w:style w:type="character" w:styleId="40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498D9-BF62-497E-BD27-3B2859CF9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38</Pages>
  <Words>5787</Words>
  <Characters>32992</Characters>
  <Lines>274</Lines>
  <Paragraphs>77</Paragraphs>
  <TotalTime>2178</TotalTime>
  <ScaleCrop>false</ScaleCrop>
  <LinksUpToDate>false</LinksUpToDate>
  <CharactersWithSpaces>38702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2021-10-12T08:14:00Z</dcterms:created>
  <dc:creator>Роман</dc:creator>
  <cp:lastModifiedBy>Відділ ІТ та ана�</cp:lastModifiedBy>
  <cp:lastPrinted>2023-06-14T05:57:00Z</cp:lastPrinted>
  <dcterms:modified xsi:type="dcterms:W3CDTF">2023-06-15T13:39:47Z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B2A688BE44AD4080B6485B80E69AD411</vt:lpwstr>
  </property>
</Properties>
</file>