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ПРОТОКОЛ № 20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засідання погоджувальної ради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15.09.2022 р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10.00 год.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Присутні:  </w:t>
      </w:r>
      <w:r>
        <w:rPr>
          <w:rFonts w:ascii="Times New Roman" w:hAnsi="Times New Roman" w:cs="Times New Roman"/>
          <w:sz w:val="28"/>
          <w:szCs w:val="28"/>
          <w:lang w:val="uk-UA"/>
        </w:rPr>
        <w:t>Тарас Кучма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Депутати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uk-UA"/>
        </w:rPr>
        <w:t>список додається.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Маріанна Свідовська – начальник управління майна громади,  Володимир Чуба – начальник відділу охорони здоров’я, Віталій Вовків – начальник відділу освіти, Андрій Ковч – заступник міського голови з гуманітарних питань.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СЛУХАЛИ</w:t>
      </w:r>
      <w:r>
        <w:rPr>
          <w:rFonts w:ascii="Times New Roman" w:hAnsi="Times New Roman" w:cs="Times New Roman"/>
          <w:sz w:val="28"/>
          <w:szCs w:val="28"/>
          <w:lang w:val="uk-UA"/>
        </w:rPr>
        <w:t>: Про надання дозволу на розроблення проекту землеустрою щодо відведення земельної ділянки під об’єктами нерухомого майна на вул. Тураша, 20,м. Дрогобич.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Андрій Паутинка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питання щодо залізничної колії на даній земельній ділянці з’ясовано.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Тарас 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запропонував до порядку денного сесії включити питання </w:t>
      </w:r>
    </w:p>
    <w:p>
      <w:pPr>
        <w:pStyle w:val="4"/>
        <w:shd w:val="clear" w:color="auto" w:fill="auto"/>
        <w:tabs>
          <w:tab w:val="left" w:pos="5812"/>
          <w:tab w:val="left" w:pos="5954"/>
          <w:tab w:val="left" w:pos="6663"/>
        </w:tabs>
        <w:spacing w:line="240" w:lineRule="auto"/>
        <w:ind w:right="-1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lang w:val="uk-UA" w:eastAsia="uk-UA" w:bidi="uk-UA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  <w:lang w:val="uk-UA" w:eastAsia="uk-UA" w:bidi="uk-UA"/>
        </w:rPr>
        <w:t xml:space="preserve">“Про внесення змін до концепції </w:t>
      </w:r>
      <w:r>
        <w:rPr>
          <w:rFonts w:ascii="Times New Roman" w:hAnsi="Times New Roman" w:eastAsia="sans-serif" w:cs="Times New Roman"/>
          <w:b w:val="0"/>
          <w:sz w:val="28"/>
          <w:szCs w:val="28"/>
          <w:lang w:val="uk-UA" w:eastAsia="zh-CN"/>
        </w:rPr>
        <w:t>індустріального парку «ЕКО-СМАРТ ІНДУСТРІАЛЬНИЙ ПАРК «ГАЛІТ» Дрогобицької міської територіальної громади затвердженої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lang w:val="uk-UA" w:eastAsia="uk-UA" w:bidi="uk-UA"/>
        </w:rPr>
        <w:t xml:space="preserve"> рішенням сесії від 09 червня 2022 року № 1173”. </w:t>
      </w:r>
    </w:p>
    <w:p>
      <w:pPr>
        <w:pStyle w:val="4"/>
        <w:shd w:val="clear" w:color="auto" w:fill="auto"/>
        <w:tabs>
          <w:tab w:val="left" w:pos="5812"/>
          <w:tab w:val="left" w:pos="5954"/>
          <w:tab w:val="left" w:pos="6663"/>
        </w:tabs>
        <w:spacing w:line="240" w:lineRule="auto"/>
        <w:ind w:right="-1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Доповіла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lang w:val="uk-UA" w:eastAsia="uk-UA" w:bidi="uk-UA"/>
        </w:rPr>
        <w:t>: Леся Лазунда – начальник відділу економіки.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Депутати підтримали дану пропозицію.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Степан Кулиняк – </w:t>
      </w:r>
      <w:r>
        <w:rPr>
          <w:rFonts w:ascii="Times New Roman" w:hAnsi="Times New Roman" w:cs="Times New Roman"/>
          <w:sz w:val="28"/>
          <w:szCs w:val="28"/>
          <w:lang w:val="uk-UA"/>
        </w:rPr>
        <w:t>запропонував включити до порядку денного питання щодо перейменування вулиць.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Андрій Ковч</w:t>
      </w:r>
      <w:r>
        <w:rPr>
          <w:rFonts w:ascii="Times New Roman" w:hAnsi="Times New Roman" w:cs="Times New Roman"/>
          <w:sz w:val="28"/>
          <w:szCs w:val="28"/>
          <w:lang w:val="uk-UA"/>
        </w:rPr>
        <w:t>, заступник міського голови з гуманітарних питань – проінформував депутатів щодо роботи комісії  з перейменування вулиць. Зазначив причини, які затримують розгляд цього питання на сесії.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Михайло Задорожний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запропонував прискорити розгляд даного питання.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Тарас 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запевнив депутатів, що усі пропозиції, які розглянуті на засіданні комісії буде винесено на розгляд чергової сесії.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Міський голова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Тарас Кучма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2400A2"/>
    <w:rsid w:val="3D240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Основной текст (2)"/>
    <w:basedOn w:val="1"/>
    <w:uiPriority w:val="0"/>
    <w:pPr>
      <w:widowControl w:val="0"/>
      <w:shd w:val="clear" w:color="auto" w:fill="FFFFFF"/>
      <w:spacing w:after="0" w:line="480" w:lineRule="exact"/>
    </w:pPr>
    <w:rPr>
      <w:b/>
      <w:bCs/>
      <w:spacing w:val="19"/>
      <w:sz w:val="23"/>
      <w:szCs w:val="23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2023-06-05T11:49:00Z</dcterms:created>
  <dc:creator>Відділ ІТ та ана�</dc:creator>
  <cp:lastModifiedBy>Відділ ІТ та ана�</cp:lastModifiedBy>
  <dcterms:modified xsi:type="dcterms:W3CDTF">2023-06-05T12:15:00Z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2C8C0CA02BAA4169BB75810563EE949E</vt:lpwstr>
  </property>
</Properties>
</file>