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E6E" w:rsidRPr="00352E6E" w:rsidRDefault="00352E6E" w:rsidP="00352E6E">
      <w:pPr>
        <w:spacing w:line="360" w:lineRule="auto"/>
        <w:ind w:right="142" w:firstLine="284"/>
        <w:jc w:val="center"/>
        <w:rPr>
          <w:rFonts w:ascii="Times New Roman" w:hAnsi="Times New Roman"/>
        </w:rPr>
      </w:pPr>
      <w:r w:rsidRPr="00352E6E">
        <w:rPr>
          <w:rFonts w:ascii="Times New Roman" w:hAnsi="Times New Roman"/>
          <w:noProof/>
          <w:lang w:val="ru-RU" w:eastAsia="ru-RU"/>
        </w:rPr>
        <w:drawing>
          <wp:inline distT="0" distB="0" distL="0" distR="0">
            <wp:extent cx="427355" cy="611505"/>
            <wp:effectExtent l="1905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5" cstate="print"/>
                    <a:srcRect/>
                    <a:stretch>
                      <a:fillRect/>
                    </a:stretch>
                  </pic:blipFill>
                  <pic:spPr bwMode="auto">
                    <a:xfrm>
                      <a:off x="0" y="0"/>
                      <a:ext cx="427355" cy="611505"/>
                    </a:xfrm>
                    <a:prstGeom prst="rect">
                      <a:avLst/>
                    </a:prstGeom>
                    <a:noFill/>
                    <a:ln w="9525">
                      <a:noFill/>
                      <a:miter lim="800000"/>
                      <a:headEnd/>
                      <a:tailEnd/>
                    </a:ln>
                  </pic:spPr>
                </pic:pic>
              </a:graphicData>
            </a:graphic>
          </wp:inline>
        </w:drawing>
      </w:r>
    </w:p>
    <w:p w:rsidR="00352E6E" w:rsidRPr="00352E6E" w:rsidRDefault="00352E6E" w:rsidP="00352E6E">
      <w:pPr>
        <w:pStyle w:val="2"/>
        <w:spacing w:line="360" w:lineRule="auto"/>
        <w:ind w:right="142" w:firstLine="284"/>
        <w:jc w:val="center"/>
        <w:rPr>
          <w:rFonts w:ascii="Times New Roman" w:hAnsi="Times New Roman"/>
          <w:i w:val="0"/>
          <w:sz w:val="40"/>
          <w:szCs w:val="40"/>
        </w:rPr>
      </w:pPr>
      <w:r w:rsidRPr="00352E6E">
        <w:rPr>
          <w:rFonts w:ascii="Times New Roman" w:hAnsi="Times New Roman"/>
          <w:i w:val="0"/>
          <w:sz w:val="40"/>
          <w:szCs w:val="40"/>
        </w:rPr>
        <w:t>ДРОГОБИЦЬКА МІСЬКА РАДА</w:t>
      </w:r>
    </w:p>
    <w:p w:rsidR="00352E6E" w:rsidRPr="00352E6E" w:rsidRDefault="00352E6E" w:rsidP="00352E6E">
      <w:pPr>
        <w:spacing w:line="360" w:lineRule="auto"/>
        <w:ind w:right="142" w:firstLine="284"/>
        <w:jc w:val="center"/>
        <w:rPr>
          <w:rFonts w:ascii="Times New Roman" w:hAnsi="Times New Roman"/>
          <w:sz w:val="20"/>
          <w:szCs w:val="20"/>
        </w:rPr>
      </w:pPr>
      <w:r w:rsidRPr="00352E6E">
        <w:rPr>
          <w:rFonts w:ascii="Times New Roman" w:hAnsi="Times New Roman"/>
          <w:sz w:val="20"/>
          <w:szCs w:val="20"/>
        </w:rPr>
        <w:t xml:space="preserve">пл. Ринок, </w:t>
      </w:r>
      <w:smartTag w:uri="urn:schemas-microsoft-com:office:smarttags" w:element="metricconverter">
        <w:smartTagPr>
          <w:attr w:name="ProductID" w:val="1, м"/>
        </w:smartTagPr>
        <w:r w:rsidRPr="00352E6E">
          <w:rPr>
            <w:rFonts w:ascii="Times New Roman" w:hAnsi="Times New Roman"/>
            <w:sz w:val="20"/>
            <w:szCs w:val="20"/>
          </w:rPr>
          <w:t>1, м</w:t>
        </w:r>
      </w:smartTag>
      <w:r w:rsidRPr="00352E6E">
        <w:rPr>
          <w:rFonts w:ascii="Times New Roman" w:hAnsi="Times New Roman"/>
          <w:sz w:val="20"/>
          <w:szCs w:val="20"/>
        </w:rPr>
        <w:t>. Дрогобич, Львівська обл., Україна, 82100, тел. 3-99-63</w:t>
      </w:r>
    </w:p>
    <w:p w:rsidR="00352E6E" w:rsidRPr="00352E6E" w:rsidRDefault="00453DEF" w:rsidP="00352E6E">
      <w:pPr>
        <w:spacing w:line="360" w:lineRule="auto"/>
        <w:ind w:right="142" w:firstLine="284"/>
        <w:jc w:val="center"/>
        <w:rPr>
          <w:rFonts w:ascii="Times New Roman" w:hAnsi="Times New Roman"/>
          <w:sz w:val="20"/>
          <w:szCs w:val="20"/>
        </w:rPr>
      </w:pPr>
      <w:r w:rsidRPr="00453DEF">
        <w:rPr>
          <w:rFonts w:ascii="Times New Roman" w:hAnsi="Times New Roman"/>
        </w:rPr>
        <w:pict>
          <v:line id="_x0000_s1026" style="position:absolute;left:0;text-align:left;flip:y;z-index:251660288" from="1.1pt,26.6pt" to="469.95pt,27.35pt" o:allowincell="f" strokeweight="4.5pt">
            <v:stroke linestyle="thickThin"/>
            <w10:wrap type="topAndBottom"/>
          </v:line>
        </w:pict>
      </w:r>
      <w:r w:rsidR="00352E6E" w:rsidRPr="00352E6E">
        <w:rPr>
          <w:rFonts w:ascii="Times New Roman" w:hAnsi="Times New Roman"/>
          <w:sz w:val="20"/>
          <w:szCs w:val="20"/>
        </w:rPr>
        <w:t>E-</w:t>
      </w:r>
      <w:proofErr w:type="spellStart"/>
      <w:r w:rsidR="00352E6E" w:rsidRPr="00352E6E">
        <w:rPr>
          <w:rFonts w:ascii="Times New Roman" w:hAnsi="Times New Roman"/>
          <w:sz w:val="20"/>
          <w:szCs w:val="20"/>
        </w:rPr>
        <w:t>mail</w:t>
      </w:r>
      <w:proofErr w:type="spellEnd"/>
      <w:r w:rsidR="00352E6E" w:rsidRPr="00352E6E">
        <w:rPr>
          <w:rFonts w:ascii="Times New Roman" w:hAnsi="Times New Roman"/>
          <w:sz w:val="20"/>
          <w:szCs w:val="20"/>
        </w:rPr>
        <w:t xml:space="preserve">: </w:t>
      </w:r>
      <w:proofErr w:type="spellStart"/>
      <w:r w:rsidR="00352E6E" w:rsidRPr="00352E6E">
        <w:rPr>
          <w:rFonts w:ascii="Times New Roman" w:hAnsi="Times New Roman"/>
          <w:sz w:val="20"/>
          <w:szCs w:val="20"/>
        </w:rPr>
        <w:t>dmr</w:t>
      </w:r>
      <w:proofErr w:type="spellEnd"/>
      <w:r w:rsidR="00352E6E" w:rsidRPr="00352E6E">
        <w:rPr>
          <w:rFonts w:ascii="Times New Roman" w:hAnsi="Times New Roman"/>
          <w:sz w:val="20"/>
          <w:szCs w:val="20"/>
        </w:rPr>
        <w:t>@drohobych-rada.gov.ua, WEB: http://www.drohobych-rada.gov.ua</w:t>
      </w:r>
    </w:p>
    <w:p w:rsidR="00352E6E" w:rsidRDefault="00352E6E" w:rsidP="00352E6E">
      <w:pPr>
        <w:spacing w:line="360" w:lineRule="auto"/>
        <w:rPr>
          <w:rFonts w:ascii="Times New Roman" w:eastAsia="Times New Roman" w:hAnsi="Times New Roman"/>
          <w:sz w:val="28"/>
          <w:szCs w:val="20"/>
        </w:rPr>
      </w:pPr>
    </w:p>
    <w:p w:rsidR="00352E6E" w:rsidRPr="00E27A4D" w:rsidRDefault="00C000F3" w:rsidP="00352E6E">
      <w:pPr>
        <w:rPr>
          <w:rFonts w:ascii="Times New Roman" w:eastAsia="Times New Roman" w:hAnsi="Times New Roman"/>
          <w:b/>
          <w:sz w:val="28"/>
        </w:rPr>
      </w:pPr>
      <w:r>
        <w:rPr>
          <w:rFonts w:ascii="Times New Roman" w:eastAsia="Times New Roman" w:hAnsi="Times New Roman"/>
          <w:sz w:val="28"/>
          <w:szCs w:val="20"/>
        </w:rPr>
        <w:t xml:space="preserve">20.07.2023 </w:t>
      </w:r>
      <w:r w:rsidR="00352E6E">
        <w:rPr>
          <w:rFonts w:ascii="Times New Roman" w:eastAsia="Times New Roman" w:hAnsi="Times New Roman"/>
          <w:sz w:val="28"/>
          <w:szCs w:val="20"/>
        </w:rPr>
        <w:t xml:space="preserve"> № </w:t>
      </w:r>
      <w:r>
        <w:rPr>
          <w:rFonts w:ascii="Times New Roman" w:eastAsia="Times New Roman" w:hAnsi="Times New Roman"/>
          <w:sz w:val="28"/>
          <w:szCs w:val="20"/>
        </w:rPr>
        <w:t>3-33/4017</w:t>
      </w:r>
      <w:r w:rsidR="00352E6E">
        <w:rPr>
          <w:rFonts w:ascii="Times New Roman" w:eastAsia="Times New Roman" w:hAnsi="Times New Roman"/>
          <w:sz w:val="28"/>
          <w:szCs w:val="20"/>
        </w:rPr>
        <w:t xml:space="preserve">          </w:t>
      </w:r>
      <w:r w:rsidR="00352E6E" w:rsidRPr="00E27A4D">
        <w:rPr>
          <w:rFonts w:ascii="Times New Roman" w:eastAsia="Times New Roman" w:hAnsi="Times New Roman"/>
          <w:b/>
          <w:sz w:val="28"/>
        </w:rPr>
        <w:t xml:space="preserve">                                                      </w:t>
      </w:r>
    </w:p>
    <w:p w:rsidR="00352E6E" w:rsidRPr="00E27A4D" w:rsidRDefault="00352E6E" w:rsidP="00352E6E">
      <w:pPr>
        <w:jc w:val="center"/>
        <w:rPr>
          <w:rFonts w:ascii="Times New Roman" w:eastAsia="Times New Roman" w:hAnsi="Times New Roman"/>
          <w:b/>
          <w:sz w:val="28"/>
        </w:rPr>
      </w:pPr>
      <w:r w:rsidRPr="00E27A4D">
        <w:rPr>
          <w:rFonts w:ascii="Times New Roman" w:eastAsia="Times New Roman" w:hAnsi="Times New Roman"/>
          <w:b/>
          <w:sz w:val="28"/>
        </w:rPr>
        <w:t xml:space="preserve">                                                 Прем’єр – міністру України</w:t>
      </w:r>
    </w:p>
    <w:p w:rsidR="00352E6E" w:rsidRPr="00E27A4D" w:rsidRDefault="00352E6E" w:rsidP="00352E6E">
      <w:pPr>
        <w:jc w:val="center"/>
        <w:rPr>
          <w:rFonts w:ascii="Times New Roman" w:eastAsia="Times New Roman" w:hAnsi="Times New Roman"/>
          <w:b/>
          <w:sz w:val="28"/>
        </w:rPr>
      </w:pPr>
      <w:r w:rsidRPr="00E27A4D">
        <w:rPr>
          <w:rFonts w:ascii="Times New Roman" w:eastAsia="Times New Roman" w:hAnsi="Times New Roman"/>
          <w:b/>
          <w:sz w:val="28"/>
        </w:rPr>
        <w:t xml:space="preserve">                               Денису </w:t>
      </w:r>
      <w:proofErr w:type="spellStart"/>
      <w:r w:rsidRPr="00E27A4D">
        <w:rPr>
          <w:rFonts w:ascii="Times New Roman" w:eastAsia="Times New Roman" w:hAnsi="Times New Roman"/>
          <w:b/>
          <w:sz w:val="28"/>
        </w:rPr>
        <w:t>Шмигалю</w:t>
      </w:r>
      <w:proofErr w:type="spellEnd"/>
    </w:p>
    <w:p w:rsidR="00404518" w:rsidRDefault="00404518" w:rsidP="006C741E">
      <w:pPr>
        <w:jc w:val="center"/>
        <w:rPr>
          <w:rFonts w:ascii="Times New Roman" w:hAnsi="Times New Roman"/>
          <w:sz w:val="28"/>
          <w:szCs w:val="28"/>
        </w:rPr>
      </w:pPr>
    </w:p>
    <w:p w:rsidR="00404518" w:rsidRDefault="00404518" w:rsidP="006C741E">
      <w:pPr>
        <w:jc w:val="center"/>
        <w:rPr>
          <w:rFonts w:ascii="Times New Roman" w:hAnsi="Times New Roman"/>
          <w:sz w:val="28"/>
          <w:szCs w:val="28"/>
        </w:rPr>
      </w:pPr>
    </w:p>
    <w:p w:rsidR="006C741E" w:rsidRPr="00352E6E" w:rsidRDefault="006C741E" w:rsidP="006C741E">
      <w:pPr>
        <w:jc w:val="center"/>
        <w:rPr>
          <w:rFonts w:ascii="Times New Roman" w:hAnsi="Times New Roman"/>
          <w:b/>
          <w:sz w:val="28"/>
          <w:szCs w:val="28"/>
        </w:rPr>
      </w:pPr>
      <w:r w:rsidRPr="00352E6E">
        <w:rPr>
          <w:rFonts w:ascii="Times New Roman" w:hAnsi="Times New Roman"/>
          <w:b/>
          <w:sz w:val="28"/>
          <w:szCs w:val="28"/>
        </w:rPr>
        <w:t>Шановний пане Прем'єр-міністре!</w:t>
      </w:r>
    </w:p>
    <w:p w:rsidR="00065577" w:rsidRPr="00065577" w:rsidRDefault="00065577" w:rsidP="00065577">
      <w:pPr>
        <w:jc w:val="both"/>
        <w:rPr>
          <w:rFonts w:ascii="Times New Roman" w:hAnsi="Times New Roman"/>
          <w:sz w:val="28"/>
          <w:szCs w:val="28"/>
        </w:rPr>
      </w:pPr>
      <w:r>
        <w:rPr>
          <w:rFonts w:ascii="Times New Roman" w:hAnsi="Times New Roman"/>
          <w:sz w:val="28"/>
          <w:szCs w:val="28"/>
          <w:lang w:val="en-US"/>
        </w:rPr>
        <w:tab/>
      </w:r>
    </w:p>
    <w:p w:rsidR="006C741E" w:rsidRDefault="00065577" w:rsidP="006C741E">
      <w:pPr>
        <w:jc w:val="both"/>
        <w:rPr>
          <w:rFonts w:ascii="Times New Roman" w:hAnsi="Times New Roman"/>
          <w:sz w:val="28"/>
          <w:szCs w:val="28"/>
        </w:rPr>
      </w:pPr>
      <w:r>
        <w:rPr>
          <w:rFonts w:ascii="Times New Roman" w:hAnsi="Times New Roman"/>
          <w:sz w:val="28"/>
          <w:szCs w:val="28"/>
        </w:rPr>
        <w:tab/>
        <w:t>Користуючись нагодою, висловлюємо</w:t>
      </w:r>
      <w:r w:rsidR="006C741E">
        <w:rPr>
          <w:rFonts w:ascii="Times New Roman" w:hAnsi="Times New Roman"/>
          <w:sz w:val="28"/>
          <w:szCs w:val="28"/>
        </w:rPr>
        <w:t xml:space="preserve"> Вам свою повагу та шанування.</w:t>
      </w:r>
    </w:p>
    <w:p w:rsidR="006C741E" w:rsidRDefault="00065577" w:rsidP="006C741E">
      <w:pPr>
        <w:jc w:val="both"/>
        <w:rPr>
          <w:rFonts w:ascii="Times New Roman" w:hAnsi="Times New Roman"/>
          <w:sz w:val="28"/>
          <w:szCs w:val="28"/>
        </w:rPr>
      </w:pPr>
      <w:r>
        <w:rPr>
          <w:rFonts w:ascii="Times New Roman" w:hAnsi="Times New Roman"/>
          <w:sz w:val="28"/>
          <w:szCs w:val="28"/>
        </w:rPr>
        <w:tab/>
        <w:t>Ми, депутати Дрогобицької міської ради звертаємо</w:t>
      </w:r>
      <w:bookmarkStart w:id="0" w:name="_GoBack"/>
      <w:bookmarkEnd w:id="0"/>
      <w:r w:rsidR="006C741E">
        <w:rPr>
          <w:rFonts w:ascii="Times New Roman" w:hAnsi="Times New Roman"/>
          <w:sz w:val="28"/>
          <w:szCs w:val="28"/>
        </w:rPr>
        <w:t>ся до Вас з наступним.</w:t>
      </w:r>
    </w:p>
    <w:p w:rsidR="001D6572" w:rsidRDefault="005D3A87" w:rsidP="006C741E">
      <w:pPr>
        <w:jc w:val="both"/>
        <w:rPr>
          <w:rFonts w:ascii="Times New Roman" w:hAnsi="Times New Roman"/>
          <w:sz w:val="28"/>
          <w:szCs w:val="28"/>
        </w:rPr>
      </w:pPr>
      <w:r>
        <w:rPr>
          <w:rFonts w:ascii="Times New Roman" w:hAnsi="Times New Roman"/>
          <w:sz w:val="28"/>
          <w:szCs w:val="28"/>
        </w:rPr>
        <w:tab/>
        <w:t xml:space="preserve">Виконавчий комітет Дрогобицької міської ради утримав протягом двох опалювальних сезонів 2021/2022 та 2022/2023рр. тарифи на теплову енергію та послуги з постачання теплової енергії незмінними, не допустив їх підвищення, виконуючи умови </w:t>
      </w:r>
      <w:r w:rsidR="006C741E">
        <w:rPr>
          <w:rFonts w:ascii="Times New Roman" w:hAnsi="Times New Roman"/>
          <w:sz w:val="28"/>
          <w:szCs w:val="28"/>
        </w:rPr>
        <w:t xml:space="preserve">Меморандуму про взаєморозуміння щодо врегулювання </w:t>
      </w:r>
      <w:r w:rsidR="00AE6085">
        <w:rPr>
          <w:rFonts w:ascii="Times New Roman" w:hAnsi="Times New Roman"/>
          <w:sz w:val="28"/>
          <w:szCs w:val="28"/>
        </w:rPr>
        <w:t>проблемних питань у сфері теплопостачання в опалювальному періоді 2021/2022</w:t>
      </w:r>
      <w:r w:rsidR="00AF7126">
        <w:rPr>
          <w:rFonts w:ascii="Times New Roman" w:hAnsi="Times New Roman"/>
          <w:sz w:val="28"/>
          <w:szCs w:val="28"/>
        </w:rPr>
        <w:t>рр., у</w:t>
      </w:r>
      <w:r w:rsidR="00AE6085">
        <w:rPr>
          <w:rFonts w:ascii="Times New Roman" w:hAnsi="Times New Roman"/>
          <w:sz w:val="28"/>
          <w:szCs w:val="28"/>
        </w:rPr>
        <w:t>кладеного 30 вересня 2021 року між Асоціацією міст України, Кабінетом Міністрів України, Офісом Президента України та НАК «Нафтогаз України» та на виконання вимог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w:t>
      </w:r>
      <w:r w:rsidR="000635AA">
        <w:rPr>
          <w:rFonts w:ascii="Times New Roman" w:hAnsi="Times New Roman"/>
          <w:sz w:val="28"/>
          <w:szCs w:val="28"/>
        </w:rPr>
        <w:t>онування</w:t>
      </w:r>
      <w:r w:rsidR="00AE6085">
        <w:rPr>
          <w:rFonts w:ascii="Times New Roman" w:hAnsi="Times New Roman"/>
          <w:sz w:val="28"/>
          <w:szCs w:val="28"/>
        </w:rPr>
        <w:t>»</w:t>
      </w:r>
      <w:r w:rsidR="000635AA">
        <w:rPr>
          <w:rFonts w:ascii="Times New Roman" w:hAnsi="Times New Roman"/>
          <w:sz w:val="28"/>
          <w:szCs w:val="28"/>
        </w:rPr>
        <w:t xml:space="preserve"> № 2</w:t>
      </w:r>
      <w:r>
        <w:rPr>
          <w:rFonts w:ascii="Times New Roman" w:hAnsi="Times New Roman"/>
          <w:sz w:val="28"/>
          <w:szCs w:val="28"/>
        </w:rPr>
        <w:t>479-ІХ від 29 липня 2022 року.</w:t>
      </w:r>
    </w:p>
    <w:p w:rsidR="00AE6085" w:rsidRDefault="001D6572" w:rsidP="006C741E">
      <w:pPr>
        <w:jc w:val="both"/>
        <w:rPr>
          <w:rFonts w:ascii="Times New Roman" w:hAnsi="Times New Roman"/>
          <w:sz w:val="28"/>
          <w:szCs w:val="28"/>
        </w:rPr>
      </w:pPr>
      <w:r>
        <w:rPr>
          <w:rFonts w:ascii="Times New Roman" w:hAnsi="Times New Roman"/>
          <w:sz w:val="28"/>
          <w:szCs w:val="28"/>
        </w:rPr>
        <w:tab/>
        <w:t>Дрогобицькою міською радою була надана необхідна підтримка з міського бюджету комунальному підприємству «Дрогобичтеплоенерго»</w:t>
      </w:r>
      <w:r w:rsidR="000635AA">
        <w:rPr>
          <w:rFonts w:ascii="Times New Roman" w:hAnsi="Times New Roman"/>
          <w:sz w:val="28"/>
          <w:szCs w:val="28"/>
        </w:rPr>
        <w:t xml:space="preserve"> </w:t>
      </w:r>
      <w:r>
        <w:rPr>
          <w:rFonts w:ascii="Times New Roman" w:hAnsi="Times New Roman"/>
          <w:sz w:val="28"/>
          <w:szCs w:val="28"/>
        </w:rPr>
        <w:t>ДМР, завдяки чому мешканці громади протягом двох опалювальних сезонів безперебійно отримували відповідні комунальні послуги.</w:t>
      </w:r>
    </w:p>
    <w:p w:rsidR="00E054DE" w:rsidRDefault="001D6572" w:rsidP="001D6572">
      <w:pPr>
        <w:ind w:firstLine="708"/>
        <w:jc w:val="both"/>
        <w:rPr>
          <w:rFonts w:ascii="Times New Roman" w:hAnsi="Times New Roman"/>
          <w:sz w:val="28"/>
          <w:szCs w:val="28"/>
        </w:rPr>
      </w:pPr>
      <w:r>
        <w:rPr>
          <w:rFonts w:ascii="Times New Roman" w:hAnsi="Times New Roman"/>
          <w:sz w:val="28"/>
          <w:szCs w:val="28"/>
        </w:rPr>
        <w:t xml:space="preserve">Міська рада і надалі готова </w:t>
      </w:r>
      <w:r w:rsidR="00404518">
        <w:rPr>
          <w:rFonts w:ascii="Times New Roman" w:hAnsi="Times New Roman"/>
          <w:sz w:val="28"/>
          <w:szCs w:val="28"/>
        </w:rPr>
        <w:t>інвестувати в розвиток</w:t>
      </w:r>
      <w:r>
        <w:rPr>
          <w:rFonts w:ascii="Times New Roman" w:hAnsi="Times New Roman"/>
          <w:sz w:val="28"/>
          <w:szCs w:val="28"/>
        </w:rPr>
        <w:t xml:space="preserve"> підприємства з метою</w:t>
      </w:r>
      <w:r w:rsidR="00404518">
        <w:rPr>
          <w:rFonts w:ascii="Times New Roman" w:hAnsi="Times New Roman"/>
          <w:sz w:val="28"/>
          <w:szCs w:val="28"/>
        </w:rPr>
        <w:t xml:space="preserve"> модернізації </w:t>
      </w:r>
      <w:r w:rsidR="00E054DE">
        <w:rPr>
          <w:rFonts w:ascii="Times New Roman" w:hAnsi="Times New Roman"/>
          <w:sz w:val="28"/>
          <w:szCs w:val="28"/>
        </w:rPr>
        <w:t>системи теплопостачання.</w:t>
      </w:r>
    </w:p>
    <w:p w:rsidR="00E054DE" w:rsidRDefault="00E054DE" w:rsidP="001D6572">
      <w:pPr>
        <w:ind w:firstLine="708"/>
        <w:jc w:val="both"/>
        <w:rPr>
          <w:rFonts w:ascii="Times New Roman" w:hAnsi="Times New Roman"/>
          <w:sz w:val="28"/>
          <w:szCs w:val="28"/>
        </w:rPr>
      </w:pPr>
      <w:r>
        <w:rPr>
          <w:rFonts w:ascii="Times New Roman" w:hAnsi="Times New Roman"/>
          <w:sz w:val="28"/>
          <w:szCs w:val="28"/>
        </w:rPr>
        <w:t>Але, разом з тим, із запровадженням мораторію на підвищення тарифів під час воєнного стану також визначено гарантії щодо компенсації різниці в тарифах на теплову енергію та послуги з постачання теплової енергії, фінансування яких передбачено здійснювати за рахунок видатків державного бюджету.</w:t>
      </w:r>
    </w:p>
    <w:p w:rsidR="00070C29" w:rsidRDefault="00E054DE" w:rsidP="001D6572">
      <w:pPr>
        <w:ind w:firstLine="708"/>
        <w:jc w:val="both"/>
        <w:rPr>
          <w:rFonts w:ascii="Times New Roman" w:hAnsi="Times New Roman"/>
          <w:sz w:val="28"/>
          <w:szCs w:val="28"/>
        </w:rPr>
      </w:pPr>
      <w:r>
        <w:rPr>
          <w:rFonts w:ascii="Times New Roman" w:hAnsi="Times New Roman"/>
          <w:sz w:val="28"/>
          <w:szCs w:val="28"/>
        </w:rPr>
        <w:t>Держава не виконала взяті на себе зобов'язання і в Державному бюджеті так і не були пер</w:t>
      </w:r>
      <w:r w:rsidR="00070C29">
        <w:rPr>
          <w:rFonts w:ascii="Times New Roman" w:hAnsi="Times New Roman"/>
          <w:sz w:val="28"/>
          <w:szCs w:val="28"/>
        </w:rPr>
        <w:t xml:space="preserve">едбачені кошти для компенсації </w:t>
      </w:r>
      <w:r>
        <w:rPr>
          <w:rFonts w:ascii="Times New Roman" w:hAnsi="Times New Roman"/>
          <w:sz w:val="28"/>
          <w:szCs w:val="28"/>
        </w:rPr>
        <w:t xml:space="preserve"> різниці в тарифах</w:t>
      </w:r>
      <w:r w:rsidR="00070C29">
        <w:rPr>
          <w:rFonts w:ascii="Times New Roman" w:hAnsi="Times New Roman"/>
          <w:sz w:val="28"/>
          <w:szCs w:val="28"/>
        </w:rPr>
        <w:t xml:space="preserve">. Станом на 01.04.2023 року для </w:t>
      </w:r>
      <w:proofErr w:type="spellStart"/>
      <w:r w:rsidR="00070C29">
        <w:rPr>
          <w:rFonts w:ascii="Times New Roman" w:hAnsi="Times New Roman"/>
          <w:sz w:val="28"/>
          <w:szCs w:val="28"/>
        </w:rPr>
        <w:t>КП</w:t>
      </w:r>
      <w:proofErr w:type="spellEnd"/>
      <w:r w:rsidR="00070C29">
        <w:rPr>
          <w:rFonts w:ascii="Times New Roman" w:hAnsi="Times New Roman"/>
          <w:sz w:val="28"/>
          <w:szCs w:val="28"/>
        </w:rPr>
        <w:t xml:space="preserve"> «Дрогобичтеплоенерго» ДМР не компенсовано заборгованість з різниці в тарифах, яка виникла за період з 01.06.2021 до 01.04.2023, на суму 30 663 602 грн. </w:t>
      </w:r>
    </w:p>
    <w:p w:rsidR="00D0218F" w:rsidRDefault="00070C29" w:rsidP="001D6572">
      <w:pPr>
        <w:ind w:firstLine="708"/>
        <w:jc w:val="both"/>
        <w:rPr>
          <w:rFonts w:ascii="Times New Roman" w:hAnsi="Times New Roman"/>
          <w:sz w:val="28"/>
          <w:szCs w:val="28"/>
        </w:rPr>
      </w:pPr>
      <w:r>
        <w:rPr>
          <w:rFonts w:ascii="Times New Roman" w:hAnsi="Times New Roman"/>
          <w:sz w:val="28"/>
          <w:szCs w:val="28"/>
        </w:rPr>
        <w:lastRenderedPageBreak/>
        <w:t xml:space="preserve">За </w:t>
      </w:r>
      <w:r w:rsidR="00D0218F">
        <w:rPr>
          <w:rFonts w:ascii="Times New Roman" w:hAnsi="Times New Roman"/>
          <w:sz w:val="28"/>
          <w:szCs w:val="28"/>
        </w:rPr>
        <w:t>таких обставин</w:t>
      </w:r>
      <w:r>
        <w:rPr>
          <w:rFonts w:ascii="Times New Roman" w:hAnsi="Times New Roman"/>
          <w:sz w:val="28"/>
          <w:szCs w:val="28"/>
        </w:rPr>
        <w:t xml:space="preserve"> підготовка до </w:t>
      </w:r>
      <w:r w:rsidR="00D0218F">
        <w:rPr>
          <w:rFonts w:ascii="Times New Roman" w:hAnsi="Times New Roman"/>
          <w:sz w:val="28"/>
          <w:szCs w:val="28"/>
        </w:rPr>
        <w:t xml:space="preserve">наступного </w:t>
      </w:r>
      <w:r>
        <w:rPr>
          <w:rFonts w:ascii="Times New Roman" w:hAnsi="Times New Roman"/>
          <w:sz w:val="28"/>
          <w:szCs w:val="28"/>
        </w:rPr>
        <w:t xml:space="preserve">опалювального сезону </w:t>
      </w:r>
      <w:r w:rsidR="00D0218F">
        <w:rPr>
          <w:rFonts w:ascii="Times New Roman" w:hAnsi="Times New Roman"/>
          <w:sz w:val="28"/>
          <w:szCs w:val="28"/>
        </w:rPr>
        <w:t>та забезпечення безперебійного і якісного надання послуг з теплопостачання протягом опалювального періоду 2023/2024рр.</w:t>
      </w:r>
      <w:r>
        <w:rPr>
          <w:rFonts w:ascii="Times New Roman" w:hAnsi="Times New Roman"/>
          <w:sz w:val="28"/>
          <w:szCs w:val="28"/>
        </w:rPr>
        <w:t xml:space="preserve"> </w:t>
      </w:r>
      <w:r w:rsidR="00550BEE">
        <w:rPr>
          <w:rFonts w:ascii="Times New Roman" w:hAnsi="Times New Roman"/>
          <w:sz w:val="28"/>
          <w:szCs w:val="28"/>
        </w:rPr>
        <w:t>перебувають під загрозою зриву.</w:t>
      </w:r>
    </w:p>
    <w:p w:rsidR="00550BEE" w:rsidRDefault="00D0218F" w:rsidP="001D6572">
      <w:pPr>
        <w:ind w:firstLine="708"/>
        <w:jc w:val="both"/>
        <w:rPr>
          <w:rFonts w:ascii="Times New Roman" w:hAnsi="Times New Roman"/>
          <w:sz w:val="28"/>
          <w:szCs w:val="28"/>
        </w:rPr>
      </w:pPr>
      <w:r>
        <w:rPr>
          <w:rFonts w:ascii="Times New Roman" w:hAnsi="Times New Roman"/>
          <w:sz w:val="28"/>
          <w:szCs w:val="28"/>
        </w:rPr>
        <w:t xml:space="preserve">Крім того, в умовах нестачі грошових коштів </w:t>
      </w:r>
      <w:proofErr w:type="spellStart"/>
      <w:r>
        <w:rPr>
          <w:rFonts w:ascii="Times New Roman" w:hAnsi="Times New Roman"/>
          <w:sz w:val="28"/>
          <w:szCs w:val="28"/>
        </w:rPr>
        <w:t>КП</w:t>
      </w:r>
      <w:proofErr w:type="spellEnd"/>
      <w:r>
        <w:rPr>
          <w:rFonts w:ascii="Times New Roman" w:hAnsi="Times New Roman"/>
          <w:sz w:val="28"/>
          <w:szCs w:val="28"/>
        </w:rPr>
        <w:t xml:space="preserve"> «Дрогобичтеплоенерго» ДМР для забезпечення змоги здійснювати своєчасні </w:t>
      </w:r>
      <w:r w:rsidR="00293FE0">
        <w:rPr>
          <w:rFonts w:ascii="Times New Roman" w:hAnsi="Times New Roman"/>
          <w:sz w:val="28"/>
          <w:szCs w:val="28"/>
        </w:rPr>
        <w:t>розрахунки з оплати праці в неопалювальний період вимушене перейти на чотирьохденний робочий тиждень, що викликає соціальну напругу.</w:t>
      </w:r>
      <w:r w:rsidR="00E054DE">
        <w:rPr>
          <w:rFonts w:ascii="Times New Roman" w:hAnsi="Times New Roman"/>
          <w:sz w:val="28"/>
          <w:szCs w:val="28"/>
        </w:rPr>
        <w:t xml:space="preserve"> </w:t>
      </w:r>
    </w:p>
    <w:p w:rsidR="00550BEE" w:rsidRDefault="00550BEE" w:rsidP="001D6572">
      <w:pPr>
        <w:ind w:firstLine="708"/>
        <w:jc w:val="both"/>
        <w:rPr>
          <w:rFonts w:ascii="Times New Roman" w:hAnsi="Times New Roman"/>
          <w:sz w:val="28"/>
          <w:szCs w:val="28"/>
        </w:rPr>
      </w:pPr>
      <w:r>
        <w:rPr>
          <w:rFonts w:ascii="Times New Roman" w:hAnsi="Times New Roman"/>
          <w:sz w:val="28"/>
          <w:szCs w:val="28"/>
        </w:rPr>
        <w:t xml:space="preserve">Тому, враховуючи вищевикладене, </w:t>
      </w:r>
      <w:r w:rsidR="00293FE0">
        <w:rPr>
          <w:rFonts w:ascii="Times New Roman" w:hAnsi="Times New Roman"/>
          <w:sz w:val="28"/>
          <w:szCs w:val="28"/>
        </w:rPr>
        <w:t xml:space="preserve">наполегливо просимо Вас в межах своїх повноважень вжити заходів щодо забезпечення погашення  </w:t>
      </w:r>
      <w:r>
        <w:rPr>
          <w:rFonts w:ascii="Times New Roman" w:hAnsi="Times New Roman"/>
          <w:sz w:val="28"/>
          <w:szCs w:val="28"/>
        </w:rPr>
        <w:t>заборгованості з різниці в тарифах в сумі 30 663 602 грн.</w:t>
      </w:r>
    </w:p>
    <w:p w:rsidR="001D6572" w:rsidRDefault="00293FE0" w:rsidP="001D6572">
      <w:pPr>
        <w:ind w:firstLine="708"/>
        <w:jc w:val="both"/>
        <w:rPr>
          <w:rFonts w:ascii="Times New Roman" w:hAnsi="Times New Roman"/>
          <w:sz w:val="28"/>
          <w:szCs w:val="28"/>
        </w:rPr>
      </w:pPr>
      <w:r>
        <w:rPr>
          <w:rFonts w:ascii="Times New Roman" w:hAnsi="Times New Roman"/>
          <w:sz w:val="28"/>
          <w:szCs w:val="28"/>
        </w:rPr>
        <w:t>Заздалегідь дяку</w:t>
      </w:r>
      <w:r w:rsidR="00B55093">
        <w:rPr>
          <w:rFonts w:ascii="Times New Roman" w:hAnsi="Times New Roman"/>
          <w:sz w:val="28"/>
          <w:szCs w:val="28"/>
        </w:rPr>
        <w:t>ємо</w:t>
      </w:r>
      <w:r>
        <w:rPr>
          <w:rFonts w:ascii="Times New Roman" w:hAnsi="Times New Roman"/>
          <w:sz w:val="28"/>
          <w:szCs w:val="28"/>
        </w:rPr>
        <w:t xml:space="preserve"> за </w:t>
      </w:r>
      <w:r w:rsidR="00550BEE">
        <w:rPr>
          <w:rFonts w:ascii="Times New Roman" w:hAnsi="Times New Roman"/>
          <w:sz w:val="28"/>
          <w:szCs w:val="28"/>
        </w:rPr>
        <w:t xml:space="preserve">Ваше розуміння та </w:t>
      </w:r>
      <w:r w:rsidR="00D0218F">
        <w:rPr>
          <w:rFonts w:ascii="Times New Roman" w:hAnsi="Times New Roman"/>
          <w:sz w:val="28"/>
          <w:szCs w:val="28"/>
        </w:rPr>
        <w:t>підтримку.</w:t>
      </w:r>
      <w:r w:rsidR="001D6572">
        <w:rPr>
          <w:rFonts w:ascii="Times New Roman" w:hAnsi="Times New Roman"/>
          <w:sz w:val="28"/>
          <w:szCs w:val="28"/>
        </w:rPr>
        <w:t xml:space="preserve"> </w:t>
      </w:r>
    </w:p>
    <w:p w:rsidR="00293FE0" w:rsidRDefault="00293FE0" w:rsidP="001D6572">
      <w:pPr>
        <w:ind w:firstLine="708"/>
        <w:jc w:val="both"/>
        <w:rPr>
          <w:rFonts w:ascii="Times New Roman" w:hAnsi="Times New Roman"/>
          <w:sz w:val="28"/>
          <w:szCs w:val="28"/>
        </w:rPr>
      </w:pPr>
    </w:p>
    <w:p w:rsidR="00AF7126" w:rsidRPr="00352E6E" w:rsidRDefault="00352E6E" w:rsidP="001D6572">
      <w:pPr>
        <w:ind w:firstLine="708"/>
        <w:jc w:val="both"/>
        <w:rPr>
          <w:rFonts w:ascii="Times New Roman" w:hAnsi="Times New Roman"/>
          <w:b/>
          <w:sz w:val="28"/>
          <w:szCs w:val="28"/>
        </w:rPr>
      </w:pPr>
      <w:r w:rsidRPr="00352E6E">
        <w:rPr>
          <w:rFonts w:ascii="Times New Roman" w:hAnsi="Times New Roman"/>
          <w:b/>
          <w:sz w:val="28"/>
          <w:szCs w:val="28"/>
        </w:rPr>
        <w:t xml:space="preserve">Звернення прийнято на засіданні </w:t>
      </w:r>
      <w:r w:rsidRPr="00352E6E">
        <w:rPr>
          <w:rFonts w:ascii="Times New Roman" w:hAnsi="Times New Roman"/>
          <w:b/>
          <w:sz w:val="28"/>
          <w:szCs w:val="28"/>
          <w:lang w:val="en-US"/>
        </w:rPr>
        <w:t xml:space="preserve"> XL</w:t>
      </w:r>
      <w:r w:rsidRPr="00352E6E">
        <w:rPr>
          <w:rFonts w:ascii="Times New Roman" w:hAnsi="Times New Roman"/>
          <w:b/>
          <w:sz w:val="28"/>
          <w:szCs w:val="28"/>
        </w:rPr>
        <w:t xml:space="preserve"> сесії Дрогобицької міської ради 20 липня 2023 року.</w:t>
      </w:r>
    </w:p>
    <w:p w:rsidR="00352E6E" w:rsidRDefault="00352E6E" w:rsidP="001D6572">
      <w:pPr>
        <w:ind w:firstLine="708"/>
        <w:jc w:val="both"/>
        <w:rPr>
          <w:rFonts w:ascii="Times New Roman" w:hAnsi="Times New Roman"/>
          <w:sz w:val="28"/>
          <w:szCs w:val="28"/>
        </w:rPr>
      </w:pPr>
    </w:p>
    <w:p w:rsidR="00352E6E" w:rsidRDefault="00352E6E" w:rsidP="001D6572">
      <w:pPr>
        <w:ind w:firstLine="708"/>
        <w:jc w:val="both"/>
        <w:rPr>
          <w:rFonts w:ascii="Times New Roman" w:hAnsi="Times New Roman"/>
          <w:sz w:val="28"/>
          <w:szCs w:val="28"/>
        </w:rPr>
      </w:pPr>
    </w:p>
    <w:p w:rsidR="00352E6E" w:rsidRDefault="00352E6E" w:rsidP="001D6572">
      <w:pPr>
        <w:ind w:firstLine="708"/>
        <w:jc w:val="both"/>
        <w:rPr>
          <w:rFonts w:ascii="Times New Roman" w:hAnsi="Times New Roman"/>
          <w:sz w:val="28"/>
          <w:szCs w:val="28"/>
        </w:rPr>
      </w:pPr>
    </w:p>
    <w:p w:rsidR="00AF7126" w:rsidRPr="00352E6E" w:rsidRDefault="00AF7126" w:rsidP="00352E6E">
      <w:pPr>
        <w:jc w:val="both"/>
        <w:rPr>
          <w:rFonts w:ascii="Times New Roman" w:hAnsi="Times New Roman"/>
          <w:b/>
          <w:sz w:val="28"/>
          <w:szCs w:val="28"/>
        </w:rPr>
      </w:pPr>
      <w:r w:rsidRPr="00352E6E">
        <w:rPr>
          <w:rFonts w:ascii="Times New Roman" w:hAnsi="Times New Roman"/>
          <w:b/>
          <w:sz w:val="28"/>
          <w:szCs w:val="28"/>
        </w:rPr>
        <w:t xml:space="preserve">Міський голова </w:t>
      </w:r>
      <w:r w:rsidRPr="00352E6E">
        <w:rPr>
          <w:rFonts w:ascii="Times New Roman" w:hAnsi="Times New Roman"/>
          <w:b/>
          <w:sz w:val="28"/>
          <w:szCs w:val="28"/>
        </w:rPr>
        <w:tab/>
      </w:r>
      <w:r w:rsidRPr="00352E6E">
        <w:rPr>
          <w:rFonts w:ascii="Times New Roman" w:hAnsi="Times New Roman"/>
          <w:b/>
          <w:sz w:val="28"/>
          <w:szCs w:val="28"/>
        </w:rPr>
        <w:tab/>
      </w:r>
      <w:r w:rsidRPr="00352E6E">
        <w:rPr>
          <w:rFonts w:ascii="Times New Roman" w:hAnsi="Times New Roman"/>
          <w:b/>
          <w:sz w:val="28"/>
          <w:szCs w:val="28"/>
        </w:rPr>
        <w:tab/>
      </w:r>
      <w:r w:rsidRPr="00352E6E">
        <w:rPr>
          <w:rFonts w:ascii="Times New Roman" w:hAnsi="Times New Roman"/>
          <w:b/>
          <w:sz w:val="28"/>
          <w:szCs w:val="28"/>
        </w:rPr>
        <w:tab/>
      </w:r>
      <w:r w:rsidRPr="00352E6E">
        <w:rPr>
          <w:rFonts w:ascii="Times New Roman" w:hAnsi="Times New Roman"/>
          <w:b/>
          <w:sz w:val="28"/>
          <w:szCs w:val="28"/>
        </w:rPr>
        <w:tab/>
      </w:r>
      <w:r w:rsidR="00352E6E">
        <w:rPr>
          <w:rFonts w:ascii="Times New Roman" w:hAnsi="Times New Roman"/>
          <w:b/>
          <w:sz w:val="28"/>
          <w:szCs w:val="28"/>
        </w:rPr>
        <w:tab/>
      </w:r>
      <w:r w:rsidR="00352E6E">
        <w:rPr>
          <w:rFonts w:ascii="Times New Roman" w:hAnsi="Times New Roman"/>
          <w:b/>
          <w:sz w:val="28"/>
          <w:szCs w:val="28"/>
        </w:rPr>
        <w:tab/>
      </w:r>
      <w:r w:rsidR="00352E6E">
        <w:rPr>
          <w:rFonts w:ascii="Times New Roman" w:hAnsi="Times New Roman"/>
          <w:b/>
          <w:sz w:val="28"/>
          <w:szCs w:val="28"/>
        </w:rPr>
        <w:tab/>
      </w:r>
      <w:r w:rsidRPr="00352E6E">
        <w:rPr>
          <w:rFonts w:ascii="Times New Roman" w:hAnsi="Times New Roman"/>
          <w:b/>
          <w:sz w:val="28"/>
          <w:szCs w:val="28"/>
        </w:rPr>
        <w:t>Тарас КУЧМА</w:t>
      </w:r>
      <w:r w:rsidR="00293FE0" w:rsidRPr="00352E6E">
        <w:rPr>
          <w:rFonts w:ascii="Times New Roman" w:hAnsi="Times New Roman"/>
          <w:b/>
          <w:sz w:val="28"/>
          <w:szCs w:val="28"/>
        </w:rPr>
        <w:t xml:space="preserve"> </w:t>
      </w:r>
    </w:p>
    <w:sectPr w:rsidR="00AF7126" w:rsidRPr="00352E6E" w:rsidSect="0045454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C741E"/>
    <w:rsid w:val="000635AA"/>
    <w:rsid w:val="00065577"/>
    <w:rsid w:val="00070C29"/>
    <w:rsid w:val="001D6572"/>
    <w:rsid w:val="00293FE0"/>
    <w:rsid w:val="00352E6E"/>
    <w:rsid w:val="00404518"/>
    <w:rsid w:val="00453DEF"/>
    <w:rsid w:val="00454541"/>
    <w:rsid w:val="004C14D1"/>
    <w:rsid w:val="00550BEE"/>
    <w:rsid w:val="005D3A87"/>
    <w:rsid w:val="005F67D9"/>
    <w:rsid w:val="006C741E"/>
    <w:rsid w:val="009E609C"/>
    <w:rsid w:val="00AE6085"/>
    <w:rsid w:val="00AF7126"/>
    <w:rsid w:val="00B55093"/>
    <w:rsid w:val="00C000F3"/>
    <w:rsid w:val="00D0218F"/>
    <w:rsid w:val="00E054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41E"/>
    <w:rPr>
      <w:sz w:val="24"/>
      <w:szCs w:val="24"/>
    </w:rPr>
  </w:style>
  <w:style w:type="paragraph" w:styleId="1">
    <w:name w:val="heading 1"/>
    <w:basedOn w:val="a"/>
    <w:next w:val="a"/>
    <w:link w:val="10"/>
    <w:uiPriority w:val="9"/>
    <w:qFormat/>
    <w:rsid w:val="006C741E"/>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6C741E"/>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6C741E"/>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6C741E"/>
    <w:pPr>
      <w:keepNext/>
      <w:spacing w:before="240" w:after="60"/>
      <w:outlineLvl w:val="3"/>
    </w:pPr>
    <w:rPr>
      <w:b/>
      <w:bCs/>
      <w:sz w:val="28"/>
      <w:szCs w:val="28"/>
    </w:rPr>
  </w:style>
  <w:style w:type="paragraph" w:styleId="5">
    <w:name w:val="heading 5"/>
    <w:basedOn w:val="a"/>
    <w:next w:val="a"/>
    <w:link w:val="50"/>
    <w:uiPriority w:val="9"/>
    <w:semiHidden/>
    <w:unhideWhenUsed/>
    <w:qFormat/>
    <w:rsid w:val="006C741E"/>
    <w:pPr>
      <w:spacing w:before="240" w:after="60"/>
      <w:outlineLvl w:val="4"/>
    </w:pPr>
    <w:rPr>
      <w:b/>
      <w:bCs/>
      <w:i/>
      <w:iCs/>
      <w:sz w:val="26"/>
      <w:szCs w:val="26"/>
    </w:rPr>
  </w:style>
  <w:style w:type="paragraph" w:styleId="6">
    <w:name w:val="heading 6"/>
    <w:basedOn w:val="a"/>
    <w:next w:val="a"/>
    <w:link w:val="60"/>
    <w:uiPriority w:val="9"/>
    <w:semiHidden/>
    <w:unhideWhenUsed/>
    <w:qFormat/>
    <w:rsid w:val="006C741E"/>
    <w:pPr>
      <w:spacing w:before="240" w:after="60"/>
      <w:outlineLvl w:val="5"/>
    </w:pPr>
    <w:rPr>
      <w:b/>
      <w:bCs/>
      <w:sz w:val="22"/>
      <w:szCs w:val="22"/>
    </w:rPr>
  </w:style>
  <w:style w:type="paragraph" w:styleId="7">
    <w:name w:val="heading 7"/>
    <w:basedOn w:val="a"/>
    <w:next w:val="a"/>
    <w:link w:val="70"/>
    <w:uiPriority w:val="9"/>
    <w:semiHidden/>
    <w:unhideWhenUsed/>
    <w:qFormat/>
    <w:rsid w:val="006C741E"/>
    <w:pPr>
      <w:spacing w:before="240" w:after="60"/>
      <w:outlineLvl w:val="6"/>
    </w:pPr>
  </w:style>
  <w:style w:type="paragraph" w:styleId="8">
    <w:name w:val="heading 8"/>
    <w:basedOn w:val="a"/>
    <w:next w:val="a"/>
    <w:link w:val="80"/>
    <w:uiPriority w:val="9"/>
    <w:semiHidden/>
    <w:unhideWhenUsed/>
    <w:qFormat/>
    <w:rsid w:val="006C741E"/>
    <w:pPr>
      <w:spacing w:before="240" w:after="60"/>
      <w:outlineLvl w:val="7"/>
    </w:pPr>
    <w:rPr>
      <w:i/>
      <w:iCs/>
    </w:rPr>
  </w:style>
  <w:style w:type="paragraph" w:styleId="9">
    <w:name w:val="heading 9"/>
    <w:basedOn w:val="a"/>
    <w:next w:val="a"/>
    <w:link w:val="90"/>
    <w:uiPriority w:val="9"/>
    <w:semiHidden/>
    <w:unhideWhenUsed/>
    <w:qFormat/>
    <w:rsid w:val="006C741E"/>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41E"/>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6C741E"/>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C741E"/>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C741E"/>
    <w:rPr>
      <w:b/>
      <w:bCs/>
      <w:sz w:val="28"/>
      <w:szCs w:val="28"/>
    </w:rPr>
  </w:style>
  <w:style w:type="character" w:customStyle="1" w:styleId="50">
    <w:name w:val="Заголовок 5 Знак"/>
    <w:basedOn w:val="a0"/>
    <w:link w:val="5"/>
    <w:uiPriority w:val="9"/>
    <w:semiHidden/>
    <w:rsid w:val="006C741E"/>
    <w:rPr>
      <w:b/>
      <w:bCs/>
      <w:i/>
      <w:iCs/>
      <w:sz w:val="26"/>
      <w:szCs w:val="26"/>
    </w:rPr>
  </w:style>
  <w:style w:type="character" w:customStyle="1" w:styleId="60">
    <w:name w:val="Заголовок 6 Знак"/>
    <w:basedOn w:val="a0"/>
    <w:link w:val="6"/>
    <w:uiPriority w:val="9"/>
    <w:semiHidden/>
    <w:rsid w:val="006C741E"/>
    <w:rPr>
      <w:b/>
      <w:bCs/>
    </w:rPr>
  </w:style>
  <w:style w:type="character" w:customStyle="1" w:styleId="70">
    <w:name w:val="Заголовок 7 Знак"/>
    <w:basedOn w:val="a0"/>
    <w:link w:val="7"/>
    <w:uiPriority w:val="9"/>
    <w:semiHidden/>
    <w:rsid w:val="006C741E"/>
    <w:rPr>
      <w:sz w:val="24"/>
      <w:szCs w:val="24"/>
    </w:rPr>
  </w:style>
  <w:style w:type="character" w:customStyle="1" w:styleId="80">
    <w:name w:val="Заголовок 8 Знак"/>
    <w:basedOn w:val="a0"/>
    <w:link w:val="8"/>
    <w:uiPriority w:val="9"/>
    <w:semiHidden/>
    <w:rsid w:val="006C741E"/>
    <w:rPr>
      <w:i/>
      <w:iCs/>
      <w:sz w:val="24"/>
      <w:szCs w:val="24"/>
    </w:rPr>
  </w:style>
  <w:style w:type="character" w:customStyle="1" w:styleId="90">
    <w:name w:val="Заголовок 9 Знак"/>
    <w:basedOn w:val="a0"/>
    <w:link w:val="9"/>
    <w:uiPriority w:val="9"/>
    <w:semiHidden/>
    <w:rsid w:val="006C741E"/>
    <w:rPr>
      <w:rFonts w:asciiTheme="majorHAnsi" w:eastAsiaTheme="majorEastAsia" w:hAnsiTheme="majorHAnsi"/>
    </w:rPr>
  </w:style>
  <w:style w:type="paragraph" w:styleId="a3">
    <w:name w:val="Title"/>
    <w:basedOn w:val="a"/>
    <w:next w:val="a"/>
    <w:link w:val="a4"/>
    <w:uiPriority w:val="10"/>
    <w:qFormat/>
    <w:rsid w:val="006C741E"/>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6C741E"/>
    <w:rPr>
      <w:rFonts w:asciiTheme="majorHAnsi" w:eastAsiaTheme="majorEastAsia" w:hAnsiTheme="majorHAnsi"/>
      <w:b/>
      <w:bCs/>
      <w:kern w:val="28"/>
      <w:sz w:val="32"/>
      <w:szCs w:val="32"/>
    </w:rPr>
  </w:style>
  <w:style w:type="paragraph" w:styleId="a5">
    <w:name w:val="Subtitle"/>
    <w:basedOn w:val="a"/>
    <w:next w:val="a"/>
    <w:link w:val="a6"/>
    <w:uiPriority w:val="11"/>
    <w:qFormat/>
    <w:rsid w:val="006C741E"/>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6C741E"/>
    <w:rPr>
      <w:rFonts w:asciiTheme="majorHAnsi" w:eastAsiaTheme="majorEastAsia" w:hAnsiTheme="majorHAnsi"/>
      <w:sz w:val="24"/>
      <w:szCs w:val="24"/>
    </w:rPr>
  </w:style>
  <w:style w:type="character" w:styleId="a7">
    <w:name w:val="Strong"/>
    <w:basedOn w:val="a0"/>
    <w:uiPriority w:val="22"/>
    <w:qFormat/>
    <w:rsid w:val="006C741E"/>
    <w:rPr>
      <w:b/>
      <w:bCs/>
    </w:rPr>
  </w:style>
  <w:style w:type="character" w:styleId="a8">
    <w:name w:val="Emphasis"/>
    <w:basedOn w:val="a0"/>
    <w:uiPriority w:val="20"/>
    <w:qFormat/>
    <w:rsid w:val="006C741E"/>
    <w:rPr>
      <w:rFonts w:asciiTheme="minorHAnsi" w:hAnsiTheme="minorHAnsi"/>
      <w:b/>
      <w:i/>
      <w:iCs/>
    </w:rPr>
  </w:style>
  <w:style w:type="paragraph" w:styleId="a9">
    <w:name w:val="No Spacing"/>
    <w:basedOn w:val="a"/>
    <w:uiPriority w:val="1"/>
    <w:qFormat/>
    <w:rsid w:val="006C741E"/>
    <w:rPr>
      <w:szCs w:val="32"/>
    </w:rPr>
  </w:style>
  <w:style w:type="paragraph" w:styleId="aa">
    <w:name w:val="List Paragraph"/>
    <w:basedOn w:val="a"/>
    <w:uiPriority w:val="34"/>
    <w:qFormat/>
    <w:rsid w:val="006C741E"/>
    <w:pPr>
      <w:ind w:left="720"/>
      <w:contextualSpacing/>
    </w:pPr>
  </w:style>
  <w:style w:type="paragraph" w:styleId="21">
    <w:name w:val="Quote"/>
    <w:basedOn w:val="a"/>
    <w:next w:val="a"/>
    <w:link w:val="22"/>
    <w:uiPriority w:val="29"/>
    <w:qFormat/>
    <w:rsid w:val="006C741E"/>
    <w:rPr>
      <w:i/>
    </w:rPr>
  </w:style>
  <w:style w:type="character" w:customStyle="1" w:styleId="22">
    <w:name w:val="Цитата 2 Знак"/>
    <w:basedOn w:val="a0"/>
    <w:link w:val="21"/>
    <w:uiPriority w:val="29"/>
    <w:rsid w:val="006C741E"/>
    <w:rPr>
      <w:i/>
      <w:sz w:val="24"/>
      <w:szCs w:val="24"/>
    </w:rPr>
  </w:style>
  <w:style w:type="paragraph" w:styleId="ab">
    <w:name w:val="Intense Quote"/>
    <w:basedOn w:val="a"/>
    <w:next w:val="a"/>
    <w:link w:val="ac"/>
    <w:uiPriority w:val="30"/>
    <w:qFormat/>
    <w:rsid w:val="006C741E"/>
    <w:pPr>
      <w:ind w:left="720" w:right="720"/>
    </w:pPr>
    <w:rPr>
      <w:b/>
      <w:i/>
      <w:szCs w:val="22"/>
    </w:rPr>
  </w:style>
  <w:style w:type="character" w:customStyle="1" w:styleId="ac">
    <w:name w:val="Выделенная цитата Знак"/>
    <w:basedOn w:val="a0"/>
    <w:link w:val="ab"/>
    <w:uiPriority w:val="30"/>
    <w:rsid w:val="006C741E"/>
    <w:rPr>
      <w:b/>
      <w:i/>
      <w:sz w:val="24"/>
    </w:rPr>
  </w:style>
  <w:style w:type="character" w:styleId="ad">
    <w:name w:val="Subtle Emphasis"/>
    <w:uiPriority w:val="19"/>
    <w:qFormat/>
    <w:rsid w:val="006C741E"/>
    <w:rPr>
      <w:i/>
      <w:color w:val="5A5A5A" w:themeColor="text1" w:themeTint="A5"/>
    </w:rPr>
  </w:style>
  <w:style w:type="character" w:styleId="ae">
    <w:name w:val="Intense Emphasis"/>
    <w:basedOn w:val="a0"/>
    <w:uiPriority w:val="21"/>
    <w:qFormat/>
    <w:rsid w:val="006C741E"/>
    <w:rPr>
      <w:b/>
      <w:i/>
      <w:sz w:val="24"/>
      <w:szCs w:val="24"/>
      <w:u w:val="single"/>
    </w:rPr>
  </w:style>
  <w:style w:type="character" w:styleId="af">
    <w:name w:val="Subtle Reference"/>
    <w:basedOn w:val="a0"/>
    <w:uiPriority w:val="31"/>
    <w:qFormat/>
    <w:rsid w:val="006C741E"/>
    <w:rPr>
      <w:sz w:val="24"/>
      <w:szCs w:val="24"/>
      <w:u w:val="single"/>
    </w:rPr>
  </w:style>
  <w:style w:type="character" w:styleId="af0">
    <w:name w:val="Intense Reference"/>
    <w:basedOn w:val="a0"/>
    <w:uiPriority w:val="32"/>
    <w:qFormat/>
    <w:rsid w:val="006C741E"/>
    <w:rPr>
      <w:b/>
      <w:sz w:val="24"/>
      <w:u w:val="single"/>
    </w:rPr>
  </w:style>
  <w:style w:type="character" w:styleId="af1">
    <w:name w:val="Book Title"/>
    <w:basedOn w:val="a0"/>
    <w:uiPriority w:val="33"/>
    <w:qFormat/>
    <w:rsid w:val="006C741E"/>
    <w:rPr>
      <w:rFonts w:asciiTheme="majorHAnsi" w:eastAsiaTheme="majorEastAsia" w:hAnsiTheme="majorHAnsi"/>
      <w:b/>
      <w:i/>
      <w:sz w:val="24"/>
      <w:szCs w:val="24"/>
    </w:rPr>
  </w:style>
  <w:style w:type="paragraph" w:styleId="af2">
    <w:name w:val="TOC Heading"/>
    <w:basedOn w:val="1"/>
    <w:next w:val="a"/>
    <w:uiPriority w:val="39"/>
    <w:semiHidden/>
    <w:unhideWhenUsed/>
    <w:qFormat/>
    <w:rsid w:val="006C741E"/>
    <w:pPr>
      <w:outlineLvl w:val="9"/>
    </w:pPr>
  </w:style>
  <w:style w:type="paragraph" w:styleId="af3">
    <w:name w:val="Balloon Text"/>
    <w:basedOn w:val="a"/>
    <w:link w:val="af4"/>
    <w:uiPriority w:val="99"/>
    <w:semiHidden/>
    <w:unhideWhenUsed/>
    <w:rsid w:val="00404518"/>
    <w:rPr>
      <w:rFonts w:ascii="Segoe UI" w:hAnsi="Segoe UI" w:cs="Segoe UI"/>
      <w:sz w:val="18"/>
      <w:szCs w:val="18"/>
    </w:rPr>
  </w:style>
  <w:style w:type="character" w:customStyle="1" w:styleId="af4">
    <w:name w:val="Текст выноски Знак"/>
    <w:basedOn w:val="a0"/>
    <w:link w:val="af3"/>
    <w:uiPriority w:val="99"/>
    <w:semiHidden/>
    <w:rsid w:val="0040451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7A48B-A2EE-403D-ADE4-7280A8E2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464</Words>
  <Characters>2645</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2023-07-18T06:36:00Z</cp:lastPrinted>
  <dcterms:created xsi:type="dcterms:W3CDTF">2023-07-13T10:51:00Z</dcterms:created>
  <dcterms:modified xsi:type="dcterms:W3CDTF">2023-07-25T11:33:00Z</dcterms:modified>
</cp:coreProperties>
</file>