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67F" w:rsidRDefault="00A8767F">
      <w:pPr>
        <w:jc w:val="both"/>
        <w:rPr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A8767F" w:rsidRDefault="00CE71BB">
      <w:pPr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До</w:t>
      </w:r>
      <w:r w:rsidR="00814494">
        <w:rPr>
          <w:color w:val="000000" w:themeColor="text1"/>
          <w:sz w:val="28"/>
          <w:szCs w:val="28"/>
        </w:rPr>
        <w:t>д</w:t>
      </w:r>
      <w:r w:rsidR="00814494">
        <w:rPr>
          <w:color w:val="000000" w:themeColor="text1"/>
          <w:sz w:val="28"/>
          <w:szCs w:val="28"/>
        </w:rPr>
        <w:t>а</w:t>
      </w:r>
      <w:r w:rsidR="00814494">
        <w:rPr>
          <w:color w:val="000000" w:themeColor="text1"/>
          <w:sz w:val="28"/>
          <w:szCs w:val="28"/>
        </w:rPr>
        <w:t xml:space="preserve">ток </w:t>
      </w:r>
    </w:p>
    <w:p w:rsidR="00A8767F" w:rsidRDefault="00814494">
      <w:pPr>
        <w:ind w:left="1276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до рішення виконавчого комітету </w:t>
      </w:r>
    </w:p>
    <w:p w:rsidR="00A8767F" w:rsidRDefault="00814494">
      <w:pPr>
        <w:wordWrap w:val="0"/>
        <w:ind w:left="1276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від </w:t>
      </w:r>
      <w:r>
        <w:rPr>
          <w:color w:val="000000" w:themeColor="text1"/>
          <w:sz w:val="28"/>
          <w:szCs w:val="28"/>
        </w:rPr>
        <w:t>18.07.</w:t>
      </w:r>
      <w:r>
        <w:rPr>
          <w:color w:val="000000" w:themeColor="text1"/>
          <w:sz w:val="28"/>
          <w:szCs w:val="28"/>
        </w:rPr>
        <w:t>2023</w:t>
      </w:r>
      <w:r>
        <w:rPr>
          <w:color w:val="000000" w:themeColor="text1"/>
          <w:sz w:val="28"/>
          <w:szCs w:val="28"/>
        </w:rPr>
        <w:t xml:space="preserve"> №176</w:t>
      </w:r>
    </w:p>
    <w:p w:rsidR="00A8767F" w:rsidRDefault="00A8767F">
      <w:pPr>
        <w:ind w:left="1276"/>
        <w:jc w:val="right"/>
        <w:rPr>
          <w:color w:val="000000" w:themeColor="text1"/>
          <w:sz w:val="28"/>
          <w:szCs w:val="28"/>
        </w:rPr>
      </w:pPr>
    </w:p>
    <w:p w:rsidR="00A8767F" w:rsidRDefault="00814494">
      <w:pPr>
        <w:tabs>
          <w:tab w:val="left" w:pos="700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Прейскурант цін на платні послуги, що надаються  </w:t>
      </w:r>
    </w:p>
    <w:p w:rsidR="00A8767F" w:rsidRDefault="00814494">
      <w:pPr>
        <w:tabs>
          <w:tab w:val="left" w:pos="700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КНП «Дрогобицька міська лікарня № 1» ДМР</w:t>
      </w:r>
    </w:p>
    <w:p w:rsidR="00A8767F" w:rsidRDefault="00814494">
      <w:pPr>
        <w:tabs>
          <w:tab w:val="left" w:pos="700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згідно постанови Кабінету Міністрів України від 17.09.1996 №1138</w:t>
      </w:r>
    </w:p>
    <w:p w:rsidR="00A8767F" w:rsidRDefault="00A8767F">
      <w:pPr>
        <w:tabs>
          <w:tab w:val="left" w:pos="7006"/>
        </w:tabs>
        <w:jc w:val="center"/>
        <w:rPr>
          <w:sz w:val="28"/>
          <w:szCs w:val="28"/>
        </w:rPr>
      </w:pPr>
    </w:p>
    <w:tbl>
      <w:tblPr>
        <w:tblW w:w="0" w:type="auto"/>
        <w:tblCellSpacing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"/>
        <w:gridCol w:w="6662"/>
        <w:gridCol w:w="1960"/>
      </w:tblGrid>
      <w:tr w:rsidR="00A8767F">
        <w:trPr>
          <w:trHeight w:val="383"/>
          <w:tblCellSpacing w:w="0" w:type="dxa"/>
        </w:trPr>
        <w:tc>
          <w:tcPr>
            <w:tcW w:w="974" w:type="dxa"/>
            <w:vAlign w:val="center"/>
          </w:tcPr>
          <w:p w:rsidR="00A8767F" w:rsidRDefault="00814494">
            <w:pPr>
              <w:spacing w:after="200" w:line="273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№ п/п</w:t>
            </w:r>
            <w:r>
              <w:rPr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662" w:type="dxa"/>
            <w:vAlign w:val="center"/>
          </w:tcPr>
          <w:p w:rsidR="00A8767F" w:rsidRDefault="00814494">
            <w:pPr>
              <w:spacing w:after="200" w:line="273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Назва послуги</w:t>
            </w:r>
          </w:p>
        </w:tc>
        <w:tc>
          <w:tcPr>
            <w:tcW w:w="1960" w:type="dxa"/>
            <w:vAlign w:val="center"/>
          </w:tcPr>
          <w:p w:rsidR="00A8767F" w:rsidRDefault="00814494">
            <w:pPr>
              <w:spacing w:after="200" w:line="273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Вартість послуги, грн з</w:t>
            </w:r>
            <w:r>
              <w:rPr>
                <w:color w:val="000000"/>
                <w:sz w:val="22"/>
                <w:szCs w:val="22"/>
                <w:lang w:eastAsia="uk-UA"/>
              </w:rPr>
              <w:t xml:space="preserve"> ПДВ </w:t>
            </w:r>
          </w:p>
        </w:tc>
      </w:tr>
      <w:tr w:rsidR="00A8767F">
        <w:trPr>
          <w:trHeight w:val="417"/>
          <w:tblCellSpacing w:w="0" w:type="dxa"/>
        </w:trPr>
        <w:tc>
          <w:tcPr>
            <w:tcW w:w="9596" w:type="dxa"/>
            <w:gridSpan w:val="3"/>
            <w:vAlign w:val="center"/>
          </w:tcPr>
          <w:p w:rsidR="00A8767F" w:rsidRDefault="00814494">
            <w:pPr>
              <w:spacing w:after="200" w:line="273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uk-UA"/>
              </w:rPr>
              <w:t>Інші послуги</w:t>
            </w:r>
          </w:p>
        </w:tc>
      </w:tr>
      <w:tr w:rsidR="00A8767F">
        <w:trPr>
          <w:tblCellSpacing w:w="0" w:type="dxa"/>
        </w:trPr>
        <w:tc>
          <w:tcPr>
            <w:tcW w:w="974" w:type="dxa"/>
            <w:vAlign w:val="center"/>
          </w:tcPr>
          <w:p w:rsidR="00A8767F" w:rsidRDefault="00814494">
            <w:pPr>
              <w:tabs>
                <w:tab w:val="left" w:pos="6498"/>
              </w:tabs>
              <w:spacing w:after="200" w:line="273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6662" w:type="dxa"/>
            <w:vAlign w:val="center"/>
          </w:tcPr>
          <w:p w:rsidR="00A8767F" w:rsidRDefault="00814494">
            <w:pPr>
              <w:pStyle w:val="a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Перебування  в палаті громадян за їх бажанням з покращеним сервісом (сімейна палата 2-х кімнатна,душ, сан. вузол) 1 доба </w:t>
            </w:r>
          </w:p>
          <w:p w:rsidR="00A8767F" w:rsidRDefault="00814494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Пологове відділення  (палата №16)</w:t>
            </w:r>
          </w:p>
        </w:tc>
        <w:tc>
          <w:tcPr>
            <w:tcW w:w="1960" w:type="dxa"/>
            <w:vAlign w:val="center"/>
          </w:tcPr>
          <w:p w:rsidR="00A8767F" w:rsidRDefault="00814494">
            <w:pPr>
              <w:spacing w:after="200" w:line="273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408,00</w:t>
            </w:r>
          </w:p>
        </w:tc>
      </w:tr>
      <w:tr w:rsidR="00A8767F">
        <w:trPr>
          <w:tblCellSpacing w:w="0" w:type="dxa"/>
        </w:trPr>
        <w:tc>
          <w:tcPr>
            <w:tcW w:w="974" w:type="dxa"/>
            <w:vAlign w:val="center"/>
          </w:tcPr>
          <w:p w:rsidR="00A8767F" w:rsidRDefault="00814494">
            <w:pPr>
              <w:tabs>
                <w:tab w:val="left" w:pos="6498"/>
              </w:tabs>
              <w:spacing w:after="200" w:line="273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6662" w:type="dxa"/>
            <w:vAlign w:val="center"/>
          </w:tcPr>
          <w:p w:rsidR="00A8767F" w:rsidRDefault="00814494">
            <w:pPr>
              <w:pStyle w:val="a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Перебування  в палаті громадян за їх бажанням з покращеним сервісом</w:t>
            </w:r>
            <w:r>
              <w:rPr>
                <w:sz w:val="24"/>
                <w:szCs w:val="24"/>
                <w:lang w:eastAsia="uk-UA"/>
              </w:rPr>
              <w:t xml:space="preserve"> (душова,сан.вузол) 1 доба</w:t>
            </w:r>
          </w:p>
          <w:p w:rsidR="00A8767F" w:rsidRDefault="00814494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Пологове відділення (палати № 3, 4, 8, 9, 10, 11)</w:t>
            </w:r>
          </w:p>
        </w:tc>
        <w:tc>
          <w:tcPr>
            <w:tcW w:w="1960" w:type="dxa"/>
            <w:vAlign w:val="center"/>
          </w:tcPr>
          <w:p w:rsidR="00A8767F" w:rsidRDefault="00814494">
            <w:pPr>
              <w:spacing w:after="200" w:line="273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326,00</w:t>
            </w:r>
          </w:p>
        </w:tc>
      </w:tr>
      <w:tr w:rsidR="00A8767F">
        <w:trPr>
          <w:trHeight w:val="209"/>
          <w:tblCellSpacing w:w="0" w:type="dxa"/>
        </w:trPr>
        <w:tc>
          <w:tcPr>
            <w:tcW w:w="9596" w:type="dxa"/>
            <w:gridSpan w:val="3"/>
            <w:vAlign w:val="center"/>
          </w:tcPr>
          <w:p w:rsidR="00A8767F" w:rsidRDefault="00A8767F">
            <w:pPr>
              <w:pStyle w:val="a7"/>
              <w:rPr>
                <w:lang w:eastAsia="uk-UA"/>
              </w:rPr>
            </w:pPr>
          </w:p>
        </w:tc>
      </w:tr>
      <w:tr w:rsidR="00A8767F">
        <w:trPr>
          <w:trHeight w:val="355"/>
          <w:tblCellSpacing w:w="0" w:type="dxa"/>
        </w:trPr>
        <w:tc>
          <w:tcPr>
            <w:tcW w:w="974" w:type="dxa"/>
            <w:shd w:val="clear" w:color="auto" w:fill="FFFFFF"/>
            <w:vAlign w:val="center"/>
          </w:tcPr>
          <w:p w:rsidR="00A8767F" w:rsidRDefault="00814494">
            <w:pPr>
              <w:spacing w:after="200"/>
              <w:jc w:val="both"/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lang w:eastAsia="uk-UA"/>
              </w:rPr>
              <w:t>№ п/п</w:t>
            </w:r>
            <w:r>
              <w:rPr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662" w:type="dxa"/>
            <w:shd w:val="clear" w:color="auto" w:fill="FFFFFF"/>
            <w:vAlign w:val="center"/>
          </w:tcPr>
          <w:p w:rsidR="00A8767F" w:rsidRDefault="00814494">
            <w:pPr>
              <w:spacing w:after="200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lang w:eastAsia="uk-UA"/>
              </w:rPr>
              <w:t>Назва послуги</w:t>
            </w:r>
          </w:p>
        </w:tc>
        <w:tc>
          <w:tcPr>
            <w:tcW w:w="1960" w:type="dxa"/>
            <w:shd w:val="clear" w:color="auto" w:fill="FFFFFF"/>
            <w:vAlign w:val="center"/>
          </w:tcPr>
          <w:p w:rsidR="00A8767F" w:rsidRDefault="00814494">
            <w:pPr>
              <w:spacing w:after="200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lang w:eastAsia="uk-UA"/>
              </w:rPr>
              <w:t>Вартість послуги без ПДВ, грн.</w:t>
            </w:r>
          </w:p>
        </w:tc>
      </w:tr>
      <w:tr w:rsidR="00A8767F">
        <w:trPr>
          <w:trHeight w:val="258"/>
          <w:tblCellSpacing w:w="0" w:type="dxa"/>
        </w:trPr>
        <w:tc>
          <w:tcPr>
            <w:tcW w:w="9596" w:type="dxa"/>
            <w:gridSpan w:val="3"/>
            <w:shd w:val="clear" w:color="auto" w:fill="FFFFFF"/>
            <w:vAlign w:val="center"/>
          </w:tcPr>
          <w:p w:rsidR="00A8767F" w:rsidRDefault="00814494">
            <w:pPr>
              <w:spacing w:after="200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uk-UA"/>
              </w:rPr>
              <w:t>Проведення операцій штучного переривання вагітності</w:t>
            </w:r>
          </w:p>
        </w:tc>
      </w:tr>
      <w:tr w:rsidR="00A8767F">
        <w:trPr>
          <w:tblCellSpacing w:w="0" w:type="dxa"/>
        </w:trPr>
        <w:tc>
          <w:tcPr>
            <w:tcW w:w="974" w:type="dxa"/>
            <w:shd w:val="clear" w:color="auto" w:fill="FFFFFF"/>
            <w:vAlign w:val="center"/>
          </w:tcPr>
          <w:p w:rsidR="00A8767F" w:rsidRDefault="00814494">
            <w:pPr>
              <w:spacing w:after="200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lang w:eastAsia="uk-UA"/>
              </w:rPr>
              <w:t>1</w:t>
            </w:r>
          </w:p>
        </w:tc>
        <w:tc>
          <w:tcPr>
            <w:tcW w:w="6662" w:type="dxa"/>
            <w:shd w:val="clear" w:color="auto" w:fill="FFFFFF"/>
            <w:vAlign w:val="center"/>
          </w:tcPr>
          <w:p w:rsidR="00A8767F" w:rsidRDefault="00814494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Переривання вагітності (під місцевою анестезією )</w:t>
            </w:r>
          </w:p>
        </w:tc>
        <w:tc>
          <w:tcPr>
            <w:tcW w:w="1960" w:type="dxa"/>
            <w:shd w:val="clear" w:color="auto" w:fill="FFFFFF"/>
            <w:vAlign w:val="center"/>
          </w:tcPr>
          <w:p w:rsidR="00A8767F" w:rsidRDefault="00814494">
            <w:pPr>
              <w:spacing w:after="200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lang w:eastAsia="uk-UA"/>
              </w:rPr>
              <w:t>1043,00</w:t>
            </w:r>
          </w:p>
        </w:tc>
      </w:tr>
      <w:tr w:rsidR="00A8767F">
        <w:trPr>
          <w:tblCellSpacing w:w="0" w:type="dxa"/>
        </w:trPr>
        <w:tc>
          <w:tcPr>
            <w:tcW w:w="974" w:type="dxa"/>
            <w:shd w:val="clear" w:color="auto" w:fill="FFFFFF"/>
            <w:vAlign w:val="center"/>
          </w:tcPr>
          <w:p w:rsidR="00A8767F" w:rsidRDefault="00814494">
            <w:pPr>
              <w:spacing w:after="200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lang w:eastAsia="uk-UA"/>
              </w:rPr>
              <w:t>2</w:t>
            </w:r>
          </w:p>
        </w:tc>
        <w:tc>
          <w:tcPr>
            <w:tcW w:w="6662" w:type="dxa"/>
            <w:shd w:val="clear" w:color="auto" w:fill="FFFFFF"/>
            <w:vAlign w:val="center"/>
          </w:tcPr>
          <w:p w:rsidR="00A8767F" w:rsidRDefault="00814494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Переривання вагітності ( до 12  тижнів )</w:t>
            </w:r>
          </w:p>
        </w:tc>
        <w:tc>
          <w:tcPr>
            <w:tcW w:w="1960" w:type="dxa"/>
            <w:shd w:val="clear" w:color="auto" w:fill="FFFFFF"/>
            <w:vAlign w:val="center"/>
          </w:tcPr>
          <w:p w:rsidR="00A8767F" w:rsidRDefault="00814494">
            <w:pPr>
              <w:spacing w:after="200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lang w:eastAsia="uk-UA"/>
              </w:rPr>
              <w:t>1664,00</w:t>
            </w:r>
          </w:p>
        </w:tc>
      </w:tr>
      <w:tr w:rsidR="00A8767F">
        <w:trPr>
          <w:tblCellSpacing w:w="0" w:type="dxa"/>
        </w:trPr>
        <w:tc>
          <w:tcPr>
            <w:tcW w:w="974" w:type="dxa"/>
            <w:shd w:val="clear" w:color="auto" w:fill="FFFFFF"/>
            <w:vAlign w:val="center"/>
          </w:tcPr>
          <w:p w:rsidR="00A8767F" w:rsidRDefault="00A8767F">
            <w:pPr>
              <w:pStyle w:val="a7"/>
              <w:rPr>
                <w:lang w:eastAsia="uk-UA"/>
              </w:rPr>
            </w:pPr>
          </w:p>
        </w:tc>
        <w:tc>
          <w:tcPr>
            <w:tcW w:w="6662" w:type="dxa"/>
            <w:shd w:val="clear" w:color="auto" w:fill="FFFFFF"/>
            <w:vAlign w:val="center"/>
          </w:tcPr>
          <w:p w:rsidR="00A8767F" w:rsidRDefault="00A8767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960" w:type="dxa"/>
            <w:shd w:val="clear" w:color="auto" w:fill="FFFFFF"/>
            <w:vAlign w:val="center"/>
          </w:tcPr>
          <w:p w:rsidR="00A8767F" w:rsidRDefault="00A8767F">
            <w:pPr>
              <w:pStyle w:val="a7"/>
              <w:rPr>
                <w:lang w:eastAsia="uk-UA"/>
              </w:rPr>
            </w:pPr>
          </w:p>
        </w:tc>
      </w:tr>
      <w:tr w:rsidR="00A8767F">
        <w:trPr>
          <w:trHeight w:val="487"/>
          <w:tblCellSpacing w:w="0" w:type="dxa"/>
        </w:trPr>
        <w:tc>
          <w:tcPr>
            <w:tcW w:w="974" w:type="dxa"/>
            <w:shd w:val="clear" w:color="auto" w:fill="FFFFFF"/>
            <w:vAlign w:val="center"/>
          </w:tcPr>
          <w:p w:rsidR="00A8767F" w:rsidRDefault="00814494">
            <w:pPr>
              <w:spacing w:after="200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№ п/п</w:t>
            </w:r>
          </w:p>
        </w:tc>
        <w:tc>
          <w:tcPr>
            <w:tcW w:w="6662" w:type="dxa"/>
            <w:shd w:val="clear" w:color="auto" w:fill="FFFFFF"/>
            <w:vAlign w:val="center"/>
          </w:tcPr>
          <w:p w:rsidR="00A8767F" w:rsidRDefault="00814494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 послуги</w:t>
            </w:r>
          </w:p>
        </w:tc>
        <w:tc>
          <w:tcPr>
            <w:tcW w:w="1960" w:type="dxa"/>
            <w:shd w:val="clear" w:color="auto" w:fill="FFFFFF"/>
            <w:vAlign w:val="center"/>
          </w:tcPr>
          <w:p w:rsidR="00A8767F" w:rsidRDefault="00814494">
            <w:pPr>
              <w:spacing w:after="200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Вартість послуги без ПДВ, грн.</w:t>
            </w:r>
          </w:p>
        </w:tc>
      </w:tr>
      <w:tr w:rsidR="00A8767F">
        <w:trPr>
          <w:tblCellSpacing w:w="0" w:type="dxa"/>
        </w:trPr>
        <w:tc>
          <w:tcPr>
            <w:tcW w:w="9596" w:type="dxa"/>
            <w:gridSpan w:val="3"/>
            <w:shd w:val="clear" w:color="auto" w:fill="FFFFFF"/>
            <w:vAlign w:val="center"/>
          </w:tcPr>
          <w:p w:rsidR="00A8767F" w:rsidRDefault="00814494">
            <w:pPr>
              <w:pStyle w:val="a7"/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УЛЬТРАЗВУКОВА ДІАГНОСТИКА</w:t>
            </w:r>
          </w:p>
          <w:p w:rsidR="00A8767F" w:rsidRDefault="00814494">
            <w:pPr>
              <w:pStyle w:val="a7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за зверненням громадян без направлення лікаря</w:t>
            </w:r>
          </w:p>
        </w:tc>
      </w:tr>
      <w:tr w:rsidR="00A8767F">
        <w:trPr>
          <w:tblCellSpacing w:w="0" w:type="dxa"/>
        </w:trPr>
        <w:tc>
          <w:tcPr>
            <w:tcW w:w="974" w:type="dxa"/>
            <w:shd w:val="clear" w:color="auto" w:fill="FFFFFF"/>
            <w:vAlign w:val="center"/>
          </w:tcPr>
          <w:p w:rsidR="00A8767F" w:rsidRDefault="00814494">
            <w:pPr>
              <w:spacing w:after="200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6662" w:type="dxa"/>
            <w:shd w:val="clear" w:color="auto" w:fill="FFFFFF"/>
            <w:vAlign w:val="center"/>
          </w:tcPr>
          <w:p w:rsidR="00A8767F" w:rsidRDefault="00814494">
            <w:pPr>
              <w:spacing w:after="200"/>
              <w:jc w:val="both"/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УЗД: пакет №14 ( гінекологічне обстеження)</w:t>
            </w:r>
          </w:p>
        </w:tc>
        <w:tc>
          <w:tcPr>
            <w:tcW w:w="1960" w:type="dxa"/>
            <w:shd w:val="clear" w:color="auto" w:fill="FFFFFF"/>
            <w:vAlign w:val="center"/>
          </w:tcPr>
          <w:p w:rsidR="00A8767F" w:rsidRDefault="00814494">
            <w:pPr>
              <w:spacing w:after="200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161,00</w:t>
            </w:r>
          </w:p>
        </w:tc>
      </w:tr>
      <w:tr w:rsidR="00A8767F">
        <w:trPr>
          <w:tblCellSpacing w:w="0" w:type="dxa"/>
        </w:trPr>
        <w:tc>
          <w:tcPr>
            <w:tcW w:w="974" w:type="dxa"/>
            <w:shd w:val="clear" w:color="auto" w:fill="FFFFFF"/>
            <w:vAlign w:val="center"/>
          </w:tcPr>
          <w:p w:rsidR="00A8767F" w:rsidRDefault="00814494">
            <w:pPr>
              <w:spacing w:after="200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6662" w:type="dxa"/>
            <w:shd w:val="clear" w:color="auto" w:fill="FFFFFF"/>
            <w:vAlign w:val="center"/>
          </w:tcPr>
          <w:p w:rsidR="00A8767F" w:rsidRDefault="00814494">
            <w:pPr>
              <w:spacing w:after="200"/>
              <w:jc w:val="both"/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 xml:space="preserve">УЗД : пакет №15 ( </w:t>
            </w:r>
            <w:r>
              <w:rPr>
                <w:color w:val="000000"/>
                <w:sz w:val="24"/>
                <w:szCs w:val="24"/>
                <w:lang w:eastAsia="uk-UA"/>
              </w:rPr>
              <w:t>трансвагінальне обстеження)</w:t>
            </w:r>
          </w:p>
        </w:tc>
        <w:tc>
          <w:tcPr>
            <w:tcW w:w="1960" w:type="dxa"/>
            <w:shd w:val="clear" w:color="auto" w:fill="FFFFFF"/>
            <w:vAlign w:val="center"/>
          </w:tcPr>
          <w:p w:rsidR="00A8767F" w:rsidRDefault="00814494">
            <w:pPr>
              <w:spacing w:after="200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200,00</w:t>
            </w:r>
          </w:p>
        </w:tc>
      </w:tr>
      <w:tr w:rsidR="00A8767F">
        <w:trPr>
          <w:tblCellSpacing w:w="0" w:type="dxa"/>
        </w:trPr>
        <w:tc>
          <w:tcPr>
            <w:tcW w:w="974" w:type="dxa"/>
            <w:shd w:val="clear" w:color="auto" w:fill="FFFFFF"/>
            <w:vAlign w:val="center"/>
          </w:tcPr>
          <w:p w:rsidR="00A8767F" w:rsidRDefault="00814494">
            <w:pPr>
              <w:spacing w:after="200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6662" w:type="dxa"/>
            <w:shd w:val="clear" w:color="auto" w:fill="FFFFFF"/>
            <w:vAlign w:val="center"/>
          </w:tcPr>
          <w:p w:rsidR="00A8767F" w:rsidRDefault="00814494">
            <w:pPr>
              <w:spacing w:after="200"/>
              <w:jc w:val="both"/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УЗД : пакет №16 ( акушерське обстеження)</w:t>
            </w:r>
          </w:p>
        </w:tc>
        <w:tc>
          <w:tcPr>
            <w:tcW w:w="1960" w:type="dxa"/>
            <w:shd w:val="clear" w:color="auto" w:fill="FFFFFF"/>
            <w:vAlign w:val="center"/>
          </w:tcPr>
          <w:p w:rsidR="00A8767F" w:rsidRDefault="00814494">
            <w:pPr>
              <w:spacing w:after="200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247,00</w:t>
            </w:r>
          </w:p>
        </w:tc>
      </w:tr>
      <w:tr w:rsidR="00A8767F">
        <w:trPr>
          <w:tblCellSpacing w:w="0" w:type="dxa"/>
        </w:trPr>
        <w:tc>
          <w:tcPr>
            <w:tcW w:w="974" w:type="dxa"/>
            <w:shd w:val="clear" w:color="auto" w:fill="FFFFFF"/>
            <w:vAlign w:val="center"/>
          </w:tcPr>
          <w:p w:rsidR="00A8767F" w:rsidRDefault="00814494">
            <w:pPr>
              <w:spacing w:after="200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6662" w:type="dxa"/>
            <w:shd w:val="clear" w:color="auto" w:fill="FFFFFF"/>
            <w:vAlign w:val="center"/>
          </w:tcPr>
          <w:p w:rsidR="00A8767F" w:rsidRDefault="00814494">
            <w:pPr>
              <w:spacing w:after="200"/>
              <w:jc w:val="both"/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УЗД : пакет №17 (доплерометричне обстеження)</w:t>
            </w:r>
          </w:p>
        </w:tc>
        <w:tc>
          <w:tcPr>
            <w:tcW w:w="1960" w:type="dxa"/>
            <w:shd w:val="clear" w:color="auto" w:fill="FFFFFF"/>
            <w:vAlign w:val="center"/>
          </w:tcPr>
          <w:p w:rsidR="00A8767F" w:rsidRDefault="00814494">
            <w:pPr>
              <w:spacing w:after="200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184,00</w:t>
            </w:r>
          </w:p>
        </w:tc>
      </w:tr>
      <w:tr w:rsidR="00A8767F">
        <w:trPr>
          <w:tblCellSpacing w:w="0" w:type="dxa"/>
        </w:trPr>
        <w:tc>
          <w:tcPr>
            <w:tcW w:w="974" w:type="dxa"/>
            <w:shd w:val="clear" w:color="auto" w:fill="FFFFFF"/>
            <w:vAlign w:val="center"/>
          </w:tcPr>
          <w:p w:rsidR="00A8767F" w:rsidRDefault="00814494">
            <w:pPr>
              <w:spacing w:after="200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6662" w:type="dxa"/>
            <w:shd w:val="clear" w:color="auto" w:fill="FFFFFF"/>
            <w:vAlign w:val="center"/>
          </w:tcPr>
          <w:p w:rsidR="00A8767F" w:rsidRDefault="00814494">
            <w:pPr>
              <w:spacing w:after="200"/>
              <w:jc w:val="both"/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УЗД : пакет №18 (біофізичний профіль плода)</w:t>
            </w:r>
          </w:p>
        </w:tc>
        <w:tc>
          <w:tcPr>
            <w:tcW w:w="1960" w:type="dxa"/>
            <w:shd w:val="clear" w:color="auto" w:fill="FFFFFF"/>
            <w:vAlign w:val="center"/>
          </w:tcPr>
          <w:p w:rsidR="00A8767F" w:rsidRDefault="00814494">
            <w:pPr>
              <w:spacing w:after="200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184,00</w:t>
            </w:r>
          </w:p>
        </w:tc>
      </w:tr>
    </w:tbl>
    <w:p w:rsidR="00A8767F" w:rsidRDefault="00A8767F">
      <w:pPr>
        <w:tabs>
          <w:tab w:val="left" w:pos="142"/>
          <w:tab w:val="left" w:pos="7050"/>
        </w:tabs>
        <w:ind w:left="426"/>
        <w:jc w:val="both"/>
        <w:rPr>
          <w:b/>
          <w:bCs/>
          <w:sz w:val="28"/>
          <w:szCs w:val="28"/>
        </w:rPr>
      </w:pPr>
    </w:p>
    <w:p w:rsidR="00A8767F" w:rsidRDefault="00A8767F">
      <w:pPr>
        <w:jc w:val="both"/>
        <w:rPr>
          <w:b/>
          <w:color w:val="000000" w:themeColor="text1"/>
          <w:sz w:val="28"/>
          <w:szCs w:val="28"/>
        </w:rPr>
      </w:pPr>
    </w:p>
    <w:p w:rsidR="00A8767F" w:rsidRDefault="00A8767F">
      <w:pPr>
        <w:jc w:val="both"/>
        <w:rPr>
          <w:b/>
          <w:color w:val="000000" w:themeColor="text1"/>
          <w:sz w:val="28"/>
          <w:szCs w:val="28"/>
        </w:rPr>
      </w:pPr>
    </w:p>
    <w:p w:rsidR="00A8767F" w:rsidRDefault="00814494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Керуючий справами виконкому</w:t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  <w:t>Віталій ВОВКІВ</w:t>
      </w:r>
    </w:p>
    <w:sectPr w:rsidR="00A87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494" w:rsidRDefault="00814494">
      <w:r>
        <w:separator/>
      </w:r>
    </w:p>
  </w:endnote>
  <w:endnote w:type="continuationSeparator" w:id="0">
    <w:p w:rsidR="00814494" w:rsidRDefault="00814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494" w:rsidRDefault="00814494">
      <w:r>
        <w:separator/>
      </w:r>
    </w:p>
  </w:footnote>
  <w:footnote w:type="continuationSeparator" w:id="0">
    <w:p w:rsidR="00814494" w:rsidRDefault="008144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43E29"/>
    <w:multiLevelType w:val="multilevel"/>
    <w:tmpl w:val="32843E2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380F43"/>
    <w:multiLevelType w:val="multilevel"/>
    <w:tmpl w:val="4E380F43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13C"/>
    <w:rsid w:val="00017A90"/>
    <w:rsid w:val="001B1198"/>
    <w:rsid w:val="00382001"/>
    <w:rsid w:val="003C5EF2"/>
    <w:rsid w:val="004226DA"/>
    <w:rsid w:val="004770D0"/>
    <w:rsid w:val="005E55C7"/>
    <w:rsid w:val="0073213C"/>
    <w:rsid w:val="00814494"/>
    <w:rsid w:val="00A8767F"/>
    <w:rsid w:val="00AA155E"/>
    <w:rsid w:val="00AD6B4B"/>
    <w:rsid w:val="00AE38D6"/>
    <w:rsid w:val="00AF598B"/>
    <w:rsid w:val="00B6628F"/>
    <w:rsid w:val="00C23CF1"/>
    <w:rsid w:val="00CE71BB"/>
    <w:rsid w:val="00F60A50"/>
    <w:rsid w:val="00FB59DE"/>
    <w:rsid w:val="41690B73"/>
    <w:rsid w:val="4EE7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55BD9"/>
  <w15:docId w15:val="{F03CFA21-1941-4211-B27E-7128DA9E3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 w:eastAsia="ru-RU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i/>
      <w:iCs/>
      <w:color w:val="244061" w:themeColor="accent1" w:themeShade="80"/>
      <w:sz w:val="20"/>
      <w:szCs w:val="20"/>
      <w:lang w:eastAsia="ru-RU"/>
    </w:rPr>
  </w:style>
  <w:style w:type="character" w:customStyle="1" w:styleId="rvts23">
    <w:name w:val="rvts23"/>
    <w:basedOn w:val="a0"/>
  </w:style>
  <w:style w:type="character" w:customStyle="1" w:styleId="rvts0">
    <w:name w:val="rvts0"/>
    <w:basedOn w:val="a0"/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paragraph" w:styleId="a7">
    <w:name w:val="No Spacing"/>
    <w:uiPriority w:val="1"/>
    <w:qFormat/>
    <w:rPr>
      <w:rFonts w:ascii="Times New Roman" w:eastAsia="Times New Roman" w:hAnsi="Times New Roman" w:cs="Times New Roman"/>
      <w:lang w:val="uk-UA" w:eastAsia="ru-RU"/>
    </w:rPr>
  </w:style>
  <w:style w:type="character" w:customStyle="1" w:styleId="a5">
    <w:name w:val="Текст у виносці Знак"/>
    <w:basedOn w:val="a0"/>
    <w:link w:val="a4"/>
    <w:uiPriority w:val="99"/>
    <w:semiHidden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190</Words>
  <Characters>1086</Characters>
  <Application>Microsoft Office Word</Application>
  <DocSecurity>0</DocSecurity>
  <Lines>9</Lines>
  <Paragraphs>2</Paragraphs>
  <ScaleCrop>false</ScaleCrop>
  <Company>SPecialiST RePack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Vitalij</cp:lastModifiedBy>
  <cp:revision>8</cp:revision>
  <cp:lastPrinted>2023-07-17T08:02:00Z</cp:lastPrinted>
  <dcterms:created xsi:type="dcterms:W3CDTF">2023-07-14T12:37:00Z</dcterms:created>
  <dcterms:modified xsi:type="dcterms:W3CDTF">2023-07-27T08:23:00Z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D162D497E22E49B493B2A9059C15B36B</vt:lpwstr>
  </property>
</Properties>
</file>