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689" w:rsidRDefault="000504B8">
      <w:pPr>
        <w:spacing w:after="0"/>
        <w:ind w:left="609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ЗАТВЕРДЖЕНО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рішення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br/>
        <w:t>Дрогобицької міської ради</w:t>
      </w:r>
    </w:p>
    <w:p w:rsidR="00781689" w:rsidRDefault="000504B8">
      <w:pPr>
        <w:spacing w:after="0"/>
        <w:ind w:left="609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 </w:t>
      </w:r>
      <w:r w:rsidR="008B5517">
        <w:rPr>
          <w:rFonts w:ascii="Times New Roman" w:hAnsi="Times New Roman" w:cs="Times New Roman"/>
          <w:b/>
          <w:sz w:val="28"/>
          <w:szCs w:val="28"/>
        </w:rPr>
        <w:t>14.09.2023 року № 1847</w:t>
      </w: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</w:pPr>
    </w:p>
    <w:p w:rsidR="00781689" w:rsidRDefault="000504B8">
      <w:pPr>
        <w:tabs>
          <w:tab w:val="left" w:pos="1260"/>
          <w:tab w:val="left" w:pos="7590"/>
        </w:tabs>
        <w:spacing w:after="0"/>
      </w:pPr>
      <w:r>
        <w:rPr>
          <w:rFonts w:ascii="Times New Roman" w:hAnsi="Times New Roman" w:cs="Times New Roman"/>
          <w:b/>
          <w:bCs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2362200</wp:posOffset>
            </wp:positionH>
            <wp:positionV relativeFrom="paragraph">
              <wp:posOffset>3810</wp:posOffset>
            </wp:positionV>
            <wp:extent cx="1388745" cy="1854835"/>
            <wp:effectExtent l="0" t="0" r="190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8745" cy="185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81689" w:rsidRDefault="00781689">
      <w:pPr>
        <w:tabs>
          <w:tab w:val="left" w:pos="1260"/>
          <w:tab w:val="left" w:pos="7590"/>
        </w:tabs>
        <w:spacing w:after="0"/>
      </w:pPr>
    </w:p>
    <w:p w:rsidR="00781689" w:rsidRDefault="00781689">
      <w:pPr>
        <w:tabs>
          <w:tab w:val="left" w:pos="1260"/>
          <w:tab w:val="left" w:pos="7590"/>
        </w:tabs>
        <w:spacing w:after="0"/>
      </w:pPr>
    </w:p>
    <w:p w:rsidR="00781689" w:rsidRDefault="00781689">
      <w:pPr>
        <w:tabs>
          <w:tab w:val="left" w:pos="1260"/>
          <w:tab w:val="left" w:pos="7590"/>
        </w:tabs>
        <w:spacing w:after="0"/>
      </w:pPr>
    </w:p>
    <w:p w:rsidR="00781689" w:rsidRDefault="00781689">
      <w:pPr>
        <w:tabs>
          <w:tab w:val="left" w:pos="1260"/>
          <w:tab w:val="left" w:pos="7590"/>
        </w:tabs>
        <w:spacing w:after="0"/>
      </w:pPr>
    </w:p>
    <w:p w:rsidR="00781689" w:rsidRDefault="00781689">
      <w:pPr>
        <w:tabs>
          <w:tab w:val="left" w:pos="1260"/>
          <w:tab w:val="left" w:pos="7590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</w:pPr>
    </w:p>
    <w:p w:rsidR="00781689" w:rsidRDefault="00781689">
      <w:pPr>
        <w:spacing w:after="0"/>
        <w:jc w:val="center"/>
      </w:pPr>
    </w:p>
    <w:p w:rsidR="00781689" w:rsidRDefault="000504B8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Місцева програма інформатизації</w:t>
      </w:r>
    </w:p>
    <w:p w:rsidR="00781689" w:rsidRDefault="000504B8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«Цифрова Дрогобицька громада»</w:t>
      </w:r>
    </w:p>
    <w:p w:rsidR="00781689" w:rsidRDefault="000504B8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на 2022 – 2024 роки</w:t>
      </w:r>
    </w:p>
    <w:p w:rsidR="00781689" w:rsidRDefault="000504B8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(нова редакція)</w:t>
      </w: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</w:pPr>
    </w:p>
    <w:p w:rsidR="00781689" w:rsidRDefault="00781689">
      <w:pPr>
        <w:jc w:val="center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</w:pPr>
    </w:p>
    <w:p w:rsidR="00781689" w:rsidRDefault="00781689">
      <w:pPr>
        <w:spacing w:after="0"/>
        <w:jc w:val="center"/>
        <w:rPr>
          <w:sz w:val="28"/>
          <w:szCs w:val="28"/>
        </w:rPr>
      </w:pPr>
    </w:p>
    <w:p w:rsidR="00781689" w:rsidRDefault="000504B8">
      <w:pPr>
        <w:tabs>
          <w:tab w:val="left" w:pos="1777"/>
        </w:tabs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8"/>
          <w:szCs w:val="20"/>
          <w:lang w:eastAsia="ru-RU"/>
        </w:rPr>
      </w:pPr>
      <w:r>
        <w:br w:type="page"/>
      </w:r>
    </w:p>
    <w:p w:rsidR="00781689" w:rsidRDefault="000504B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eastAsia="ar-SA"/>
        </w:rPr>
        <w:lastRenderedPageBreak/>
        <w:t>ПАСПОРТ МІСЦЕВОЇ ПРОГРАМИ</w:t>
      </w:r>
    </w:p>
    <w:p w:rsidR="00781689" w:rsidRDefault="000504B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eastAsia="ar-SA"/>
        </w:rPr>
        <w:t xml:space="preserve">інформатизації </w:t>
      </w:r>
      <w:r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eastAsia="ar-SA"/>
        </w:rPr>
        <w:t>«Цифрова Дрогобицька громада» на 2022-2024 роки</w:t>
      </w:r>
    </w:p>
    <w:p w:rsidR="00781689" w:rsidRDefault="0078168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</w:p>
    <w:p w:rsidR="00781689" w:rsidRDefault="0078168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</w:p>
    <w:p w:rsidR="00781689" w:rsidRDefault="000504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 xml:space="preserve">1.Замовник програми: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Дрогобицька міська рада.</w:t>
      </w:r>
    </w:p>
    <w:p w:rsidR="00781689" w:rsidRDefault="0078168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781689" w:rsidRDefault="000504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 xml:space="preserve">2.Розробник програми: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управління </w:t>
      </w:r>
      <w:proofErr w:type="spellStart"/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цифровізації</w:t>
      </w:r>
      <w:proofErr w:type="spellEnd"/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, інформаційної політики та комунікацій Виконавчого комітету Дрогобицької міської ради.</w:t>
      </w:r>
    </w:p>
    <w:p w:rsidR="00781689" w:rsidRDefault="0078168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781689" w:rsidRDefault="000504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 xml:space="preserve">3.Відповідальний виконавець програми: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управління </w:t>
      </w:r>
      <w:proofErr w:type="spellStart"/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цифровізації</w:t>
      </w:r>
      <w:proofErr w:type="spellEnd"/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, інформаційної політики та комунікацій Виконавчого комітету Дрогобицької міської ради, Департамент міського господарства, управління майном громади, відділ охорони здоров’я, відділ освіти, управ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ління культури та розвитку туризму, фінансове управління, управління соціального захисту населення, комунальні підприємства.</w:t>
      </w:r>
    </w:p>
    <w:p w:rsidR="00781689" w:rsidRDefault="0078168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</w:p>
    <w:p w:rsidR="00781689" w:rsidRDefault="000504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  <w:proofErr w:type="spellStart"/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val="ru-RU" w:eastAsia="ar-SA"/>
        </w:rPr>
        <w:t>Основн</w:t>
      </w:r>
      <w:proofErr w:type="spellEnd"/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і</w:t>
      </w:r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val="ru-RU" w:eastAsia="ar-SA"/>
        </w:rPr>
        <w:t>джерела</w:t>
      </w:r>
      <w:proofErr w:type="spellEnd"/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val="ru-RU" w:eastAsia="ar-SA"/>
        </w:rPr>
        <w:t>ф</w:t>
      </w:r>
      <w:proofErr w:type="spellEnd"/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і</w:t>
      </w:r>
      <w:proofErr w:type="spellStart"/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val="ru-RU" w:eastAsia="ar-SA"/>
        </w:rPr>
        <w:t>нансування</w:t>
      </w:r>
      <w:proofErr w:type="spellEnd"/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val="ru-RU" w:eastAsia="ar-SA"/>
        </w:rPr>
        <w:t>програми</w:t>
      </w:r>
      <w:proofErr w:type="spellEnd"/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:</w:t>
      </w:r>
      <w:r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ar-SA"/>
        </w:rPr>
        <w:t xml:space="preserve"> міський бюджет</w:t>
      </w:r>
    </w:p>
    <w:p w:rsidR="00781689" w:rsidRDefault="0078168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</w:p>
    <w:p w:rsidR="00781689" w:rsidRDefault="000504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 xml:space="preserve">Уповноважений підрозділ щодо використання коштів місцевого бюджету: </w:t>
      </w:r>
      <w:r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ar-SA"/>
        </w:rPr>
        <w:t>головні</w:t>
      </w:r>
      <w:r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ar-SA"/>
        </w:rPr>
        <w:t xml:space="preserve"> розпорядники коштів</w:t>
      </w:r>
    </w:p>
    <w:p w:rsidR="00781689" w:rsidRDefault="0078168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</w:p>
    <w:p w:rsidR="00781689" w:rsidRDefault="000504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u w:val="single"/>
          <w:lang w:eastAsia="ar-SA"/>
        </w:rPr>
      </w:pPr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Термін реалізації програми: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2022-2024 роки</w:t>
      </w:r>
    </w:p>
    <w:p w:rsidR="00781689" w:rsidRDefault="0078168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</w:p>
    <w:p w:rsidR="00781689" w:rsidRDefault="000504B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 xml:space="preserve">Загальний обсяг фінансових ресурсів, необхідних для реалізації  Програми </w:t>
      </w:r>
      <w:r>
        <w:rPr>
          <w:rFonts w:ascii="Times New Roman" w:eastAsia="Andale Sans UI" w:hAnsi="Times New Roman" w:cs="Times New Roman"/>
          <w:color w:val="333333"/>
          <w:kern w:val="1"/>
          <w:sz w:val="28"/>
          <w:szCs w:val="28"/>
          <w:lang w:eastAsia="ar-SA"/>
        </w:rPr>
        <w:t>– в межах бюджетних призначень.</w:t>
      </w:r>
    </w:p>
    <w:p w:rsidR="00781689" w:rsidRDefault="0078168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20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</w:p>
    <w:p w:rsidR="00781689" w:rsidRDefault="0078168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2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781689" w:rsidRDefault="0078168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781689" w:rsidRDefault="0078168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781689" w:rsidRDefault="000504B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 xml:space="preserve">Начальник управління </w:t>
      </w:r>
      <w:proofErr w:type="spellStart"/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цифровізації</w:t>
      </w:r>
      <w:proofErr w:type="spellEnd"/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,</w:t>
      </w:r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br/>
        <w:t xml:space="preserve">інформаційної політики та комунікацій         </w:t>
      </w:r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 xml:space="preserve">                       </w:t>
      </w:r>
      <w:proofErr w:type="spellStart"/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Зеновій</w:t>
      </w:r>
      <w:proofErr w:type="spellEnd"/>
      <w:r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 xml:space="preserve"> КВАСНІЙ</w:t>
      </w:r>
    </w:p>
    <w:p w:rsidR="00781689" w:rsidRDefault="000504B8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ЗМІСТ</w:t>
      </w: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0504B8">
      <w:pPr>
        <w:keepNext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І. ВСТУП……………………………………………………………………......4</w:t>
      </w:r>
    </w:p>
    <w:p w:rsidR="00781689" w:rsidRDefault="000504B8">
      <w:pPr>
        <w:keepNext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ІІ. НОРМАТИВНО-ПРАВОВЕ ЗАБЕЗПЕЧЕННЯ ПРОГРАМИ…….....…..5</w:t>
      </w:r>
    </w:p>
    <w:p w:rsidR="00781689" w:rsidRDefault="000504B8">
      <w:pPr>
        <w:keepNext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ІІІ. СТАН, ПРОБЛЕМИ І МОЖЛИВОСТІ РОЗВИТКУ ГРОМАДИ У СФЕРІ ІНФОРМАТИЗАЦІЇ ТА ЦИФРОВИХ ПЕРЕТВОРЕНЬ………………....7</w:t>
      </w:r>
    </w:p>
    <w:p w:rsidR="00781689" w:rsidRDefault="000504B8">
      <w:pPr>
        <w:keepNext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ІV.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МЕТА, ЗАВДАННЯ ТА ПРІОРИТЕТНІ НАПРЯМИ ІНФОРМАТИЗАЦІЇ ТА ЦИФРОВИХ ПЕРЕТВОРЕНЬ ГРОМАДИ…………...8</w:t>
      </w:r>
    </w:p>
    <w:p w:rsidR="00781689" w:rsidRDefault="000504B8">
      <w:pPr>
        <w:keepNext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V.ЗАХОДИ ПРОГРАМИ У 2022 - 2024 РОКАХ..............................……....12</w:t>
      </w:r>
    </w:p>
    <w:p w:rsidR="00781689" w:rsidRDefault="000504B8">
      <w:pPr>
        <w:keepNext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VI. ПРИНЦИПИ ФОРМУВАННЯ ТА ВИКОНАННЯ ПРОГРАМИ..…....16</w:t>
      </w:r>
    </w:p>
    <w:p w:rsidR="00781689" w:rsidRDefault="000504B8">
      <w:pPr>
        <w:keepNext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VІІ. ОРГАНІЗАЦІЙНЕ ЗАБЕЗПЕЧЕННЯ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 ПРОГРАМИ....17</w:t>
      </w:r>
    </w:p>
    <w:p w:rsidR="00781689" w:rsidRDefault="000504B8">
      <w:pPr>
        <w:keepNext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VІIІ. ОЧІКУВАНІ РЕЗУЛЬТАТИ У СФЕРІ ІНФОРМАТИЗАЦІЇ ТА ЇХ ВПЛИВ НА СОЦІАЛЬНО-ЕКОНОМІЧНИЙ РОЗВИТОК ГРОМАДИ……......17</w:t>
      </w: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781689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0504B8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І. ВСТУП</w:t>
      </w:r>
    </w:p>
    <w:p w:rsidR="00781689" w:rsidRDefault="000504B8">
      <w:pPr>
        <w:spacing w:before="20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Інформатизація, цифрові трансформації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цифровізація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— одні з визначальних </w:t>
      </w:r>
      <w:r>
        <w:rPr>
          <w:rFonts w:ascii="Times New Roman" w:eastAsia="Times New Roman" w:hAnsi="Times New Roman" w:cs="Times New Roman"/>
          <w:sz w:val="28"/>
          <w:szCs w:val="28"/>
        </w:rPr>
        <w:t>тенденцій розвитку людської цивілізації, які формують інклюзивне суспільство та кращі механізми управління, розширюють доступ до охорони здоров’я, освіти, банківської справи, підвищують якість надання публічних послуг. Пандемія COVID-19 довела важливість т</w:t>
      </w:r>
      <w:r>
        <w:rPr>
          <w:rFonts w:ascii="Times New Roman" w:eastAsia="Times New Roman" w:hAnsi="Times New Roman" w:cs="Times New Roman"/>
          <w:sz w:val="28"/>
          <w:szCs w:val="28"/>
        </w:rPr>
        <w:t>а потрібність цифрових технологій.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демократії, забезпечуватимуть більшу прозорість влади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ефективніше електронне урядування, сприятимуть економічному зростанню, створенню робочих місць, підвищенню продуктивності, що обов’язково призведе до підвищення якості життя громадян України.</w:t>
      </w:r>
    </w:p>
    <w:p w:rsidR="00781689" w:rsidRDefault="000504B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Перехід до цифрових технологій та розв’язання існуючих пробл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 інформатизації, цифрових трансформацій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цифровізації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можуть бути здійснені завдяки розробленню та реалізації регіональних та місцевих програм інформатизації.</w:t>
      </w:r>
    </w:p>
    <w:p w:rsidR="00781689" w:rsidRDefault="000504B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Місцева програма інформатизації «Цифрова Дрогобицька громада» на 2022 – 2024 роки (далі – Прог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рама) визначає основні засади реалізації місцевої політики у сфері інформатизації, цифрового розвитку, цифрових трансформацій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цифровізації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Відповідно до чинного законодавства Програма розроблена як складова Регіональної програми інформатизації «Цифрова </w:t>
      </w:r>
      <w:r>
        <w:rPr>
          <w:rFonts w:ascii="Times New Roman" w:eastAsia="Times New Roman" w:hAnsi="Times New Roman" w:cs="Times New Roman"/>
          <w:sz w:val="28"/>
          <w:szCs w:val="28"/>
        </w:rPr>
        <w:t>Львівщина» на 2022 – 2024 роки та визначає комплекс пріоритетних завдань щодо інформаційного, організаційно-технічного, нормативно-правового забезпечення діяльності органу місцевого самоврядування та стосовно соціально-економічного розвитку шляхом впровадж</w:t>
      </w:r>
      <w:r>
        <w:rPr>
          <w:rFonts w:ascii="Times New Roman" w:eastAsia="Times New Roman" w:hAnsi="Times New Roman" w:cs="Times New Roman"/>
          <w:sz w:val="28"/>
          <w:szCs w:val="28"/>
        </w:rPr>
        <w:t>ення сучасних інформаційно-комунікаційних технологій (далі – ІКТ) у всі сфери життєдіяльності Дрогобицької міської територіальної грома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ди.</w:t>
      </w:r>
    </w:p>
    <w:p w:rsidR="00781689" w:rsidRDefault="000504B8">
      <w:pPr>
        <w:spacing w:before="200"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Програма повністю узгоджується з Стратегією розвитку Львівської області на період до 2027 року і забезпечує досягненн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я:</w:t>
      </w:r>
    </w:p>
    <w:p w:rsidR="00781689" w:rsidRDefault="000504B8">
      <w:pPr>
        <w:numPr>
          <w:ilvl w:val="0"/>
          <w:numId w:val="3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стратегічної цілі 2 «Якість життя», оперативної цілі 2.2 «Освічені громади» в частині Завдання 2.3.1. «Підвищення якості та територіальної доступності освітніх послуг»;</w:t>
      </w:r>
    </w:p>
    <w:p w:rsidR="00781689" w:rsidRDefault="000504B8">
      <w:pPr>
        <w:numPr>
          <w:ilvl w:val="0"/>
          <w:numId w:val="3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стратегічної цілі 3 «Збалансований просторовий розвиток», оперативної цілі 3.1 «Розв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иток інфраструктури територіальних громад» в частині Завдання 3.1.1. «Забезпечення якісними адміністративними послугами в ТГ» та Завдання 3.1.3. «Організація просторового планування територій», оперативної цілі 3.2 «Дорожньо-транспортна, логістична, транск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ордонна та інформаційно-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комунікаційна інфраструктура» в частині завдання 3.2.4. «Розвиток інформаційно-комунікаційної інфраструктури громад»;</w:t>
      </w:r>
    </w:p>
    <w:p w:rsidR="00781689" w:rsidRDefault="000504B8">
      <w:pPr>
        <w:numPr>
          <w:ilvl w:val="0"/>
          <w:numId w:val="3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стратегічної цілі 5 «Туристична привабливість», оперативної цілі 5.1 «Підвищення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атракційності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інфраструктурног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 забезпечення туризму, курортів, оздоровлення, спорту та рекреації» в частині Завдання 5.1.1. «Збереження природничої та історико-культурної спадщини».</w:t>
      </w:r>
    </w:p>
    <w:p w:rsidR="00781689" w:rsidRDefault="000504B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Програма узгоджується з Стратегією розвитку Дрогобицької міської територіально громади на період до 203</w:t>
      </w:r>
      <w:r>
        <w:rPr>
          <w:rFonts w:ascii="Times New Roman" w:eastAsia="Times New Roman" w:hAnsi="Times New Roman" w:cs="Times New Roman"/>
          <w:sz w:val="28"/>
          <w:szCs w:val="28"/>
        </w:rPr>
        <w:t>0 року і дозволить забезпечити результати в таких напрямах:</w:t>
      </w:r>
    </w:p>
    <w:p w:rsidR="00781689" w:rsidRDefault="000504B8">
      <w:pPr>
        <w:numPr>
          <w:ilvl w:val="0"/>
          <w:numId w:val="3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Освіта: покращення матеріально-технічного стану закладів дошкільної освіти, закладів І-ІІІ рівня акредитації, позашкільних навчальних закладів;</w:t>
      </w:r>
    </w:p>
    <w:p w:rsidR="00781689" w:rsidRDefault="000504B8">
      <w:pPr>
        <w:numPr>
          <w:ilvl w:val="0"/>
          <w:numId w:val="3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Адміністративні послуги: розвиток електронних муніци</w:t>
      </w:r>
      <w:r>
        <w:rPr>
          <w:rFonts w:ascii="Times New Roman" w:eastAsia="Times New Roman" w:hAnsi="Times New Roman" w:cs="Times New Roman"/>
          <w:sz w:val="28"/>
          <w:szCs w:val="28"/>
        </w:rPr>
        <w:t>пальних сервісів, створення розгалуженого і гнучкого простору надання публічних послуг;</w:t>
      </w:r>
    </w:p>
    <w:p w:rsidR="00781689" w:rsidRDefault="000504B8">
      <w:pPr>
        <w:numPr>
          <w:ilvl w:val="0"/>
          <w:numId w:val="3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Культура: охорона, збереження і розвиток об’єктів культурної спадщини.</w:t>
      </w:r>
    </w:p>
    <w:p w:rsidR="00781689" w:rsidRDefault="000504B8">
      <w:pPr>
        <w:spacing w:before="20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Основна увага в Програмі приділяється створенню та впровадженню взаємно інтегрованих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як</w:t>
      </w:r>
      <w:r>
        <w:rPr>
          <w:rFonts w:ascii="Times New Roman" w:eastAsia="Times New Roman" w:hAnsi="Times New Roman" w:cs="Times New Roman"/>
          <w:sz w:val="28"/>
          <w:szCs w:val="28"/>
        </w:rPr>
        <w:t>і дозволять сформувати єдину сучасну інформаційно-цифрову інфраструктуру громади, яка може працювати із різними системами інформаційно-цифрової інфраструктури окремих підрозділів, територіальних об’єднань та органів місцевого самоврядування  та забезпечить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реалізацію державної, регіональної та місцевої політик: у сферах інформатизації, цифрового розвитку, цифрових трансформацій,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цифровізації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електронного урядування та електронної демократії, розвитку інформаційного суспільства; у сфері розвитку цифрових н</w:t>
      </w:r>
      <w:r>
        <w:rPr>
          <w:rFonts w:ascii="Times New Roman" w:eastAsia="Times New Roman" w:hAnsi="Times New Roman" w:cs="Times New Roman"/>
          <w:sz w:val="28"/>
          <w:szCs w:val="28"/>
        </w:rPr>
        <w:t>авичок мешканців та працівників місцевого самоврядування; у сферах відкритих даних, розвитку національних електронних інформаційних ресурсів; у сфері надання електронних та адміністративних послуг.</w:t>
      </w:r>
    </w:p>
    <w:p w:rsidR="00781689" w:rsidRDefault="00781689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0504B8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</w:rPr>
      </w:pPr>
      <w:bookmarkStart w:id="1" w:name="_heading=h.hc29hys7zbfx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ІІ. НОРМАТИВНО-ПРАВОВЕ ЗАБЕЗПЕЧЕННЯ ПРОГРАМИ</w:t>
      </w:r>
    </w:p>
    <w:p w:rsidR="00781689" w:rsidRDefault="000504B8">
      <w:pPr>
        <w:spacing w:before="20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Місцева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програма інформатизації «Цифрова Дрогобицька громада» на 2022 – 2024 роки (далі – Програма) розроблена відповідно до законів України «П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 правовий режим воєнного стану»,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«Про Національну програму інформатизації», «Про електронні довірчі послуги», «Про інфо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рмацію», «Про захист персональних даних», Концепції Національної програми інформатизації, схваленої Законом України «Про Концепцію Національної програми інформатизації» (зі змінами), Бюджетного кодексу України; постанов Кабінету Міністрів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09.06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.2021 №590 «Про затвердження Порядку виконання повноважень Державною казначейською службою в особливому режимі в умовах воєнного стану» (зі змінами),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 11.03.22 № 252 «Деякі питання формування та виконання місцевих бюджетів у період воєнного стану», від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12.04.2000 № 644 «Про затвердження Порядку формування та виконання регіональної програми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інформатизації» (зі змінами), від 12.06.2019 № 493 «Про внесення змін до деяких постанов Кабінету Міністрів України щодо функціонування офіційних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вебсайтів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рганів виконавчої влади», від 05.08.2020 № 695 «Про затвердження Державної стратегії регіонального розвитку на 2021 – 2027 роки», від 30.01.2019 № 56 «Деякі питання цифрового розвитку»; розпоряджень Кабінету Міністрів України від 21.02.2001 №54-р «Про затв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ердження державних замовників регіональних програм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інформатизації», від 15.05.2013 № 386-р «Про схвалення Стратегії розвитку інформаційного суспільства в Україні», від 16.11.2016 № 918-р «Про схвалення Концепції розвитку системи електронних посл</w:t>
      </w:r>
      <w:r>
        <w:rPr>
          <w:rFonts w:ascii="Times New Roman" w:eastAsia="Times New Roman" w:hAnsi="Times New Roman" w:cs="Times New Roman"/>
          <w:sz w:val="28"/>
          <w:szCs w:val="28"/>
        </w:rPr>
        <w:t>уг в Україні», від 17.01.2018 № 67-р «Про схвалення Концепції розвитку цифрової економіки та суспільства України на 2018 – 2020 роки та затвердження плану заходів щодо її реалізації»; Стратегії регіонального розвитку Львівської області на 2021 – 2027 роки,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затвердженої рішенням Львівської обласної ради від 20.12.2019 № 1242. Регіональної програми інформатизації «Цифрова Львівщина» на 2022 – 2024 роки від 23.12.2022 № 333,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Стратегії сталого розвитку Дрогобицької міської територіальної громади до 2030 р.</w:t>
      </w:r>
    </w:p>
    <w:p w:rsidR="00781689" w:rsidRDefault="000504B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sz w:val="28"/>
          <w:szCs w:val="28"/>
        </w:rPr>
        <w:t>рама також враховує положення щодо напрямів публічної політики в Україні відповідно до законів України «Про доступ до публічної інформації», «Про публічні закупівлі», «Про захист інформації в інформаційно-телекомунікаційних системах», Указу Президента Укра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їни від 12.01.2015 № 5/2015 «Про Стратегію сталого розвитку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“Україна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2020”», постанови Верховної Ради України від 31.03.2016 № 1073-VIII «Про Рекомендації парламентських слухань на тему: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“Реформи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галузі інформаційно-комунікаційних технологій та розвиток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інформаційного простору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України”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», постанов Кабінету Міністрів України від 21.10.2015 №835 «Про затвердження Положення про набори даних, які підлягають оприлюдненню у формі відкритих даних» (зі змінами), від 12.06.2020 № 471 «Про затвердження Програми діял</w:t>
      </w:r>
      <w:r>
        <w:rPr>
          <w:rFonts w:ascii="Times New Roman" w:eastAsia="Times New Roman" w:hAnsi="Times New Roman" w:cs="Times New Roman"/>
          <w:sz w:val="28"/>
          <w:szCs w:val="28"/>
        </w:rPr>
        <w:t>ьності Кабінету Міністрів України», розпорядження Кабінету Міністрів України від 24.06.2016 № 474-р «Деякі питання реформування державного управління України».</w:t>
      </w:r>
    </w:p>
    <w:p w:rsidR="00781689" w:rsidRDefault="000504B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Програма позиціонується як стратегічний документ місцевого рівня, тому її реалізація вимагає зос</w:t>
      </w:r>
      <w:r>
        <w:rPr>
          <w:rFonts w:ascii="Times New Roman" w:eastAsia="Times New Roman" w:hAnsi="Times New Roman" w:cs="Times New Roman"/>
          <w:sz w:val="28"/>
          <w:szCs w:val="28"/>
        </w:rPr>
        <w:t>ередження фінансових, фізичних та людських ресурсів. Очікується, що всі зусилля буде спрямовано на успішну реалізацію завдань і заходів, передбачених Програмою. Таким чином, зосередження та належна координація наявних фінансових ресурсів, залучених із надх</w:t>
      </w:r>
      <w:r>
        <w:rPr>
          <w:rFonts w:ascii="Times New Roman" w:eastAsia="Times New Roman" w:hAnsi="Times New Roman" w:cs="Times New Roman"/>
          <w:sz w:val="28"/>
          <w:szCs w:val="28"/>
        </w:rPr>
        <w:t>оджень місцевого рівня, державного бюджету, коштів донорів та з приватних джерел, дасть змогу забезпечити досягнення цілей, визначених у Програмі.</w:t>
      </w:r>
    </w:p>
    <w:p w:rsidR="00781689" w:rsidRDefault="0078168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0504B8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ngn9sc52u0ig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ІІІ. СТАН, ПРОБЛЕМИ І МОЖЛИВОСТІ РОЗВИТКУ ГРОМАДИ У СФЕРІ ІНФОРМАТИЗАЦІЇ ТА ЦИФРОВИХ ПЕРЕТВОРЕНЬ</w:t>
      </w:r>
    </w:p>
    <w:p w:rsidR="00781689" w:rsidRDefault="007816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81689" w:rsidRDefault="000504B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kov1jpi8tj6i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t>Одним із трендів на даний час є активне впровадження в діяльність органів місцевого самоврядування елементів системи цифрового урядування. Відтак, успішність реформи децентралізації влади має бути закріплена розширенням дієвості територіальної громади на 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ізних рівнях: у сферах освіти, охорони здоров’я, соціального захисту, енергетики, екології, економіки, громадського транспорту, питаннях громадської безпеки, культури та туризму тощо за рахунок посилення їх цифрової спроможності. Мова йде про впровадження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нових, цифрових процесів та сучасних технологічних рішень, поширення мережевих комунікацій, оволодіння цифровими інструментами. </w:t>
      </w:r>
    </w:p>
    <w:p w:rsidR="00781689" w:rsidRDefault="000504B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Позитивними сторонами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цифровізації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 є: </w:t>
      </w:r>
    </w:p>
    <w:p w:rsidR="00781689" w:rsidRDefault="000504B8">
      <w:pPr>
        <w:pStyle w:val="af5"/>
        <w:numPr>
          <w:ilvl w:val="0"/>
          <w:numId w:val="4"/>
        </w:numPr>
        <w:spacing w:after="0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розвиненість місцевих цифрових послуг для громадян і організацій;</w:t>
      </w:r>
    </w:p>
    <w:p w:rsidR="00781689" w:rsidRDefault="000504B8">
      <w:pPr>
        <w:pStyle w:val="af5"/>
        <w:numPr>
          <w:ilvl w:val="0"/>
          <w:numId w:val="4"/>
        </w:numPr>
        <w:spacing w:after="0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підвищення прозорості прийняття управлінських рішень;</w:t>
      </w:r>
    </w:p>
    <w:p w:rsidR="00781689" w:rsidRDefault="000504B8">
      <w:pPr>
        <w:pStyle w:val="af5"/>
        <w:numPr>
          <w:ilvl w:val="0"/>
          <w:numId w:val="4"/>
        </w:numPr>
        <w:spacing w:after="0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зменшення корупційних ризиків на всіх рівнях і за всіма напрямами;</w:t>
      </w:r>
    </w:p>
    <w:p w:rsidR="00781689" w:rsidRDefault="000504B8">
      <w:pPr>
        <w:pStyle w:val="af5"/>
        <w:numPr>
          <w:ilvl w:val="0"/>
          <w:numId w:val="4"/>
        </w:numPr>
        <w:spacing w:after="0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зростання рівня цифрової грамотності населення громади;</w:t>
      </w:r>
    </w:p>
    <w:p w:rsidR="00781689" w:rsidRDefault="000504B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Посилення цифрової спроможності територіальної громади – це процес створення 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лектронних сервісів для більш ефективних управлінських рішень та надання якісних послуг в середині громади. </w:t>
      </w:r>
    </w:p>
    <w:p w:rsidR="00781689" w:rsidRDefault="000504B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“Цифрову”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громаду складають громадяни, які розуміють важливість впровадження цифрових технологій та інновацій, що полегшуватимуть життя та покращув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атимуть і розвиватимуть громаду. Це постійний діалог між органами влади і мешканцями, який допомагає визначати пріоритети розвитку та вирішувати проблеми. А цифрові технології та інструменти роблять вказаний процес простішим та доступнішим. </w:t>
      </w:r>
    </w:p>
    <w:p w:rsidR="00781689" w:rsidRDefault="000504B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Рівень викорис</w:t>
      </w:r>
      <w:r>
        <w:rPr>
          <w:rFonts w:ascii="Times New Roman" w:eastAsia="Times New Roman" w:hAnsi="Times New Roman" w:cs="Times New Roman"/>
          <w:sz w:val="28"/>
          <w:szCs w:val="28"/>
        </w:rPr>
        <w:t>тання цифрових технологій стає безпосереднім чинником впливу на підвищення ефективності місцевого самоврядування, конкурентоспроможності та економічного розвитку громади.</w:t>
      </w:r>
    </w:p>
    <w:p w:rsidR="00781689" w:rsidRDefault="000504B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Основними проблемами розвитку інформатизації в громаді є:</w:t>
      </w:r>
    </w:p>
    <w:p w:rsidR="00781689" w:rsidRDefault="000504B8">
      <w:pPr>
        <w:pStyle w:val="af5"/>
        <w:numPr>
          <w:ilvl w:val="0"/>
          <w:numId w:val="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нерівномірність </w:t>
      </w:r>
      <w:r>
        <w:rPr>
          <w:rFonts w:ascii="Times New Roman" w:eastAsia="Times New Roman" w:hAnsi="Times New Roman" w:cs="Times New Roman"/>
          <w:sz w:val="28"/>
          <w:szCs w:val="28"/>
        </w:rPr>
        <w:t>забезпечення можливості доступу населення до комп’ютерних і телекомунікаційних засобів, поглиблення «цифрової нерівності» між окремими місцевостями та різними верствами населення;</w:t>
      </w:r>
    </w:p>
    <w:p w:rsidR="00781689" w:rsidRDefault="000504B8">
      <w:pPr>
        <w:pStyle w:val="af5"/>
        <w:numPr>
          <w:ilvl w:val="0"/>
          <w:numId w:val="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певний дисбаланс у розвитку інформаційно-телекомунікаційної інфраструктури 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ступеня інтеграції цієї інфраструктури у основні ділові процеси громади;</w:t>
      </w:r>
    </w:p>
    <w:p w:rsidR="00781689" w:rsidRDefault="000504B8">
      <w:pPr>
        <w:pStyle w:val="af5"/>
        <w:numPr>
          <w:ilvl w:val="0"/>
          <w:numId w:val="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достатній рівень цифрової грамотності і готовності населення до використання інформаційно-комунікаційних технологій.</w:t>
      </w:r>
    </w:p>
    <w:p w:rsidR="00781689" w:rsidRDefault="007816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  <w:sectPr w:rsidR="00781689">
          <w:headerReference w:type="default" r:id="rId10"/>
          <w:pgSz w:w="11906" w:h="16838"/>
          <w:pgMar w:top="1135" w:right="850" w:bottom="850" w:left="1417" w:header="284" w:footer="708" w:gutter="0"/>
          <w:cols w:space="720"/>
        </w:sectPr>
      </w:pPr>
    </w:p>
    <w:p w:rsidR="00781689" w:rsidRDefault="000504B8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u8w3b83i45q6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ІV. МЕТА, ЗАВДАННЯ ТА ПРІОРИТЕТНІ НАПРЯМИ ІНФОРМАТИЗАЦІЇ ТА ЦИФРОВИХ ПЕРЕТВОРЕНЬ ГРОМАДИ</w:t>
      </w:r>
    </w:p>
    <w:p w:rsidR="00781689" w:rsidRDefault="000504B8">
      <w:pPr>
        <w:spacing w:before="20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Метою Програми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є покращення ефективності управління та підвищення рівня якості життя в громаді, підвищення рівня доступності цифрових се</w:t>
      </w:r>
      <w:r>
        <w:rPr>
          <w:rFonts w:ascii="Times New Roman" w:eastAsia="Times New Roman" w:hAnsi="Times New Roman" w:cs="Times New Roman"/>
          <w:sz w:val="28"/>
          <w:szCs w:val="28"/>
        </w:rPr>
        <w:t>рвісів і послуг для громадян, усунення людського фактору та корупційних ризиків в наданні публічних послуг та формування безпечного інформаційного середовища на базі сучасних цифрових технологій. Сприяння соціально-економічному розвитку громади шляхом упро</w:t>
      </w:r>
      <w:r>
        <w:rPr>
          <w:rFonts w:ascii="Times New Roman" w:eastAsia="Times New Roman" w:hAnsi="Times New Roman" w:cs="Times New Roman"/>
          <w:sz w:val="28"/>
          <w:szCs w:val="28"/>
        </w:rPr>
        <w:t>вадження сучасних та перспективних інформаційних технологій в усі сфери життєдіяльності громади, створення умов для модернізації інформаційної інфраструктури.</w:t>
      </w:r>
    </w:p>
    <w:p w:rsidR="00781689" w:rsidRDefault="000504B8">
      <w:pPr>
        <w:spacing w:before="20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Головне завдання Програми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проведення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цифровізації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інформатизації та цифрової трансформації в а</w:t>
      </w:r>
      <w:r>
        <w:rPr>
          <w:rFonts w:ascii="Times New Roman" w:eastAsia="Times New Roman" w:hAnsi="Times New Roman" w:cs="Times New Roman"/>
          <w:sz w:val="28"/>
          <w:szCs w:val="28"/>
        </w:rPr>
        <w:t>ктуальних напрямках та сферах, які відповідають потребам мешканців та соціально-економічному розвитку громади.</w:t>
      </w:r>
    </w:p>
    <w:p w:rsidR="00781689" w:rsidRDefault="000504B8">
      <w:pPr>
        <w:spacing w:before="20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Пріоритетними напрямами Програми є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81689" w:rsidRDefault="000504B8">
      <w:pPr>
        <w:spacing w:before="20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Нормативно-правове, організаційне та методичне забезпечення програми інформатизації:</w:t>
      </w:r>
    </w:p>
    <w:p w:rsidR="00781689" w:rsidRDefault="000504B8">
      <w:pPr>
        <w:numPr>
          <w:ilvl w:val="0"/>
          <w:numId w:val="6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розробка </w:t>
      </w:r>
      <w:r>
        <w:rPr>
          <w:rFonts w:ascii="Times New Roman" w:eastAsia="Times New Roman" w:hAnsi="Times New Roman" w:cs="Times New Roman"/>
          <w:sz w:val="28"/>
          <w:szCs w:val="28"/>
        </w:rPr>
        <w:t>нормативно-правових та технічних документів, методичних рекомендацій щодо організації виконання завдань Програми; створення, впровадження та адміністрування інформаційних систем і програмно-технічних комплексів, засобів інформатизації, механізмів інтеграці</w:t>
      </w:r>
      <w:r>
        <w:rPr>
          <w:rFonts w:ascii="Times New Roman" w:eastAsia="Times New Roman" w:hAnsi="Times New Roman" w:cs="Times New Roman"/>
          <w:sz w:val="28"/>
          <w:szCs w:val="28"/>
        </w:rPr>
        <w:t>ї систем; організації цифрових робочих місць службовців; організації захисту інформаційної інфраструктури;</w:t>
      </w:r>
    </w:p>
    <w:p w:rsidR="00781689" w:rsidRDefault="000504B8">
      <w:pPr>
        <w:numPr>
          <w:ilvl w:val="0"/>
          <w:numId w:val="6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проведення науково-практичних конференцій, місцевих семінарів, круглих столів,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відеоконференцій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участю керівників органів влади, науковців, предст</w:t>
      </w:r>
      <w:r>
        <w:rPr>
          <w:rFonts w:ascii="Times New Roman" w:eastAsia="Times New Roman" w:hAnsi="Times New Roman" w:cs="Times New Roman"/>
          <w:sz w:val="28"/>
          <w:szCs w:val="28"/>
        </w:rPr>
        <w:t>авників громадських організацій та бізнес-структур щодо впровадження новітніх інформаційних технологій, електронного урядування тощо;</w:t>
      </w:r>
    </w:p>
    <w:p w:rsidR="00781689" w:rsidRDefault="000504B8">
      <w:pPr>
        <w:numPr>
          <w:ilvl w:val="0"/>
          <w:numId w:val="6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організація навчання фахівців органів місцевого самоврядування, у тому числі на базі спеціалізованих установ та підприємст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в, з питань цифрових навичок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компетенцій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частині використання цифрових інструментів в управлінській діяльності.</w:t>
      </w:r>
    </w:p>
    <w:p w:rsidR="00781689" w:rsidRDefault="00781689">
      <w:pPr>
        <w:tabs>
          <w:tab w:val="left" w:pos="993"/>
        </w:tabs>
        <w:spacing w:after="0"/>
        <w:ind w:left="709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0504B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Розвиток цифрової інфраструктури громади:</w:t>
      </w:r>
    </w:p>
    <w:p w:rsidR="00781689" w:rsidRDefault="000504B8">
      <w:pPr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розвиток та поширення широкосмугової мультисервісної інфраструктури (мережі) на всій територі</w:t>
      </w:r>
      <w:r>
        <w:rPr>
          <w:rFonts w:ascii="Times New Roman" w:eastAsia="Times New Roman" w:hAnsi="Times New Roman" w:cs="Times New Roman"/>
          <w:sz w:val="28"/>
          <w:szCs w:val="28"/>
        </w:rPr>
        <w:t>ї громади;</w:t>
      </w:r>
    </w:p>
    <w:p w:rsidR="00781689" w:rsidRDefault="000504B8">
      <w:pPr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забезпечення покриття мережею Інтернет об’єктів соціальної інфраструктури та об’єктів, що надають публічні сервіси та послуги на території громади;</w:t>
      </w:r>
    </w:p>
    <w:p w:rsidR="00781689" w:rsidRDefault="000504B8">
      <w:pPr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співпраця з міжнародними організаціями, донорами, фондами розвитку тощо у сфері розвитку та покра</w:t>
      </w:r>
      <w:r>
        <w:rPr>
          <w:rFonts w:ascii="Times New Roman" w:eastAsia="Times New Roman" w:hAnsi="Times New Roman" w:cs="Times New Roman"/>
          <w:sz w:val="28"/>
          <w:szCs w:val="28"/>
        </w:rPr>
        <w:t>щення цифрової інфраструктури громади.</w:t>
      </w:r>
    </w:p>
    <w:p w:rsidR="00781689" w:rsidRDefault="00781689">
      <w:pPr>
        <w:tabs>
          <w:tab w:val="left" w:pos="993"/>
        </w:tabs>
        <w:spacing w:after="0"/>
        <w:ind w:left="709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0504B8">
      <w:pPr>
        <w:tabs>
          <w:tab w:val="left" w:pos="993"/>
        </w:tabs>
        <w:ind w:left="709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Інформатизація публічного управління в громаді: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інтеграція муніципальних сервісів у єдине середовище з однією точкою входу, розвиток системи згідно концепції «Громада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смартфоні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впровадження системи збору даних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аналітики для ефективного управління ресурсами, розвиток технології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Big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Data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вдосконалення цифрової інфраструктури в органах публічної влади громади;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придбання засобів інформатизації для органів управління територіальної громади;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розширення системи </w:t>
      </w:r>
      <w:r>
        <w:rPr>
          <w:rFonts w:ascii="Times New Roman" w:eastAsia="Times New Roman" w:hAnsi="Times New Roman" w:cs="Times New Roman"/>
          <w:sz w:val="28"/>
          <w:szCs w:val="28"/>
        </w:rPr>
        <w:t>електронного документообігу в органах управління територіальної громади;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навчання суб’єктів всіх форм власності щодо роботи з новими цифровими сервісами та послугами;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реінжиніринг публічних послуг, суб’єктами надання яких є публічні органи територіальної </w:t>
      </w:r>
      <w:r>
        <w:rPr>
          <w:rFonts w:ascii="Times New Roman" w:eastAsia="Times New Roman" w:hAnsi="Times New Roman" w:cs="Times New Roman"/>
          <w:sz w:val="28"/>
          <w:szCs w:val="28"/>
        </w:rPr>
        <w:t>громади;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наближення центрів надання адміністративних послуг до мешканців;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підвищення рівня якості обслуговування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ЦНАПах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розвиток та підтримка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вебпорталів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органів публічної влади громади;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підвищення захисту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вебпорталів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органів публічної влади громади;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стосування цифрових рішень для створення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безбар’єрного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простору;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розвиток інструментів е-демократії та їх застосування органами публічної влади громади;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активізація роботи з відкритими даними в територіальній громаді;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підвищення прозорості роботи органів п</w:t>
      </w:r>
      <w:r>
        <w:rPr>
          <w:rFonts w:ascii="Times New Roman" w:eastAsia="Times New Roman" w:hAnsi="Times New Roman" w:cs="Times New Roman"/>
          <w:sz w:val="28"/>
          <w:szCs w:val="28"/>
        </w:rPr>
        <w:t>ублічної влади шляхом використання цифрових інструментів;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використання цифрових інструментів з метою покращення виконання інших функцій в сфері управління персоналом в органах публічної влади;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забезпечення технічного захисту інформації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інформаційно-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теле</w:t>
      </w:r>
      <w:r>
        <w:rPr>
          <w:rFonts w:ascii="Times New Roman" w:eastAsia="Times New Roman" w:hAnsi="Times New Roman" w:cs="Times New Roman"/>
          <w:sz w:val="28"/>
          <w:szCs w:val="28"/>
        </w:rPr>
        <w:t>комунікаційних системах та об’єктах інформаційної діяльності;</w:t>
      </w:r>
    </w:p>
    <w:p w:rsidR="00781689" w:rsidRDefault="000504B8">
      <w:pPr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створення спеціально атестованих приміщень для проведення нарад щодо інформації з обмеженим доступом;</w:t>
      </w:r>
    </w:p>
    <w:p w:rsidR="00781689" w:rsidRDefault="000504B8">
      <w:pPr>
        <w:numPr>
          <w:ilvl w:val="0"/>
          <w:numId w:val="8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розвиток цифрових навичок публічних службовців, в тому числі щодо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кібергігієни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1689" w:rsidRDefault="000504B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 Інформати</w:t>
      </w:r>
      <w:r>
        <w:rPr>
          <w:rFonts w:ascii="Times New Roman" w:eastAsia="Times New Roman" w:hAnsi="Times New Roman" w:cs="Times New Roman"/>
          <w:sz w:val="28"/>
          <w:szCs w:val="28"/>
        </w:rPr>
        <w:t>зація сфер життєдіяльності регіону.</w:t>
      </w:r>
    </w:p>
    <w:p w:rsidR="00781689" w:rsidRDefault="000504B8">
      <w:pPr>
        <w:spacing w:before="200"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Охорона здоров’я: </w:t>
      </w:r>
    </w:p>
    <w:p w:rsidR="00781689" w:rsidRDefault="000504B8">
      <w:pPr>
        <w:numPr>
          <w:ilvl w:val="0"/>
          <w:numId w:val="9"/>
        </w:numPr>
        <w:tabs>
          <w:tab w:val="left" w:pos="851"/>
        </w:tabs>
        <w:spacing w:before="240"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інформатизація медичних установ та забезпечення їх достатнім рівнем цифрових інструментів для надання якісних послуг населенню;</w:t>
      </w:r>
    </w:p>
    <w:p w:rsidR="00781689" w:rsidRDefault="000504B8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навчання працівників медичної галузі цифровим навичкам та вмінню </w:t>
      </w:r>
      <w:r>
        <w:rPr>
          <w:rFonts w:ascii="Times New Roman" w:eastAsia="Times New Roman" w:hAnsi="Times New Roman" w:cs="Times New Roman"/>
          <w:sz w:val="28"/>
          <w:szCs w:val="28"/>
        </w:rPr>
        <w:t>працювати з цифровими системами;</w:t>
      </w:r>
    </w:p>
    <w:p w:rsidR="00781689" w:rsidRDefault="000504B8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розвиток Медичних Інформаційних Систем (МІС), які використовуються в медичних закладах громади;</w:t>
      </w:r>
    </w:p>
    <w:p w:rsidR="00781689" w:rsidRDefault="000504B8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розвиток та впровадження цифрових рішень для підвищення прозорості в сфері охорони здоров’я;</w:t>
      </w:r>
    </w:p>
    <w:p w:rsidR="00781689" w:rsidRDefault="000504B8">
      <w:pPr>
        <w:numPr>
          <w:ilvl w:val="0"/>
          <w:numId w:val="9"/>
        </w:numPr>
        <w:tabs>
          <w:tab w:val="left" w:pos="851"/>
        </w:tabs>
        <w:spacing w:after="24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участь в обласній програмі розвитк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телемедицини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81689" w:rsidRDefault="000504B8">
      <w:pPr>
        <w:tabs>
          <w:tab w:val="left" w:pos="851"/>
        </w:tabs>
        <w:spacing w:before="240" w:after="240"/>
        <w:ind w:left="709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Культура і туризм:</w:t>
      </w:r>
    </w:p>
    <w:p w:rsidR="00781689" w:rsidRDefault="000504B8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забезпечення рівного доступу до культурного фонду громади шляхом його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оцифрування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оприлюднення на цифрових майданчиках; </w:t>
      </w:r>
    </w:p>
    <w:p w:rsidR="00781689" w:rsidRDefault="000504B8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захист культурного фонду шляхом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оцифрування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1689" w:rsidRDefault="000504B8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впровадження цифрових рішень для покращення культур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ної освіти мешканців, в тому числі задля цілей патріотичного виховання; </w:t>
      </w:r>
    </w:p>
    <w:p w:rsidR="00781689" w:rsidRDefault="000504B8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впровадження цифрових рішень задля підвищення рівня споживання національного та локального культурного продукту, його популяризації;</w:t>
      </w:r>
    </w:p>
    <w:p w:rsidR="00781689" w:rsidRDefault="000504B8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використання цифрових рішень в досягненні інших ці</w:t>
      </w:r>
      <w:r>
        <w:rPr>
          <w:rFonts w:ascii="Times New Roman" w:eastAsia="Times New Roman" w:hAnsi="Times New Roman" w:cs="Times New Roman"/>
          <w:sz w:val="28"/>
          <w:szCs w:val="28"/>
        </w:rPr>
        <w:t>лей, які будуть визначені в стратегії розвитку сфери культури області.</w:t>
      </w:r>
    </w:p>
    <w:p w:rsidR="00781689" w:rsidRDefault="000504B8">
      <w:pPr>
        <w:pStyle w:val="af5"/>
        <w:tabs>
          <w:tab w:val="left" w:pos="851"/>
        </w:tabs>
        <w:spacing w:before="200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Освіта:</w:t>
      </w:r>
    </w:p>
    <w:p w:rsidR="00781689" w:rsidRDefault="000504B8">
      <w:pPr>
        <w:pStyle w:val="af5"/>
        <w:numPr>
          <w:ilvl w:val="0"/>
          <w:numId w:val="9"/>
        </w:numPr>
        <w:tabs>
          <w:tab w:val="left" w:pos="851"/>
        </w:tabs>
        <w:spacing w:after="0"/>
        <w:ind w:left="567"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вдосконалення та промоція системи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запису в освітні навчальні заклади;</w:t>
      </w:r>
    </w:p>
    <w:p w:rsidR="00781689" w:rsidRDefault="000504B8">
      <w:pPr>
        <w:pStyle w:val="af5"/>
        <w:numPr>
          <w:ilvl w:val="0"/>
          <w:numId w:val="9"/>
        </w:numPr>
        <w:tabs>
          <w:tab w:val="left" w:pos="851"/>
        </w:tabs>
        <w:spacing w:after="0"/>
        <w:ind w:left="567"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промоція е-продуктів серед освітян, батьків та учнів;</w:t>
      </w:r>
    </w:p>
    <w:p w:rsidR="00781689" w:rsidRDefault="000504B8">
      <w:pPr>
        <w:pStyle w:val="af5"/>
        <w:numPr>
          <w:ilvl w:val="0"/>
          <w:numId w:val="9"/>
        </w:numPr>
        <w:tabs>
          <w:tab w:val="left" w:pos="851"/>
        </w:tabs>
        <w:spacing w:after="0"/>
        <w:ind w:left="567"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оновлення технічного забезпечення у навчальних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закладах.</w:t>
      </w:r>
    </w:p>
    <w:p w:rsidR="00781689" w:rsidRDefault="00781689">
      <w:pPr>
        <w:pStyle w:val="af5"/>
        <w:tabs>
          <w:tab w:val="left" w:pos="851"/>
        </w:tabs>
        <w:spacing w:before="200"/>
        <w:ind w:left="5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0504B8">
      <w:pPr>
        <w:pStyle w:val="af5"/>
        <w:tabs>
          <w:tab w:val="left" w:pos="851"/>
        </w:tabs>
        <w:spacing w:before="200"/>
        <w:ind w:left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Економіка:</w:t>
      </w:r>
    </w:p>
    <w:p w:rsidR="00781689" w:rsidRDefault="000504B8">
      <w:pPr>
        <w:pStyle w:val="af5"/>
        <w:numPr>
          <w:ilvl w:val="0"/>
          <w:numId w:val="9"/>
        </w:numPr>
        <w:tabs>
          <w:tab w:val="left" w:pos="851"/>
        </w:tabs>
        <w:spacing w:before="200"/>
        <w:ind w:left="567"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промоція інвестиційних сервісів серед представників бізнесу;</w:t>
      </w:r>
    </w:p>
    <w:p w:rsidR="00781689" w:rsidRDefault="000504B8">
      <w:pPr>
        <w:pStyle w:val="af5"/>
        <w:numPr>
          <w:ilvl w:val="0"/>
          <w:numId w:val="9"/>
        </w:numPr>
        <w:tabs>
          <w:tab w:val="left" w:pos="851"/>
        </w:tabs>
        <w:spacing w:before="200"/>
        <w:ind w:left="567"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облік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оцифрування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інвестиційних об’єктів громади;</w:t>
      </w:r>
    </w:p>
    <w:p w:rsidR="00781689" w:rsidRDefault="000504B8">
      <w:pPr>
        <w:pStyle w:val="af5"/>
        <w:numPr>
          <w:ilvl w:val="0"/>
          <w:numId w:val="9"/>
        </w:numPr>
        <w:tabs>
          <w:tab w:val="left" w:pos="851"/>
        </w:tabs>
        <w:spacing w:before="200"/>
        <w:ind w:left="567"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супровід Інвестиційного порталу громади.</w:t>
      </w:r>
    </w:p>
    <w:p w:rsidR="00781689" w:rsidRDefault="000504B8">
      <w:pPr>
        <w:tabs>
          <w:tab w:val="left" w:pos="851"/>
        </w:tabs>
        <w:spacing w:before="200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Транспортні перевезення:</w:t>
      </w:r>
    </w:p>
    <w:p w:rsidR="00781689" w:rsidRDefault="000504B8">
      <w:pPr>
        <w:numPr>
          <w:ilvl w:val="0"/>
          <w:numId w:val="10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вдосконалення висвітлення руху транспорту громади в різних інформаційних системах; </w:t>
      </w:r>
    </w:p>
    <w:p w:rsidR="00781689" w:rsidRDefault="000504B8">
      <w:pPr>
        <w:numPr>
          <w:ilvl w:val="0"/>
          <w:numId w:val="10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розвиток програми «Картка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Дрогобичанина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781689" w:rsidRDefault="000504B8">
      <w:pPr>
        <w:pStyle w:val="af5"/>
        <w:spacing w:before="200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Інфраструктура та екологія:</w:t>
      </w:r>
    </w:p>
    <w:p w:rsidR="00781689" w:rsidRDefault="000504B8">
      <w:pPr>
        <w:pStyle w:val="af5"/>
        <w:numPr>
          <w:ilvl w:val="0"/>
          <w:numId w:val="10"/>
        </w:numPr>
        <w:tabs>
          <w:tab w:val="left" w:pos="851"/>
        </w:tabs>
        <w:spacing w:after="0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впровадження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Інтернет-ресурсів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які відображають об’єкти інфраструктури, аналітику, дають можливість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ористувачам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інтерактивно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отримувати інформацію та якісні послуги.</w:t>
      </w:r>
    </w:p>
    <w:p w:rsidR="00781689" w:rsidRDefault="000504B8">
      <w:pPr>
        <w:tabs>
          <w:tab w:val="left" w:pos="851"/>
        </w:tabs>
        <w:spacing w:before="200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Розвиток цифрових навичок мешканців області:</w:t>
      </w:r>
    </w:p>
    <w:p w:rsidR="00781689" w:rsidRDefault="000504B8">
      <w:pPr>
        <w:numPr>
          <w:ilvl w:val="0"/>
          <w:numId w:val="11"/>
        </w:numPr>
        <w:tabs>
          <w:tab w:val="left" w:pos="851"/>
        </w:tabs>
        <w:spacing w:before="200"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популяризація порталу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Дія.Цифрова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освіта» серед мешканців, як інструменту самоосвіти; </w:t>
      </w:r>
    </w:p>
    <w:p w:rsidR="00781689" w:rsidRDefault="000504B8">
      <w:pPr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використання наявної в області соціальної інфраструктури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проведення семінарів, тренінгів, гуртків з метою поліпшення цифрових навичок мешканців. </w:t>
      </w: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0504B8">
      <w:pPr>
        <w:widowControl w:val="0"/>
        <w:suppressAutoHyphens/>
        <w:spacing w:after="0" w:line="240" w:lineRule="auto"/>
        <w:ind w:left="714" w:hanging="357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eastAsia="ar-SA"/>
        </w:rPr>
        <w:lastRenderedPageBreak/>
        <w:t xml:space="preserve">V. ЗАХОДИ ПРОГРАМИ У 2022-2024 РОКАХ </w:t>
      </w:r>
    </w:p>
    <w:p w:rsidR="00781689" w:rsidRDefault="00781689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eastAsia="ar-SA"/>
        </w:rPr>
      </w:pPr>
    </w:p>
    <w:tbl>
      <w:tblPr>
        <w:tblStyle w:val="15"/>
        <w:tblW w:w="10440" w:type="dxa"/>
        <w:tblInd w:w="-612" w:type="dxa"/>
        <w:tblLayout w:type="fixed"/>
        <w:tblLook w:val="04A0"/>
      </w:tblPr>
      <w:tblGrid>
        <w:gridCol w:w="540"/>
        <w:gridCol w:w="5857"/>
        <w:gridCol w:w="2150"/>
        <w:gridCol w:w="1893"/>
      </w:tblGrid>
      <w:tr w:rsidR="00781689">
        <w:tc>
          <w:tcPr>
            <w:tcW w:w="540" w:type="dxa"/>
          </w:tcPr>
          <w:p w:rsidR="00781689" w:rsidRDefault="000504B8">
            <w:pPr>
              <w:suppressLineNumber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sz w:val="21"/>
                <w:szCs w:val="21"/>
                <w:lang w:val="en-US" w:eastAsia="ar-SA"/>
              </w:rPr>
              <w:t>№ з/п</w:t>
            </w:r>
          </w:p>
        </w:tc>
        <w:tc>
          <w:tcPr>
            <w:tcW w:w="5857" w:type="dxa"/>
            <w:vAlign w:val="center"/>
          </w:tcPr>
          <w:p w:rsidR="00781689" w:rsidRDefault="000504B8">
            <w:pPr>
              <w:suppressLineNumber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1"/>
                <w:szCs w:val="21"/>
                <w:lang w:val="en-US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1"/>
                <w:szCs w:val="21"/>
                <w:lang w:val="en-US" w:eastAsia="ar-SA"/>
              </w:rPr>
              <w:t>Зміст</w:t>
            </w:r>
            <w:proofErr w:type="spellEnd"/>
            <w:r>
              <w:rPr>
                <w:rFonts w:ascii="Times New Roman" w:eastAsia="Andale Sans UI" w:hAnsi="Times New Roman" w:cs="Times New Roman"/>
                <w:b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1"/>
                <w:szCs w:val="21"/>
                <w:lang w:val="en-US" w:eastAsia="ar-SA"/>
              </w:rPr>
              <w:t>заходу</w:t>
            </w:r>
            <w:proofErr w:type="spellEnd"/>
          </w:p>
        </w:tc>
        <w:tc>
          <w:tcPr>
            <w:tcW w:w="2150" w:type="dxa"/>
            <w:vAlign w:val="center"/>
          </w:tcPr>
          <w:p w:rsidR="00781689" w:rsidRDefault="000504B8">
            <w:pPr>
              <w:suppressLineNumber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1"/>
                <w:szCs w:val="21"/>
                <w:lang w:val="en-US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1"/>
                <w:szCs w:val="21"/>
                <w:lang w:val="en-US" w:eastAsia="ar-SA"/>
              </w:rPr>
              <w:t>Виконавці</w:t>
            </w:r>
            <w:proofErr w:type="spellEnd"/>
          </w:p>
        </w:tc>
        <w:tc>
          <w:tcPr>
            <w:tcW w:w="1893" w:type="dxa"/>
          </w:tcPr>
          <w:p w:rsidR="00781689" w:rsidRDefault="000504B8">
            <w:pPr>
              <w:suppressLineNumber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1"/>
                <w:szCs w:val="21"/>
                <w:lang w:val="en-US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1"/>
                <w:szCs w:val="21"/>
                <w:lang w:val="en-US" w:eastAsia="ar-SA"/>
              </w:rPr>
              <w:t>Обсяги</w:t>
            </w:r>
            <w:proofErr w:type="spellEnd"/>
            <w:r>
              <w:rPr>
                <w:rFonts w:ascii="Times New Roman" w:eastAsia="Andale Sans UI" w:hAnsi="Times New Roman" w:cs="Times New Roman"/>
                <w:b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1"/>
                <w:szCs w:val="21"/>
                <w:lang w:val="en-US" w:eastAsia="ar-SA"/>
              </w:rPr>
              <w:t>фінансування</w:t>
            </w:r>
            <w:proofErr w:type="spellEnd"/>
          </w:p>
        </w:tc>
      </w:tr>
      <w:tr w:rsidR="00781689">
        <w:trPr>
          <w:trHeight w:val="747"/>
        </w:trPr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1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Розробка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нормативно-правових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організаційно-технічних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Програми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rPr>
          <w:trHeight w:val="926"/>
        </w:trPr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2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1"/>
                <w:szCs w:val="21"/>
                <w:lang w:val="en-US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Організація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семінарів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круглих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столів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науково-практичних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конференцій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участю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органів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виконавчої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влади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самоврядування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проблем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інформатизації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становлення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інформаційного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суспільства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Україні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метою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залучення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широкого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кола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фахівців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вивчення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кращого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досвіду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ІКТ</w:t>
            </w:r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підрозділи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ради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ради</w:t>
            </w:r>
            <w:proofErr w:type="spellEnd"/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rPr>
          <w:trHeight w:val="822"/>
        </w:trPr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3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поширення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широкосмугової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мультисервісної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мережі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)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вс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громади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4</w:t>
            </w:r>
          </w:p>
        </w:tc>
        <w:tc>
          <w:tcPr>
            <w:tcW w:w="5857" w:type="dxa"/>
          </w:tcPr>
          <w:p w:rsidR="00781689" w:rsidRDefault="000504B8">
            <w:pPr>
              <w:autoSpaceDE w:val="0"/>
              <w:spacing w:after="0" w:line="100" w:lineRule="atLeast"/>
              <w:rPr>
                <w:rFonts w:ascii="Times New Roman" w:eastAsia="Andale Sans UI" w:hAnsi="Times New Roman" w:cs="Times New Roman"/>
                <w:kern w:val="1"/>
                <w:sz w:val="21"/>
                <w:szCs w:val="21"/>
                <w:lang w:val="en-US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покриття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мережею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Інтернет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об’єктів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соціальної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об’єктів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надають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публічні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рвіси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громади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1"/>
                <w:szCs w:val="21"/>
                <w:lang w:val="en-US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підрозділи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ради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ради</w:t>
            </w:r>
            <w:proofErr w:type="spellEnd"/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5</w:t>
            </w:r>
          </w:p>
        </w:tc>
        <w:tc>
          <w:tcPr>
            <w:tcW w:w="5857" w:type="dxa"/>
          </w:tcPr>
          <w:p w:rsidR="00781689" w:rsidRDefault="000504B8">
            <w:pPr>
              <w:autoSpaceDE w:val="0"/>
              <w:spacing w:after="0" w:line="100" w:lineRule="atLeast"/>
              <w:rPr>
                <w:rFonts w:ascii="Times New Roman" w:eastAsia="Andale Sans UI" w:hAnsi="Times New Roman" w:cs="Times New Roman"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Співпраця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міжнародними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організаціями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, донорами, фондами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тощо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у сфер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покращення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цифрової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громади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6</w:t>
            </w:r>
          </w:p>
        </w:tc>
        <w:tc>
          <w:tcPr>
            <w:tcW w:w="5857" w:type="dxa"/>
            <w:shd w:val="clear" w:color="auto" w:fill="auto"/>
          </w:tcPr>
          <w:p w:rsidR="00781689" w:rsidRDefault="000504B8">
            <w:pPr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Інтеграція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муніципальних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сервісів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єдине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редовище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однією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точкою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входу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згідно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концепції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Громада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смартфоні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»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вдосконалення Електронного кабінету мешканця в рамках цифрової платформи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“Котермак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Сіті”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1"/>
                <w:szCs w:val="21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 xml:space="preserve">Відповідальні структурні підрозділи Дрогобицької міської ради, комунальні </w:t>
            </w: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підприємства Дрогобицької міської ради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48 000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(2022 рік)</w:t>
            </w:r>
          </w:p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99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 000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грн</w:t>
            </w:r>
            <w:proofErr w:type="spellEnd"/>
          </w:p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(2023 рік)</w:t>
            </w:r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7</w:t>
            </w:r>
          </w:p>
          <w:p w:rsidR="00781689" w:rsidRDefault="00781689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</w:p>
        </w:tc>
        <w:tc>
          <w:tcPr>
            <w:tcW w:w="5857" w:type="dxa"/>
          </w:tcPr>
          <w:p w:rsidR="00781689" w:rsidRDefault="000504B8">
            <w:pPr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збору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даних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аналітики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ефективного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ресурсами,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технології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Big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Data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вдосконалення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гео-інформаційної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системи громади в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рамках цифрової платформи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“Котермак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іті”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1"/>
                <w:szCs w:val="21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Відповідальні структурні підрозділи Дрогобицької міської ради, комунальні підприємства Дрогобицької міської ради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81 000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(2023 рік)</w:t>
            </w:r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lastRenderedPageBreak/>
              <w:t>8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Вдосконалення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цифрової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в органах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публічної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влади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територіальної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громади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9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інформатизації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територіальної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громади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</w:t>
            </w: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10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1"/>
                <w:szCs w:val="21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електронного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документообігу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Дрогобицькій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МТГ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підключення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електронної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взаємодії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органів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виконавчої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влади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органу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самоврядування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 купівля програ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мних продуктів (ліцензій) та технічна підтримка</w:t>
            </w:r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 xml:space="preserve">Відповідальні структурні підрозділи Дрогобицької міської ради, комунальні підприємства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45 500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грн</w:t>
            </w:r>
            <w:proofErr w:type="spellEnd"/>
          </w:p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(2022 рік)</w:t>
            </w:r>
          </w:p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66 000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грн</w:t>
            </w:r>
            <w:proofErr w:type="spellEnd"/>
          </w:p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(2023 рік)</w:t>
            </w:r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11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Навчання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суб’єктів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господарювання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вс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форм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новими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цифровими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сервісами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послугами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громади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12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Реінжиніринг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публічних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суб’єктом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яких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є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територіальна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громада</w:t>
            </w:r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13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Наближення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центрів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адміністративних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мешканці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</w:t>
            </w: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14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ідвищення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рівня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якості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ЦНАПах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15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Розвиток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веб-порталів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мобільних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застосунків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оптимізація та технічна підтримка сайтів</w:t>
            </w:r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 xml:space="preserve">Відповідальні структурні підрозділи Дрогобицької міської ради, комунальні підприємства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33 900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грн</w:t>
            </w:r>
            <w:proofErr w:type="spellEnd"/>
          </w:p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(2023 рік)</w:t>
            </w:r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16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Застосування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цифрових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ішень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створення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безбар’єрного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простору</w:t>
            </w:r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17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ідвищення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вебпорталів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органів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публічної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влади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18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інструменті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е-демократії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застосування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lastRenderedPageBreak/>
              <w:t xml:space="preserve">органами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публічної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влади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громади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lastRenderedPageBreak/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lastRenderedPageBreak/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</w:t>
            </w: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lastRenderedPageBreak/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lastRenderedPageBreak/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lastRenderedPageBreak/>
              <w:t>19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Запуск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цифрової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адаптації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onboarding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публічних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службовців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підрозділи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ради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20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технічного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інформаційно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телекомунікаційних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системах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об’єктах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інформаційної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діяльності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підрозділи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ради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21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цифрових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навичок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публічних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службовці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, в тому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кібергігієни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22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Участь 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спільних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проєктах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програмах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спрямованих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е-урядування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українськими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міжнародними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громадськими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організаціями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фондами</w:t>
            </w:r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23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Інформатизація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едичних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достатнім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івнем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цифрових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інструментів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якісних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населенню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24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Навчання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медичної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галузі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цифровим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навичкам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вмінню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працювати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цифровими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системами</w:t>
            </w:r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25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Медичних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Інформаційних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Систем (МІС),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викорис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товуються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медичних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закладах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громади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26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цифрових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ішень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прозорості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медицини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rPr>
          <w:trHeight w:val="1741"/>
        </w:trPr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27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Участь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розробках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затвердженні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обласної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телемедицини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</w:t>
            </w: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lastRenderedPageBreak/>
              <w:t>2</w:t>
            </w: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8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івного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доступу до культурного фонду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громади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шляхом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його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оцифрування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оприлюднення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цифрових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майданчиках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29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Захист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культурного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фонду шляхом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оцифрування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30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цифрових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ішень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покращення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культурної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мешканців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, в тому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задля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цілей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патріотичного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виховання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31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цифрових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ішень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задля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рівня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споживання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національного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та локального культурного продукту,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його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популяризації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32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Цифровізація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інформатизація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культурних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установ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33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Висвітлення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руху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транспорту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ізних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інформаційних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системах</w:t>
            </w:r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34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Популяризація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порталу «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Дія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.Ц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ифроваосвіта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серед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мешканців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, як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інструменту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самоосвіти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35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наявної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громаді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соціальної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семінарів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тренінгів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гуртків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метою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поліпшення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цифрових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навичок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мешканців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підрозділи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ради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36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інтернет-технологій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якості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екологічних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явищ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 збір і передача даних з датчиків моніторингу якості повітря та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технічна підтримка</w:t>
            </w:r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 xml:space="preserve">Відповідальні структурні підрозділи Дрогобицької міської ради, комунальні підприємства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1 800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грн</w:t>
            </w:r>
            <w:proofErr w:type="spellEnd"/>
          </w:p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(2023 рік)</w:t>
            </w:r>
          </w:p>
        </w:tc>
      </w:tr>
      <w:tr w:rsidR="00781689">
        <w:trPr>
          <w:trHeight w:val="1487"/>
        </w:trPr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37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Оцифрування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комунальної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техніки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підрозділи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ради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підприємст</w:t>
            </w: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lastRenderedPageBreak/>
              <w:t>38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Створення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модуля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е-додатку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Дрогобич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дітей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»</w:t>
            </w:r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39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Оцифрування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кладовищ</w:t>
            </w:r>
            <w:proofErr w:type="spellEnd"/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підрозділи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ради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  <w:tr w:rsidR="00781689">
        <w:tc>
          <w:tcPr>
            <w:tcW w:w="54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40</w:t>
            </w:r>
          </w:p>
        </w:tc>
        <w:tc>
          <w:tcPr>
            <w:tcW w:w="5857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Вдосконалення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супровід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інвестиційного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порталу</w:t>
            </w:r>
          </w:p>
        </w:tc>
        <w:tc>
          <w:tcPr>
            <w:tcW w:w="215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Відповідальні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структурні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</w:t>
            </w:r>
            <w:proofErr w:type="gram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ідрозділи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Дрогобицької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міської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ради,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комунальні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підприємства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</w:p>
        </w:tc>
        <w:tc>
          <w:tcPr>
            <w:tcW w:w="1893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межах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призначень</w:t>
            </w:r>
            <w:proofErr w:type="spellEnd"/>
          </w:p>
        </w:tc>
      </w:tr>
    </w:tbl>
    <w:p w:rsidR="00781689" w:rsidRDefault="00781689">
      <w:pPr>
        <w:widowControl w:val="0"/>
        <w:suppressAutoHyphens/>
        <w:spacing w:after="0" w:line="240" w:lineRule="auto"/>
        <w:ind w:left="714" w:hanging="357"/>
        <w:jc w:val="center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781689" w:rsidRDefault="000504B8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Коди програмної класифікації видатків та кредитування та коди економічної класифікації видатків, по яких проводиться виділення </w:t>
      </w:r>
      <w:r>
        <w:rPr>
          <w:rFonts w:ascii="Times New Roman" w:eastAsia="Times New Roman" w:hAnsi="Times New Roman" w:cs="Times New Roman"/>
          <w:sz w:val="28"/>
          <w:szCs w:val="28"/>
        </w:rPr>
        <w:t>бюджетних асигнувань та обсяги фінансування визначені в бюджеті, можуть змінюватись під час бюджетного року на підставі рішень виконавчого комітету та рішень міської ради про внесення змін до бюджету Дрогобицької міської територіальної громади.</w:t>
      </w:r>
    </w:p>
    <w:p w:rsidR="00781689" w:rsidRDefault="000504B8">
      <w:pPr>
        <w:keepNext/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</w:rPr>
      </w:pPr>
      <w:bookmarkStart w:id="5" w:name="_heading=h.9pzr0v4ka09k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VІ. ПРИНЦИП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 ФОРМУВАННЯ ТА ВИКОНАННЯ ПРОГРАМИ</w:t>
      </w:r>
    </w:p>
    <w:p w:rsidR="00781689" w:rsidRDefault="000504B8">
      <w:pPr>
        <w:spacing w:before="20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Місцева програма інформатизації формується як складова частина Регіональної програми інформатизації «Цифрова Львівщина» на 2022-2024 роки та Стратегії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розвитку Дрогобицької міської територіально громади на період до 2027 </w:t>
      </w:r>
      <w:r>
        <w:rPr>
          <w:rFonts w:ascii="Times New Roman" w:eastAsia="Times New Roman" w:hAnsi="Times New Roman" w:cs="Times New Roman"/>
          <w:sz w:val="28"/>
          <w:szCs w:val="28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 спрямовується на раціональне використання науково-технічного та промислового потенціалу, матеріально-технічних і фінансових ресурсів для створення сучасної  інформаційної  інфраструктури в інтересах вирішення комплексу поточних та перспективних завд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ань розвитку територіальної громади.</w:t>
      </w:r>
    </w:p>
    <w:p w:rsidR="00781689" w:rsidRDefault="000504B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Реалізація Програми здійснюватиметься із дотриманням таких основних принципів:</w:t>
      </w:r>
    </w:p>
    <w:p w:rsidR="00781689" w:rsidRDefault="000504B8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узгодженість пріоритетів інформатизації з основними напрямами програм соціально-економічного розвитку області та України в цілому;</w:t>
      </w:r>
    </w:p>
    <w:p w:rsidR="00781689" w:rsidRDefault="000504B8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координація з розробленими і такими, що реалізуються, державними, міжгалузевими, галузевими програмами інформатизації щодо цілей, етапів, ресурсів і об’єктів робіт;</w:t>
      </w:r>
    </w:p>
    <w:p w:rsidR="00781689" w:rsidRDefault="000504B8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спадковість, поступовість і безперервність при реалізації завдань Програми на наступні роки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781689" w:rsidRDefault="000504B8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випереджаючий розвиток нормативно-правової бази регулювання відносин учасників створення, розповсюдження і використання інформаційних продуктів і послуг;</w:t>
      </w:r>
    </w:p>
    <w:p w:rsidR="00781689" w:rsidRDefault="000504B8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створення організаційних і фінансових основ для реалізації завдань Програми інформатизації;</w:t>
      </w:r>
    </w:p>
    <w:p w:rsidR="00781689" w:rsidRDefault="000504B8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монітори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нг та оцінювання виконання завдань;</w:t>
      </w:r>
    </w:p>
    <w:p w:rsidR="00781689" w:rsidRDefault="000504B8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перерозподіл та концентрація ресурсів на користь найбільш результативних напрямів інформатизації, цифрового розвитку, цифрових трансформацій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цифровізації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781689" w:rsidRDefault="000504B8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Фінансування Програми здійснюється в межах асигнувань, передбач</w:t>
      </w:r>
      <w:r>
        <w:rPr>
          <w:rFonts w:ascii="Times New Roman" w:eastAsia="Times New Roman" w:hAnsi="Times New Roman" w:cs="Times New Roman"/>
          <w:sz w:val="28"/>
          <w:szCs w:val="28"/>
        </w:rPr>
        <w:t>ених бюджетом територіальної громади, а також з інших джерел, не заборонених чинним законодавством України. Обсяг коштів визначається щорічно в рішенні Дрогобицької міської ради про бюджет Дрогобицької міської територіальної громади.</w:t>
      </w:r>
    </w:p>
    <w:p w:rsidR="00781689" w:rsidRDefault="00781689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heading=h.16qc84pbk9hq" w:colFirst="0" w:colLast="0"/>
      <w:bookmarkEnd w:id="6"/>
    </w:p>
    <w:p w:rsidR="00781689" w:rsidRDefault="000504B8">
      <w:pPr>
        <w:keepNext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VIІ. ОРГАНІЗАЦІЙНЕ ЗА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БЕЗПЕЧЕННЯ ВИКОНАННЯ ПРОГРАМИ</w:t>
      </w:r>
    </w:p>
    <w:p w:rsidR="00781689" w:rsidRDefault="00781689">
      <w:pPr>
        <w:keepNext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1689" w:rsidRDefault="000504B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Безпосередній контроль за виконанням заходів і завдань Програми здійснює управління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цифровізації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інформаційної політики та комунікацій, а за цільовим та ефективним використанням коштів – головний розпорядник коштів – структу</w:t>
      </w:r>
      <w:r>
        <w:rPr>
          <w:rFonts w:ascii="Times New Roman" w:eastAsia="Times New Roman" w:hAnsi="Times New Roman" w:cs="Times New Roman"/>
          <w:sz w:val="28"/>
          <w:szCs w:val="28"/>
        </w:rPr>
        <w:t>рні підрозділи Дрогобицької міської ради.</w:t>
      </w:r>
    </w:p>
    <w:p w:rsidR="00781689" w:rsidRDefault="000504B8">
      <w:pPr>
        <w:spacing w:before="20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Координацію за виконанням Програми здійснює управління з питань цифрового розвитку Львівської обласної державної адміністрації.</w:t>
      </w:r>
    </w:p>
    <w:p w:rsidR="00781689" w:rsidRDefault="00781689">
      <w:pPr>
        <w:keepNext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heading=h.s03gvk5dtclx" w:colFirst="0" w:colLast="0"/>
      <w:bookmarkStart w:id="8" w:name="_heading=h.13vstv2whtcf" w:colFirst="0" w:colLast="0"/>
      <w:bookmarkEnd w:id="7"/>
      <w:bookmarkEnd w:id="8"/>
    </w:p>
    <w:p w:rsidR="00781689" w:rsidRDefault="000504B8">
      <w:pPr>
        <w:keepNext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VІIІ. ОЧІКУВАНІ РЕЗУЛЬТАТИ У СФЕРІ ІНФОРМАТИЗАЦІЇ ТА ЇХ ВПЛИВ НА СОЦІАЛЬНО-ЕКОНОМІЧНИ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Й РОЗВИТОК РЕГІОНУ</w:t>
      </w:r>
    </w:p>
    <w:p w:rsidR="00781689" w:rsidRDefault="007816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0504B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Успішна реалізація заходів Програми буде мати безпосередній позитивний вплив як на загальний соціально-економічний розвиток громади, так і на його конкретні аспекти, зокрема:</w:t>
      </w:r>
    </w:p>
    <w:p w:rsidR="00781689" w:rsidRDefault="000504B8">
      <w:pPr>
        <w:numPr>
          <w:ilvl w:val="0"/>
          <w:numId w:val="12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забезпечення доступу громадян і бізнесу до якісних та зручних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публічних послуг без корупційних ризиків;</w:t>
      </w:r>
    </w:p>
    <w:p w:rsidR="00781689" w:rsidRDefault="000504B8">
      <w:pPr>
        <w:numPr>
          <w:ilvl w:val="0"/>
          <w:numId w:val="12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розвиток інформаційно-телекомунікаційного середовища та цифрової інфраструктури громади;</w:t>
      </w:r>
    </w:p>
    <w:p w:rsidR="00781689" w:rsidRDefault="000504B8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формування безпечного інформаційного середовища на базі сучасних цифрових технологій;</w:t>
      </w:r>
    </w:p>
    <w:p w:rsidR="00781689" w:rsidRDefault="000504B8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розширення доступу та можливостей люде</w:t>
      </w:r>
      <w:r>
        <w:rPr>
          <w:rFonts w:ascii="Times New Roman" w:eastAsia="Times New Roman" w:hAnsi="Times New Roman" w:cs="Times New Roman"/>
          <w:sz w:val="28"/>
          <w:szCs w:val="28"/>
        </w:rPr>
        <w:t>й для безпечного та ефективного використання Інтернету як для особистого розвитку, так і для ведення власної справи шляхом покращення цифрових навичок;</w:t>
      </w:r>
    </w:p>
    <w:p w:rsidR="00781689" w:rsidRDefault="000504B8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отримання громадянами якісно нового рівня послуг у сферах освіти, охорони здоров’я, пасажирських перевез</w:t>
      </w:r>
      <w:r>
        <w:rPr>
          <w:rFonts w:ascii="Times New Roman" w:eastAsia="Times New Roman" w:hAnsi="Times New Roman" w:cs="Times New Roman"/>
          <w:sz w:val="28"/>
          <w:szCs w:val="28"/>
        </w:rPr>
        <w:t>ень тощо;</w:t>
      </w:r>
    </w:p>
    <w:p w:rsidR="00781689" w:rsidRDefault="000504B8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розвиток і впровадження актуальних європейських норм і стандартів інформатизації у всіх сферах життєдіяльності громади;</w:t>
      </w:r>
    </w:p>
    <w:p w:rsidR="00781689" w:rsidRDefault="000504B8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покращення загального інвестиційно-економічного фону громади;</w:t>
      </w:r>
    </w:p>
    <w:p w:rsidR="00781689" w:rsidRDefault="000504B8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сприяння інтеграції громади в сучасне цифрове та інноваційне сус</w:t>
      </w:r>
      <w:r>
        <w:rPr>
          <w:rFonts w:ascii="Times New Roman" w:eastAsia="Times New Roman" w:hAnsi="Times New Roman" w:cs="Times New Roman"/>
          <w:sz w:val="28"/>
          <w:szCs w:val="28"/>
        </w:rPr>
        <w:t>пільство.</w:t>
      </w:r>
    </w:p>
    <w:p w:rsidR="00781689" w:rsidRDefault="000504B8">
      <w:pPr>
        <w:tabs>
          <w:tab w:val="left" w:pos="851"/>
        </w:tabs>
        <w:spacing w:before="20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Виконання заходів Програми має забезпечити:</w:t>
      </w:r>
    </w:p>
    <w:p w:rsidR="00781689" w:rsidRDefault="000504B8">
      <w:pPr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розширення мережі широкосмугового доступу до Інтернету;</w:t>
      </w:r>
    </w:p>
    <w:p w:rsidR="00781689" w:rsidRDefault="000504B8">
      <w:pPr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впровадження систем захисту інформації згідно з чинним законодавством та діючими європейськими стандартами;</w:t>
      </w:r>
    </w:p>
    <w:p w:rsidR="00781689" w:rsidRDefault="000504B8">
      <w:pPr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використання ліцензійного програмного </w:t>
      </w:r>
      <w:r>
        <w:rPr>
          <w:rFonts w:ascii="Times New Roman" w:eastAsia="Times New Roman" w:hAnsi="Times New Roman" w:cs="Times New Roman"/>
          <w:sz w:val="28"/>
          <w:szCs w:val="28"/>
        </w:rPr>
        <w:t>забезпечення з актуальною підтримкою та оновленнями на сучасних технічних і апаратних засобах, зданих повноцінно та оперативно вирішувати покладені на них задачі в органах публічної влади та об’єктах соціальної інфраструктури;</w:t>
      </w:r>
    </w:p>
    <w:p w:rsidR="00781689" w:rsidRDefault="000504B8">
      <w:pPr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створення єдиного безпечного </w:t>
      </w:r>
      <w:r>
        <w:rPr>
          <w:rFonts w:ascii="Times New Roman" w:eastAsia="Times New Roman" w:hAnsi="Times New Roman" w:cs="Times New Roman"/>
          <w:sz w:val="28"/>
          <w:szCs w:val="28"/>
        </w:rPr>
        <w:t>цифрового інформаційно-культурного простору для задоволення потреб жителів та гостей громади;</w:t>
      </w:r>
    </w:p>
    <w:p w:rsidR="00781689" w:rsidRDefault="000504B8">
      <w:pPr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впровадження у діяльність органів влади, відомств, організацій сучасних засобів та методів збирання, накопичення, оброблення і використання інформації, необхідної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задоволення соціальних та інформаційних потреб населення, а також прийняття обґрунтованих рішень на всіх рівнях системи управління громади;</w:t>
      </w:r>
    </w:p>
    <w:p w:rsidR="00781689" w:rsidRDefault="000504B8">
      <w:pPr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підвищення цифрової грамотності та культури населення;</w:t>
      </w:r>
    </w:p>
    <w:p w:rsidR="00781689" w:rsidRDefault="000504B8">
      <w:pPr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реалізацію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базі цифрових технологій в сфері </w:t>
      </w:r>
      <w:r>
        <w:rPr>
          <w:rFonts w:ascii="Times New Roman" w:eastAsia="Times New Roman" w:hAnsi="Times New Roman" w:cs="Times New Roman"/>
          <w:sz w:val="28"/>
          <w:szCs w:val="28"/>
        </w:rPr>
        <w:t>освіти, охорони здоров’я, пасажирських перевезень та культури;</w:t>
      </w:r>
    </w:p>
    <w:p w:rsidR="00781689" w:rsidRDefault="000504B8">
      <w:pPr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впровадження та удосконалення систем електронного документообігу.</w:t>
      </w:r>
    </w:p>
    <w:p w:rsidR="00781689" w:rsidRDefault="00781689">
      <w:pPr>
        <w:tabs>
          <w:tab w:val="left" w:pos="851"/>
        </w:tabs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7816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689" w:rsidRDefault="000504B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Начальник управління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цифровізації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інформаційної політики та комунікацій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Зеновій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КВАСНІЙ</w:t>
      </w:r>
    </w:p>
    <w:p w:rsidR="00781689" w:rsidRDefault="0078168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1689" w:rsidRDefault="00781689">
      <w:pPr>
        <w:spacing w:after="0" w:line="240" w:lineRule="auto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bookmarkStart w:id="9" w:name="_heading=h.1fob9te" w:colFirst="0" w:colLast="0"/>
      <w:bookmarkEnd w:id="9"/>
    </w:p>
    <w:p w:rsidR="00781689" w:rsidRDefault="000504B8">
      <w:pPr>
        <w:pStyle w:val="HTML1"/>
        <w:pageBreakBefore/>
        <w:tabs>
          <w:tab w:val="left" w:pos="70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Додаток №1 до</w:t>
      </w:r>
    </w:p>
    <w:p w:rsidR="00781689" w:rsidRDefault="000504B8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Місцевої програми інформатизації</w:t>
      </w:r>
    </w:p>
    <w:p w:rsidR="00781689" w:rsidRDefault="000504B8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«Цифрова Дрогобицька громада»</w:t>
      </w:r>
    </w:p>
    <w:p w:rsidR="00781689" w:rsidRDefault="000504B8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на 2022 – 2024 роки</w:t>
      </w:r>
    </w:p>
    <w:p w:rsidR="00781689" w:rsidRDefault="00781689">
      <w:pPr>
        <w:pStyle w:val="HTML1"/>
        <w:tabs>
          <w:tab w:val="left" w:pos="709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81689" w:rsidRDefault="000504B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eastAsia="ar-SA"/>
        </w:rPr>
        <w:t>Заходи Програми у 2022 році</w:t>
      </w:r>
    </w:p>
    <w:p w:rsidR="00781689" w:rsidRDefault="00781689">
      <w:pPr>
        <w:pStyle w:val="HTML1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720" w:type="dxa"/>
        <w:tblInd w:w="108" w:type="dxa"/>
        <w:tblLayout w:type="fixed"/>
        <w:tblLook w:val="04A0"/>
      </w:tblPr>
      <w:tblGrid>
        <w:gridCol w:w="567"/>
        <w:gridCol w:w="4653"/>
        <w:gridCol w:w="2700"/>
        <w:gridCol w:w="1800"/>
      </w:tblGrid>
      <w:tr w:rsidR="00781689">
        <w:tc>
          <w:tcPr>
            <w:tcW w:w="567" w:type="dxa"/>
          </w:tcPr>
          <w:p w:rsidR="00781689" w:rsidRDefault="000504B8">
            <w:pPr>
              <w:suppressLineNumber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>№ з/п</w:t>
            </w:r>
          </w:p>
        </w:tc>
        <w:tc>
          <w:tcPr>
            <w:tcW w:w="4653" w:type="dxa"/>
          </w:tcPr>
          <w:p w:rsidR="00781689" w:rsidRDefault="000504B8">
            <w:pPr>
              <w:suppressLineNumber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>Зміст</w:t>
            </w:r>
            <w:proofErr w:type="spellEnd"/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>заходу</w:t>
            </w:r>
            <w:proofErr w:type="spellEnd"/>
          </w:p>
        </w:tc>
        <w:tc>
          <w:tcPr>
            <w:tcW w:w="2700" w:type="dxa"/>
          </w:tcPr>
          <w:p w:rsidR="00781689" w:rsidRDefault="000504B8">
            <w:pPr>
              <w:suppressLineNumber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>Виконавці</w:t>
            </w:r>
            <w:proofErr w:type="spellEnd"/>
          </w:p>
        </w:tc>
        <w:tc>
          <w:tcPr>
            <w:tcW w:w="1800" w:type="dxa"/>
          </w:tcPr>
          <w:p w:rsidR="00781689" w:rsidRDefault="000504B8">
            <w:pPr>
              <w:suppressLineNumber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>Обсяги</w:t>
            </w:r>
            <w:proofErr w:type="spellEnd"/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>фінансування</w:t>
            </w:r>
            <w:proofErr w:type="spellEnd"/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781689">
        <w:tc>
          <w:tcPr>
            <w:tcW w:w="567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val="en-US" w:eastAsia="ar-SA"/>
              </w:rPr>
              <w:t>1</w:t>
            </w:r>
          </w:p>
        </w:tc>
        <w:tc>
          <w:tcPr>
            <w:tcW w:w="4653" w:type="dxa"/>
          </w:tcPr>
          <w:p w:rsidR="00781689" w:rsidRDefault="000504B8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en-US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Інтеграція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муніципальних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сервісів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єдине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середовище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однією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точкою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входу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згідно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концепції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Громада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смартфоні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»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вдосконалення Електронного кабінету мешканця в рамках цифрової платформи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“Котермак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Сіті”</w:t>
            </w:r>
            <w:proofErr w:type="spellEnd"/>
          </w:p>
        </w:tc>
        <w:tc>
          <w:tcPr>
            <w:tcW w:w="270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 xml:space="preserve">Управління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цифровізації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інформаційної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політики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та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комунікацій</w:t>
            </w:r>
            <w:proofErr w:type="spellEnd"/>
          </w:p>
        </w:tc>
        <w:tc>
          <w:tcPr>
            <w:tcW w:w="180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5"/>
                <w:szCs w:val="25"/>
                <w:lang w:eastAsia="ar-SA"/>
              </w:rPr>
              <w:t>48</w:t>
            </w:r>
            <w:r>
              <w:rPr>
                <w:rFonts w:ascii="Times New Roman" w:eastAsia="Andale Sans UI" w:hAnsi="Times New Roman" w:cs="Times New Roman"/>
                <w:bCs/>
                <w:kern w:val="1"/>
                <w:sz w:val="25"/>
                <w:szCs w:val="25"/>
                <w:lang w:val="en-US" w:eastAsia="ar-SA"/>
              </w:rPr>
              <w:t xml:space="preserve"> 000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5"/>
                <w:szCs w:val="25"/>
                <w:lang w:val="en-US" w:eastAsia="ar-SA"/>
              </w:rPr>
              <w:t>грн</w:t>
            </w:r>
            <w:proofErr w:type="spellEnd"/>
          </w:p>
        </w:tc>
      </w:tr>
      <w:tr w:rsidR="00781689">
        <w:tc>
          <w:tcPr>
            <w:tcW w:w="567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val="en-US" w:eastAsia="ar-SA"/>
              </w:rPr>
              <w:t>2</w:t>
            </w:r>
          </w:p>
        </w:tc>
        <w:tc>
          <w:tcPr>
            <w:tcW w:w="4653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електронного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документообі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гу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Дрогобицькій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МТГ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підключення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електронної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взаємодії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органів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виконавчої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влади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органу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самоврядування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 купівля програмних продуктів (ліцензій) та технічна підтримка</w:t>
            </w:r>
          </w:p>
        </w:tc>
        <w:tc>
          <w:tcPr>
            <w:tcW w:w="270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 xml:space="preserve">Управління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цифровізації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інформаційної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політики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та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комунікацій</w:t>
            </w:r>
            <w:proofErr w:type="spellEnd"/>
          </w:p>
        </w:tc>
        <w:tc>
          <w:tcPr>
            <w:tcW w:w="180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5"/>
                <w:szCs w:val="25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5"/>
                <w:szCs w:val="25"/>
                <w:lang w:eastAsia="ar-SA"/>
              </w:rPr>
              <w:t>45</w:t>
            </w:r>
            <w:r>
              <w:rPr>
                <w:rFonts w:ascii="Times New Roman" w:eastAsia="Andale Sans UI" w:hAnsi="Times New Roman" w:cs="Times New Roman"/>
                <w:bCs/>
                <w:kern w:val="1"/>
                <w:sz w:val="25"/>
                <w:szCs w:val="25"/>
                <w:lang w:val="en-US" w:eastAsia="ar-SA"/>
              </w:rPr>
              <w:t xml:space="preserve"> 500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5"/>
                <w:szCs w:val="25"/>
                <w:lang w:val="en-US" w:eastAsia="ar-SA"/>
              </w:rPr>
              <w:t>грн</w:t>
            </w:r>
            <w:proofErr w:type="spellEnd"/>
          </w:p>
        </w:tc>
      </w:tr>
      <w:tr w:rsidR="00781689">
        <w:tc>
          <w:tcPr>
            <w:tcW w:w="567" w:type="dxa"/>
          </w:tcPr>
          <w:p w:rsidR="00781689" w:rsidRDefault="00781689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8"/>
                <w:lang w:val="en-US" w:eastAsia="ar-SA"/>
              </w:rPr>
            </w:pPr>
          </w:p>
        </w:tc>
        <w:tc>
          <w:tcPr>
            <w:tcW w:w="4653" w:type="dxa"/>
          </w:tcPr>
          <w:p w:rsidR="00781689" w:rsidRDefault="000504B8">
            <w:pPr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6"/>
                <w:szCs w:val="26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6"/>
                <w:szCs w:val="26"/>
                <w:lang w:val="en-US" w:eastAsia="ar-SA"/>
              </w:rPr>
              <w:t>ВСЬОГО</w:t>
            </w:r>
          </w:p>
        </w:tc>
        <w:tc>
          <w:tcPr>
            <w:tcW w:w="2700" w:type="dxa"/>
          </w:tcPr>
          <w:p w:rsidR="00781689" w:rsidRDefault="00781689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8"/>
                <w:lang w:val="en-US" w:eastAsia="ar-SA"/>
              </w:rPr>
            </w:pPr>
          </w:p>
        </w:tc>
        <w:tc>
          <w:tcPr>
            <w:tcW w:w="180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6"/>
                <w:szCs w:val="26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6"/>
                <w:szCs w:val="26"/>
                <w:lang w:eastAsia="ar-SA"/>
              </w:rPr>
              <w:t>93</w:t>
            </w: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6"/>
                <w:szCs w:val="26"/>
                <w:lang w:val="en-US" w:eastAsia="ar-SA"/>
              </w:rPr>
              <w:t> </w:t>
            </w: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6"/>
                <w:szCs w:val="26"/>
                <w:lang w:eastAsia="ar-SA"/>
              </w:rPr>
              <w:t>50</w:t>
            </w: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6"/>
                <w:szCs w:val="26"/>
                <w:lang w:val="en-US" w:eastAsia="ar-SA"/>
              </w:rPr>
              <w:t xml:space="preserve">0 </w:t>
            </w:r>
            <w:proofErr w:type="spellStart"/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6"/>
                <w:szCs w:val="26"/>
                <w:lang w:val="en-US" w:eastAsia="ar-SA"/>
              </w:rPr>
              <w:t>грн</w:t>
            </w:r>
            <w:proofErr w:type="spellEnd"/>
          </w:p>
        </w:tc>
      </w:tr>
    </w:tbl>
    <w:p w:rsidR="00781689" w:rsidRDefault="00781689">
      <w:pPr>
        <w:pStyle w:val="HTML1"/>
        <w:tabs>
          <w:tab w:val="left" w:pos="709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81689" w:rsidRDefault="00781689">
      <w:pPr>
        <w:pStyle w:val="HTML1"/>
        <w:tabs>
          <w:tab w:val="left" w:pos="709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81689" w:rsidRDefault="0078168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1689" w:rsidRDefault="000504B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Начальник управління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цифровізації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інформаційної політики та комунікацій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Зеновій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КВАСНІЙ</w:t>
      </w:r>
    </w:p>
    <w:p w:rsidR="00781689" w:rsidRDefault="00781689">
      <w:pPr>
        <w:spacing w:after="0" w:line="240" w:lineRule="auto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781689" w:rsidRDefault="000504B8">
      <w:pPr>
        <w:pStyle w:val="HTML1"/>
        <w:pageBreakBefore/>
        <w:tabs>
          <w:tab w:val="left" w:pos="70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Додаток №2 до</w:t>
      </w:r>
    </w:p>
    <w:p w:rsidR="00781689" w:rsidRDefault="000504B8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Місцевої програми інформатизації</w:t>
      </w:r>
    </w:p>
    <w:p w:rsidR="00781689" w:rsidRDefault="000504B8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«Цифрова Дрогобицька громада»</w:t>
      </w:r>
    </w:p>
    <w:p w:rsidR="00781689" w:rsidRDefault="000504B8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на 2022 – 2024 роки</w:t>
      </w:r>
    </w:p>
    <w:p w:rsidR="00781689" w:rsidRDefault="00781689">
      <w:pPr>
        <w:pStyle w:val="HTML1"/>
        <w:tabs>
          <w:tab w:val="left" w:pos="709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81689" w:rsidRDefault="000504B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eastAsia="ar-SA"/>
        </w:rPr>
        <w:t xml:space="preserve">Заходи Програми у </w:t>
      </w:r>
      <w:r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eastAsia="ar-SA"/>
        </w:rPr>
        <w:t>2023 році</w:t>
      </w:r>
    </w:p>
    <w:p w:rsidR="00781689" w:rsidRDefault="00781689">
      <w:pPr>
        <w:pStyle w:val="HTML1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720" w:type="dxa"/>
        <w:tblInd w:w="108" w:type="dxa"/>
        <w:tblLayout w:type="fixed"/>
        <w:tblLook w:val="04A0"/>
      </w:tblPr>
      <w:tblGrid>
        <w:gridCol w:w="567"/>
        <w:gridCol w:w="4653"/>
        <w:gridCol w:w="2700"/>
        <w:gridCol w:w="1800"/>
      </w:tblGrid>
      <w:tr w:rsidR="00781689">
        <w:tc>
          <w:tcPr>
            <w:tcW w:w="567" w:type="dxa"/>
          </w:tcPr>
          <w:p w:rsidR="00781689" w:rsidRDefault="000504B8">
            <w:pPr>
              <w:suppressLineNumber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>№ з/п</w:t>
            </w:r>
          </w:p>
        </w:tc>
        <w:tc>
          <w:tcPr>
            <w:tcW w:w="4653" w:type="dxa"/>
          </w:tcPr>
          <w:p w:rsidR="00781689" w:rsidRDefault="000504B8">
            <w:pPr>
              <w:suppressLineNumber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>Зміст</w:t>
            </w:r>
            <w:proofErr w:type="spellEnd"/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>заходу</w:t>
            </w:r>
            <w:proofErr w:type="spellEnd"/>
          </w:p>
        </w:tc>
        <w:tc>
          <w:tcPr>
            <w:tcW w:w="2700" w:type="dxa"/>
          </w:tcPr>
          <w:p w:rsidR="00781689" w:rsidRDefault="000504B8">
            <w:pPr>
              <w:suppressLineNumber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>Виконавці</w:t>
            </w:r>
            <w:proofErr w:type="spellEnd"/>
          </w:p>
        </w:tc>
        <w:tc>
          <w:tcPr>
            <w:tcW w:w="1800" w:type="dxa"/>
          </w:tcPr>
          <w:p w:rsidR="00781689" w:rsidRDefault="000504B8">
            <w:pPr>
              <w:suppressLineNumber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ar-SA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>Обсяги</w:t>
            </w:r>
            <w:proofErr w:type="spellEnd"/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>фінансування</w:t>
            </w:r>
            <w:proofErr w:type="spellEnd"/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781689">
        <w:tc>
          <w:tcPr>
            <w:tcW w:w="567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val="en-US" w:eastAsia="ar-SA"/>
              </w:rPr>
              <w:t>1</w:t>
            </w:r>
          </w:p>
        </w:tc>
        <w:tc>
          <w:tcPr>
            <w:tcW w:w="4653" w:type="dxa"/>
          </w:tcPr>
          <w:p w:rsidR="00781689" w:rsidRDefault="000504B8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Інтеграція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муніципальних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сервісів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єдине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середовище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однією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точкою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входу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згідно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концепції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Громада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смартфоні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»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вдосконалення Електронного кабінету мешканця в рамках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цифрової платформи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“Котермак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Сіті”</w:t>
            </w:r>
            <w:proofErr w:type="spellEnd"/>
          </w:p>
        </w:tc>
        <w:tc>
          <w:tcPr>
            <w:tcW w:w="270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 xml:space="preserve">Управління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цифровізації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, інформаційної політики та комунікацій</w:t>
            </w:r>
          </w:p>
        </w:tc>
        <w:tc>
          <w:tcPr>
            <w:tcW w:w="180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99</w:t>
            </w: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 000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грн</w:t>
            </w:r>
            <w:proofErr w:type="spellEnd"/>
          </w:p>
        </w:tc>
      </w:tr>
      <w:tr w:rsidR="00781689">
        <w:tc>
          <w:tcPr>
            <w:tcW w:w="567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653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збору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даних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аналітики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ефективного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ресурсами,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технології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Big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Data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вдосконалення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гео-інформаційної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системи громади в рамках цифрової платформи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“Котермак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іті”</w:t>
            </w:r>
            <w:proofErr w:type="spellEnd"/>
          </w:p>
        </w:tc>
        <w:tc>
          <w:tcPr>
            <w:tcW w:w="270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Управління</w:t>
            </w: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цифровізації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інформаційної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політики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 xml:space="preserve"> та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ru-RU" w:eastAsia="ar-SA"/>
              </w:rPr>
              <w:t>комунікацій</w:t>
            </w:r>
            <w:proofErr w:type="spellEnd"/>
          </w:p>
        </w:tc>
        <w:tc>
          <w:tcPr>
            <w:tcW w:w="180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 xml:space="preserve">81 000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грн</w:t>
            </w:r>
            <w:proofErr w:type="spellEnd"/>
          </w:p>
        </w:tc>
      </w:tr>
      <w:tr w:rsidR="00781689">
        <w:tc>
          <w:tcPr>
            <w:tcW w:w="567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653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Розвиток системи електронного документообігу в Дрогобицькій МТГ та підключення до системи електронної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взаємодії органів виконавчої влади органу місцевого самоврядування, купівля програмних продуктів (ліцензій) та технічна підтримка</w:t>
            </w:r>
          </w:p>
        </w:tc>
        <w:tc>
          <w:tcPr>
            <w:tcW w:w="270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 xml:space="preserve">Управління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цифровізації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, інформаційної політики та комунікацій</w:t>
            </w:r>
          </w:p>
        </w:tc>
        <w:tc>
          <w:tcPr>
            <w:tcW w:w="180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66 000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грн</w:t>
            </w:r>
            <w:proofErr w:type="spellEnd"/>
          </w:p>
        </w:tc>
      </w:tr>
      <w:tr w:rsidR="00781689">
        <w:tc>
          <w:tcPr>
            <w:tcW w:w="567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653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Розвиток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веб-порталів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мобільних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застосунків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оп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тимізація та технічна підтримка сайтів</w:t>
            </w:r>
          </w:p>
        </w:tc>
        <w:tc>
          <w:tcPr>
            <w:tcW w:w="270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 xml:space="preserve">Управління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цифровізації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, інформаційної політики та комунікацій</w:t>
            </w:r>
          </w:p>
        </w:tc>
        <w:tc>
          <w:tcPr>
            <w:tcW w:w="180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 xml:space="preserve">33 900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грн</w:t>
            </w:r>
            <w:proofErr w:type="spellEnd"/>
          </w:p>
        </w:tc>
      </w:tr>
      <w:tr w:rsidR="00781689">
        <w:tc>
          <w:tcPr>
            <w:tcW w:w="567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4653" w:type="dxa"/>
          </w:tcPr>
          <w:p w:rsidR="00781689" w:rsidRDefault="0005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Впровадження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інтернет-технологій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контролю якості екологічних явищ, збір і передача даних з датчиків моніторингу якості повітря та техніч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на підтримка</w:t>
            </w:r>
          </w:p>
        </w:tc>
        <w:tc>
          <w:tcPr>
            <w:tcW w:w="270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 xml:space="preserve">Управління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цифровізації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, інформаційної політики та комунікацій</w:t>
            </w:r>
          </w:p>
        </w:tc>
        <w:tc>
          <w:tcPr>
            <w:tcW w:w="180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eastAsia="ar-SA"/>
              </w:rPr>
              <w:t>1 8</w:t>
            </w:r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 xml:space="preserve">00 </w:t>
            </w:r>
            <w:proofErr w:type="spellStart"/>
            <w:r>
              <w:rPr>
                <w:rFonts w:ascii="Times New Roman" w:eastAsia="Andale Sans UI" w:hAnsi="Times New Roman" w:cs="Times New Roman"/>
                <w:bCs/>
                <w:kern w:val="1"/>
                <w:sz w:val="21"/>
                <w:szCs w:val="21"/>
                <w:lang w:val="en-US" w:eastAsia="ar-SA"/>
              </w:rPr>
              <w:t>грн</w:t>
            </w:r>
            <w:proofErr w:type="spellEnd"/>
          </w:p>
        </w:tc>
      </w:tr>
      <w:tr w:rsidR="00781689">
        <w:tc>
          <w:tcPr>
            <w:tcW w:w="567" w:type="dxa"/>
          </w:tcPr>
          <w:p w:rsidR="00781689" w:rsidRDefault="00781689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8"/>
                <w:lang w:val="en-US" w:eastAsia="ar-SA"/>
              </w:rPr>
            </w:pPr>
          </w:p>
        </w:tc>
        <w:tc>
          <w:tcPr>
            <w:tcW w:w="4653" w:type="dxa"/>
          </w:tcPr>
          <w:p w:rsidR="00781689" w:rsidRDefault="000504B8">
            <w:pPr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6"/>
                <w:szCs w:val="26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6"/>
                <w:szCs w:val="26"/>
                <w:lang w:val="en-US" w:eastAsia="ar-SA"/>
              </w:rPr>
              <w:t>ВСЬОГО</w:t>
            </w:r>
          </w:p>
        </w:tc>
        <w:tc>
          <w:tcPr>
            <w:tcW w:w="2700" w:type="dxa"/>
          </w:tcPr>
          <w:p w:rsidR="00781689" w:rsidRDefault="00781689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800" w:type="dxa"/>
          </w:tcPr>
          <w:p w:rsidR="00781689" w:rsidRDefault="000504B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6"/>
                <w:szCs w:val="26"/>
                <w:lang w:val="en-US" w:eastAsia="ar-SA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6"/>
                <w:szCs w:val="26"/>
                <w:lang w:eastAsia="ar-SA"/>
              </w:rPr>
              <w:t>281</w:t>
            </w: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6"/>
                <w:szCs w:val="26"/>
                <w:lang w:val="en-US" w:eastAsia="ar-SA"/>
              </w:rPr>
              <w:t xml:space="preserve"> 700 </w:t>
            </w:r>
            <w:proofErr w:type="spellStart"/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6"/>
                <w:szCs w:val="26"/>
                <w:lang w:val="en-US" w:eastAsia="ar-SA"/>
              </w:rPr>
              <w:t>грн</w:t>
            </w:r>
            <w:proofErr w:type="spellEnd"/>
          </w:p>
        </w:tc>
      </w:tr>
    </w:tbl>
    <w:p w:rsidR="00781689" w:rsidRDefault="00781689">
      <w:pPr>
        <w:pStyle w:val="HTML1"/>
        <w:tabs>
          <w:tab w:val="left" w:pos="709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81689" w:rsidRDefault="00781689">
      <w:pPr>
        <w:pStyle w:val="HTML1"/>
        <w:tabs>
          <w:tab w:val="left" w:pos="709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81689" w:rsidRDefault="0078168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1689" w:rsidRDefault="000504B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Начальник управління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цифровізації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інформаційної політики та комунікацій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Зеновій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КВАСНІЙ</w:t>
      </w:r>
    </w:p>
    <w:p w:rsidR="00781689" w:rsidRDefault="0078168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781689" w:rsidSect="00781689">
      <w:type w:val="continuous"/>
      <w:pgSz w:w="11906" w:h="16838"/>
      <w:pgMar w:top="1134" w:right="567" w:bottom="851" w:left="1701" w:header="284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4B8" w:rsidRDefault="000504B8">
      <w:pPr>
        <w:spacing w:line="240" w:lineRule="auto"/>
      </w:pPr>
      <w:r>
        <w:separator/>
      </w:r>
    </w:p>
  </w:endnote>
  <w:endnote w:type="continuationSeparator" w:id="0">
    <w:p w:rsidR="000504B8" w:rsidRDefault="000504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4B8" w:rsidRDefault="000504B8">
      <w:pPr>
        <w:spacing w:after="0"/>
      </w:pPr>
      <w:r>
        <w:separator/>
      </w:r>
    </w:p>
  </w:footnote>
  <w:footnote w:type="continuationSeparator" w:id="0">
    <w:p w:rsidR="000504B8" w:rsidRDefault="000504B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689" w:rsidRDefault="00781689">
    <w:pP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0504B8">
      <w:rPr>
        <w:color w:val="000000"/>
      </w:rPr>
      <w:instrText>PAGE</w:instrText>
    </w:r>
    <w:r>
      <w:rPr>
        <w:color w:val="000000"/>
      </w:rPr>
      <w:fldChar w:fldCharType="separate"/>
    </w:r>
    <w:r w:rsidR="008B5517">
      <w:rPr>
        <w:noProof/>
        <w:color w:val="000000"/>
      </w:rPr>
      <w:t>6</w:t>
    </w:r>
    <w:r>
      <w:rPr>
        <w:color w:val="00000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043DA5D"/>
    <w:multiLevelType w:val="singleLevel"/>
    <w:tmpl w:val="D043DA5D"/>
    <w:lvl w:ilvl="0">
      <w:start w:val="4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">
    <w:nsid w:val="059439D6"/>
    <w:multiLevelType w:val="multilevel"/>
    <w:tmpl w:val="059439D6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6F476E4"/>
    <w:multiLevelType w:val="multilevel"/>
    <w:tmpl w:val="06F476E4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206B4E82"/>
    <w:multiLevelType w:val="multilevel"/>
    <w:tmpl w:val="206B4E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234D075A"/>
    <w:multiLevelType w:val="multilevel"/>
    <w:tmpl w:val="234D075A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4661D3D"/>
    <w:multiLevelType w:val="multilevel"/>
    <w:tmpl w:val="24661D3D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373B187E"/>
    <w:multiLevelType w:val="multilevel"/>
    <w:tmpl w:val="373B187E"/>
    <w:lvl w:ilvl="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8414944"/>
    <w:multiLevelType w:val="multilevel"/>
    <w:tmpl w:val="384149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>
    <w:nsid w:val="41FA47A9"/>
    <w:multiLevelType w:val="multilevel"/>
    <w:tmpl w:val="41FA47A9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473328D1"/>
    <w:multiLevelType w:val="multilevel"/>
    <w:tmpl w:val="473328D1"/>
    <w:lvl w:ilvl="0">
      <w:start w:val="1"/>
      <w:numFmt w:val="bullet"/>
      <w:pStyle w:val="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4DA0476B"/>
    <w:multiLevelType w:val="multilevel"/>
    <w:tmpl w:val="4DA0476B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5C920E1D"/>
    <w:multiLevelType w:val="multilevel"/>
    <w:tmpl w:val="5C920E1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397353"/>
    <w:multiLevelType w:val="multilevel"/>
    <w:tmpl w:val="71397353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11"/>
  </w:num>
  <w:num w:numId="6">
    <w:abstractNumId w:val="5"/>
  </w:num>
  <w:num w:numId="7">
    <w:abstractNumId w:val="12"/>
  </w:num>
  <w:num w:numId="8">
    <w:abstractNumId w:val="2"/>
  </w:num>
  <w:num w:numId="9">
    <w:abstractNumId w:val="8"/>
  </w:num>
  <w:num w:numId="10">
    <w:abstractNumId w:val="4"/>
  </w:num>
  <w:num w:numId="11">
    <w:abstractNumId w:val="1"/>
  </w:num>
  <w:num w:numId="12">
    <w:abstractNumId w:val="1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4B19"/>
    <w:rsid w:val="000048F9"/>
    <w:rsid w:val="00016AAC"/>
    <w:rsid w:val="00017EB5"/>
    <w:rsid w:val="0003259B"/>
    <w:rsid w:val="00033171"/>
    <w:rsid w:val="00037CC5"/>
    <w:rsid w:val="00045244"/>
    <w:rsid w:val="000504B8"/>
    <w:rsid w:val="00053C19"/>
    <w:rsid w:val="000566CF"/>
    <w:rsid w:val="0006014B"/>
    <w:rsid w:val="00066D35"/>
    <w:rsid w:val="00066F59"/>
    <w:rsid w:val="00067592"/>
    <w:rsid w:val="000830C5"/>
    <w:rsid w:val="000877CF"/>
    <w:rsid w:val="000909D4"/>
    <w:rsid w:val="000A226C"/>
    <w:rsid w:val="000A5D5D"/>
    <w:rsid w:val="000B2F1C"/>
    <w:rsid w:val="000B34C0"/>
    <w:rsid w:val="000D01EF"/>
    <w:rsid w:val="000D40A9"/>
    <w:rsid w:val="000E1365"/>
    <w:rsid w:val="000F67EF"/>
    <w:rsid w:val="000F74A2"/>
    <w:rsid w:val="00100943"/>
    <w:rsid w:val="00111EA0"/>
    <w:rsid w:val="001159A4"/>
    <w:rsid w:val="001178C3"/>
    <w:rsid w:val="0012364E"/>
    <w:rsid w:val="00130552"/>
    <w:rsid w:val="00132638"/>
    <w:rsid w:val="00134362"/>
    <w:rsid w:val="00136E3C"/>
    <w:rsid w:val="001475AE"/>
    <w:rsid w:val="00155304"/>
    <w:rsid w:val="00155D0B"/>
    <w:rsid w:val="001752E5"/>
    <w:rsid w:val="001847F5"/>
    <w:rsid w:val="0018628D"/>
    <w:rsid w:val="0019387A"/>
    <w:rsid w:val="00195E74"/>
    <w:rsid w:val="00197F36"/>
    <w:rsid w:val="001A08FF"/>
    <w:rsid w:val="001A6039"/>
    <w:rsid w:val="001B7875"/>
    <w:rsid w:val="001C33CB"/>
    <w:rsid w:val="001C6123"/>
    <w:rsid w:val="001D4168"/>
    <w:rsid w:val="001E1574"/>
    <w:rsid w:val="001E3159"/>
    <w:rsid w:val="001F201E"/>
    <w:rsid w:val="002044F9"/>
    <w:rsid w:val="002065DB"/>
    <w:rsid w:val="00207874"/>
    <w:rsid w:val="00215EEA"/>
    <w:rsid w:val="0022067C"/>
    <w:rsid w:val="00233DDA"/>
    <w:rsid w:val="00234059"/>
    <w:rsid w:val="002363D6"/>
    <w:rsid w:val="00241F0B"/>
    <w:rsid w:val="002446C5"/>
    <w:rsid w:val="0025372C"/>
    <w:rsid w:val="002561A0"/>
    <w:rsid w:val="00256805"/>
    <w:rsid w:val="0026730A"/>
    <w:rsid w:val="00274179"/>
    <w:rsid w:val="00274962"/>
    <w:rsid w:val="00277BB9"/>
    <w:rsid w:val="00293258"/>
    <w:rsid w:val="00293EF7"/>
    <w:rsid w:val="002A29C4"/>
    <w:rsid w:val="002C35FE"/>
    <w:rsid w:val="002C42C6"/>
    <w:rsid w:val="002C6EA6"/>
    <w:rsid w:val="002C7550"/>
    <w:rsid w:val="002D0A5D"/>
    <w:rsid w:val="002D3C40"/>
    <w:rsid w:val="002D3E47"/>
    <w:rsid w:val="002E7479"/>
    <w:rsid w:val="002F4002"/>
    <w:rsid w:val="003000AC"/>
    <w:rsid w:val="0030270E"/>
    <w:rsid w:val="00304AB5"/>
    <w:rsid w:val="003157DF"/>
    <w:rsid w:val="00317115"/>
    <w:rsid w:val="00326501"/>
    <w:rsid w:val="00340EE6"/>
    <w:rsid w:val="00354F6B"/>
    <w:rsid w:val="00355EA7"/>
    <w:rsid w:val="003671D0"/>
    <w:rsid w:val="003830FE"/>
    <w:rsid w:val="0038583F"/>
    <w:rsid w:val="00393050"/>
    <w:rsid w:val="003A4F9B"/>
    <w:rsid w:val="003A50E4"/>
    <w:rsid w:val="003A79A9"/>
    <w:rsid w:val="003B4EBA"/>
    <w:rsid w:val="003B75F7"/>
    <w:rsid w:val="003C2587"/>
    <w:rsid w:val="003C7F56"/>
    <w:rsid w:val="003D32CC"/>
    <w:rsid w:val="003E3123"/>
    <w:rsid w:val="003E36B3"/>
    <w:rsid w:val="003E4A8B"/>
    <w:rsid w:val="003F2926"/>
    <w:rsid w:val="003F5663"/>
    <w:rsid w:val="00407EFF"/>
    <w:rsid w:val="00411DD9"/>
    <w:rsid w:val="00414156"/>
    <w:rsid w:val="004244ED"/>
    <w:rsid w:val="004262E0"/>
    <w:rsid w:val="004423CB"/>
    <w:rsid w:val="00472C2B"/>
    <w:rsid w:val="0048282E"/>
    <w:rsid w:val="00485E64"/>
    <w:rsid w:val="00497AC0"/>
    <w:rsid w:val="004B4002"/>
    <w:rsid w:val="004D0872"/>
    <w:rsid w:val="004D1C08"/>
    <w:rsid w:val="004D4B22"/>
    <w:rsid w:val="004D5E99"/>
    <w:rsid w:val="004D7765"/>
    <w:rsid w:val="004E11C0"/>
    <w:rsid w:val="004F1B96"/>
    <w:rsid w:val="00522F1C"/>
    <w:rsid w:val="005277DD"/>
    <w:rsid w:val="005402B6"/>
    <w:rsid w:val="00546309"/>
    <w:rsid w:val="00561768"/>
    <w:rsid w:val="005714F6"/>
    <w:rsid w:val="00571E70"/>
    <w:rsid w:val="005842F8"/>
    <w:rsid w:val="00594FD9"/>
    <w:rsid w:val="005A7C0B"/>
    <w:rsid w:val="005D17A2"/>
    <w:rsid w:val="005D6D35"/>
    <w:rsid w:val="005E535E"/>
    <w:rsid w:val="005E6505"/>
    <w:rsid w:val="005F2F41"/>
    <w:rsid w:val="006046FF"/>
    <w:rsid w:val="00615412"/>
    <w:rsid w:val="0061726A"/>
    <w:rsid w:val="0062236C"/>
    <w:rsid w:val="006313A4"/>
    <w:rsid w:val="00643D15"/>
    <w:rsid w:val="0064606D"/>
    <w:rsid w:val="00652F82"/>
    <w:rsid w:val="00660D89"/>
    <w:rsid w:val="00664026"/>
    <w:rsid w:val="00665769"/>
    <w:rsid w:val="00670565"/>
    <w:rsid w:val="00674E74"/>
    <w:rsid w:val="00676505"/>
    <w:rsid w:val="00682B03"/>
    <w:rsid w:val="00686616"/>
    <w:rsid w:val="00686998"/>
    <w:rsid w:val="006914E7"/>
    <w:rsid w:val="006925C0"/>
    <w:rsid w:val="0069547A"/>
    <w:rsid w:val="00697F1F"/>
    <w:rsid w:val="006A4CF4"/>
    <w:rsid w:val="006B4459"/>
    <w:rsid w:val="006B58BF"/>
    <w:rsid w:val="006C2728"/>
    <w:rsid w:val="006C4684"/>
    <w:rsid w:val="007011EA"/>
    <w:rsid w:val="00717CDC"/>
    <w:rsid w:val="00722204"/>
    <w:rsid w:val="00724490"/>
    <w:rsid w:val="00727700"/>
    <w:rsid w:val="00732A6A"/>
    <w:rsid w:val="00744227"/>
    <w:rsid w:val="007460E3"/>
    <w:rsid w:val="00753528"/>
    <w:rsid w:val="00754B59"/>
    <w:rsid w:val="00762E78"/>
    <w:rsid w:val="00781689"/>
    <w:rsid w:val="0078705D"/>
    <w:rsid w:val="007870BD"/>
    <w:rsid w:val="007A7C3A"/>
    <w:rsid w:val="007C0EA8"/>
    <w:rsid w:val="007C71B1"/>
    <w:rsid w:val="007D50DA"/>
    <w:rsid w:val="007E16DE"/>
    <w:rsid w:val="007F504A"/>
    <w:rsid w:val="008130A2"/>
    <w:rsid w:val="0082632C"/>
    <w:rsid w:val="008301C4"/>
    <w:rsid w:val="008347DC"/>
    <w:rsid w:val="00835FC2"/>
    <w:rsid w:val="0084117B"/>
    <w:rsid w:val="00844C53"/>
    <w:rsid w:val="00845AD6"/>
    <w:rsid w:val="00856BA8"/>
    <w:rsid w:val="00857726"/>
    <w:rsid w:val="008626FB"/>
    <w:rsid w:val="00877DDB"/>
    <w:rsid w:val="008808D7"/>
    <w:rsid w:val="00887C23"/>
    <w:rsid w:val="008976CB"/>
    <w:rsid w:val="008A1C48"/>
    <w:rsid w:val="008A1E3E"/>
    <w:rsid w:val="008A37E1"/>
    <w:rsid w:val="008A75E8"/>
    <w:rsid w:val="008B058C"/>
    <w:rsid w:val="008B5517"/>
    <w:rsid w:val="008C21E5"/>
    <w:rsid w:val="008D1502"/>
    <w:rsid w:val="008F0E4F"/>
    <w:rsid w:val="008F6C21"/>
    <w:rsid w:val="00903DDA"/>
    <w:rsid w:val="00917DBB"/>
    <w:rsid w:val="009205D5"/>
    <w:rsid w:val="00925FE8"/>
    <w:rsid w:val="00933730"/>
    <w:rsid w:val="00940AEF"/>
    <w:rsid w:val="009467C2"/>
    <w:rsid w:val="009479DC"/>
    <w:rsid w:val="00952FD7"/>
    <w:rsid w:val="00965F0A"/>
    <w:rsid w:val="0097230F"/>
    <w:rsid w:val="00972F65"/>
    <w:rsid w:val="00981B59"/>
    <w:rsid w:val="00983104"/>
    <w:rsid w:val="00994A92"/>
    <w:rsid w:val="00997633"/>
    <w:rsid w:val="009C299A"/>
    <w:rsid w:val="009C5BDF"/>
    <w:rsid w:val="009D44B5"/>
    <w:rsid w:val="009D7E01"/>
    <w:rsid w:val="009E15C3"/>
    <w:rsid w:val="009E2FCD"/>
    <w:rsid w:val="009E7706"/>
    <w:rsid w:val="00A07D9E"/>
    <w:rsid w:val="00A129FA"/>
    <w:rsid w:val="00A1624C"/>
    <w:rsid w:val="00A30AAE"/>
    <w:rsid w:val="00A42560"/>
    <w:rsid w:val="00A453F9"/>
    <w:rsid w:val="00A570E2"/>
    <w:rsid w:val="00A778D8"/>
    <w:rsid w:val="00A80CEA"/>
    <w:rsid w:val="00A866D9"/>
    <w:rsid w:val="00A86BBD"/>
    <w:rsid w:val="00A947C5"/>
    <w:rsid w:val="00A96EBC"/>
    <w:rsid w:val="00AA243F"/>
    <w:rsid w:val="00AA54F8"/>
    <w:rsid w:val="00AA76B1"/>
    <w:rsid w:val="00AC6DC4"/>
    <w:rsid w:val="00AD4206"/>
    <w:rsid w:val="00AD62C1"/>
    <w:rsid w:val="00AE0DDC"/>
    <w:rsid w:val="00AF3B58"/>
    <w:rsid w:val="00AF7315"/>
    <w:rsid w:val="00B036F1"/>
    <w:rsid w:val="00B03F72"/>
    <w:rsid w:val="00B07223"/>
    <w:rsid w:val="00B11EB6"/>
    <w:rsid w:val="00B24F4B"/>
    <w:rsid w:val="00B26689"/>
    <w:rsid w:val="00B30296"/>
    <w:rsid w:val="00B33B77"/>
    <w:rsid w:val="00B72AFE"/>
    <w:rsid w:val="00B73D61"/>
    <w:rsid w:val="00B746E2"/>
    <w:rsid w:val="00B95696"/>
    <w:rsid w:val="00B96FDF"/>
    <w:rsid w:val="00BA1265"/>
    <w:rsid w:val="00BA2569"/>
    <w:rsid w:val="00BA4B19"/>
    <w:rsid w:val="00BA6981"/>
    <w:rsid w:val="00BB34A2"/>
    <w:rsid w:val="00BE6E7E"/>
    <w:rsid w:val="00BF4B12"/>
    <w:rsid w:val="00C07D6E"/>
    <w:rsid w:val="00C07E98"/>
    <w:rsid w:val="00C239DA"/>
    <w:rsid w:val="00C30943"/>
    <w:rsid w:val="00C32018"/>
    <w:rsid w:val="00C34BC6"/>
    <w:rsid w:val="00C42752"/>
    <w:rsid w:val="00C60D16"/>
    <w:rsid w:val="00C61E09"/>
    <w:rsid w:val="00C62EC5"/>
    <w:rsid w:val="00C71F30"/>
    <w:rsid w:val="00C74FFA"/>
    <w:rsid w:val="00C84B75"/>
    <w:rsid w:val="00C94F97"/>
    <w:rsid w:val="00C979AD"/>
    <w:rsid w:val="00CA5692"/>
    <w:rsid w:val="00CA7CB6"/>
    <w:rsid w:val="00CC036C"/>
    <w:rsid w:val="00CD5EC8"/>
    <w:rsid w:val="00CD6BF3"/>
    <w:rsid w:val="00CE1C69"/>
    <w:rsid w:val="00CF3F0C"/>
    <w:rsid w:val="00D011EF"/>
    <w:rsid w:val="00D02BB4"/>
    <w:rsid w:val="00D07716"/>
    <w:rsid w:val="00D1164B"/>
    <w:rsid w:val="00D1487F"/>
    <w:rsid w:val="00D25802"/>
    <w:rsid w:val="00D44A89"/>
    <w:rsid w:val="00D500AF"/>
    <w:rsid w:val="00D52032"/>
    <w:rsid w:val="00D757F8"/>
    <w:rsid w:val="00D760F6"/>
    <w:rsid w:val="00D856EB"/>
    <w:rsid w:val="00D87746"/>
    <w:rsid w:val="00D94DE0"/>
    <w:rsid w:val="00DB03BE"/>
    <w:rsid w:val="00DB37C9"/>
    <w:rsid w:val="00DC6E31"/>
    <w:rsid w:val="00DD14F4"/>
    <w:rsid w:val="00DD341D"/>
    <w:rsid w:val="00DE154A"/>
    <w:rsid w:val="00DF105E"/>
    <w:rsid w:val="00DF3A15"/>
    <w:rsid w:val="00E03F16"/>
    <w:rsid w:val="00E1448B"/>
    <w:rsid w:val="00E154A1"/>
    <w:rsid w:val="00E418B1"/>
    <w:rsid w:val="00E4574F"/>
    <w:rsid w:val="00E45C27"/>
    <w:rsid w:val="00E61E5F"/>
    <w:rsid w:val="00E7038C"/>
    <w:rsid w:val="00E85199"/>
    <w:rsid w:val="00E94886"/>
    <w:rsid w:val="00EA019A"/>
    <w:rsid w:val="00EB02CC"/>
    <w:rsid w:val="00EC03A0"/>
    <w:rsid w:val="00ED005A"/>
    <w:rsid w:val="00ED0338"/>
    <w:rsid w:val="00ED1D48"/>
    <w:rsid w:val="00ED573E"/>
    <w:rsid w:val="00EE2FA7"/>
    <w:rsid w:val="00EE4AAC"/>
    <w:rsid w:val="00EE637B"/>
    <w:rsid w:val="00EF0F83"/>
    <w:rsid w:val="00EF4F68"/>
    <w:rsid w:val="00F11398"/>
    <w:rsid w:val="00F1436F"/>
    <w:rsid w:val="00F20F39"/>
    <w:rsid w:val="00F229E7"/>
    <w:rsid w:val="00F3460C"/>
    <w:rsid w:val="00F353B0"/>
    <w:rsid w:val="00F468DC"/>
    <w:rsid w:val="00F51646"/>
    <w:rsid w:val="00F536F6"/>
    <w:rsid w:val="00F82B71"/>
    <w:rsid w:val="00F96B61"/>
    <w:rsid w:val="00F97C61"/>
    <w:rsid w:val="00FB1F50"/>
    <w:rsid w:val="00FB45C6"/>
    <w:rsid w:val="00FC0688"/>
    <w:rsid w:val="00FD5DCE"/>
    <w:rsid w:val="00FE0B4B"/>
    <w:rsid w:val="00FE1842"/>
    <w:rsid w:val="00FE3AE0"/>
    <w:rsid w:val="00FF3E0A"/>
    <w:rsid w:val="00FF51E6"/>
    <w:rsid w:val="08276C59"/>
    <w:rsid w:val="091D3E95"/>
    <w:rsid w:val="09DC27C6"/>
    <w:rsid w:val="0F1F58A5"/>
    <w:rsid w:val="10233173"/>
    <w:rsid w:val="10655E60"/>
    <w:rsid w:val="143F4DF4"/>
    <w:rsid w:val="1ADF1BD1"/>
    <w:rsid w:val="28EB10B1"/>
    <w:rsid w:val="34A538B7"/>
    <w:rsid w:val="34D85FF9"/>
    <w:rsid w:val="36E2594B"/>
    <w:rsid w:val="37956F6E"/>
    <w:rsid w:val="38187E00"/>
    <w:rsid w:val="39AE02AA"/>
    <w:rsid w:val="3A5A6066"/>
    <w:rsid w:val="3FA84350"/>
    <w:rsid w:val="421A5DF0"/>
    <w:rsid w:val="44E4109E"/>
    <w:rsid w:val="45DA6C86"/>
    <w:rsid w:val="499B5CD3"/>
    <w:rsid w:val="49CE3849"/>
    <w:rsid w:val="52A54575"/>
    <w:rsid w:val="535B2E50"/>
    <w:rsid w:val="5473009A"/>
    <w:rsid w:val="566B458A"/>
    <w:rsid w:val="56CB39DC"/>
    <w:rsid w:val="5CBB2646"/>
    <w:rsid w:val="5D4E2213"/>
    <w:rsid w:val="5F4A6B41"/>
    <w:rsid w:val="62BD6FA3"/>
    <w:rsid w:val="67932B49"/>
    <w:rsid w:val="6A910276"/>
    <w:rsid w:val="6B18119C"/>
    <w:rsid w:val="6F037712"/>
    <w:rsid w:val="7AB41623"/>
    <w:rsid w:val="7D9F6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semiHidden="0" w:uiPriority="0" w:unhideWhenUsed="0" w:qFormat="1"/>
    <w:lsdException w:name="heading 4" w:semiHidden="0" w:uiPriority="9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 Indent" w:qFormat="1"/>
    <w:lsdException w:name="Subtitle" w:semiHidden="0" w:uiPriority="0" w:unhideWhenUsed="0" w:qFormat="1"/>
    <w:lsdException w:name="Body Text 2" w:semiHidden="0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HTML Preformatted" w:qFormat="1"/>
    <w:lsdException w:name="Normal Table" w:qFormat="1"/>
    <w:lsdException w:name="Balloon Text" w:qFormat="1"/>
    <w:lsdException w:name="Table Grid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689"/>
    <w:pPr>
      <w:spacing w:after="200" w:line="276" w:lineRule="auto"/>
    </w:pPr>
    <w:rPr>
      <w:sz w:val="22"/>
      <w:szCs w:val="22"/>
      <w:lang w:val="uk-UA" w:eastAsia="en-US"/>
    </w:rPr>
  </w:style>
  <w:style w:type="paragraph" w:styleId="10">
    <w:name w:val="heading 1"/>
    <w:basedOn w:val="a"/>
    <w:next w:val="a"/>
    <w:link w:val="11"/>
    <w:qFormat/>
    <w:rsid w:val="00781689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8168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78168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ru-RU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81689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qFormat/>
    <w:rsid w:val="0078168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qFormat/>
    <w:rsid w:val="0078168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qFormat/>
    <w:rsid w:val="00781689"/>
    <w:rPr>
      <w:sz w:val="16"/>
      <w:szCs w:val="16"/>
    </w:rPr>
  </w:style>
  <w:style w:type="character" w:styleId="a4">
    <w:name w:val="Hyperlink"/>
    <w:uiPriority w:val="99"/>
    <w:qFormat/>
    <w:rsid w:val="00781689"/>
    <w:rPr>
      <w:rFonts w:cs="Times New Roman"/>
      <w:color w:val="0000FF"/>
      <w:u w:val="single"/>
    </w:rPr>
  </w:style>
  <w:style w:type="character" w:styleId="a5">
    <w:name w:val="Strong"/>
    <w:uiPriority w:val="22"/>
    <w:qFormat/>
    <w:rsid w:val="0078168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sid w:val="007816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qFormat/>
    <w:rsid w:val="00781689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qFormat/>
    <w:rsid w:val="00781689"/>
    <w:pPr>
      <w:spacing w:line="240" w:lineRule="auto"/>
    </w:pPr>
    <w:rPr>
      <w:sz w:val="20"/>
      <w:szCs w:val="20"/>
    </w:rPr>
  </w:style>
  <w:style w:type="paragraph" w:styleId="aa">
    <w:name w:val="header"/>
    <w:basedOn w:val="a"/>
    <w:link w:val="ab"/>
    <w:uiPriority w:val="99"/>
    <w:unhideWhenUsed/>
    <w:qFormat/>
    <w:rsid w:val="00781689"/>
    <w:pPr>
      <w:tabs>
        <w:tab w:val="center" w:pos="4819"/>
        <w:tab w:val="right" w:pos="9639"/>
      </w:tabs>
      <w:spacing w:after="0" w:line="240" w:lineRule="auto"/>
    </w:pPr>
  </w:style>
  <w:style w:type="paragraph" w:styleId="1">
    <w:name w:val="toc 1"/>
    <w:basedOn w:val="a"/>
    <w:next w:val="a"/>
    <w:uiPriority w:val="39"/>
    <w:qFormat/>
    <w:rsid w:val="00781689"/>
    <w:pPr>
      <w:numPr>
        <w:numId w:val="1"/>
      </w:numPr>
      <w:tabs>
        <w:tab w:val="left" w:pos="851"/>
        <w:tab w:val="right" w:leader="dot" w:pos="9356"/>
      </w:tabs>
      <w:spacing w:after="0"/>
      <w:ind w:left="0" w:firstLine="284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c">
    <w:name w:val="Body Text Indent"/>
    <w:basedOn w:val="a"/>
    <w:link w:val="ad"/>
    <w:uiPriority w:val="99"/>
    <w:semiHidden/>
    <w:unhideWhenUsed/>
    <w:qFormat/>
    <w:rsid w:val="00781689"/>
    <w:pPr>
      <w:spacing w:after="120"/>
      <w:ind w:left="283"/>
    </w:pPr>
  </w:style>
  <w:style w:type="paragraph" w:styleId="ae">
    <w:name w:val="Title"/>
    <w:basedOn w:val="a"/>
    <w:next w:val="a"/>
    <w:qFormat/>
    <w:rsid w:val="00781689"/>
    <w:pPr>
      <w:keepNext/>
      <w:keepLines/>
      <w:spacing w:before="480" w:after="120"/>
    </w:pPr>
    <w:rPr>
      <w:b/>
      <w:sz w:val="72"/>
      <w:szCs w:val="72"/>
    </w:rPr>
  </w:style>
  <w:style w:type="paragraph" w:styleId="af">
    <w:name w:val="footer"/>
    <w:basedOn w:val="a"/>
    <w:link w:val="af0"/>
    <w:uiPriority w:val="99"/>
    <w:unhideWhenUsed/>
    <w:qFormat/>
    <w:rsid w:val="00781689"/>
    <w:pPr>
      <w:tabs>
        <w:tab w:val="center" w:pos="4819"/>
        <w:tab w:val="right" w:pos="9639"/>
      </w:tabs>
      <w:spacing w:after="0" w:line="240" w:lineRule="auto"/>
    </w:pPr>
  </w:style>
  <w:style w:type="paragraph" w:styleId="af1">
    <w:name w:val="Normal (Web)"/>
    <w:basedOn w:val="a"/>
    <w:uiPriority w:val="99"/>
    <w:qFormat/>
    <w:rsid w:val="007816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2">
    <w:name w:val="Subtitle"/>
    <w:basedOn w:val="a"/>
    <w:next w:val="a"/>
    <w:qFormat/>
    <w:rsid w:val="0078168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">
    <w:name w:val="HTML Preformatted"/>
    <w:basedOn w:val="a"/>
    <w:link w:val="HTML0"/>
    <w:uiPriority w:val="99"/>
    <w:semiHidden/>
    <w:unhideWhenUsed/>
    <w:qFormat/>
    <w:rsid w:val="007816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table" w:styleId="af3">
    <w:name w:val="Table Grid"/>
    <w:basedOn w:val="a1"/>
    <w:qFormat/>
    <w:rsid w:val="00781689"/>
    <w:pPr>
      <w:widowControl w:val="0"/>
      <w:suppressAutoHyphens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qFormat/>
    <w:rsid w:val="0078168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link w:val="3"/>
    <w:qFormat/>
    <w:rsid w:val="00781689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12">
    <w:name w:val="Обычный1"/>
    <w:qFormat/>
    <w:rsid w:val="00781689"/>
    <w:pPr>
      <w:spacing w:after="200"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qFormat/>
    <w:rsid w:val="00781689"/>
  </w:style>
  <w:style w:type="character" w:customStyle="1" w:styleId="af0">
    <w:name w:val="Нижний колонтитул Знак"/>
    <w:basedOn w:val="a0"/>
    <w:link w:val="af"/>
    <w:uiPriority w:val="99"/>
    <w:qFormat/>
    <w:rsid w:val="00781689"/>
  </w:style>
  <w:style w:type="character" w:customStyle="1" w:styleId="40">
    <w:name w:val="Заголовок 4 Знак"/>
    <w:link w:val="4"/>
    <w:uiPriority w:val="9"/>
    <w:qFormat/>
    <w:rsid w:val="0078168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11">
    <w:name w:val="Заголовок 1 Знак"/>
    <w:link w:val="10"/>
    <w:qFormat/>
    <w:rsid w:val="0078168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customStyle="1" w:styleId="13">
    <w:name w:val="Заголовок змісту1"/>
    <w:basedOn w:val="10"/>
    <w:next w:val="a"/>
    <w:uiPriority w:val="39"/>
    <w:semiHidden/>
    <w:unhideWhenUsed/>
    <w:qFormat/>
    <w:rsid w:val="0078168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uk-UA" w:eastAsia="en-US"/>
    </w:rPr>
  </w:style>
  <w:style w:type="character" w:customStyle="1" w:styleId="af4">
    <w:name w:val="Основной текст_"/>
    <w:link w:val="14"/>
    <w:qFormat/>
    <w:locked/>
    <w:rsid w:val="00781689"/>
    <w:rPr>
      <w:spacing w:val="6"/>
      <w:shd w:val="clear" w:color="auto" w:fill="FFFFFF"/>
    </w:rPr>
  </w:style>
  <w:style w:type="paragraph" w:customStyle="1" w:styleId="14">
    <w:name w:val="Основной текст1"/>
    <w:basedOn w:val="a"/>
    <w:link w:val="af4"/>
    <w:qFormat/>
    <w:rsid w:val="00781689"/>
    <w:pPr>
      <w:widowControl w:val="0"/>
      <w:shd w:val="clear" w:color="auto" w:fill="FFFFFF"/>
      <w:spacing w:after="0" w:line="322" w:lineRule="exact"/>
      <w:ind w:hanging="340"/>
      <w:jc w:val="both"/>
    </w:pPr>
    <w:rPr>
      <w:spacing w:val="6"/>
    </w:rPr>
  </w:style>
  <w:style w:type="paragraph" w:styleId="af5">
    <w:name w:val="List Paragraph"/>
    <w:basedOn w:val="a"/>
    <w:uiPriority w:val="34"/>
    <w:qFormat/>
    <w:rsid w:val="00781689"/>
    <w:pPr>
      <w:ind w:left="720"/>
      <w:contextualSpacing/>
    </w:pPr>
  </w:style>
  <w:style w:type="character" w:customStyle="1" w:styleId="a7">
    <w:name w:val="Текст выноски Знак"/>
    <w:link w:val="a6"/>
    <w:uiPriority w:val="99"/>
    <w:semiHidden/>
    <w:qFormat/>
    <w:rsid w:val="00781689"/>
    <w:rPr>
      <w:rFonts w:ascii="Tahoma" w:hAnsi="Tahoma" w:cs="Tahoma"/>
      <w:sz w:val="16"/>
      <w:szCs w:val="16"/>
    </w:rPr>
  </w:style>
  <w:style w:type="paragraph" w:customStyle="1" w:styleId="23">
    <w:name w:val="Основний текст (2)"/>
    <w:basedOn w:val="a"/>
    <w:link w:val="24"/>
    <w:qFormat/>
    <w:rsid w:val="00781689"/>
    <w:pPr>
      <w:widowControl w:val="0"/>
      <w:shd w:val="clear" w:color="auto" w:fill="FFFFFF"/>
      <w:spacing w:after="0" w:line="310" w:lineRule="exact"/>
      <w:ind w:firstLine="660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24">
    <w:name w:val="Основний текст (2)_"/>
    <w:link w:val="23"/>
    <w:qFormat/>
    <w:rsid w:val="00781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">
    <w:name w:val="Основной текст 2 Знак"/>
    <w:link w:val="21"/>
    <w:uiPriority w:val="99"/>
    <w:qFormat/>
    <w:rsid w:val="007816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qFormat/>
    <w:rsid w:val="00781689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link w:val="2"/>
    <w:uiPriority w:val="9"/>
    <w:qFormat/>
    <w:rsid w:val="0078168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qFormat/>
    <w:rsid w:val="00781689"/>
  </w:style>
  <w:style w:type="table" w:customStyle="1" w:styleId="Style41">
    <w:name w:val="_Style 41"/>
    <w:basedOn w:val="TableNormal"/>
    <w:qFormat/>
    <w:rsid w:val="0078168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42">
    <w:name w:val="_Style 42"/>
    <w:basedOn w:val="TableNormal"/>
    <w:qFormat/>
    <w:rsid w:val="0078168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43">
    <w:name w:val="_Style 43"/>
    <w:basedOn w:val="TableNormal"/>
    <w:qFormat/>
    <w:rsid w:val="0078168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44">
    <w:name w:val="_Style 44"/>
    <w:basedOn w:val="TableNormal"/>
    <w:qFormat/>
    <w:rsid w:val="00781689"/>
    <w:tblPr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Style45">
    <w:name w:val="_Style 45"/>
    <w:basedOn w:val="TableNormal"/>
    <w:qFormat/>
    <w:rsid w:val="00781689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46">
    <w:name w:val="_Style 46"/>
    <w:basedOn w:val="TableNormal"/>
    <w:qFormat/>
    <w:rsid w:val="0078168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47">
    <w:name w:val="_Style 47"/>
    <w:basedOn w:val="TableNormal"/>
    <w:qFormat/>
    <w:rsid w:val="0078168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48">
    <w:name w:val="_Style 48"/>
    <w:basedOn w:val="TableNormal"/>
    <w:qFormat/>
    <w:rsid w:val="0078168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49">
    <w:name w:val="_Style 49"/>
    <w:basedOn w:val="TableNormal"/>
    <w:qFormat/>
    <w:rsid w:val="0078168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50">
    <w:name w:val="_Style 50"/>
    <w:basedOn w:val="TableNormal"/>
    <w:qFormat/>
    <w:rsid w:val="0078168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51">
    <w:name w:val="_Style 51"/>
    <w:basedOn w:val="TableNormal"/>
    <w:qFormat/>
    <w:rsid w:val="0078168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52">
    <w:name w:val="_Style 52"/>
    <w:basedOn w:val="TableNormal"/>
    <w:qFormat/>
    <w:rsid w:val="0078168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53">
    <w:name w:val="_Style 53"/>
    <w:basedOn w:val="TableNormal"/>
    <w:qFormat/>
    <w:rsid w:val="0078168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54">
    <w:name w:val="_Style 54"/>
    <w:basedOn w:val="TableNormal"/>
    <w:qFormat/>
    <w:rsid w:val="0078168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55">
    <w:name w:val="_Style 55"/>
    <w:basedOn w:val="TableNormal"/>
    <w:qFormat/>
    <w:rsid w:val="0078168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56">
    <w:name w:val="_Style 56"/>
    <w:basedOn w:val="TableNormal"/>
    <w:qFormat/>
    <w:rsid w:val="00781689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9">
    <w:name w:val="Текст примечания Знак"/>
    <w:basedOn w:val="a0"/>
    <w:link w:val="a8"/>
    <w:uiPriority w:val="99"/>
    <w:semiHidden/>
    <w:qFormat/>
    <w:rsid w:val="00781689"/>
    <w:rPr>
      <w:sz w:val="20"/>
      <w:szCs w:val="20"/>
      <w:lang w:eastAsia="en-US"/>
    </w:rPr>
  </w:style>
  <w:style w:type="paragraph" w:customStyle="1" w:styleId="HTML1">
    <w:name w:val="Стандартний HTML1"/>
    <w:basedOn w:val="a"/>
    <w:qFormat/>
    <w:rsid w:val="007816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customStyle="1" w:styleId="15">
    <w:name w:val="Сітка таблиці1"/>
    <w:basedOn w:val="a1"/>
    <w:qFormat/>
    <w:rsid w:val="00781689"/>
    <w:pPr>
      <w:widowControl w:val="0"/>
      <w:suppressAutoHyphens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ceyQXeT7EUM4R1cUbwK/rSrK+g==">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16AE8F2-D839-4DE3-933D-5BCA2563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5207</Words>
  <Characters>29683</Characters>
  <Application>Microsoft Office Word</Application>
  <DocSecurity>0</DocSecurity>
  <Lines>247</Lines>
  <Paragraphs>69</Paragraphs>
  <ScaleCrop>false</ScaleCrop>
  <Company>SPecialiST RePack</Company>
  <LinksUpToDate>false</LinksUpToDate>
  <CharactersWithSpaces>34821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User</cp:lastModifiedBy>
  <cp:revision>627</cp:revision>
  <cp:lastPrinted>2023-09-05T13:15:00Z</cp:lastPrinted>
  <dcterms:created xsi:type="dcterms:W3CDTF">2021-12-04T14:18:00Z</dcterms:created>
  <dcterms:modified xsi:type="dcterms:W3CDTF">2023-09-20T08:54:00Z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491C0B0C5D9043B1B160201D362E9A65</vt:lpwstr>
  </property>
</Properties>
</file>