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04" w:rsidRPr="004B4027" w:rsidRDefault="00EF0C04" w:rsidP="00EF0C04">
      <w:pPr>
        <w:spacing w:after="120" w:line="240" w:lineRule="auto"/>
        <w:jc w:val="center"/>
        <w:rPr>
          <w:rFonts w:ascii="Calibri" w:eastAsia="Times New Roman" w:hAnsi="Calibri" w:cs="Times New Roman"/>
          <w:color w:val="000000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0C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EF0C04" w:rsidRDefault="00EF0C04" w:rsidP="00EF0C04">
      <w:pPr>
        <w:spacing w:after="0" w:line="240" w:lineRule="auto"/>
        <w:jc w:val="center"/>
      </w:pPr>
    </w:p>
    <w:p w:rsidR="00EF0C04" w:rsidRPr="00540451" w:rsidRDefault="00EF0C04" w:rsidP="00EF0C04">
      <w:pPr>
        <w:pStyle w:val="2"/>
        <w:spacing w:line="240" w:lineRule="auto"/>
        <w:rPr>
          <w:sz w:val="32"/>
          <w:szCs w:val="32"/>
        </w:rPr>
      </w:pPr>
      <w:r w:rsidRPr="00540451">
        <w:rPr>
          <w:sz w:val="32"/>
          <w:szCs w:val="32"/>
        </w:rPr>
        <w:t xml:space="preserve">ДРОГОБИЦЬКА МІСЬКА РАДА </w:t>
      </w:r>
    </w:p>
    <w:p w:rsidR="00EF0C04" w:rsidRDefault="00EF0C04" w:rsidP="00EF0C04">
      <w:pPr>
        <w:spacing w:after="0" w:line="240" w:lineRule="auto"/>
        <w:jc w:val="center"/>
      </w:pPr>
    </w:p>
    <w:p w:rsidR="00EF0C04" w:rsidRDefault="00EF0C04" w:rsidP="00EF0C04">
      <w:pPr>
        <w:spacing w:after="0" w:line="240" w:lineRule="auto"/>
        <w:jc w:val="center"/>
        <w:rPr>
          <w:sz w:val="18"/>
        </w:rPr>
      </w:pPr>
      <w:r>
        <w:rPr>
          <w:sz w:val="18"/>
        </w:rPr>
        <w:t xml:space="preserve">пл. </w:t>
      </w:r>
      <w:proofErr w:type="spellStart"/>
      <w:r>
        <w:rPr>
          <w:sz w:val="18"/>
        </w:rPr>
        <w:t>Ринок</w:t>
      </w:r>
      <w:proofErr w:type="spellEnd"/>
      <w:r>
        <w:rPr>
          <w:sz w:val="18"/>
        </w:rPr>
        <w:t xml:space="preserve">, </w:t>
      </w:r>
      <w:smartTag w:uri="urn:schemas-microsoft-com:office:smarttags" w:element="metricconverter">
        <w:smartTagPr>
          <w:attr w:name="ProductID" w:val="1, м"/>
        </w:smartTagPr>
        <w:r>
          <w:rPr>
            <w:sz w:val="18"/>
          </w:rPr>
          <w:t>1, м</w:t>
        </w:r>
      </w:smartTag>
      <w:r>
        <w:rPr>
          <w:sz w:val="18"/>
        </w:rPr>
        <w:t xml:space="preserve">. </w:t>
      </w:r>
      <w:proofErr w:type="spellStart"/>
      <w:r>
        <w:rPr>
          <w:sz w:val="18"/>
        </w:rPr>
        <w:t>Дрогобич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Львівська</w:t>
      </w:r>
      <w:proofErr w:type="spellEnd"/>
      <w:r>
        <w:rPr>
          <w:sz w:val="18"/>
        </w:rPr>
        <w:t xml:space="preserve"> обл., </w:t>
      </w:r>
      <w:proofErr w:type="spellStart"/>
      <w:r>
        <w:rPr>
          <w:sz w:val="18"/>
        </w:rPr>
        <w:t>Україна</w:t>
      </w:r>
      <w:proofErr w:type="spellEnd"/>
      <w:r>
        <w:rPr>
          <w:sz w:val="18"/>
        </w:rPr>
        <w:t>, 82100, тел. 2-25-69, факс (03244) 3-96-71</w:t>
      </w:r>
    </w:p>
    <w:p w:rsidR="00EF0C04" w:rsidRDefault="00EF0C04" w:rsidP="00EF0C04">
      <w:pPr>
        <w:spacing w:after="0" w:line="240" w:lineRule="auto"/>
        <w:jc w:val="center"/>
        <w:rPr>
          <w:sz w:val="18"/>
          <w:lang w:val="en-GB"/>
        </w:rPr>
      </w:pPr>
      <w:r>
        <w:rPr>
          <w:sz w:val="18"/>
          <w:lang w:val="en-US"/>
        </w:rPr>
        <w:t>E-mail: dmr@drohobych-rada.gov.ua</w:t>
      </w:r>
      <w:r>
        <w:rPr>
          <w:sz w:val="18"/>
          <w:lang w:val="en-GB"/>
        </w:rPr>
        <w:t xml:space="preserve">, </w:t>
      </w:r>
      <w:r>
        <w:rPr>
          <w:sz w:val="18"/>
          <w:lang w:val="en-US"/>
        </w:rPr>
        <w:t>WEB: http://www.drohobych-rada.gov.ua</w:t>
      </w:r>
    </w:p>
    <w:p w:rsidR="00EF0C04" w:rsidRDefault="00DA7AE4" w:rsidP="00EF0C04">
      <w:pPr>
        <w:spacing w:after="0" w:line="240" w:lineRule="auto"/>
      </w:pPr>
      <w:r>
        <w:rPr>
          <w:noProof/>
        </w:rPr>
        <w:pict>
          <v:line id="_x0000_s1026" style="position:absolute;flip:y;z-index:251660288" from="-3.6pt,3.35pt" to="474.45pt,4.1pt" o:allowincell="f" strokeweight="4.5pt">
            <v:stroke linestyle="thickThin"/>
            <w10:wrap type="topAndBottom"/>
          </v:line>
        </w:pict>
      </w:r>
    </w:p>
    <w:p w:rsidR="00EF0C04" w:rsidRDefault="000E1905" w:rsidP="000E190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905">
        <w:rPr>
          <w:rFonts w:ascii="Times New Roman" w:hAnsi="Times New Roman" w:cs="Times New Roman"/>
          <w:b/>
          <w:sz w:val="28"/>
          <w:szCs w:val="28"/>
          <w:lang w:val="uk-UA"/>
        </w:rPr>
        <w:t>Прем’єр – міністрові 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0E1905">
        <w:rPr>
          <w:rFonts w:ascii="Times New Roman" w:hAnsi="Times New Roman" w:cs="Times New Roman"/>
          <w:b/>
          <w:sz w:val="28"/>
          <w:szCs w:val="28"/>
          <w:lang w:val="uk-UA"/>
        </w:rPr>
        <w:t>раїни</w:t>
      </w:r>
    </w:p>
    <w:p w:rsidR="000E1905" w:rsidRPr="000E1905" w:rsidRDefault="000E1905" w:rsidP="000E190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Денису ШМИГАЛЮ</w:t>
      </w:r>
    </w:p>
    <w:p w:rsidR="000E1905" w:rsidRDefault="000E1905" w:rsidP="00EF0C04">
      <w:pPr>
        <w:ind w:firstLine="567"/>
        <w:jc w:val="right"/>
        <w:rPr>
          <w:sz w:val="28"/>
          <w:szCs w:val="28"/>
          <w:lang w:val="uk-UA"/>
        </w:rPr>
      </w:pPr>
    </w:p>
    <w:p w:rsidR="00C156DA" w:rsidRDefault="004B4027" w:rsidP="00C156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B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недопущення ускладнення</w:t>
      </w:r>
    </w:p>
    <w:p w:rsidR="004B4027" w:rsidRDefault="004B4027" w:rsidP="00C156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B4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ввезення гуманітарної допомоги в Україну</w:t>
      </w:r>
    </w:p>
    <w:p w:rsidR="00C156DA" w:rsidRDefault="00C156DA" w:rsidP="00C156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156DA" w:rsidRPr="004B4027" w:rsidRDefault="00C156DA" w:rsidP="00C156DA">
      <w:pPr>
        <w:spacing w:after="0" w:line="240" w:lineRule="auto"/>
        <w:rPr>
          <w:rFonts w:ascii="Calibri" w:eastAsia="Times New Roman" w:hAnsi="Calibri" w:cs="Times New Roman"/>
          <w:color w:val="000000"/>
          <w:lang w:val="uk-UA" w:eastAsia="ru-RU"/>
        </w:rPr>
      </w:pP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Завезення українськими волонтерами допомоги для Збройних Сил України та інших підрозділів Сил оборони є одним з ключових факторів стійкості нашої держави.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Волонтерська допомога дозволяє нашим воїнам отримати необхідне там, де державна система не відповідає вимогам або не встигає за потребами.</w:t>
      </w:r>
    </w:p>
    <w:p w:rsidR="004B4027" w:rsidRPr="004B4027" w:rsidRDefault="004B4027" w:rsidP="00EF0C0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цих умовах найбільш логічним рішенням є максимально спростити увезення допомоги та розподіл її між підрозділами, які її потребують.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Однак Постанова Кабінету Міністрів України «Деякі питання пропуску та обліку гуманітарної допомоги в умовах воєнного стану» (№953 від 5 вересня 2023 року) передбачає, що спрощеній системі буде покладено край.</w:t>
      </w:r>
    </w:p>
    <w:p w:rsidR="004B4027" w:rsidRPr="004B4027" w:rsidRDefault="004B4027" w:rsidP="00EF0C0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Згідно з новими правилами, </w:t>
      </w:r>
      <w:proofErr w:type="spellStart"/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отримувачі</w:t>
      </w:r>
      <w:proofErr w:type="spellEnd"/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повинні будуть внести гуманітарні поставки в електронну систему, використовуючи кваліфікований електронний підпис. Також, їм слід буде надавати надмірні деталі про вміст поставок, отримувати унікальний код, подавати звіти тощо.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Процедура створює аж 20 кіл бюрократичного пекла, які будуть змушені пройти надавачі, </w:t>
      </w:r>
      <w:proofErr w:type="spellStart"/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отримувачі</w:t>
      </w:r>
      <w:proofErr w:type="spellEnd"/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набувачі допомоги. Недарма петиція щодо скасування цієї Постанови швидко набрала необхідну для розгляду кількість підписів.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Особливо гостро постає питання ввезення автомобілів та </w:t>
      </w:r>
      <w:proofErr w:type="spellStart"/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дронів</w:t>
      </w:r>
      <w:proofErr w:type="spellEnd"/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 окремий виклик – медикаменти. А це – питання, чи не найважливіші для підтримки фронту.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Подібні рішення неприпустимі – чим би не пояснювалось їх ухвалення.</w:t>
      </w:r>
    </w:p>
    <w:p w:rsidR="004B4027" w:rsidRPr="004B4027" w:rsidRDefault="004B4027" w:rsidP="00EF0C0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Через обурення волонтерської спільноти і широкий суспільний розголос початок дії нових правил </w:t>
      </w:r>
      <w:proofErr w:type="spellStart"/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відтерміновано</w:t>
      </w:r>
      <w:proofErr w:type="spellEnd"/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1 квітня. Але за цей час проблему необхідно вирішити по суті.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 листопада 2023 року Верховна Рада України ухвалила Закон «Про внесення змін до деяких законодавчих актів щодо спрощення порядку </w:t>
      </w: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ввезення, обліку та розподілу гуманітарної допомоги» (проект №9111 від 16.03.2023).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 справді наближає до сучасних реалій норми застарілого закону «Про гуманітарну допомогу» 1999 року. Однак і він залишає регулювання порядку і особливостей надання гуманітарної допомоги, фактично, Кабінету Міністрів України.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Відтак може виникнути ситуація, коли надмірні ускладнення у наданні допомоги будуть подані як «врегулювання питання відповідно до закону».</w:t>
      </w:r>
    </w:p>
    <w:p w:rsidR="004B4027" w:rsidRPr="004B4027" w:rsidRDefault="004B4027" w:rsidP="00EF0C0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Щоб уникнути цього і зберегти ефективно працюючий механізм допомоги фронту, </w:t>
      </w:r>
      <w:r w:rsidR="000E19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Дрогобицька міська </w:t>
      </w: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рада вимагає від Кабінету Міністрів України: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скасувати Постанову «Деякі питання пропуску та обліку гуманітарної допомоги в умовах воєнного стану» (№953 від 5 вересня 2023 року);</w:t>
      </w:r>
    </w:p>
    <w:p w:rsidR="004B4027" w:rsidRPr="004B4027" w:rsidRDefault="004B4027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розробити, із обов’язковим залученням надавачів допомоги і волонтерської спільноти, Постанову, яка не перешкоджатиме забезпеченню фронту.</w:t>
      </w:r>
    </w:p>
    <w:p w:rsidR="004B4027" w:rsidRDefault="004B4027" w:rsidP="00EF0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B40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Основою має стати чинна Постанова Кабінету Міністрів «Деякі питання пропуску гуманітарної допомоги через митний кордон України в умовах воєнного стану» (№174 від 01.03.2022), чинність якої необхідно продовжити на час підготовки нового документу.</w:t>
      </w:r>
    </w:p>
    <w:p w:rsidR="00EF0C04" w:rsidRDefault="00EF0C04" w:rsidP="00EF0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Звернення прийнято на засіданні XLIV сесії 30 листопада 2023 року.</w:t>
      </w:r>
    </w:p>
    <w:p w:rsidR="00EF0C04" w:rsidRDefault="00EF0C04" w:rsidP="00EF0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F0C04" w:rsidRDefault="00EF0C04" w:rsidP="00EF0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F0C04" w:rsidRPr="00EF0C04" w:rsidRDefault="00EF0C04" w:rsidP="00EF0C04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val="uk-UA" w:eastAsia="ru-RU"/>
        </w:rPr>
      </w:pPr>
    </w:p>
    <w:p w:rsidR="00A9081E" w:rsidRPr="00EF0C04" w:rsidRDefault="00EF0C04" w:rsidP="00EF0C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0C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 w:rsidRPr="00EF0C0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F0C0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F0C04">
        <w:rPr>
          <w:rFonts w:ascii="Times New Roman" w:hAnsi="Times New Roman" w:cs="Times New Roman"/>
          <w:b/>
          <w:sz w:val="28"/>
          <w:szCs w:val="28"/>
          <w:lang w:val="uk-UA"/>
        </w:rPr>
        <w:t>Тарас КУЧМА</w:t>
      </w:r>
      <w:r w:rsidRPr="00EF0C04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EF0C04" w:rsidRPr="004B4027" w:rsidRDefault="00EF0C04">
      <w:pPr>
        <w:spacing w:after="0" w:line="240" w:lineRule="auto"/>
        <w:rPr>
          <w:lang w:val="uk-UA"/>
        </w:rPr>
      </w:pPr>
    </w:p>
    <w:sectPr w:rsidR="00EF0C04" w:rsidRPr="004B4027" w:rsidSect="00A90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027"/>
    <w:rsid w:val="000E1905"/>
    <w:rsid w:val="00407EA7"/>
    <w:rsid w:val="004B4027"/>
    <w:rsid w:val="00A9081E"/>
    <w:rsid w:val="00AD2E23"/>
    <w:rsid w:val="00C156DA"/>
    <w:rsid w:val="00D7186D"/>
    <w:rsid w:val="00DA7AE4"/>
    <w:rsid w:val="00EF0C04"/>
    <w:rsid w:val="00EF1C4A"/>
    <w:rsid w:val="00FB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1E"/>
  </w:style>
  <w:style w:type="paragraph" w:styleId="2">
    <w:name w:val="heading 2"/>
    <w:basedOn w:val="a"/>
    <w:next w:val="a"/>
    <w:link w:val="20"/>
    <w:qFormat/>
    <w:rsid w:val="00EF0C0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0C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C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2716</Characters>
  <Application>Microsoft Office Word</Application>
  <DocSecurity>0</DocSecurity>
  <Lines>22</Lines>
  <Paragraphs>6</Paragraphs>
  <ScaleCrop>false</ScaleCrop>
  <Company>DMR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2023-11-30T06:59:00Z</cp:lastPrinted>
  <dcterms:created xsi:type="dcterms:W3CDTF">2023-11-28T09:23:00Z</dcterms:created>
  <dcterms:modified xsi:type="dcterms:W3CDTF">2023-11-30T07:02:00Z</dcterms:modified>
</cp:coreProperties>
</file>