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FD7" w:rsidRPr="004A4C51" w:rsidRDefault="00271FD7" w:rsidP="00271FD7">
      <w:pPr>
        <w:spacing w:line="360" w:lineRule="auto"/>
        <w:jc w:val="center"/>
        <w:rPr>
          <w:rFonts w:ascii="Academy" w:eastAsia="Academy" w:hAnsi="Academy" w:cs="Academy"/>
          <w:lang w:val="uk-UA" w:eastAsia="uk-UA"/>
        </w:rPr>
      </w:pPr>
      <w:r w:rsidRPr="004A4C51">
        <w:rPr>
          <w:rFonts w:ascii="Calibri" w:eastAsia="Calibri" w:hAnsi="Calibri" w:cs="Calibri"/>
          <w:noProof/>
        </w:rPr>
        <w:drawing>
          <wp:inline distT="0" distB="0" distL="0" distR="0">
            <wp:extent cx="48577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FD7" w:rsidRPr="004A4C51" w:rsidRDefault="00271FD7" w:rsidP="00271FD7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</w:pPr>
      <w:r w:rsidRPr="004A4C51"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  <w:t>ДРОГОБИЦЬКА МІСЬКА РАДА</w:t>
      </w:r>
    </w:p>
    <w:p w:rsidR="00271FD7" w:rsidRPr="004A4C51" w:rsidRDefault="001350B1" w:rsidP="00271FD7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L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І </w:t>
      </w:r>
      <w:r w:rsidR="00271FD7" w:rsidRPr="004A4C5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сесія</w:t>
      </w:r>
      <w:proofErr w:type="gramEnd"/>
      <w:r w:rsidR="00271FD7" w:rsidRPr="004A4C5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восьмого</w:t>
      </w:r>
      <w:r w:rsidR="00271FD7" w:rsidRPr="004A4C5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скликання</w:t>
      </w:r>
    </w:p>
    <w:p w:rsidR="00271FD7" w:rsidRPr="004A4C51" w:rsidRDefault="00271FD7" w:rsidP="00271FD7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7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uk-UA"/>
        </w:rPr>
      </w:pPr>
      <w:r w:rsidRPr="004A4C51">
        <w:rPr>
          <w:rFonts w:ascii="Times New Roman" w:eastAsia="Times New Roman" w:hAnsi="Times New Roman" w:cs="Times New Roman"/>
          <w:b/>
          <w:sz w:val="36"/>
          <w:szCs w:val="36"/>
          <w:lang w:val="uk-UA" w:eastAsia="uk-UA"/>
        </w:rPr>
        <w:t>РІШЕННЯ</w:t>
      </w:r>
    </w:p>
    <w:p w:rsidR="00271FD7" w:rsidRPr="004A4C51" w:rsidRDefault="00271FD7" w:rsidP="00974F8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4A4C5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від  </w:t>
      </w:r>
      <w:r w:rsidR="001350B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20.06.</w:t>
      </w:r>
      <w:r w:rsidRPr="004A4C5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202</w:t>
      </w:r>
      <w:r w:rsidRPr="0004667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</w:t>
      </w:r>
      <w:r w:rsidRPr="004A4C5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року № </w:t>
      </w:r>
      <w:r w:rsidR="001350B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2429</w:t>
      </w:r>
    </w:p>
    <w:p w:rsidR="00271FD7" w:rsidRPr="00974F81" w:rsidRDefault="00271FD7" w:rsidP="00271FD7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Статутів </w:t>
      </w:r>
    </w:p>
    <w:p w:rsidR="005649FF" w:rsidRPr="00974F81" w:rsidRDefault="00271FD7" w:rsidP="00271FD7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закладів загальної</w:t>
      </w:r>
    </w:p>
    <w:p w:rsidR="00271FD7" w:rsidRPr="00974F81" w:rsidRDefault="00271FD7" w:rsidP="00271FD7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середньої освіти у новій редакції</w:t>
      </w:r>
    </w:p>
    <w:p w:rsidR="00271FD7" w:rsidRPr="00974F81" w:rsidRDefault="00271FD7" w:rsidP="00271FD7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71FD7" w:rsidRPr="00974F81" w:rsidRDefault="00271FD7" w:rsidP="00271FD7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71FD7" w:rsidRPr="00974F81" w:rsidRDefault="00271FD7" w:rsidP="00F86FAC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>Відповідно до ст. 22, ст. 24 Закону України «Про освіту», статей33, ч.1 ст.34, 35 Закону України «Про повну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4F81">
        <w:rPr>
          <w:rFonts w:ascii="Times New Roman" w:hAnsi="Times New Roman" w:cs="Times New Roman"/>
          <w:sz w:val="24"/>
          <w:szCs w:val="24"/>
          <w:lang w:val="uk-UA"/>
        </w:rPr>
        <w:t>загальну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4F81">
        <w:rPr>
          <w:rFonts w:ascii="Times New Roman" w:hAnsi="Times New Roman" w:cs="Times New Roman"/>
          <w:sz w:val="24"/>
          <w:szCs w:val="24"/>
          <w:lang w:val="uk-UA"/>
        </w:rPr>
        <w:t>середню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4F81">
        <w:rPr>
          <w:rFonts w:ascii="Times New Roman" w:hAnsi="Times New Roman" w:cs="Times New Roman"/>
          <w:sz w:val="24"/>
          <w:szCs w:val="24"/>
          <w:lang w:val="uk-UA"/>
        </w:rPr>
        <w:t>освіту», ст. 90 Цивільного кодексу України, Господарського кодексу</w:t>
      </w:r>
      <w:r w:rsidR="00E826DB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16 Закону України </w:t>
      </w:r>
      <w:r w:rsidRPr="00974F81">
        <w:rPr>
          <w:rFonts w:ascii="Times New Roman" w:hAnsi="Times New Roman" w:cs="Times New Roman"/>
          <w:sz w:val="24"/>
          <w:szCs w:val="24"/>
          <w:lang w:val="uk-UA"/>
        </w:rPr>
        <w:t>«Про державну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4F81">
        <w:rPr>
          <w:rFonts w:ascii="Times New Roman" w:hAnsi="Times New Roman" w:cs="Times New Roman"/>
          <w:sz w:val="24"/>
          <w:szCs w:val="24"/>
          <w:lang w:val="uk-UA"/>
        </w:rPr>
        <w:t>реєстрацію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4F81">
        <w:rPr>
          <w:rFonts w:ascii="Times New Roman" w:hAnsi="Times New Roman" w:cs="Times New Roman"/>
          <w:sz w:val="24"/>
          <w:szCs w:val="24"/>
          <w:lang w:val="uk-UA"/>
        </w:rPr>
        <w:t>юридичних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4F81">
        <w:rPr>
          <w:rFonts w:ascii="Times New Roman" w:hAnsi="Times New Roman" w:cs="Times New Roman"/>
          <w:sz w:val="24"/>
          <w:szCs w:val="24"/>
          <w:lang w:val="uk-UA"/>
        </w:rPr>
        <w:t>осіб, фізичних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4F81">
        <w:rPr>
          <w:rFonts w:ascii="Times New Roman" w:hAnsi="Times New Roman" w:cs="Times New Roman"/>
          <w:sz w:val="24"/>
          <w:szCs w:val="24"/>
          <w:lang w:val="uk-UA"/>
        </w:rPr>
        <w:t>осіб-підприємців та громадських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формувань», </w:t>
      </w:r>
      <w:r w:rsidR="00E826DB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рішення </w:t>
      </w:r>
      <w:r w:rsidR="002652E4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49 </w:t>
      </w: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сесії Дрогобицької міської ради </w:t>
      </w:r>
      <w:r w:rsidR="004B202F" w:rsidRPr="00974F81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2652E4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2361</w:t>
      </w:r>
      <w:r w:rsidR="007F4CC1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26DB" w:rsidRPr="00974F81">
        <w:rPr>
          <w:rFonts w:ascii="Times New Roman" w:hAnsi="Times New Roman" w:cs="Times New Roman"/>
          <w:sz w:val="24"/>
          <w:szCs w:val="24"/>
          <w:lang w:val="uk-UA"/>
        </w:rPr>
        <w:t>від 25 квітня 20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24 року «Про затвердження плану </w:t>
      </w:r>
      <w:r w:rsidR="00E826DB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трансформації </w:t>
      </w:r>
      <w:r w:rsidR="002652E4" w:rsidRPr="00974F81">
        <w:rPr>
          <w:rFonts w:ascii="Times New Roman" w:hAnsi="Times New Roman" w:cs="Times New Roman"/>
          <w:sz w:val="24"/>
          <w:szCs w:val="24"/>
          <w:lang w:val="uk-UA"/>
        </w:rPr>
        <w:t>мережі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652E4" w:rsidRPr="00974F81">
        <w:rPr>
          <w:rFonts w:ascii="Times New Roman" w:hAnsi="Times New Roman" w:cs="Times New Roman"/>
          <w:sz w:val="24"/>
          <w:szCs w:val="24"/>
          <w:lang w:val="uk-UA"/>
        </w:rPr>
        <w:t>закладів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652E4" w:rsidRPr="00974F81">
        <w:rPr>
          <w:rFonts w:ascii="Times New Roman" w:hAnsi="Times New Roman" w:cs="Times New Roman"/>
          <w:sz w:val="24"/>
          <w:szCs w:val="24"/>
          <w:lang w:val="uk-UA"/>
        </w:rPr>
        <w:t>загальної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652E4" w:rsidRPr="00974F81">
        <w:rPr>
          <w:rFonts w:ascii="Times New Roman" w:hAnsi="Times New Roman" w:cs="Times New Roman"/>
          <w:sz w:val="24"/>
          <w:szCs w:val="24"/>
          <w:lang w:val="uk-UA"/>
        </w:rPr>
        <w:t>середньої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652E4" w:rsidRPr="00974F81">
        <w:rPr>
          <w:rFonts w:ascii="Times New Roman" w:hAnsi="Times New Roman" w:cs="Times New Roman"/>
          <w:sz w:val="24"/>
          <w:szCs w:val="24"/>
          <w:lang w:val="uk-UA"/>
        </w:rPr>
        <w:t>освіти</w:t>
      </w:r>
      <w:r w:rsidR="00E826DB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r w:rsidR="002652E4" w:rsidRPr="00974F81">
        <w:rPr>
          <w:rFonts w:ascii="Times New Roman" w:hAnsi="Times New Roman" w:cs="Times New Roman"/>
          <w:sz w:val="24"/>
          <w:szCs w:val="24"/>
          <w:lang w:val="uk-UA"/>
        </w:rPr>
        <w:t>рогобицької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652E4" w:rsidRPr="00974F81">
        <w:rPr>
          <w:rFonts w:ascii="Times New Roman" w:hAnsi="Times New Roman" w:cs="Times New Roman"/>
          <w:sz w:val="24"/>
          <w:szCs w:val="24"/>
          <w:lang w:val="uk-UA"/>
        </w:rPr>
        <w:t>міської ради Львівської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652E4" w:rsidRPr="00974F8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201FE6" w:rsidRPr="00974F8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2652E4" w:rsidRPr="00974F8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7CE8" w:rsidRPr="00974F81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E826DB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2399 від 02 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травня </w:t>
      </w:r>
      <w:r w:rsidR="00E826DB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2024 року </w:t>
      </w:r>
      <w:r w:rsidR="00201FE6" w:rsidRPr="00974F81">
        <w:rPr>
          <w:rFonts w:ascii="Times New Roman" w:hAnsi="Times New Roman" w:cs="Times New Roman"/>
          <w:sz w:val="24"/>
          <w:szCs w:val="24"/>
          <w:lang w:val="uk-UA"/>
        </w:rPr>
        <w:t>«Про внесення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1FE6" w:rsidRPr="00974F81">
        <w:rPr>
          <w:rFonts w:ascii="Times New Roman" w:hAnsi="Times New Roman" w:cs="Times New Roman"/>
          <w:sz w:val="24"/>
          <w:szCs w:val="24"/>
          <w:lang w:val="uk-UA"/>
        </w:rPr>
        <w:t>змін та доповнень до рішення 49 сесії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1FE6" w:rsidRPr="00974F81">
        <w:rPr>
          <w:rFonts w:ascii="Times New Roman" w:hAnsi="Times New Roman" w:cs="Times New Roman"/>
          <w:sz w:val="24"/>
          <w:szCs w:val="24"/>
          <w:lang w:val="uk-UA"/>
        </w:rPr>
        <w:t>Дрогобицької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1FE6" w:rsidRPr="00974F81">
        <w:rPr>
          <w:rFonts w:ascii="Times New Roman" w:hAnsi="Times New Roman" w:cs="Times New Roman"/>
          <w:sz w:val="24"/>
          <w:szCs w:val="24"/>
          <w:lang w:val="uk-UA"/>
        </w:rPr>
        <w:t>міської ради від 25 квітня 2024 рок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у № 2361 «Про затвердження плану трансформації </w:t>
      </w:r>
      <w:r w:rsidR="00201FE6" w:rsidRPr="00974F81">
        <w:rPr>
          <w:rFonts w:ascii="Times New Roman" w:hAnsi="Times New Roman" w:cs="Times New Roman"/>
          <w:sz w:val="24"/>
          <w:szCs w:val="24"/>
          <w:lang w:val="uk-UA"/>
        </w:rPr>
        <w:t>мережі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1FE6" w:rsidRPr="00974F81">
        <w:rPr>
          <w:rFonts w:ascii="Times New Roman" w:hAnsi="Times New Roman" w:cs="Times New Roman"/>
          <w:sz w:val="24"/>
          <w:szCs w:val="24"/>
          <w:lang w:val="uk-UA"/>
        </w:rPr>
        <w:t>закладів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1FE6" w:rsidRPr="00974F81">
        <w:rPr>
          <w:rFonts w:ascii="Times New Roman" w:hAnsi="Times New Roman" w:cs="Times New Roman"/>
          <w:sz w:val="24"/>
          <w:szCs w:val="24"/>
          <w:lang w:val="uk-UA"/>
        </w:rPr>
        <w:t>загальної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1FE6" w:rsidRPr="00974F81">
        <w:rPr>
          <w:rFonts w:ascii="Times New Roman" w:hAnsi="Times New Roman" w:cs="Times New Roman"/>
          <w:sz w:val="24"/>
          <w:szCs w:val="24"/>
          <w:lang w:val="uk-UA"/>
        </w:rPr>
        <w:t>сер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едньої освіти Дрогобицької міської </w:t>
      </w:r>
      <w:r w:rsidR="00201FE6" w:rsidRPr="00974F81">
        <w:rPr>
          <w:rFonts w:ascii="Times New Roman" w:hAnsi="Times New Roman" w:cs="Times New Roman"/>
          <w:sz w:val="24"/>
          <w:szCs w:val="24"/>
          <w:lang w:val="uk-UA"/>
        </w:rPr>
        <w:t>ради Львівської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області</w:t>
      </w:r>
      <w:bookmarkStart w:id="0" w:name="_Hlk167883725"/>
      <w:r w:rsidR="00453741" w:rsidRPr="00974F8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8136D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4F81">
        <w:rPr>
          <w:rFonts w:ascii="Times New Roman" w:hAnsi="Times New Roman" w:cs="Times New Roman"/>
          <w:sz w:val="24"/>
          <w:szCs w:val="24"/>
          <w:lang w:val="uk-UA"/>
        </w:rPr>
        <w:t>з метою упорядкування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4F81">
        <w:rPr>
          <w:rFonts w:ascii="Times New Roman" w:hAnsi="Times New Roman" w:cs="Times New Roman"/>
          <w:sz w:val="24"/>
          <w:szCs w:val="24"/>
          <w:lang w:val="uk-UA"/>
        </w:rPr>
        <w:t>мережі та приведення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4F81">
        <w:rPr>
          <w:rFonts w:ascii="Times New Roman" w:hAnsi="Times New Roman" w:cs="Times New Roman"/>
          <w:sz w:val="24"/>
          <w:szCs w:val="24"/>
          <w:lang w:val="uk-UA"/>
        </w:rPr>
        <w:t>установчих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документів закладів</w:t>
      </w: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4F81">
        <w:rPr>
          <w:rFonts w:ascii="Times New Roman" w:hAnsi="Times New Roman" w:cs="Times New Roman"/>
          <w:sz w:val="24"/>
          <w:szCs w:val="24"/>
          <w:lang w:val="uk-UA"/>
        </w:rPr>
        <w:t>середньої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4F81">
        <w:rPr>
          <w:rFonts w:ascii="Times New Roman" w:hAnsi="Times New Roman" w:cs="Times New Roman"/>
          <w:sz w:val="24"/>
          <w:szCs w:val="24"/>
          <w:lang w:val="uk-UA"/>
        </w:rPr>
        <w:t>освіти у відповідність до вимог чинного законодавства</w:t>
      </w:r>
      <w:bookmarkEnd w:id="0"/>
      <w:r w:rsidRPr="00974F8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60E53" w:rsidRPr="00974F8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рекомендації постійної комісії ради з питань освіти, культури, молодіжної політики, сім’ї, спорту (протокол від </w:t>
      </w:r>
      <w:r w:rsidR="001350B1" w:rsidRPr="00974F8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20.06</w:t>
      </w:r>
      <w:r w:rsidR="00560E53" w:rsidRPr="00974F8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.2024 року № </w:t>
      </w:r>
      <w:r w:rsidR="001350B1" w:rsidRPr="00974F8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55</w:t>
      </w:r>
      <w:r w:rsidR="00560E53" w:rsidRPr="00974F8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), </w:t>
      </w:r>
      <w:r w:rsidRPr="00974F81">
        <w:rPr>
          <w:rFonts w:ascii="Times New Roman" w:hAnsi="Times New Roman" w:cs="Times New Roman"/>
          <w:sz w:val="24"/>
          <w:szCs w:val="24"/>
          <w:lang w:val="uk-UA"/>
        </w:rPr>
        <w:t>керуючись</w:t>
      </w:r>
      <w:r w:rsidR="00560E5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4F81">
        <w:rPr>
          <w:rFonts w:ascii="Times New Roman" w:hAnsi="Times New Roman" w:cs="Times New Roman"/>
          <w:sz w:val="24"/>
          <w:szCs w:val="24"/>
          <w:lang w:val="uk-UA"/>
        </w:rPr>
        <w:t>статтями 25, 26 Закону</w:t>
      </w:r>
      <w:r w:rsidR="00317203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України «Про місцеве самоврядування в Україні» </w:t>
      </w:r>
      <w:r w:rsidR="00317203" w:rsidRPr="00974F81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міська рада ВИРІШИЛА:</w:t>
      </w:r>
    </w:p>
    <w:p w:rsidR="00847A7B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  </w:t>
      </w:r>
      <w:r w:rsidR="00317203" w:rsidRPr="00974F81">
        <w:rPr>
          <w:rFonts w:ascii="Times New Roman" w:hAnsi="Times New Roman" w:cs="Times New Roman"/>
          <w:sz w:val="24"/>
          <w:szCs w:val="24"/>
          <w:lang w:val="uk-UA"/>
        </w:rPr>
        <w:t>Затвердити статути  закладів загальної середньої освіти в новій редакції</w:t>
      </w:r>
      <w:r w:rsidR="007F4CC1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(додаються)</w:t>
      </w:r>
      <w:r w:rsidR="00317203" w:rsidRPr="00974F81">
        <w:rPr>
          <w:rFonts w:ascii="Times New Roman" w:hAnsi="Times New Roman" w:cs="Times New Roman"/>
          <w:sz w:val="24"/>
          <w:szCs w:val="24"/>
          <w:lang w:val="uk-UA"/>
        </w:rPr>
        <w:t>, а саме:</w:t>
      </w:r>
    </w:p>
    <w:p w:rsidR="00317203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Hlk167882949"/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1.1. </w:t>
      </w:r>
      <w:r w:rsidR="00317203" w:rsidRPr="00974F81">
        <w:rPr>
          <w:rFonts w:ascii="Times New Roman" w:hAnsi="Times New Roman" w:cs="Times New Roman"/>
          <w:sz w:val="24"/>
          <w:szCs w:val="24"/>
          <w:lang w:val="uk-UA"/>
        </w:rPr>
        <w:t>Ста</w:t>
      </w:r>
      <w:r w:rsidR="00560B3F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тут  </w:t>
      </w:r>
      <w:r w:rsidR="00FB7DE6" w:rsidRPr="00974F81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560B3F" w:rsidRPr="00974F81">
        <w:rPr>
          <w:rFonts w:ascii="Times New Roman" w:hAnsi="Times New Roman" w:cs="Times New Roman"/>
          <w:sz w:val="24"/>
          <w:szCs w:val="24"/>
          <w:lang w:val="uk-UA"/>
        </w:rPr>
        <w:t>іцею № 1 імені Івана Франка Дрогобицької міської ради Львівської області</w:t>
      </w:r>
    </w:p>
    <w:p w:rsidR="00BB7CE8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1.2. </w:t>
      </w:r>
      <w:r w:rsidR="00BB7CE8" w:rsidRPr="00974F81">
        <w:rPr>
          <w:rFonts w:ascii="Times New Roman" w:hAnsi="Times New Roman" w:cs="Times New Roman"/>
          <w:sz w:val="24"/>
          <w:szCs w:val="24"/>
          <w:lang w:val="uk-UA"/>
        </w:rPr>
        <w:t>Стат</w:t>
      </w:r>
      <w:r w:rsidR="00560B3F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ут  </w:t>
      </w:r>
      <w:r w:rsidR="00FB7DE6" w:rsidRPr="00974F81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560B3F" w:rsidRPr="00974F81">
        <w:rPr>
          <w:rFonts w:ascii="Times New Roman" w:hAnsi="Times New Roman" w:cs="Times New Roman"/>
          <w:sz w:val="24"/>
          <w:szCs w:val="24"/>
          <w:lang w:val="uk-UA"/>
        </w:rPr>
        <w:t>іцею № 2 Дрогобицької міської ради Львівської області</w:t>
      </w:r>
    </w:p>
    <w:p w:rsidR="00560B3F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1.3. </w:t>
      </w:r>
      <w:r w:rsidR="00560B3F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Статут </w:t>
      </w:r>
      <w:r w:rsidR="00FB7DE6" w:rsidRPr="00974F81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560B3F" w:rsidRPr="00974F81">
        <w:rPr>
          <w:rFonts w:ascii="Times New Roman" w:hAnsi="Times New Roman" w:cs="Times New Roman"/>
          <w:sz w:val="24"/>
          <w:szCs w:val="24"/>
          <w:lang w:val="uk-UA"/>
        </w:rPr>
        <w:t>іцею № 3 імені В’ячеслава Чорновола Дрогобицької міської ради Львівської області</w:t>
      </w:r>
    </w:p>
    <w:p w:rsidR="00560B3F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1.4. </w:t>
      </w:r>
      <w:r w:rsidR="00560B3F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Статут </w:t>
      </w:r>
      <w:r w:rsidR="00FB7DE6" w:rsidRPr="00974F81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560B3F" w:rsidRPr="00974F81">
        <w:rPr>
          <w:rFonts w:ascii="Times New Roman" w:hAnsi="Times New Roman" w:cs="Times New Roman"/>
          <w:sz w:val="24"/>
          <w:szCs w:val="24"/>
          <w:lang w:val="uk-UA"/>
        </w:rPr>
        <w:t>іцею</w:t>
      </w:r>
      <w:r w:rsidR="004E69A0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№ 4 імені Лесі Українки Дрогобицької міської ради Львівської області</w:t>
      </w:r>
    </w:p>
    <w:p w:rsidR="004E69A0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1.5. </w:t>
      </w:r>
      <w:r w:rsidR="004E69A0" w:rsidRPr="00974F81">
        <w:rPr>
          <w:rFonts w:ascii="Times New Roman" w:hAnsi="Times New Roman" w:cs="Times New Roman"/>
          <w:sz w:val="24"/>
          <w:szCs w:val="24"/>
          <w:lang w:val="uk-UA"/>
        </w:rPr>
        <w:t>Статут Гімназії № 5 імені Героя України генерал-майора Сергія Кульчицького Дрогобицької міської ради Львівської області</w:t>
      </w:r>
    </w:p>
    <w:p w:rsidR="00847A7B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1.6. </w:t>
      </w:r>
      <w:r w:rsidR="004E69A0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Статут </w:t>
      </w:r>
      <w:proofErr w:type="spellStart"/>
      <w:r w:rsidR="004E69A0" w:rsidRPr="00974F81">
        <w:rPr>
          <w:rFonts w:ascii="Times New Roman" w:hAnsi="Times New Roman" w:cs="Times New Roman"/>
          <w:sz w:val="24"/>
          <w:szCs w:val="24"/>
          <w:lang w:val="uk-UA"/>
        </w:rPr>
        <w:t>Стебницької</w:t>
      </w:r>
      <w:r w:rsidR="00BB3D34" w:rsidRPr="00974F81">
        <w:rPr>
          <w:rFonts w:ascii="Times New Roman" w:hAnsi="Times New Roman" w:cs="Times New Roman"/>
          <w:sz w:val="24"/>
          <w:szCs w:val="24"/>
          <w:lang w:val="uk-UA"/>
        </w:rPr>
        <w:t>гімназії</w:t>
      </w:r>
      <w:proofErr w:type="spellEnd"/>
      <w:r w:rsidR="00BB3D34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№6 імені Героїв АТО Дрогобицької міської ради Львівської області</w:t>
      </w:r>
    </w:p>
    <w:p w:rsidR="00BB3D34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1.7. </w:t>
      </w:r>
      <w:r w:rsidR="00FB7DE6" w:rsidRPr="00974F81">
        <w:rPr>
          <w:rFonts w:ascii="Times New Roman" w:hAnsi="Times New Roman" w:cs="Times New Roman"/>
          <w:sz w:val="24"/>
          <w:szCs w:val="24"/>
          <w:lang w:val="uk-UA"/>
        </w:rPr>
        <w:t>Статут Гімназії № 8 Дрогобицької міської ради Львівської області</w:t>
      </w:r>
    </w:p>
    <w:p w:rsidR="00FB7DE6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1.8. </w:t>
      </w:r>
      <w:r w:rsidR="00FB7DE6" w:rsidRPr="00974F81">
        <w:rPr>
          <w:rFonts w:ascii="Times New Roman" w:hAnsi="Times New Roman" w:cs="Times New Roman"/>
          <w:sz w:val="24"/>
          <w:szCs w:val="24"/>
          <w:lang w:val="uk-UA"/>
        </w:rPr>
        <w:t>Статут Гімназії №9 імені Героїв Крут Дрогобицької міської ради Львівської області</w:t>
      </w:r>
    </w:p>
    <w:p w:rsidR="00FB7DE6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1.9. </w:t>
      </w:r>
      <w:r w:rsidR="00FB7DE6" w:rsidRPr="00974F81">
        <w:rPr>
          <w:rFonts w:ascii="Times New Roman" w:hAnsi="Times New Roman" w:cs="Times New Roman"/>
          <w:sz w:val="24"/>
          <w:szCs w:val="24"/>
          <w:lang w:val="uk-UA"/>
        </w:rPr>
        <w:t>Статут Гімназії № 10 імені Євгена Коновальця Дрогобицької міської ради Львівської області</w:t>
      </w:r>
    </w:p>
    <w:p w:rsidR="00FB7DE6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1.10. </w:t>
      </w:r>
      <w:r w:rsidR="00FB7DE6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Статут Стебницької гімназії №11 імені Тараса </w:t>
      </w:r>
      <w:r w:rsidR="00D87BDB" w:rsidRPr="00974F81">
        <w:rPr>
          <w:rFonts w:ascii="Times New Roman" w:hAnsi="Times New Roman" w:cs="Times New Roman"/>
          <w:sz w:val="24"/>
          <w:szCs w:val="24"/>
          <w:lang w:val="uk-UA"/>
        </w:rPr>
        <w:t>Зозулі Дрогобицької міської ради Львівської області</w:t>
      </w:r>
    </w:p>
    <w:p w:rsidR="00D87BDB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1.11. </w:t>
      </w:r>
      <w:r w:rsidR="00D87BDB" w:rsidRPr="00974F81">
        <w:rPr>
          <w:rFonts w:ascii="Times New Roman" w:hAnsi="Times New Roman" w:cs="Times New Roman"/>
          <w:sz w:val="24"/>
          <w:szCs w:val="24"/>
          <w:lang w:val="uk-UA"/>
        </w:rPr>
        <w:t>Статут Ліцею № 16 імені Юрія Дрогобича Дрогобицької міської ради Львівської області</w:t>
      </w:r>
    </w:p>
    <w:p w:rsidR="00D87BDB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1.12. </w:t>
      </w:r>
      <w:r w:rsidR="00D87BDB" w:rsidRPr="00974F81">
        <w:rPr>
          <w:rFonts w:ascii="Times New Roman" w:hAnsi="Times New Roman" w:cs="Times New Roman"/>
          <w:sz w:val="24"/>
          <w:szCs w:val="24"/>
          <w:lang w:val="uk-UA"/>
        </w:rPr>
        <w:t>Гімназії  №17 Дрогобицької міської ради Львівської області</w:t>
      </w:r>
    </w:p>
    <w:p w:rsidR="00D87BDB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1.13. </w:t>
      </w:r>
      <w:r w:rsidR="00D87BDB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Статут </w:t>
      </w:r>
      <w:r w:rsidR="000A4699" w:rsidRPr="00974F81">
        <w:rPr>
          <w:rFonts w:ascii="Times New Roman" w:hAnsi="Times New Roman" w:cs="Times New Roman"/>
          <w:sz w:val="24"/>
          <w:szCs w:val="24"/>
          <w:lang w:val="uk-UA"/>
        </w:rPr>
        <w:t>Стебницької Гімназії № 18 Дрогобицької міської ради Львівської області</w:t>
      </w:r>
    </w:p>
    <w:p w:rsidR="000A4699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1.14. </w:t>
      </w:r>
      <w:r w:rsidR="00652B54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Статут </w:t>
      </w:r>
      <w:proofErr w:type="spellStart"/>
      <w:r w:rsidR="00652B54" w:rsidRPr="00974F81">
        <w:rPr>
          <w:rFonts w:ascii="Times New Roman" w:hAnsi="Times New Roman" w:cs="Times New Roman"/>
          <w:sz w:val="24"/>
          <w:szCs w:val="24"/>
          <w:lang w:val="uk-UA"/>
        </w:rPr>
        <w:t>Михайлевицької</w:t>
      </w:r>
      <w:proofErr w:type="spellEnd"/>
      <w:r w:rsidR="00652B54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гімназії Дрогобицької міської ради Львівської області</w:t>
      </w:r>
    </w:p>
    <w:p w:rsidR="00652B54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1.15. </w:t>
      </w:r>
      <w:r w:rsidR="00652B54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Статут </w:t>
      </w:r>
      <w:proofErr w:type="spellStart"/>
      <w:r w:rsidR="00652B54" w:rsidRPr="00974F81">
        <w:rPr>
          <w:rFonts w:ascii="Times New Roman" w:hAnsi="Times New Roman" w:cs="Times New Roman"/>
          <w:sz w:val="24"/>
          <w:szCs w:val="24"/>
          <w:lang w:val="uk-UA"/>
        </w:rPr>
        <w:t>Верхньогаївської</w:t>
      </w:r>
      <w:proofErr w:type="spellEnd"/>
      <w:r w:rsidR="00652B54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гімназії  імені Маркіяна Шашкевича Дрогобицької міської ради</w:t>
      </w:r>
      <w:r w:rsidR="00B8136D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Львівської області</w:t>
      </w:r>
    </w:p>
    <w:p w:rsidR="00652B54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1.16. </w:t>
      </w:r>
      <w:r w:rsidR="00652B54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Статут </w:t>
      </w:r>
      <w:proofErr w:type="spellStart"/>
      <w:r w:rsidR="00652B54" w:rsidRPr="00974F81">
        <w:rPr>
          <w:rFonts w:ascii="Times New Roman" w:hAnsi="Times New Roman" w:cs="Times New Roman"/>
          <w:sz w:val="24"/>
          <w:szCs w:val="24"/>
          <w:lang w:val="uk-UA"/>
        </w:rPr>
        <w:t>Снятинської</w:t>
      </w:r>
      <w:proofErr w:type="spellEnd"/>
      <w:r w:rsidR="00652B54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гімназії Дрогобицької міської ради Львівської області</w:t>
      </w:r>
    </w:p>
    <w:p w:rsidR="00652B54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1.17. </w:t>
      </w:r>
      <w:r w:rsidR="00652B54" w:rsidRPr="00974F81">
        <w:rPr>
          <w:rFonts w:ascii="Times New Roman" w:hAnsi="Times New Roman" w:cs="Times New Roman"/>
          <w:sz w:val="24"/>
          <w:szCs w:val="24"/>
          <w:lang w:val="uk-UA"/>
        </w:rPr>
        <w:t>Ста</w:t>
      </w:r>
      <w:r w:rsidR="00BF4116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тут </w:t>
      </w:r>
      <w:proofErr w:type="spellStart"/>
      <w:r w:rsidR="00BF4116" w:rsidRPr="00974F81">
        <w:rPr>
          <w:rFonts w:ascii="Times New Roman" w:hAnsi="Times New Roman" w:cs="Times New Roman"/>
          <w:sz w:val="24"/>
          <w:szCs w:val="24"/>
          <w:lang w:val="uk-UA"/>
        </w:rPr>
        <w:t>Унятицької</w:t>
      </w:r>
      <w:proofErr w:type="spellEnd"/>
      <w:r w:rsidR="00BF4116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гімназії Дрогобицької міської ради Львівської області</w:t>
      </w:r>
    </w:p>
    <w:p w:rsidR="00BF4116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1.18. </w:t>
      </w:r>
      <w:r w:rsidR="00BF4116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Статут </w:t>
      </w:r>
      <w:proofErr w:type="spellStart"/>
      <w:r w:rsidR="00BF4116" w:rsidRPr="00974F81">
        <w:rPr>
          <w:rFonts w:ascii="Times New Roman" w:hAnsi="Times New Roman" w:cs="Times New Roman"/>
          <w:sz w:val="24"/>
          <w:szCs w:val="24"/>
          <w:lang w:val="uk-UA"/>
        </w:rPr>
        <w:t>Медвежанської</w:t>
      </w:r>
      <w:proofErr w:type="spellEnd"/>
      <w:r w:rsidR="00BF4116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гімназії </w:t>
      </w:r>
      <w:r w:rsidR="00B8136D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імені Михайла Біласа </w:t>
      </w:r>
      <w:r w:rsidR="00BF4116" w:rsidRPr="00974F81">
        <w:rPr>
          <w:rFonts w:ascii="Times New Roman" w:hAnsi="Times New Roman" w:cs="Times New Roman"/>
          <w:sz w:val="24"/>
          <w:szCs w:val="24"/>
          <w:lang w:val="uk-UA"/>
        </w:rPr>
        <w:t>Дрогобицької міської ради Львівської області</w:t>
      </w:r>
    </w:p>
    <w:p w:rsidR="00BF4116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1.19. </w:t>
      </w:r>
      <w:r w:rsidR="00BF4116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Статут </w:t>
      </w:r>
      <w:proofErr w:type="spellStart"/>
      <w:r w:rsidR="00BF4116" w:rsidRPr="00974F81">
        <w:rPr>
          <w:rFonts w:ascii="Times New Roman" w:hAnsi="Times New Roman" w:cs="Times New Roman"/>
          <w:sz w:val="24"/>
          <w:szCs w:val="24"/>
          <w:lang w:val="uk-UA"/>
        </w:rPr>
        <w:t>Дережицько</w:t>
      </w:r>
      <w:r w:rsidR="00B8136D" w:rsidRPr="00974F81">
        <w:rPr>
          <w:rFonts w:ascii="Times New Roman" w:hAnsi="Times New Roman" w:cs="Times New Roman"/>
          <w:sz w:val="24"/>
          <w:szCs w:val="24"/>
          <w:lang w:val="uk-UA"/>
        </w:rPr>
        <w:t>ї</w:t>
      </w:r>
      <w:proofErr w:type="spellEnd"/>
      <w:r w:rsidR="00B8136D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гімназії Дрогобицької міської ради </w:t>
      </w:r>
      <w:r w:rsidR="00BF4116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Львівської області</w:t>
      </w:r>
    </w:p>
    <w:p w:rsidR="00BF4116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1.20. </w:t>
      </w:r>
      <w:r w:rsidR="00BF4116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Статут </w:t>
      </w:r>
      <w:proofErr w:type="spellStart"/>
      <w:r w:rsidR="00BF4116" w:rsidRPr="00974F81">
        <w:rPr>
          <w:rFonts w:ascii="Times New Roman" w:hAnsi="Times New Roman" w:cs="Times New Roman"/>
          <w:sz w:val="24"/>
          <w:szCs w:val="24"/>
          <w:lang w:val="uk-UA"/>
        </w:rPr>
        <w:t>Долішньолужецької</w:t>
      </w:r>
      <w:proofErr w:type="spellEnd"/>
      <w:r w:rsidR="00BF4116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гімназії Дрогобицької міської ради Львівської області</w:t>
      </w:r>
    </w:p>
    <w:p w:rsidR="00BF4116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1.21. </w:t>
      </w:r>
      <w:r w:rsidR="00BF4116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Статут </w:t>
      </w:r>
      <w:proofErr w:type="spellStart"/>
      <w:r w:rsidR="00BF4116" w:rsidRPr="00974F81">
        <w:rPr>
          <w:rFonts w:ascii="Times New Roman" w:hAnsi="Times New Roman" w:cs="Times New Roman"/>
          <w:sz w:val="24"/>
          <w:szCs w:val="24"/>
          <w:lang w:val="uk-UA"/>
        </w:rPr>
        <w:t>Болехівської</w:t>
      </w:r>
      <w:proofErr w:type="spellEnd"/>
      <w:r w:rsidR="00BF4116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Гімназії</w:t>
      </w:r>
      <w:r w:rsidR="00B8136D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Дрогобицької міської ради </w:t>
      </w:r>
      <w:r w:rsidR="00BF4116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Львівської області</w:t>
      </w:r>
    </w:p>
    <w:p w:rsidR="00BB7CE8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1.22. </w:t>
      </w:r>
      <w:r w:rsidR="00457FC6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Статут </w:t>
      </w:r>
      <w:proofErr w:type="spellStart"/>
      <w:r w:rsidR="00457FC6" w:rsidRPr="00974F81">
        <w:rPr>
          <w:rFonts w:ascii="Times New Roman" w:hAnsi="Times New Roman" w:cs="Times New Roman"/>
          <w:sz w:val="24"/>
          <w:szCs w:val="24"/>
          <w:lang w:val="uk-UA"/>
        </w:rPr>
        <w:t>Нагуєвицької</w:t>
      </w:r>
      <w:proofErr w:type="spellEnd"/>
      <w:r w:rsidR="007F4CC1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середньої загальноосвітньої школи І-ІІІ ступенів </w:t>
      </w:r>
      <w:r w:rsidR="00847A7B" w:rsidRPr="00974F81">
        <w:rPr>
          <w:rFonts w:ascii="Times New Roman" w:hAnsi="Times New Roman" w:cs="Times New Roman"/>
          <w:sz w:val="24"/>
          <w:szCs w:val="24"/>
          <w:lang w:val="uk-UA"/>
        </w:rPr>
        <w:t>імені Івана Франка Дрогобицької міської ради Львівської області</w:t>
      </w:r>
    </w:p>
    <w:p w:rsidR="00BB7CE8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1.23. </w:t>
      </w:r>
      <w:r w:rsidR="0042652C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Статут </w:t>
      </w:r>
      <w:proofErr w:type="spellStart"/>
      <w:r w:rsidR="0042652C" w:rsidRPr="00974F81">
        <w:rPr>
          <w:rFonts w:ascii="Times New Roman" w:hAnsi="Times New Roman" w:cs="Times New Roman"/>
          <w:sz w:val="24"/>
          <w:szCs w:val="24"/>
          <w:lang w:val="uk-UA"/>
        </w:rPr>
        <w:t>Рихтицької</w:t>
      </w:r>
      <w:proofErr w:type="spellEnd"/>
      <w:r w:rsidR="0042652C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середньої загальноосвітньої школи І-ІІІ ст</w:t>
      </w:r>
      <w:r w:rsidR="007F4CC1" w:rsidRPr="00974F81">
        <w:rPr>
          <w:rFonts w:ascii="Times New Roman" w:hAnsi="Times New Roman" w:cs="Times New Roman"/>
          <w:sz w:val="24"/>
          <w:szCs w:val="24"/>
          <w:lang w:val="uk-UA"/>
        </w:rPr>
        <w:t>упенів</w:t>
      </w:r>
      <w:r w:rsidR="0042652C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Дрогобицької міської ради Львівської області</w:t>
      </w:r>
      <w:bookmarkEnd w:id="1"/>
    </w:p>
    <w:p w:rsidR="00224669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1.24. </w:t>
      </w:r>
      <w:r w:rsidR="00224669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Статут </w:t>
      </w:r>
      <w:proofErr w:type="spellStart"/>
      <w:r w:rsidR="00224669" w:rsidRPr="00974F81">
        <w:rPr>
          <w:rFonts w:ascii="Times New Roman" w:hAnsi="Times New Roman" w:cs="Times New Roman"/>
          <w:sz w:val="24"/>
          <w:szCs w:val="24"/>
          <w:lang w:val="uk-UA"/>
        </w:rPr>
        <w:t>Добрівлянської</w:t>
      </w:r>
      <w:proofErr w:type="spellEnd"/>
      <w:r w:rsidR="00224669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гімназії Дрогобицької міської ради Львівської області</w:t>
      </w:r>
    </w:p>
    <w:p w:rsidR="00224669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1.25. </w:t>
      </w:r>
      <w:r w:rsidR="00224669" w:rsidRPr="00974F81">
        <w:rPr>
          <w:rFonts w:ascii="Times New Roman" w:hAnsi="Times New Roman" w:cs="Times New Roman"/>
          <w:sz w:val="24"/>
          <w:szCs w:val="24"/>
          <w:lang w:val="uk-UA"/>
        </w:rPr>
        <w:t>Статут Бистрицької гімназії Дрогобицької міської ради</w:t>
      </w:r>
      <w:r w:rsidR="007F4CC1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Львівської області.</w:t>
      </w:r>
    </w:p>
    <w:p w:rsidR="0060547C" w:rsidRPr="00974F81" w:rsidRDefault="00974F81" w:rsidP="00974F81">
      <w:pPr>
        <w:pStyle w:val="a3"/>
        <w:spacing w:line="276" w:lineRule="auto"/>
        <w:ind w:firstLine="360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1.26. </w:t>
      </w:r>
      <w:r w:rsidR="00224669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Статут </w:t>
      </w:r>
      <w:proofErr w:type="spellStart"/>
      <w:r w:rsidR="00224669" w:rsidRPr="00974F81">
        <w:rPr>
          <w:rFonts w:ascii="Times New Roman" w:hAnsi="Times New Roman" w:cs="Times New Roman"/>
          <w:sz w:val="24"/>
          <w:szCs w:val="24"/>
          <w:lang w:val="uk-UA"/>
        </w:rPr>
        <w:t>Нижньогаївської</w:t>
      </w:r>
      <w:proofErr w:type="spellEnd"/>
      <w:r w:rsidR="00224669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гімназії Дрогобицької міської ради</w:t>
      </w:r>
      <w:r w:rsidR="00B8136D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Львівської області.</w:t>
      </w:r>
    </w:p>
    <w:p w:rsidR="00847A7B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BB7CE8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Керівникам вище перелічених закладів загальної середньої освіти </w:t>
      </w:r>
      <w:r w:rsidR="00B8136D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проведення </w:t>
      </w:r>
      <w:r w:rsidR="00BB7CE8" w:rsidRPr="00974F81">
        <w:rPr>
          <w:rFonts w:ascii="Times New Roman" w:hAnsi="Times New Roman" w:cs="Times New Roman"/>
          <w:sz w:val="24"/>
          <w:szCs w:val="24"/>
          <w:lang w:val="uk-UA"/>
        </w:rPr>
        <w:t>державної</w:t>
      </w:r>
      <w:r w:rsidR="00B8136D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7CE8" w:rsidRPr="00974F81">
        <w:rPr>
          <w:rFonts w:ascii="Times New Roman" w:hAnsi="Times New Roman" w:cs="Times New Roman"/>
          <w:sz w:val="24"/>
          <w:szCs w:val="24"/>
          <w:lang w:val="uk-UA"/>
        </w:rPr>
        <w:t>реєстрації</w:t>
      </w:r>
      <w:r w:rsidR="00B8136D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7CE8" w:rsidRPr="00974F81">
        <w:rPr>
          <w:rFonts w:ascii="Times New Roman" w:hAnsi="Times New Roman" w:cs="Times New Roman"/>
          <w:sz w:val="24"/>
          <w:szCs w:val="24"/>
          <w:lang w:val="uk-UA"/>
        </w:rPr>
        <w:t>Статутів</w:t>
      </w:r>
      <w:r w:rsidR="00B8136D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0547C"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в терміни, що </w:t>
      </w:r>
      <w:r w:rsidR="0096335C" w:rsidRPr="00974F81">
        <w:rPr>
          <w:rFonts w:ascii="Times New Roman" w:hAnsi="Times New Roman" w:cs="Times New Roman"/>
          <w:sz w:val="24"/>
          <w:szCs w:val="24"/>
          <w:lang w:val="uk-UA"/>
        </w:rPr>
        <w:t>відповідають вимогам чинного законодавства.</w:t>
      </w:r>
    </w:p>
    <w:p w:rsidR="0096335C" w:rsidRPr="00974F81" w:rsidRDefault="00974F81" w:rsidP="00974F8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96335C" w:rsidRPr="00974F81">
        <w:rPr>
          <w:rFonts w:ascii="Times New Roman" w:hAnsi="Times New Roman" w:cs="Times New Roman"/>
          <w:sz w:val="24"/>
          <w:szCs w:val="24"/>
          <w:lang w:val="uk-UA"/>
        </w:rPr>
        <w:t>Вважати такими, що втратили чинність наступні  пункти в рішеннях  Дрогобицької міської ради:</w:t>
      </w:r>
    </w:p>
    <w:p w:rsidR="007F4CC1" w:rsidRPr="00974F81" w:rsidRDefault="0096335C" w:rsidP="00974F8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-пункт 2 рішення </w:t>
      </w: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№ 1665 </w:t>
      </w:r>
      <w:proofErr w:type="spellStart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від</w:t>
      </w:r>
      <w:proofErr w:type="spellEnd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22.06.2023 року</w:t>
      </w: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 </w:t>
      </w:r>
      <w:r w:rsidR="006243E9" w:rsidRPr="00974F81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proofErr w:type="spellStart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>зміну</w:t>
      </w:r>
      <w:proofErr w:type="spellEnd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 xml:space="preserve"> типу, </w:t>
      </w:r>
      <w:proofErr w:type="spellStart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>назви</w:t>
      </w:r>
      <w:proofErr w:type="spellEnd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>нової</w:t>
      </w:r>
      <w:proofErr w:type="spellEnd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>редакції</w:t>
      </w:r>
      <w:proofErr w:type="spellEnd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>статутів</w:t>
      </w:r>
      <w:proofErr w:type="spellEnd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>закладів</w:t>
      </w:r>
      <w:proofErr w:type="spellEnd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>загальної</w:t>
      </w:r>
      <w:proofErr w:type="spellEnd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>середньої</w:t>
      </w:r>
      <w:proofErr w:type="spellEnd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>Дрогобицької</w:t>
      </w:r>
      <w:proofErr w:type="spellEnd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>Львівської</w:t>
      </w:r>
      <w:proofErr w:type="spellEnd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>області</w:t>
      </w:r>
      <w:proofErr w:type="spellEnd"/>
      <w:r w:rsidR="007F4CC1" w:rsidRPr="00974F81">
        <w:rPr>
          <w:rFonts w:ascii="Times New Roman" w:eastAsia="Times New Roman" w:hAnsi="Times New Roman" w:cs="Times New Roman"/>
          <w:sz w:val="24"/>
          <w:szCs w:val="24"/>
        </w:rPr>
        <w:t>.</w:t>
      </w:r>
      <w:r w:rsidR="006243E9" w:rsidRPr="00974F81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</w:p>
    <w:p w:rsidR="0096335C" w:rsidRPr="00974F81" w:rsidRDefault="006243E9" w:rsidP="00974F81">
      <w:pPr>
        <w:pStyle w:val="a3"/>
        <w:spacing w:line="276" w:lineRule="auto"/>
        <w:jc w:val="both"/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96335C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-пункт 4 рішення </w:t>
      </w:r>
      <w:r w:rsidR="0096335C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№ 150</w:t>
      </w:r>
      <w:r w:rsidR="0096335C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96335C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від</w:t>
      </w:r>
      <w:proofErr w:type="spellEnd"/>
      <w:r w:rsidR="0096335C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26 лютого 2021</w:t>
      </w:r>
      <w:r w:rsidR="0096335C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року</w:t>
      </w: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96335C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 </w:t>
      </w: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>«Про зміну назв та затвердження нової редакції статутів закладів освіти Дрогобицької міської ради Львівської області»</w:t>
      </w:r>
    </w:p>
    <w:p w:rsidR="0096335C" w:rsidRPr="00974F81" w:rsidRDefault="0096335C" w:rsidP="00974F81">
      <w:pPr>
        <w:pStyle w:val="a3"/>
        <w:tabs>
          <w:tab w:val="left" w:pos="851"/>
        </w:tabs>
        <w:spacing w:line="276" w:lineRule="auto"/>
        <w:jc w:val="both"/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-пункт 2 рішення </w:t>
      </w: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№ 1149</w:t>
      </w: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  </w:t>
      </w:r>
      <w:proofErr w:type="spellStart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від</w:t>
      </w:r>
      <w:proofErr w:type="spellEnd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09.06.2022 року </w:t>
      </w:r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>«</w:t>
      </w:r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зміну</w:t>
      </w:r>
      <w:proofErr w:type="spellEnd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назви</w:t>
      </w:r>
      <w:proofErr w:type="spellEnd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затвердження</w:t>
      </w:r>
      <w:proofErr w:type="spellEnd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нової</w:t>
      </w:r>
      <w:proofErr w:type="spellEnd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редакції</w:t>
      </w:r>
      <w:proofErr w:type="spellEnd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статуту </w:t>
      </w:r>
      <w:proofErr w:type="spellStart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Стебницького</w:t>
      </w:r>
      <w:proofErr w:type="spellEnd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закладу </w:t>
      </w:r>
      <w:proofErr w:type="spellStart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загальної</w:t>
      </w:r>
      <w:proofErr w:type="spellEnd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середньої</w:t>
      </w:r>
      <w:proofErr w:type="spellEnd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освіти</w:t>
      </w:r>
      <w:proofErr w:type="spellEnd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№ 18 </w:t>
      </w:r>
      <w:proofErr w:type="spellStart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Дрогобицької</w:t>
      </w:r>
      <w:proofErr w:type="spellEnd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міської</w:t>
      </w:r>
      <w:proofErr w:type="spellEnd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ради </w:t>
      </w:r>
      <w:proofErr w:type="spellStart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Львівської</w:t>
      </w:r>
      <w:proofErr w:type="spellEnd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області</w:t>
      </w:r>
      <w:proofErr w:type="spellEnd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>»</w:t>
      </w:r>
    </w:p>
    <w:p w:rsidR="0096335C" w:rsidRPr="00974F81" w:rsidRDefault="0096335C" w:rsidP="00974F8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-пункт 1.1 рішення </w:t>
      </w: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№ 1332</w:t>
      </w: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від</w:t>
      </w:r>
      <w:proofErr w:type="spellEnd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24.11.2022 року </w:t>
      </w: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«Про внесення змін до рішення ХХІХ сесії восьмого скликання Дрогобицької міської ради від 09.06.2022 року № 1149 «Про зміну назви та затвердження нової редакції статуту </w:t>
      </w:r>
      <w:proofErr w:type="spellStart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>Стебницького</w:t>
      </w:r>
      <w:proofErr w:type="spellEnd"/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закладу загальної середньої освіти № 18 Дрогобицької міської ради Львівської області»</w:t>
      </w:r>
    </w:p>
    <w:p w:rsidR="0096335C" w:rsidRPr="00974F81" w:rsidRDefault="0096335C" w:rsidP="00974F81">
      <w:pPr>
        <w:pStyle w:val="a3"/>
        <w:spacing w:line="276" w:lineRule="auto"/>
        <w:jc w:val="both"/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-пункт 1 рішення </w:t>
      </w: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№ 2392</w:t>
      </w: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 </w:t>
      </w:r>
      <w:proofErr w:type="spellStart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від</w:t>
      </w:r>
      <w:proofErr w:type="spellEnd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21.05.2020 </w:t>
      </w: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року</w:t>
      </w:r>
      <w:r w:rsidR="006243E9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«Про затвердження статутів закладів загальної середньої освіти»</w:t>
      </w:r>
    </w:p>
    <w:p w:rsidR="0096335C" w:rsidRPr="00974F81" w:rsidRDefault="0096335C" w:rsidP="00974F81">
      <w:pPr>
        <w:pStyle w:val="a3"/>
        <w:spacing w:line="276" w:lineRule="auto"/>
        <w:jc w:val="both"/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lastRenderedPageBreak/>
        <w:t xml:space="preserve">-підпункти 1.1-1.12 пункту 1 рішення </w:t>
      </w: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№ 1763</w:t>
      </w:r>
      <w:r w:rsidRPr="00974F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від</w:t>
      </w:r>
      <w:proofErr w:type="spellEnd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15.05.2019 року </w:t>
      </w:r>
      <w:r w:rsidR="00CC4E95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>«</w:t>
      </w:r>
      <w:r w:rsidR="00CC4E95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CC4E95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затвердження</w:t>
      </w:r>
      <w:proofErr w:type="spellEnd"/>
      <w:r w:rsidR="00CC4E95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C4E95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статутів</w:t>
      </w:r>
      <w:proofErr w:type="spellEnd"/>
      <w:r w:rsidR="00CC4E95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C4E95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закладів</w:t>
      </w:r>
      <w:proofErr w:type="spellEnd"/>
      <w:r w:rsidR="00CC4E95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C4E95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загальної</w:t>
      </w:r>
      <w:proofErr w:type="spellEnd"/>
      <w:r w:rsidR="00CC4E95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C4E95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середньої</w:t>
      </w:r>
      <w:proofErr w:type="spellEnd"/>
      <w:r w:rsidR="00CC4E95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C4E95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освіти</w:t>
      </w:r>
      <w:proofErr w:type="spellEnd"/>
      <w:r w:rsidR="00CC4E95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>»</w:t>
      </w:r>
    </w:p>
    <w:p w:rsidR="0096335C" w:rsidRPr="00974F81" w:rsidRDefault="0096335C" w:rsidP="00974F81">
      <w:pPr>
        <w:pStyle w:val="a3"/>
        <w:spacing w:line="276" w:lineRule="auto"/>
        <w:jc w:val="both"/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-пункт 1 рішення </w:t>
      </w: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№ 2017</w:t>
      </w: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 </w:t>
      </w:r>
      <w:proofErr w:type="spellStart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від</w:t>
      </w:r>
      <w:proofErr w:type="spellEnd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19.11.2019 </w:t>
      </w: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>року</w:t>
      </w:r>
      <w:r w:rsidR="00CC4E95" w:rsidRPr="00974F81">
        <w:rPr>
          <w:rFonts w:ascii="Times New Roman" w:hAnsi="Times New Roman" w:cs="Times New Roman"/>
          <w:sz w:val="24"/>
          <w:szCs w:val="24"/>
        </w:rPr>
        <w:t xml:space="preserve"> </w:t>
      </w:r>
      <w:r w:rsidR="00CC4E95" w:rsidRPr="00974F8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CC4E95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>Про затвердження нової редакції статутів закладів загальної середньої освіти Дрогобицької міської ради Львівської області»</w:t>
      </w:r>
    </w:p>
    <w:p w:rsidR="006F617F" w:rsidRPr="00974F81" w:rsidRDefault="00CC4E95" w:rsidP="00974F81">
      <w:pPr>
        <w:pStyle w:val="a3"/>
        <w:spacing w:line="276" w:lineRule="auto"/>
        <w:jc w:val="both"/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96335C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-пункт 2 рішення </w:t>
      </w:r>
      <w:r w:rsidR="0096335C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№ 2257</w:t>
      </w:r>
      <w:r w:rsidR="0096335C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 </w:t>
      </w:r>
      <w:proofErr w:type="spellStart"/>
      <w:r w:rsidR="0096335C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від</w:t>
      </w:r>
      <w:proofErr w:type="spellEnd"/>
      <w:r w:rsidR="0096335C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19</w:t>
      </w:r>
      <w:r w:rsidR="0096335C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>.03.</w:t>
      </w:r>
      <w:r w:rsidR="0096335C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2020</w:t>
      </w:r>
      <w:r w:rsidR="0096335C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року</w:t>
      </w:r>
      <w:r w:rsidR="0096335C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>«</w:t>
      </w: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зміну</w:t>
      </w:r>
      <w:proofErr w:type="spellEnd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юридичної</w:t>
      </w:r>
      <w:proofErr w:type="spellEnd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адреси</w:t>
      </w:r>
      <w:proofErr w:type="spellEnd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Стебницької </w:t>
      </w:r>
      <w:proofErr w:type="spellStart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гімназії</w:t>
      </w:r>
      <w:proofErr w:type="spellEnd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№ 6 </w:t>
      </w:r>
      <w:proofErr w:type="spellStart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імені</w:t>
      </w:r>
      <w:proofErr w:type="spellEnd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Героїв</w:t>
      </w:r>
      <w:proofErr w:type="spellEnd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АТО </w:t>
      </w:r>
      <w:proofErr w:type="spellStart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Дрогобицької</w:t>
      </w:r>
      <w:proofErr w:type="spellEnd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міської</w:t>
      </w:r>
      <w:proofErr w:type="spellEnd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ради </w:t>
      </w:r>
      <w:proofErr w:type="spellStart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Львівської</w:t>
      </w:r>
      <w:proofErr w:type="spellEnd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області</w:t>
      </w:r>
      <w:proofErr w:type="spellEnd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затвердження</w:t>
      </w:r>
      <w:proofErr w:type="spellEnd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нової</w:t>
      </w:r>
      <w:proofErr w:type="spellEnd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редакції</w:t>
      </w:r>
      <w:proofErr w:type="spellEnd"/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статуту</w:t>
      </w: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» </w:t>
      </w:r>
      <w:r w:rsidR="0096335C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96335C" w:rsidRPr="00974F81" w:rsidRDefault="002029E6" w:rsidP="00974F8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96335C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-пункт 1 рішення </w:t>
      </w:r>
      <w:r w:rsidR="0096335C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№ 1966</w:t>
      </w:r>
      <w:r w:rsidR="0096335C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96335C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>від</w:t>
      </w:r>
      <w:proofErr w:type="spellEnd"/>
      <w:r w:rsidR="0096335C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</w:rPr>
        <w:t xml:space="preserve"> 19.09.2019</w:t>
      </w:r>
      <w:r w:rsidR="0096335C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року</w:t>
      </w:r>
      <w:r w:rsidR="00CC4E95"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«Про затвердження нової редакції статуту Стебницької загальноосвітньої школи І-ІІІ ступенів № 18 Дрогобицької міської ради Львівської області»</w:t>
      </w:r>
    </w:p>
    <w:p w:rsidR="00BB7CE8" w:rsidRPr="00974F81" w:rsidRDefault="00974F81" w:rsidP="00974F8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4F81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974F81">
        <w:rPr>
          <w:rStyle w:val="a4"/>
          <w:rFonts w:ascii="Times New Roman" w:hAnsi="Times New Roman" w:cs="Times New Roman"/>
          <w:b w:val="0"/>
          <w:bCs w:val="0"/>
          <w:color w:val="212529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. </w:t>
      </w:r>
      <w:r w:rsidR="00BB7CE8" w:rsidRPr="00974F81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</w:t>
      </w:r>
      <w:r w:rsidR="00B8136D" w:rsidRPr="00974F8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класти на </w:t>
      </w:r>
      <w:r w:rsidR="00F86FAC" w:rsidRPr="00974F81">
        <w:rPr>
          <w:rFonts w:ascii="Times New Roman" w:eastAsia="Times New Roman" w:hAnsi="Times New Roman" w:cs="Times New Roman"/>
          <w:sz w:val="24"/>
          <w:szCs w:val="24"/>
          <w:lang w:val="uk-UA"/>
        </w:rPr>
        <w:t>постійну</w:t>
      </w:r>
      <w:r w:rsidR="00BB7CE8" w:rsidRPr="00974F8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комісію </w:t>
      </w:r>
      <w:r w:rsidR="00F86FAC" w:rsidRPr="00974F8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ради </w:t>
      </w:r>
      <w:r w:rsidR="00BB7CE8" w:rsidRPr="00974F8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питань </w:t>
      </w:r>
      <w:proofErr w:type="spellStart"/>
      <w:r w:rsidR="00BB7CE8" w:rsidRPr="00974F81">
        <w:rPr>
          <w:rFonts w:ascii="Times New Roman" w:eastAsia="Times New Roman" w:hAnsi="Times New Roman" w:cs="Times New Roman"/>
          <w:kern w:val="36"/>
          <w:sz w:val="24"/>
          <w:szCs w:val="24"/>
        </w:rPr>
        <w:t>освіти</w:t>
      </w:r>
      <w:proofErr w:type="spellEnd"/>
      <w:r w:rsidR="00BB7CE8" w:rsidRPr="00974F81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="00BB7CE8" w:rsidRPr="00974F81">
        <w:rPr>
          <w:rFonts w:ascii="Times New Roman" w:eastAsia="Times New Roman" w:hAnsi="Times New Roman" w:cs="Times New Roman"/>
          <w:kern w:val="36"/>
          <w:sz w:val="24"/>
          <w:szCs w:val="24"/>
        </w:rPr>
        <w:t>культури</w:t>
      </w:r>
      <w:proofErr w:type="spellEnd"/>
      <w:r w:rsidR="00BB7CE8" w:rsidRPr="00974F81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="00BB7CE8" w:rsidRPr="00974F81">
        <w:rPr>
          <w:rFonts w:ascii="Times New Roman" w:eastAsia="Times New Roman" w:hAnsi="Times New Roman" w:cs="Times New Roman"/>
          <w:kern w:val="36"/>
          <w:sz w:val="24"/>
          <w:szCs w:val="24"/>
        </w:rPr>
        <w:t>молодіжної</w:t>
      </w:r>
      <w:proofErr w:type="spellEnd"/>
      <w:r w:rsidR="00B8136D" w:rsidRPr="00974F81">
        <w:rPr>
          <w:rFonts w:ascii="Times New Roman" w:eastAsia="Times New Roman" w:hAnsi="Times New Roman" w:cs="Times New Roman"/>
          <w:kern w:val="36"/>
          <w:sz w:val="24"/>
          <w:szCs w:val="24"/>
          <w:lang w:val="uk-UA"/>
        </w:rPr>
        <w:t xml:space="preserve"> </w:t>
      </w:r>
      <w:proofErr w:type="spellStart"/>
      <w:r w:rsidR="00BB7CE8" w:rsidRPr="00974F81">
        <w:rPr>
          <w:rFonts w:ascii="Times New Roman" w:eastAsia="Times New Roman" w:hAnsi="Times New Roman" w:cs="Times New Roman"/>
          <w:kern w:val="36"/>
          <w:sz w:val="24"/>
          <w:szCs w:val="24"/>
        </w:rPr>
        <w:t>політики</w:t>
      </w:r>
      <w:proofErr w:type="spellEnd"/>
      <w:r w:rsidR="00BB7CE8" w:rsidRPr="00974F81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="00BB7CE8" w:rsidRPr="00974F81">
        <w:rPr>
          <w:rFonts w:ascii="Times New Roman" w:eastAsia="Times New Roman" w:hAnsi="Times New Roman" w:cs="Times New Roman"/>
          <w:kern w:val="36"/>
          <w:sz w:val="24"/>
          <w:szCs w:val="24"/>
        </w:rPr>
        <w:t>сім’ї</w:t>
      </w:r>
      <w:proofErr w:type="spellEnd"/>
      <w:r w:rsidR="00BB7CE8" w:rsidRPr="00974F81">
        <w:rPr>
          <w:rFonts w:ascii="Times New Roman" w:eastAsia="Times New Roman" w:hAnsi="Times New Roman" w:cs="Times New Roman"/>
          <w:kern w:val="36"/>
          <w:sz w:val="24"/>
          <w:szCs w:val="24"/>
        </w:rPr>
        <w:t>, спорту</w:t>
      </w:r>
      <w:r w:rsidR="007F4CC1" w:rsidRPr="00974F81">
        <w:rPr>
          <w:rFonts w:ascii="Times New Roman" w:eastAsia="Times New Roman" w:hAnsi="Times New Roman" w:cs="Times New Roman"/>
          <w:kern w:val="36"/>
          <w:sz w:val="24"/>
          <w:szCs w:val="24"/>
          <w:lang w:val="uk-UA"/>
        </w:rPr>
        <w:t>.</w:t>
      </w:r>
    </w:p>
    <w:p w:rsidR="00BB7CE8" w:rsidRPr="00974F81" w:rsidRDefault="00BB7CE8" w:rsidP="00974F81">
      <w:pPr>
        <w:pStyle w:val="a3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uk-UA"/>
        </w:rPr>
      </w:pPr>
    </w:p>
    <w:p w:rsidR="00E826DB" w:rsidRPr="00974F81" w:rsidRDefault="00E826DB" w:rsidP="00974F81">
      <w:pPr>
        <w:pStyle w:val="a3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/>
        </w:rPr>
      </w:pPr>
    </w:p>
    <w:p w:rsidR="00E826DB" w:rsidRPr="00974F81" w:rsidRDefault="00E826DB" w:rsidP="00974F81">
      <w:pPr>
        <w:pStyle w:val="a3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/>
        </w:rPr>
      </w:pPr>
    </w:p>
    <w:p w:rsidR="00BB7CE8" w:rsidRPr="00974F81" w:rsidRDefault="00E826DB" w:rsidP="00974F81">
      <w:pPr>
        <w:pStyle w:val="a3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/>
        </w:rPr>
      </w:pPr>
      <w:r w:rsidRPr="00974F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/>
        </w:rPr>
        <w:t xml:space="preserve">  Міський голова </w:t>
      </w:r>
      <w:r w:rsidRPr="00974F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/>
        </w:rPr>
        <w:tab/>
      </w:r>
      <w:r w:rsidRPr="00974F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/>
        </w:rPr>
        <w:tab/>
      </w:r>
      <w:r w:rsidRPr="00974F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/>
        </w:rPr>
        <w:tab/>
      </w:r>
      <w:r w:rsidRPr="00974F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/>
        </w:rPr>
        <w:tab/>
      </w:r>
      <w:r w:rsidRPr="00974F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/>
        </w:rPr>
        <w:tab/>
      </w:r>
      <w:r w:rsidR="0096335C" w:rsidRPr="00974F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/>
        </w:rPr>
        <w:t xml:space="preserve">            </w:t>
      </w:r>
      <w:r w:rsidR="00BB7CE8" w:rsidRPr="00974F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/>
        </w:rPr>
        <w:t>Тарас КУЧМА</w:t>
      </w:r>
    </w:p>
    <w:sectPr w:rsidR="00BB7CE8" w:rsidRPr="00974F81" w:rsidSect="007C5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Calibri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75F0D"/>
    <w:multiLevelType w:val="multilevel"/>
    <w:tmpl w:val="A79A6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6E6F"/>
    <w:rsid w:val="00007AAC"/>
    <w:rsid w:val="00021858"/>
    <w:rsid w:val="000A4699"/>
    <w:rsid w:val="000C3CA7"/>
    <w:rsid w:val="001350B1"/>
    <w:rsid w:val="00201FE6"/>
    <w:rsid w:val="002029E6"/>
    <w:rsid w:val="00224669"/>
    <w:rsid w:val="002652E4"/>
    <w:rsid w:val="00271FD7"/>
    <w:rsid w:val="00317203"/>
    <w:rsid w:val="0032500C"/>
    <w:rsid w:val="0036419B"/>
    <w:rsid w:val="003A6463"/>
    <w:rsid w:val="0042652C"/>
    <w:rsid w:val="00453741"/>
    <w:rsid w:val="00457FC6"/>
    <w:rsid w:val="004B202F"/>
    <w:rsid w:val="004E69A0"/>
    <w:rsid w:val="00560B3F"/>
    <w:rsid w:val="00560E53"/>
    <w:rsid w:val="005649FF"/>
    <w:rsid w:val="0060547C"/>
    <w:rsid w:val="006058F0"/>
    <w:rsid w:val="00616E6F"/>
    <w:rsid w:val="006243E9"/>
    <w:rsid w:val="0063409C"/>
    <w:rsid w:val="00652B54"/>
    <w:rsid w:val="006563C4"/>
    <w:rsid w:val="006C600B"/>
    <w:rsid w:val="006F1B10"/>
    <w:rsid w:val="006F617F"/>
    <w:rsid w:val="007605F3"/>
    <w:rsid w:val="007647B6"/>
    <w:rsid w:val="00786E55"/>
    <w:rsid w:val="007C520A"/>
    <w:rsid w:val="007D37C4"/>
    <w:rsid w:val="007F2F47"/>
    <w:rsid w:val="007F4CC1"/>
    <w:rsid w:val="00847A7B"/>
    <w:rsid w:val="0096335C"/>
    <w:rsid w:val="00974F81"/>
    <w:rsid w:val="00A221A6"/>
    <w:rsid w:val="00B40377"/>
    <w:rsid w:val="00B8136D"/>
    <w:rsid w:val="00BB3D34"/>
    <w:rsid w:val="00BB7CE8"/>
    <w:rsid w:val="00BF4116"/>
    <w:rsid w:val="00C7321A"/>
    <w:rsid w:val="00C97501"/>
    <w:rsid w:val="00CC4E95"/>
    <w:rsid w:val="00D54D3C"/>
    <w:rsid w:val="00D54F8B"/>
    <w:rsid w:val="00D7406F"/>
    <w:rsid w:val="00D75A1C"/>
    <w:rsid w:val="00D87BDB"/>
    <w:rsid w:val="00DA1BA7"/>
    <w:rsid w:val="00DB1231"/>
    <w:rsid w:val="00DB3BA7"/>
    <w:rsid w:val="00DB5E2A"/>
    <w:rsid w:val="00E44FA5"/>
    <w:rsid w:val="00E826DB"/>
    <w:rsid w:val="00F86FAC"/>
    <w:rsid w:val="00FB7DE6"/>
    <w:rsid w:val="00FD0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FD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4C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1FD7"/>
    <w:pPr>
      <w:spacing w:after="0" w:line="240" w:lineRule="auto"/>
    </w:pPr>
    <w:rPr>
      <w:rFonts w:eastAsiaTheme="minorEastAsia"/>
      <w:lang w:eastAsia="ru-RU"/>
    </w:rPr>
  </w:style>
  <w:style w:type="character" w:styleId="a4">
    <w:name w:val="Strong"/>
    <w:basedOn w:val="a0"/>
    <w:uiPriority w:val="22"/>
    <w:qFormat/>
    <w:rsid w:val="004B202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82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26D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F4CC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1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887</Words>
  <Characters>5060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sorokinaevgenya100@gmail.com</dc:creator>
  <cp:lastModifiedBy>User</cp:lastModifiedBy>
  <cp:revision>13</cp:revision>
  <cp:lastPrinted>2024-07-08T13:15:00Z</cp:lastPrinted>
  <dcterms:created xsi:type="dcterms:W3CDTF">2024-06-20T14:09:00Z</dcterms:created>
  <dcterms:modified xsi:type="dcterms:W3CDTF">2024-07-08T13:50:00Z</dcterms:modified>
</cp:coreProperties>
</file>