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0462D">
      <w:pPr>
        <w:shd w:val="clear" w:color="auto" w:fill="FFFFFF"/>
        <w:tabs>
          <w:tab w:val="left" w:pos="709"/>
        </w:tabs>
        <w:spacing w:line="278" w:lineRule="exact"/>
        <w:ind w:right="6912"/>
        <w:rPr>
          <w:sz w:val="28"/>
          <w:szCs w:val="28"/>
          <w:lang w:val="ru-RU"/>
        </w:rPr>
      </w:pPr>
    </w:p>
    <w:p w14:paraId="6C5495B4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u-RU"/>
        </w:rPr>
        <w:t xml:space="preserve">  </w:t>
      </w:r>
    </w:p>
    <w:p w14:paraId="5CE46522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Додаток № 1</w:t>
      </w:r>
    </w:p>
    <w:p w14:paraId="4EB8DC9B">
      <w:pPr>
        <w:pStyle w:val="2"/>
        <w:spacing w:before="0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</w:t>
      </w:r>
    </w:p>
    <w:p w14:paraId="7F1E9022">
      <w:pPr>
        <w:pStyle w:val="2"/>
        <w:spacing w:before="0"/>
        <w:jc w:val="center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Дрогобицької  міської ради</w:t>
      </w:r>
    </w:p>
    <w:p w14:paraId="4D036D01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від  20.06.2024 р. № 2480</w:t>
      </w:r>
    </w:p>
    <w:p w14:paraId="45E5D1E1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C1042F">
      <w:pPr>
        <w:spacing w:line="273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val="uk-UA" w:eastAsia="uk-UA"/>
        </w:rPr>
        <w:t xml:space="preserve">                             </w:t>
      </w:r>
    </w:p>
    <w:p w14:paraId="461FA3BD">
      <w:pPr>
        <w:spacing w:line="273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Перелік матеріальних цінностей, які передаються безкоштовно з балансу виконавчого комітету Дрогобицької міської ради на баланс</w:t>
      </w: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 управління культури та розвитку туризму виконавчих органів Дрогобицької міської ради</w:t>
      </w:r>
    </w:p>
    <w:p w14:paraId="3537286F">
      <w:pPr>
        <w:spacing w:line="273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tbl>
      <w:tblPr>
        <w:tblStyle w:val="12"/>
        <w:tblW w:w="10830" w:type="dxa"/>
        <w:tblInd w:w="-6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613"/>
        <w:gridCol w:w="3207"/>
        <w:gridCol w:w="850"/>
        <w:gridCol w:w="915"/>
        <w:gridCol w:w="1260"/>
        <w:gridCol w:w="1794"/>
      </w:tblGrid>
      <w:tr w14:paraId="498C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0125976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1613" w:type="dxa"/>
          </w:tcPr>
          <w:p w14:paraId="40D0A23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3207" w:type="dxa"/>
          </w:tcPr>
          <w:p w14:paraId="5457F3F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Найменування</w:t>
            </w:r>
          </w:p>
        </w:tc>
        <w:tc>
          <w:tcPr>
            <w:tcW w:w="850" w:type="dxa"/>
            <w:noWrap/>
          </w:tcPr>
          <w:p w14:paraId="15C4806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Од.</w:t>
            </w:r>
          </w:p>
          <w:p w14:paraId="1AE3FD6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вим</w:t>
            </w:r>
          </w:p>
        </w:tc>
        <w:tc>
          <w:tcPr>
            <w:tcW w:w="915" w:type="dxa"/>
            <w:noWrap/>
          </w:tcPr>
          <w:p w14:paraId="5F07D5D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Кількість</w:t>
            </w:r>
          </w:p>
        </w:tc>
        <w:tc>
          <w:tcPr>
            <w:tcW w:w="1260" w:type="dxa"/>
            <w:noWrap/>
          </w:tcPr>
          <w:p w14:paraId="1F9493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794" w:type="dxa"/>
          </w:tcPr>
          <w:p w14:paraId="220316A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</w:tr>
      <w:tr w14:paraId="35B53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129E888F">
            <w:pPr>
              <w:ind w:left="708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613" w:type="dxa"/>
          </w:tcPr>
          <w:p w14:paraId="10E2848C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101490114</w:t>
            </w:r>
          </w:p>
        </w:tc>
        <w:tc>
          <w:tcPr>
            <w:tcW w:w="3207" w:type="dxa"/>
          </w:tcPr>
          <w:p w14:paraId="1028277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Комп'ютер НР dХ2400 GQ887EA монітор НР L1710 APC500VA CS</w:t>
            </w:r>
          </w:p>
        </w:tc>
        <w:tc>
          <w:tcPr>
            <w:tcW w:w="850" w:type="dxa"/>
            <w:noWrap/>
          </w:tcPr>
          <w:p w14:paraId="5F4E6C4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15" w:type="dxa"/>
            <w:noWrap/>
          </w:tcPr>
          <w:p w14:paraId="61257C6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520C065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9120,00</w:t>
            </w:r>
          </w:p>
        </w:tc>
        <w:tc>
          <w:tcPr>
            <w:tcW w:w="1794" w:type="dxa"/>
          </w:tcPr>
          <w:p w14:paraId="3ED1176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9120,00</w:t>
            </w:r>
          </w:p>
        </w:tc>
      </w:tr>
      <w:tr w14:paraId="3644A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91" w:type="dxa"/>
          </w:tcPr>
          <w:p w14:paraId="08098582">
            <w:pPr>
              <w:ind w:left="7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613" w:type="dxa"/>
          </w:tcPr>
          <w:p w14:paraId="39783D6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101490173</w:t>
            </w:r>
          </w:p>
        </w:tc>
        <w:tc>
          <w:tcPr>
            <w:tcW w:w="3207" w:type="dxa"/>
          </w:tcPr>
          <w:p w14:paraId="21D43C35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Принтер/сканер/копір </w:t>
            </w:r>
            <w:r>
              <w:rPr>
                <w:rFonts w:ascii="Times New Roman" w:hAnsi="Times New Roman"/>
              </w:rPr>
              <w:t>HP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LaserJet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lang w:val="ru-RU"/>
              </w:rPr>
              <w:t>1132</w:t>
            </w:r>
          </w:p>
        </w:tc>
        <w:tc>
          <w:tcPr>
            <w:tcW w:w="850" w:type="dxa"/>
            <w:noWrap/>
          </w:tcPr>
          <w:p w14:paraId="74D8A44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15" w:type="dxa"/>
            <w:noWrap/>
          </w:tcPr>
          <w:p w14:paraId="54797E3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4B4DC02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2142,00</w:t>
            </w:r>
          </w:p>
        </w:tc>
        <w:tc>
          <w:tcPr>
            <w:tcW w:w="1794" w:type="dxa"/>
          </w:tcPr>
          <w:p w14:paraId="4C550A9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2142,00</w:t>
            </w:r>
          </w:p>
        </w:tc>
      </w:tr>
      <w:tr w14:paraId="37C42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4C97F81D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613" w:type="dxa"/>
          </w:tcPr>
          <w:p w14:paraId="3CFB95A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101480202</w:t>
            </w:r>
          </w:p>
        </w:tc>
        <w:tc>
          <w:tcPr>
            <w:tcW w:w="3207" w:type="dxa"/>
          </w:tcPr>
          <w:p w14:paraId="30BEFC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Мотокосарка</w:t>
            </w:r>
          </w:p>
        </w:tc>
        <w:tc>
          <w:tcPr>
            <w:tcW w:w="850" w:type="dxa"/>
            <w:noWrap/>
          </w:tcPr>
          <w:p w14:paraId="0AA7A1B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63D6AE2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7C7AE7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6050,00</w:t>
            </w:r>
          </w:p>
        </w:tc>
        <w:tc>
          <w:tcPr>
            <w:tcW w:w="1794" w:type="dxa"/>
          </w:tcPr>
          <w:p w14:paraId="5E7AB70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6050,00</w:t>
            </w:r>
          </w:p>
        </w:tc>
      </w:tr>
      <w:tr w14:paraId="4B13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7BAB8765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13" w:type="dxa"/>
          </w:tcPr>
          <w:p w14:paraId="47B1C02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11138407</w:t>
            </w:r>
          </w:p>
        </w:tc>
        <w:tc>
          <w:tcPr>
            <w:tcW w:w="3207" w:type="dxa"/>
          </w:tcPr>
          <w:p w14:paraId="1FA10D6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контейнер</w:t>
            </w:r>
          </w:p>
        </w:tc>
        <w:tc>
          <w:tcPr>
            <w:tcW w:w="850" w:type="dxa"/>
            <w:noWrap/>
          </w:tcPr>
          <w:p w14:paraId="3197FEB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3E8B1B1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0B99A1C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2046,00</w:t>
            </w:r>
          </w:p>
        </w:tc>
        <w:tc>
          <w:tcPr>
            <w:tcW w:w="1794" w:type="dxa"/>
          </w:tcPr>
          <w:p w14:paraId="6EF094B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2046,00</w:t>
            </w:r>
          </w:p>
        </w:tc>
      </w:tr>
      <w:tr w14:paraId="35EB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6B877119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613" w:type="dxa"/>
          </w:tcPr>
          <w:p w14:paraId="41517C0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11138400</w:t>
            </w:r>
          </w:p>
        </w:tc>
        <w:tc>
          <w:tcPr>
            <w:tcW w:w="3207" w:type="dxa"/>
          </w:tcPr>
          <w:p w14:paraId="4517FF9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обігрівач</w:t>
            </w:r>
          </w:p>
        </w:tc>
        <w:tc>
          <w:tcPr>
            <w:tcW w:w="850" w:type="dxa"/>
            <w:noWrap/>
          </w:tcPr>
          <w:p w14:paraId="36DE5C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5E18394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7DA89AE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3150,00</w:t>
            </w:r>
          </w:p>
        </w:tc>
        <w:tc>
          <w:tcPr>
            <w:tcW w:w="1794" w:type="dxa"/>
          </w:tcPr>
          <w:p w14:paraId="0408FFE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3150,00</w:t>
            </w:r>
          </w:p>
        </w:tc>
      </w:tr>
      <w:tr w14:paraId="2BF92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0246E210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13" w:type="dxa"/>
          </w:tcPr>
          <w:p w14:paraId="0543EA5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11138387</w:t>
            </w:r>
          </w:p>
        </w:tc>
        <w:tc>
          <w:tcPr>
            <w:tcW w:w="3207" w:type="dxa"/>
          </w:tcPr>
          <w:p w14:paraId="66E9A3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письмовий</w:t>
            </w:r>
          </w:p>
        </w:tc>
        <w:tc>
          <w:tcPr>
            <w:tcW w:w="850" w:type="dxa"/>
            <w:noWrap/>
          </w:tcPr>
          <w:p w14:paraId="066439C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4E0100C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14ABBF5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245,00</w:t>
            </w:r>
          </w:p>
        </w:tc>
        <w:tc>
          <w:tcPr>
            <w:tcW w:w="1794" w:type="dxa"/>
          </w:tcPr>
          <w:p w14:paraId="189D257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245,00</w:t>
            </w:r>
          </w:p>
        </w:tc>
      </w:tr>
      <w:tr w14:paraId="4C5C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0AA4B8B7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613" w:type="dxa"/>
          </w:tcPr>
          <w:p w14:paraId="54014D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11138386</w:t>
            </w:r>
          </w:p>
        </w:tc>
        <w:tc>
          <w:tcPr>
            <w:tcW w:w="3207" w:type="dxa"/>
          </w:tcPr>
          <w:p w14:paraId="40F1547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приставний</w:t>
            </w:r>
          </w:p>
        </w:tc>
        <w:tc>
          <w:tcPr>
            <w:tcW w:w="850" w:type="dxa"/>
            <w:noWrap/>
          </w:tcPr>
          <w:p w14:paraId="5F085CA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234AA80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1156178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245,00</w:t>
            </w:r>
          </w:p>
        </w:tc>
        <w:tc>
          <w:tcPr>
            <w:tcW w:w="1794" w:type="dxa"/>
          </w:tcPr>
          <w:p w14:paraId="1DFFD9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245,00</w:t>
            </w:r>
          </w:p>
        </w:tc>
      </w:tr>
      <w:tr w14:paraId="16068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2178692C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13" w:type="dxa"/>
          </w:tcPr>
          <w:p w14:paraId="140622E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11138380</w:t>
            </w:r>
          </w:p>
        </w:tc>
        <w:tc>
          <w:tcPr>
            <w:tcW w:w="3207" w:type="dxa"/>
          </w:tcPr>
          <w:p w14:paraId="1E02883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книжна</w:t>
            </w:r>
          </w:p>
        </w:tc>
        <w:tc>
          <w:tcPr>
            <w:tcW w:w="850" w:type="dxa"/>
            <w:noWrap/>
          </w:tcPr>
          <w:p w14:paraId="288BE50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06DD0A6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5364344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562,00</w:t>
            </w:r>
          </w:p>
        </w:tc>
        <w:tc>
          <w:tcPr>
            <w:tcW w:w="1794" w:type="dxa"/>
          </w:tcPr>
          <w:p w14:paraId="6ADEB25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562,00</w:t>
            </w:r>
          </w:p>
        </w:tc>
      </w:tr>
      <w:tr w14:paraId="68B27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19B892F1">
            <w:pPr>
              <w:tabs>
                <w:tab w:val="left" w:pos="1068"/>
              </w:tabs>
              <w:ind w:left="85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613" w:type="dxa"/>
          </w:tcPr>
          <w:p w14:paraId="3CCB759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11138379</w:t>
            </w:r>
          </w:p>
        </w:tc>
        <w:tc>
          <w:tcPr>
            <w:tcW w:w="3207" w:type="dxa"/>
          </w:tcPr>
          <w:p w14:paraId="3470A78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двохдверна</w:t>
            </w:r>
          </w:p>
        </w:tc>
        <w:tc>
          <w:tcPr>
            <w:tcW w:w="850" w:type="dxa"/>
            <w:noWrap/>
          </w:tcPr>
          <w:p w14:paraId="5C87511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66CC5AC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6619684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628,00</w:t>
            </w:r>
          </w:p>
        </w:tc>
        <w:tc>
          <w:tcPr>
            <w:tcW w:w="1794" w:type="dxa"/>
          </w:tcPr>
          <w:p w14:paraId="6752728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628,00</w:t>
            </w:r>
          </w:p>
        </w:tc>
      </w:tr>
      <w:tr w14:paraId="1AD2E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47770E0D">
            <w:pPr>
              <w:tabs>
                <w:tab w:val="left" w:pos="1068"/>
              </w:tabs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613" w:type="dxa"/>
          </w:tcPr>
          <w:p w14:paraId="059B09C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11138378</w:t>
            </w:r>
          </w:p>
        </w:tc>
        <w:tc>
          <w:tcPr>
            <w:tcW w:w="3207" w:type="dxa"/>
          </w:tcPr>
          <w:p w14:paraId="7EDC6F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пенал для одягу</w:t>
            </w:r>
          </w:p>
        </w:tc>
        <w:tc>
          <w:tcPr>
            <w:tcW w:w="850" w:type="dxa"/>
            <w:noWrap/>
          </w:tcPr>
          <w:p w14:paraId="2773DB2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20E319E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3E07AA9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  <w:tc>
          <w:tcPr>
            <w:tcW w:w="1794" w:type="dxa"/>
          </w:tcPr>
          <w:p w14:paraId="48434FD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472,00</w:t>
            </w:r>
          </w:p>
        </w:tc>
      </w:tr>
      <w:tr w14:paraId="6BDE3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77F1E0A0">
            <w:pPr>
              <w:tabs>
                <w:tab w:val="left" w:pos="1068"/>
              </w:tabs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613" w:type="dxa"/>
          </w:tcPr>
          <w:p w14:paraId="3DE103F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11138377</w:t>
            </w:r>
          </w:p>
        </w:tc>
        <w:tc>
          <w:tcPr>
            <w:tcW w:w="3207" w:type="dxa"/>
          </w:tcPr>
          <w:p w14:paraId="3AC56E5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однотумбовий</w:t>
            </w:r>
          </w:p>
        </w:tc>
        <w:tc>
          <w:tcPr>
            <w:tcW w:w="850" w:type="dxa"/>
            <w:noWrap/>
          </w:tcPr>
          <w:p w14:paraId="0C7B9E5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692D5CF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noWrap/>
          </w:tcPr>
          <w:p w14:paraId="33925F1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370,00</w:t>
            </w:r>
          </w:p>
        </w:tc>
        <w:tc>
          <w:tcPr>
            <w:tcW w:w="1794" w:type="dxa"/>
          </w:tcPr>
          <w:p w14:paraId="4118FCE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1110,00</w:t>
            </w:r>
          </w:p>
        </w:tc>
      </w:tr>
      <w:tr w14:paraId="520EE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639520F6">
            <w:pPr>
              <w:tabs>
                <w:tab w:val="left" w:pos="1068"/>
              </w:tabs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613" w:type="dxa"/>
          </w:tcPr>
          <w:p w14:paraId="68C642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11138373</w:t>
            </w:r>
          </w:p>
        </w:tc>
        <w:tc>
          <w:tcPr>
            <w:tcW w:w="3207" w:type="dxa"/>
          </w:tcPr>
          <w:p w14:paraId="2A482DD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каса металічна</w:t>
            </w:r>
          </w:p>
        </w:tc>
        <w:tc>
          <w:tcPr>
            <w:tcW w:w="850" w:type="dxa"/>
            <w:noWrap/>
          </w:tcPr>
          <w:p w14:paraId="20A9242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76FD988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5C41408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227,00</w:t>
            </w:r>
          </w:p>
        </w:tc>
        <w:tc>
          <w:tcPr>
            <w:tcW w:w="1794" w:type="dxa"/>
          </w:tcPr>
          <w:p w14:paraId="7F1366D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227,00</w:t>
            </w:r>
          </w:p>
        </w:tc>
      </w:tr>
      <w:tr w14:paraId="7F3B9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6ACBFE45">
            <w:pPr>
              <w:tabs>
                <w:tab w:val="left" w:pos="1068"/>
              </w:tabs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613" w:type="dxa"/>
          </w:tcPr>
          <w:p w14:paraId="67B727E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11138371</w:t>
            </w:r>
          </w:p>
        </w:tc>
        <w:tc>
          <w:tcPr>
            <w:tcW w:w="3207" w:type="dxa"/>
          </w:tcPr>
          <w:p w14:paraId="2728B3B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каса залізна</w:t>
            </w:r>
          </w:p>
        </w:tc>
        <w:tc>
          <w:tcPr>
            <w:tcW w:w="850" w:type="dxa"/>
            <w:noWrap/>
          </w:tcPr>
          <w:p w14:paraId="0D7BC99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1201426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noWrap/>
          </w:tcPr>
          <w:p w14:paraId="1E180AD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227,00</w:t>
            </w:r>
          </w:p>
        </w:tc>
        <w:tc>
          <w:tcPr>
            <w:tcW w:w="1794" w:type="dxa"/>
          </w:tcPr>
          <w:p w14:paraId="50567DE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227,00</w:t>
            </w:r>
          </w:p>
        </w:tc>
      </w:tr>
      <w:tr w14:paraId="6BC5C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91" w:type="dxa"/>
          </w:tcPr>
          <w:p w14:paraId="110156B0">
            <w:pPr>
              <w:tabs>
                <w:tab w:val="left" w:pos="1068"/>
              </w:tabs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613" w:type="dxa"/>
          </w:tcPr>
          <w:p w14:paraId="0A9839C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</w:t>
            </w:r>
          </w:p>
        </w:tc>
        <w:tc>
          <w:tcPr>
            <w:tcW w:w="3207" w:type="dxa"/>
          </w:tcPr>
          <w:p w14:paraId="180C32F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кабель</w:t>
            </w:r>
          </w:p>
        </w:tc>
        <w:tc>
          <w:tcPr>
            <w:tcW w:w="850" w:type="dxa"/>
            <w:noWrap/>
          </w:tcPr>
          <w:p w14:paraId="5BA184E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15" w:type="dxa"/>
            <w:noWrap/>
          </w:tcPr>
          <w:p w14:paraId="1676AC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60" w:type="dxa"/>
            <w:noWrap/>
          </w:tcPr>
          <w:p w14:paraId="0B29D80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1072,00</w:t>
            </w:r>
          </w:p>
        </w:tc>
        <w:tc>
          <w:tcPr>
            <w:tcW w:w="1794" w:type="dxa"/>
          </w:tcPr>
          <w:p w14:paraId="61544E8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1072,40</w:t>
            </w:r>
          </w:p>
        </w:tc>
      </w:tr>
    </w:tbl>
    <w:p w14:paraId="78D49F7D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19AD78F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60BF330F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Начальник відділу бухгалтерського </w:t>
      </w:r>
    </w:p>
    <w:p w14:paraId="52AD3100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обліку та звітності,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головний бухгалтер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Марія  ОРШАНСЬКА</w:t>
      </w:r>
    </w:p>
    <w:p w14:paraId="61E1E34C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F50A99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6D0C372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FDA7391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B05F2CE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47645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334225A">
      <w:pPr>
        <w:pStyle w:val="2"/>
        <w:spacing w:before="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</w:t>
      </w:r>
    </w:p>
    <w:p w14:paraId="14EE902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A25F252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F2CB5D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1FE5A8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865903">
      <w:pPr>
        <w:pStyle w:val="2"/>
        <w:spacing w:before="0"/>
        <w:jc w:val="right"/>
        <w:rPr>
          <w:rFonts w:ascii="Times New Roman" w:hAnsi="Times New Roman"/>
          <w:lang w:val="uk-UA"/>
        </w:rPr>
      </w:pPr>
    </w:p>
    <w:p w14:paraId="6937DE6C">
      <w:pPr>
        <w:pStyle w:val="2"/>
        <w:spacing w:before="0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A3AEA"/>
    <w:rsid w:val="000010E9"/>
    <w:rsid w:val="000029DB"/>
    <w:rsid w:val="0000792A"/>
    <w:rsid w:val="000107B0"/>
    <w:rsid w:val="0002405E"/>
    <w:rsid w:val="0004225C"/>
    <w:rsid w:val="00062661"/>
    <w:rsid w:val="000630A9"/>
    <w:rsid w:val="000678C2"/>
    <w:rsid w:val="000679F3"/>
    <w:rsid w:val="000712B1"/>
    <w:rsid w:val="0008111C"/>
    <w:rsid w:val="00082BF4"/>
    <w:rsid w:val="00085866"/>
    <w:rsid w:val="00093A1B"/>
    <w:rsid w:val="000A2BA7"/>
    <w:rsid w:val="000A483D"/>
    <w:rsid w:val="000A7FE5"/>
    <w:rsid w:val="000C43BF"/>
    <w:rsid w:val="000C56BC"/>
    <w:rsid w:val="000C63F9"/>
    <w:rsid w:val="000D0513"/>
    <w:rsid w:val="000D0ED9"/>
    <w:rsid w:val="000D36E5"/>
    <w:rsid w:val="000D5770"/>
    <w:rsid w:val="000E0C4D"/>
    <w:rsid w:val="000F5466"/>
    <w:rsid w:val="00114ED1"/>
    <w:rsid w:val="0012093A"/>
    <w:rsid w:val="00135789"/>
    <w:rsid w:val="00140480"/>
    <w:rsid w:val="00142B8F"/>
    <w:rsid w:val="00146589"/>
    <w:rsid w:val="00153535"/>
    <w:rsid w:val="001676E1"/>
    <w:rsid w:val="00170CF8"/>
    <w:rsid w:val="00185E25"/>
    <w:rsid w:val="001876A6"/>
    <w:rsid w:val="00195403"/>
    <w:rsid w:val="001A4057"/>
    <w:rsid w:val="001A5F78"/>
    <w:rsid w:val="001B72DC"/>
    <w:rsid w:val="001C3093"/>
    <w:rsid w:val="001D5162"/>
    <w:rsid w:val="001D54CB"/>
    <w:rsid w:val="001F3321"/>
    <w:rsid w:val="001F34AB"/>
    <w:rsid w:val="00201C7A"/>
    <w:rsid w:val="00204AFF"/>
    <w:rsid w:val="00216796"/>
    <w:rsid w:val="00217015"/>
    <w:rsid w:val="002204F5"/>
    <w:rsid w:val="00221D6E"/>
    <w:rsid w:val="00222C11"/>
    <w:rsid w:val="00224D94"/>
    <w:rsid w:val="002351DC"/>
    <w:rsid w:val="00237D71"/>
    <w:rsid w:val="0024625F"/>
    <w:rsid w:val="00247D6B"/>
    <w:rsid w:val="002524E7"/>
    <w:rsid w:val="00253DA6"/>
    <w:rsid w:val="00266215"/>
    <w:rsid w:val="00274EE7"/>
    <w:rsid w:val="00280385"/>
    <w:rsid w:val="00280476"/>
    <w:rsid w:val="002900E9"/>
    <w:rsid w:val="002962A5"/>
    <w:rsid w:val="00297DCB"/>
    <w:rsid w:val="002A3E84"/>
    <w:rsid w:val="002B16E2"/>
    <w:rsid w:val="002B2484"/>
    <w:rsid w:val="002B2EF5"/>
    <w:rsid w:val="002B5347"/>
    <w:rsid w:val="002C7331"/>
    <w:rsid w:val="002D0DE9"/>
    <w:rsid w:val="002D5505"/>
    <w:rsid w:val="002D556A"/>
    <w:rsid w:val="002D6BC0"/>
    <w:rsid w:val="002D776E"/>
    <w:rsid w:val="002E3E25"/>
    <w:rsid w:val="0030313F"/>
    <w:rsid w:val="003063DD"/>
    <w:rsid w:val="00324E4A"/>
    <w:rsid w:val="003324A9"/>
    <w:rsid w:val="003353EA"/>
    <w:rsid w:val="003379EF"/>
    <w:rsid w:val="0034296C"/>
    <w:rsid w:val="00344DEE"/>
    <w:rsid w:val="00361F21"/>
    <w:rsid w:val="0037199F"/>
    <w:rsid w:val="0037201F"/>
    <w:rsid w:val="00373D8C"/>
    <w:rsid w:val="00375D4B"/>
    <w:rsid w:val="00376D42"/>
    <w:rsid w:val="003837C1"/>
    <w:rsid w:val="003875C7"/>
    <w:rsid w:val="00391371"/>
    <w:rsid w:val="003A366B"/>
    <w:rsid w:val="003B37A3"/>
    <w:rsid w:val="003B4E00"/>
    <w:rsid w:val="003E087E"/>
    <w:rsid w:val="003E13E6"/>
    <w:rsid w:val="003E170F"/>
    <w:rsid w:val="003E2A85"/>
    <w:rsid w:val="003F4E37"/>
    <w:rsid w:val="003F584E"/>
    <w:rsid w:val="00400642"/>
    <w:rsid w:val="004008DF"/>
    <w:rsid w:val="00401B6F"/>
    <w:rsid w:val="00412D75"/>
    <w:rsid w:val="00415DCA"/>
    <w:rsid w:val="00416C18"/>
    <w:rsid w:val="00421B62"/>
    <w:rsid w:val="00433937"/>
    <w:rsid w:val="00442059"/>
    <w:rsid w:val="0044758A"/>
    <w:rsid w:val="004476E7"/>
    <w:rsid w:val="00453048"/>
    <w:rsid w:val="00454093"/>
    <w:rsid w:val="0046431B"/>
    <w:rsid w:val="00472115"/>
    <w:rsid w:val="004723A5"/>
    <w:rsid w:val="0047632A"/>
    <w:rsid w:val="00477E5D"/>
    <w:rsid w:val="00482533"/>
    <w:rsid w:val="0048334F"/>
    <w:rsid w:val="00485AA9"/>
    <w:rsid w:val="004946AB"/>
    <w:rsid w:val="004A0BC6"/>
    <w:rsid w:val="004A2FD5"/>
    <w:rsid w:val="004A4DB9"/>
    <w:rsid w:val="004A6FD3"/>
    <w:rsid w:val="004A74A2"/>
    <w:rsid w:val="004B1083"/>
    <w:rsid w:val="004B57AA"/>
    <w:rsid w:val="004C2FBC"/>
    <w:rsid w:val="004C7052"/>
    <w:rsid w:val="004E2A44"/>
    <w:rsid w:val="00501BC5"/>
    <w:rsid w:val="00514F75"/>
    <w:rsid w:val="005172B7"/>
    <w:rsid w:val="00524504"/>
    <w:rsid w:val="00543A73"/>
    <w:rsid w:val="0054433B"/>
    <w:rsid w:val="00544ACF"/>
    <w:rsid w:val="005533F8"/>
    <w:rsid w:val="00554C5C"/>
    <w:rsid w:val="00564773"/>
    <w:rsid w:val="00564F0F"/>
    <w:rsid w:val="00565CF9"/>
    <w:rsid w:val="0057005D"/>
    <w:rsid w:val="00576E3F"/>
    <w:rsid w:val="00580668"/>
    <w:rsid w:val="00586A59"/>
    <w:rsid w:val="00597936"/>
    <w:rsid w:val="005B0114"/>
    <w:rsid w:val="005B35AE"/>
    <w:rsid w:val="005B3AB8"/>
    <w:rsid w:val="005B4019"/>
    <w:rsid w:val="005C080D"/>
    <w:rsid w:val="005C10D1"/>
    <w:rsid w:val="005C1933"/>
    <w:rsid w:val="005C2852"/>
    <w:rsid w:val="005C2D88"/>
    <w:rsid w:val="005C61A9"/>
    <w:rsid w:val="005E110E"/>
    <w:rsid w:val="005F0A8A"/>
    <w:rsid w:val="00603864"/>
    <w:rsid w:val="00613179"/>
    <w:rsid w:val="00617E6F"/>
    <w:rsid w:val="00621121"/>
    <w:rsid w:val="0062165B"/>
    <w:rsid w:val="00623CD0"/>
    <w:rsid w:val="00635E19"/>
    <w:rsid w:val="00636CFC"/>
    <w:rsid w:val="00642593"/>
    <w:rsid w:val="00642D9E"/>
    <w:rsid w:val="006437A0"/>
    <w:rsid w:val="00643EDE"/>
    <w:rsid w:val="00665BEC"/>
    <w:rsid w:val="0066744E"/>
    <w:rsid w:val="006836FF"/>
    <w:rsid w:val="00686009"/>
    <w:rsid w:val="006868A3"/>
    <w:rsid w:val="00696228"/>
    <w:rsid w:val="006A1927"/>
    <w:rsid w:val="006A7C52"/>
    <w:rsid w:val="006C1A78"/>
    <w:rsid w:val="006C5113"/>
    <w:rsid w:val="006F4D62"/>
    <w:rsid w:val="007021FB"/>
    <w:rsid w:val="00706C9F"/>
    <w:rsid w:val="00714C76"/>
    <w:rsid w:val="00715B19"/>
    <w:rsid w:val="0072211B"/>
    <w:rsid w:val="007225F1"/>
    <w:rsid w:val="00723041"/>
    <w:rsid w:val="007326D1"/>
    <w:rsid w:val="0074061D"/>
    <w:rsid w:val="00745110"/>
    <w:rsid w:val="00751D26"/>
    <w:rsid w:val="00765631"/>
    <w:rsid w:val="00773F83"/>
    <w:rsid w:val="00796393"/>
    <w:rsid w:val="007A14A9"/>
    <w:rsid w:val="007A7A4C"/>
    <w:rsid w:val="007C2868"/>
    <w:rsid w:val="007C4D3F"/>
    <w:rsid w:val="007D0D48"/>
    <w:rsid w:val="007D3F4B"/>
    <w:rsid w:val="007D4372"/>
    <w:rsid w:val="007D5684"/>
    <w:rsid w:val="007E29CF"/>
    <w:rsid w:val="007E70A8"/>
    <w:rsid w:val="007F593C"/>
    <w:rsid w:val="008033A9"/>
    <w:rsid w:val="00804C0F"/>
    <w:rsid w:val="00810D02"/>
    <w:rsid w:val="00824948"/>
    <w:rsid w:val="00830F60"/>
    <w:rsid w:val="00832970"/>
    <w:rsid w:val="00837873"/>
    <w:rsid w:val="008425F3"/>
    <w:rsid w:val="00845662"/>
    <w:rsid w:val="0085314B"/>
    <w:rsid w:val="0085456E"/>
    <w:rsid w:val="00856C99"/>
    <w:rsid w:val="00863472"/>
    <w:rsid w:val="00864294"/>
    <w:rsid w:val="00866E6C"/>
    <w:rsid w:val="0087194D"/>
    <w:rsid w:val="00875119"/>
    <w:rsid w:val="008928A1"/>
    <w:rsid w:val="00896883"/>
    <w:rsid w:val="008B6047"/>
    <w:rsid w:val="008B66DD"/>
    <w:rsid w:val="008D16B2"/>
    <w:rsid w:val="008D3F99"/>
    <w:rsid w:val="008E1C6F"/>
    <w:rsid w:val="008E369A"/>
    <w:rsid w:val="008F05A1"/>
    <w:rsid w:val="008F69C2"/>
    <w:rsid w:val="00900F05"/>
    <w:rsid w:val="00907FA0"/>
    <w:rsid w:val="0091233B"/>
    <w:rsid w:val="00915892"/>
    <w:rsid w:val="00917702"/>
    <w:rsid w:val="00934AB1"/>
    <w:rsid w:val="00942104"/>
    <w:rsid w:val="009442F5"/>
    <w:rsid w:val="00953149"/>
    <w:rsid w:val="009665F2"/>
    <w:rsid w:val="0097209A"/>
    <w:rsid w:val="00975FD8"/>
    <w:rsid w:val="00993768"/>
    <w:rsid w:val="009A6D50"/>
    <w:rsid w:val="009A7CE1"/>
    <w:rsid w:val="009B5594"/>
    <w:rsid w:val="009C0458"/>
    <w:rsid w:val="009C56FF"/>
    <w:rsid w:val="009C589D"/>
    <w:rsid w:val="009C6566"/>
    <w:rsid w:val="009D436F"/>
    <w:rsid w:val="009F1FBA"/>
    <w:rsid w:val="009F7345"/>
    <w:rsid w:val="00A0331D"/>
    <w:rsid w:val="00A116BF"/>
    <w:rsid w:val="00A17250"/>
    <w:rsid w:val="00A17A08"/>
    <w:rsid w:val="00A226AB"/>
    <w:rsid w:val="00A272C8"/>
    <w:rsid w:val="00A33CDA"/>
    <w:rsid w:val="00A35764"/>
    <w:rsid w:val="00A40070"/>
    <w:rsid w:val="00A40FAD"/>
    <w:rsid w:val="00A522C9"/>
    <w:rsid w:val="00A629E8"/>
    <w:rsid w:val="00A7008C"/>
    <w:rsid w:val="00A87FC7"/>
    <w:rsid w:val="00AA1EB8"/>
    <w:rsid w:val="00AA3AEA"/>
    <w:rsid w:val="00AD1300"/>
    <w:rsid w:val="00AE39B8"/>
    <w:rsid w:val="00B043A4"/>
    <w:rsid w:val="00B05894"/>
    <w:rsid w:val="00B05ABD"/>
    <w:rsid w:val="00B132C9"/>
    <w:rsid w:val="00B1646B"/>
    <w:rsid w:val="00B23115"/>
    <w:rsid w:val="00B37FF8"/>
    <w:rsid w:val="00B43951"/>
    <w:rsid w:val="00B57FDC"/>
    <w:rsid w:val="00B67218"/>
    <w:rsid w:val="00B816C8"/>
    <w:rsid w:val="00B81AF1"/>
    <w:rsid w:val="00B86E1F"/>
    <w:rsid w:val="00BC29C0"/>
    <w:rsid w:val="00BD19F9"/>
    <w:rsid w:val="00BD364C"/>
    <w:rsid w:val="00BE028F"/>
    <w:rsid w:val="00BE04C9"/>
    <w:rsid w:val="00BE1A34"/>
    <w:rsid w:val="00BF10C1"/>
    <w:rsid w:val="00BF1474"/>
    <w:rsid w:val="00BF3AE1"/>
    <w:rsid w:val="00C065FD"/>
    <w:rsid w:val="00C13FBC"/>
    <w:rsid w:val="00C2499A"/>
    <w:rsid w:val="00C25C75"/>
    <w:rsid w:val="00C27446"/>
    <w:rsid w:val="00C3396C"/>
    <w:rsid w:val="00C45386"/>
    <w:rsid w:val="00C4799C"/>
    <w:rsid w:val="00C51319"/>
    <w:rsid w:val="00C531FF"/>
    <w:rsid w:val="00C76FD1"/>
    <w:rsid w:val="00C90CE6"/>
    <w:rsid w:val="00C94F4A"/>
    <w:rsid w:val="00C9650E"/>
    <w:rsid w:val="00CA61BF"/>
    <w:rsid w:val="00CB570C"/>
    <w:rsid w:val="00CC653B"/>
    <w:rsid w:val="00CC71FC"/>
    <w:rsid w:val="00CD1C76"/>
    <w:rsid w:val="00CD1CA1"/>
    <w:rsid w:val="00CF09A0"/>
    <w:rsid w:val="00CF5D94"/>
    <w:rsid w:val="00CF5F67"/>
    <w:rsid w:val="00D16FD7"/>
    <w:rsid w:val="00D1765F"/>
    <w:rsid w:val="00D23BF4"/>
    <w:rsid w:val="00D270E8"/>
    <w:rsid w:val="00D277F7"/>
    <w:rsid w:val="00D3283A"/>
    <w:rsid w:val="00D53924"/>
    <w:rsid w:val="00D5687C"/>
    <w:rsid w:val="00D933E0"/>
    <w:rsid w:val="00D94CC5"/>
    <w:rsid w:val="00DA351B"/>
    <w:rsid w:val="00DB33DE"/>
    <w:rsid w:val="00DC394D"/>
    <w:rsid w:val="00DD5B61"/>
    <w:rsid w:val="00DF06EB"/>
    <w:rsid w:val="00DF2425"/>
    <w:rsid w:val="00E00AE9"/>
    <w:rsid w:val="00E11F1A"/>
    <w:rsid w:val="00E22BC6"/>
    <w:rsid w:val="00E26BD3"/>
    <w:rsid w:val="00E277E7"/>
    <w:rsid w:val="00E335EA"/>
    <w:rsid w:val="00E36919"/>
    <w:rsid w:val="00E41579"/>
    <w:rsid w:val="00E5645D"/>
    <w:rsid w:val="00E57F83"/>
    <w:rsid w:val="00E653F3"/>
    <w:rsid w:val="00E76ED9"/>
    <w:rsid w:val="00E82B70"/>
    <w:rsid w:val="00E83162"/>
    <w:rsid w:val="00E90255"/>
    <w:rsid w:val="00E93069"/>
    <w:rsid w:val="00E957C2"/>
    <w:rsid w:val="00E957C7"/>
    <w:rsid w:val="00EA03E7"/>
    <w:rsid w:val="00EA0BC4"/>
    <w:rsid w:val="00EA326E"/>
    <w:rsid w:val="00EA49EC"/>
    <w:rsid w:val="00EB301C"/>
    <w:rsid w:val="00EB3297"/>
    <w:rsid w:val="00EB7C26"/>
    <w:rsid w:val="00EC4522"/>
    <w:rsid w:val="00EC733D"/>
    <w:rsid w:val="00ED0518"/>
    <w:rsid w:val="00ED33AB"/>
    <w:rsid w:val="00EE0627"/>
    <w:rsid w:val="00EE2B62"/>
    <w:rsid w:val="00EF419D"/>
    <w:rsid w:val="00EF7120"/>
    <w:rsid w:val="00F00396"/>
    <w:rsid w:val="00F013D3"/>
    <w:rsid w:val="00F020BB"/>
    <w:rsid w:val="00F135CD"/>
    <w:rsid w:val="00F22E34"/>
    <w:rsid w:val="00F3473A"/>
    <w:rsid w:val="00F37EA9"/>
    <w:rsid w:val="00F43D42"/>
    <w:rsid w:val="00F56F57"/>
    <w:rsid w:val="00F733D6"/>
    <w:rsid w:val="00F73D8C"/>
    <w:rsid w:val="00F829A8"/>
    <w:rsid w:val="00F9281C"/>
    <w:rsid w:val="00F94D71"/>
    <w:rsid w:val="00F956EB"/>
    <w:rsid w:val="00FA27E3"/>
    <w:rsid w:val="00FA4F0F"/>
    <w:rsid w:val="00FB4DB6"/>
    <w:rsid w:val="00FD2BD2"/>
    <w:rsid w:val="00FD7F98"/>
    <w:rsid w:val="00FE02E2"/>
    <w:rsid w:val="00FE0408"/>
    <w:rsid w:val="00FE24DD"/>
    <w:rsid w:val="00FF73A0"/>
    <w:rsid w:val="6716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qFormat="1"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5">
    <w:name w:val="heading 4"/>
    <w:basedOn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6">
    <w:name w:val="heading 5"/>
    <w:basedOn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7">
    <w:name w:val="heading 6"/>
    <w:basedOn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8">
    <w:name w:val="heading 7"/>
    <w:basedOn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</w:rPr>
  </w:style>
  <w:style w:type="paragraph" w:styleId="9">
    <w:name w:val="heading 8"/>
    <w:basedOn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Body Text"/>
    <w:basedOn w:val="1"/>
    <w:qFormat/>
    <w:uiPriority w:val="0"/>
    <w:pPr>
      <w:spacing w:after="140" w:line="288" w:lineRule="auto"/>
    </w:pPr>
  </w:style>
  <w:style w:type="paragraph" w:styleId="15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16">
    <w:name w:val="Emphasis"/>
    <w:qFormat/>
    <w:locked/>
    <w:uiPriority w:val="99"/>
  </w:style>
  <w:style w:type="paragraph" w:styleId="17">
    <w:name w:val="List"/>
    <w:basedOn w:val="14"/>
    <w:qFormat/>
    <w:uiPriority w:val="0"/>
    <w:rPr>
      <w:rFonts w:cs="Mangal"/>
    </w:rPr>
  </w:style>
  <w:style w:type="character" w:styleId="18">
    <w:name w:val="Strong"/>
    <w:qFormat/>
    <w:locked/>
    <w:uiPriority w:val="99"/>
    <w:rPr>
      <w:rFonts w:cs="Times New Roman"/>
      <w:b/>
    </w:rPr>
  </w:style>
  <w:style w:type="paragraph" w:styleId="19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0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4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34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B341B-D721-4EEA-8ACA-B3C714C134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545</Words>
  <Characters>3108</Characters>
  <Lines>25</Lines>
  <Paragraphs>7</Paragraphs>
  <TotalTime>787</TotalTime>
  <ScaleCrop>false</ScaleCrop>
  <LinksUpToDate>false</LinksUpToDate>
  <CharactersWithSpaces>3646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2023-11-27T12:51:00Z</dcterms:created>
  <dc:creator>Роман</dc:creator>
  <cp:lastModifiedBy>User</cp:lastModifiedBy>
  <cp:lastPrinted>2024-04-22T08:42:00Z</cp:lastPrinted>
  <dcterms:modified xsi:type="dcterms:W3CDTF">2024-06-26T09:54:06Z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1033-12.2.0.17119</vt:lpwstr>
  </property>
  <property fmtid="{D5CDD505-2E9C-101B-9397-08002B2CF9AE}" pid="10" name="ICV">
    <vt:lpwstr>A583DD908A954918AC36C7E549DCF188_12</vt:lpwstr>
  </property>
</Properties>
</file>