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EB9CF">
      <w:pPr>
        <w:shd w:val="clear" w:color="auto" w:fill="FFFFFF"/>
        <w:spacing w:line="278" w:lineRule="exact"/>
        <w:ind w:right="69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14:paraId="58DF8F64">
      <w:pPr>
        <w:shd w:val="clear" w:color="auto" w:fill="FFFFFF"/>
        <w:spacing w:line="278" w:lineRule="exact"/>
        <w:ind w:right="6912"/>
        <w:rPr>
          <w:sz w:val="28"/>
          <w:szCs w:val="28"/>
          <w:lang w:val="ru-RU"/>
        </w:rPr>
      </w:pPr>
    </w:p>
    <w:p w14:paraId="214307D9">
      <w:pPr>
        <w:pStyle w:val="2"/>
        <w:spacing w:before="0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</w:p>
    <w:p w14:paraId="6092E283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Додаток № 1</w:t>
      </w:r>
    </w:p>
    <w:p w14:paraId="32AEC6AC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 w14:paraId="74C39166">
      <w:pPr>
        <w:pStyle w:val="2"/>
        <w:spacing w:before="0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Дрогобицької  міської ради</w:t>
      </w:r>
    </w:p>
    <w:p w14:paraId="0C177721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23.07.2024 № 2513</w:t>
      </w:r>
    </w:p>
    <w:p w14:paraId="018047B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10BD238">
      <w:pPr>
        <w:spacing w:line="273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val="uk-UA" w:eastAsia="uk-UA"/>
        </w:rPr>
        <w:t>  </w:t>
      </w:r>
    </w:p>
    <w:tbl>
      <w:tblPr>
        <w:tblStyle w:val="12"/>
        <w:tblpPr w:leftFromText="180" w:rightFromText="180" w:vertAnchor="page" w:horzAnchor="margin" w:tblpY="5335"/>
        <w:tblW w:w="10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3969"/>
        <w:gridCol w:w="882"/>
        <w:gridCol w:w="850"/>
        <w:gridCol w:w="1134"/>
        <w:gridCol w:w="1300"/>
        <w:gridCol w:w="1109"/>
      </w:tblGrid>
      <w:tr w14:paraId="6FDB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791" w:type="dxa"/>
          </w:tcPr>
          <w:p w14:paraId="3F4F272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969" w:type="dxa"/>
          </w:tcPr>
          <w:p w14:paraId="0E205E1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Найменування товару</w:t>
            </w:r>
          </w:p>
        </w:tc>
        <w:tc>
          <w:tcPr>
            <w:tcW w:w="882" w:type="dxa"/>
          </w:tcPr>
          <w:p w14:paraId="457A81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</w:t>
            </w:r>
          </w:p>
          <w:p w14:paraId="4167EC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виміру</w:t>
            </w:r>
          </w:p>
        </w:tc>
        <w:tc>
          <w:tcPr>
            <w:tcW w:w="850" w:type="dxa"/>
          </w:tcPr>
          <w:p w14:paraId="1B60C78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Кіль-кість</w:t>
            </w:r>
          </w:p>
        </w:tc>
        <w:tc>
          <w:tcPr>
            <w:tcW w:w="1134" w:type="dxa"/>
          </w:tcPr>
          <w:p w14:paraId="74613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300" w:type="dxa"/>
          </w:tcPr>
          <w:p w14:paraId="0FC8C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Первісна</w:t>
            </w:r>
          </w:p>
          <w:p w14:paraId="022966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(балансо</w:t>
            </w:r>
            <w:r>
              <w:rPr>
                <w:rFonts w:ascii="Times New Roman" w:hAnsi="Times New Roman"/>
                <w:b/>
                <w:lang w:val="uk-UA"/>
              </w:rPr>
              <w:t>в</w:t>
            </w:r>
            <w:r>
              <w:rPr>
                <w:rFonts w:ascii="Times New Roman" w:hAnsi="Times New Roman"/>
                <w:b/>
              </w:rPr>
              <w:t>а)вартість</w:t>
            </w:r>
          </w:p>
        </w:tc>
        <w:tc>
          <w:tcPr>
            <w:tcW w:w="1109" w:type="dxa"/>
          </w:tcPr>
          <w:p w14:paraId="17B19CCB">
            <w:pPr>
              <w:ind w:left="-250" w:firstLine="2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  <w:p w14:paraId="2D49106C">
            <w:pPr>
              <w:ind w:left="-250" w:firstLine="2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зносу</w:t>
            </w:r>
          </w:p>
        </w:tc>
      </w:tr>
      <w:tr w14:paraId="63265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24992654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80450F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 телекомунікаційний</w:t>
            </w:r>
          </w:p>
        </w:tc>
        <w:tc>
          <w:tcPr>
            <w:tcW w:w="882" w:type="dxa"/>
          </w:tcPr>
          <w:p w14:paraId="613CE6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2082D7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69DB7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1 960,00</w:t>
            </w:r>
          </w:p>
        </w:tc>
        <w:tc>
          <w:tcPr>
            <w:tcW w:w="1300" w:type="dxa"/>
          </w:tcPr>
          <w:p w14:paraId="73F3BD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31360.00</w:t>
            </w:r>
          </w:p>
        </w:tc>
        <w:tc>
          <w:tcPr>
            <w:tcW w:w="1109" w:type="dxa"/>
          </w:tcPr>
          <w:p w14:paraId="213D7C4F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31360,00</w:t>
            </w:r>
          </w:p>
        </w:tc>
      </w:tr>
      <w:tr w14:paraId="17AB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62B9D1AD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7C0C66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Камера Hikvison DS-2CD2T42WD-18</w:t>
            </w:r>
          </w:p>
        </w:tc>
        <w:tc>
          <w:tcPr>
            <w:tcW w:w="882" w:type="dxa"/>
          </w:tcPr>
          <w:p w14:paraId="2FE157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20E9F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14:paraId="407A9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4 825,00</w:t>
            </w:r>
          </w:p>
        </w:tc>
        <w:tc>
          <w:tcPr>
            <w:tcW w:w="1300" w:type="dxa"/>
          </w:tcPr>
          <w:p w14:paraId="4D0787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72375.00</w:t>
            </w:r>
          </w:p>
        </w:tc>
        <w:tc>
          <w:tcPr>
            <w:tcW w:w="1109" w:type="dxa"/>
          </w:tcPr>
          <w:p w14:paraId="79F0BF77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72375,00</w:t>
            </w:r>
          </w:p>
        </w:tc>
      </w:tr>
      <w:tr w14:paraId="17A74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408246E8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6D6E10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живлення 12В 2А</w:t>
            </w:r>
          </w:p>
        </w:tc>
        <w:tc>
          <w:tcPr>
            <w:tcW w:w="882" w:type="dxa"/>
          </w:tcPr>
          <w:p w14:paraId="4D5B15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21A849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2B39FA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280, 00</w:t>
            </w:r>
          </w:p>
        </w:tc>
        <w:tc>
          <w:tcPr>
            <w:tcW w:w="1300" w:type="dxa"/>
          </w:tcPr>
          <w:p w14:paraId="6ECD39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4480.00</w:t>
            </w:r>
          </w:p>
        </w:tc>
        <w:tc>
          <w:tcPr>
            <w:tcW w:w="1109" w:type="dxa"/>
          </w:tcPr>
          <w:p w14:paraId="08800633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4480,00</w:t>
            </w:r>
          </w:p>
        </w:tc>
      </w:tr>
      <w:tr w14:paraId="4333D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17E6E1BA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876E90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Маршутизатор на базі </w:t>
            </w:r>
            <w:r>
              <w:rPr>
                <w:rFonts w:ascii="Times New Roman" w:hAnsi="Times New Roman"/>
              </w:rPr>
              <w:t>OC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Mikrotik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RB</w:t>
            </w:r>
            <w:r>
              <w:rPr>
                <w:rFonts w:ascii="Times New Roman" w:hAnsi="Times New Roman"/>
                <w:lang w:val="ru-RU"/>
              </w:rPr>
              <w:t xml:space="preserve"> 951</w:t>
            </w: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882" w:type="dxa"/>
          </w:tcPr>
          <w:p w14:paraId="7D0417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11A8E2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18EAC3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2 286,00</w:t>
            </w:r>
          </w:p>
        </w:tc>
        <w:tc>
          <w:tcPr>
            <w:tcW w:w="1300" w:type="dxa"/>
          </w:tcPr>
          <w:p w14:paraId="0A9B8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36576.00</w:t>
            </w:r>
          </w:p>
        </w:tc>
        <w:tc>
          <w:tcPr>
            <w:tcW w:w="1109" w:type="dxa"/>
          </w:tcPr>
          <w:p w14:paraId="595DAD1E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36576,00</w:t>
            </w:r>
          </w:p>
        </w:tc>
      </w:tr>
      <w:tr w14:paraId="68702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627F8058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5DDC61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Телекомунікаційний оптичний термінал 1 </w:t>
            </w:r>
            <w:r>
              <w:rPr>
                <w:rFonts w:ascii="Times New Roman" w:hAnsi="Times New Roman"/>
              </w:rPr>
              <w:t>gb</w:t>
            </w:r>
            <w:r>
              <w:rPr>
                <w:rFonts w:ascii="Times New Roman" w:hAnsi="Times New Roman"/>
                <w:lang w:val="ru-RU"/>
              </w:rPr>
              <w:t>/</w:t>
            </w: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882" w:type="dxa"/>
          </w:tcPr>
          <w:p w14:paraId="41DB72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7F02AF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134" w:type="dxa"/>
          </w:tcPr>
          <w:p w14:paraId="239E4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2 300,00</w:t>
            </w:r>
          </w:p>
        </w:tc>
        <w:tc>
          <w:tcPr>
            <w:tcW w:w="1300" w:type="dxa"/>
          </w:tcPr>
          <w:p w14:paraId="513D35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73600.00</w:t>
            </w:r>
          </w:p>
        </w:tc>
        <w:tc>
          <w:tcPr>
            <w:tcW w:w="1109" w:type="dxa"/>
          </w:tcPr>
          <w:p w14:paraId="609A9ADA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73600,00</w:t>
            </w:r>
          </w:p>
        </w:tc>
      </w:tr>
      <w:tr w14:paraId="3A6D3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7D47903C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7996B0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Інжектор</w:t>
            </w:r>
          </w:p>
        </w:tc>
        <w:tc>
          <w:tcPr>
            <w:tcW w:w="882" w:type="dxa"/>
          </w:tcPr>
          <w:p w14:paraId="0D228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65763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4BAC4A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771, 00</w:t>
            </w:r>
          </w:p>
        </w:tc>
        <w:tc>
          <w:tcPr>
            <w:tcW w:w="1300" w:type="dxa"/>
          </w:tcPr>
          <w:p w14:paraId="393BC5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6 168, 00</w:t>
            </w:r>
          </w:p>
        </w:tc>
        <w:tc>
          <w:tcPr>
            <w:tcW w:w="1109" w:type="dxa"/>
          </w:tcPr>
          <w:p w14:paraId="1671375B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6168,00</w:t>
            </w:r>
          </w:p>
        </w:tc>
      </w:tr>
      <w:tr w14:paraId="7FDE2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237A0233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1539C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Шпилька М8*2000оц</w:t>
            </w:r>
          </w:p>
        </w:tc>
        <w:tc>
          <w:tcPr>
            <w:tcW w:w="882" w:type="dxa"/>
          </w:tcPr>
          <w:p w14:paraId="6C92DD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3353CB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68FFA6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18, 25</w:t>
            </w:r>
          </w:p>
        </w:tc>
        <w:tc>
          <w:tcPr>
            <w:tcW w:w="1300" w:type="dxa"/>
          </w:tcPr>
          <w:p w14:paraId="60AF1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146, 00</w:t>
            </w:r>
          </w:p>
        </w:tc>
        <w:tc>
          <w:tcPr>
            <w:tcW w:w="1109" w:type="dxa"/>
          </w:tcPr>
          <w:p w14:paraId="6C3A883A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146,00</w:t>
            </w:r>
          </w:p>
        </w:tc>
      </w:tr>
      <w:tr w14:paraId="2DAA1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30CBCE91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20C08D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Профіль монтажний перфорований 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lang w:val="ru-RU"/>
              </w:rPr>
              <w:t xml:space="preserve">20, 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lang w:val="ru-RU"/>
              </w:rPr>
              <w:t>-2.0мс</w:t>
            </w:r>
          </w:p>
          <w:p w14:paraId="5C9472D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(кронштейн)</w:t>
            </w:r>
          </w:p>
        </w:tc>
        <w:tc>
          <w:tcPr>
            <w:tcW w:w="882" w:type="dxa"/>
          </w:tcPr>
          <w:p w14:paraId="08935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045E61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37AF8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</w:t>
            </w:r>
          </w:p>
        </w:tc>
        <w:tc>
          <w:tcPr>
            <w:tcW w:w="1300" w:type="dxa"/>
          </w:tcPr>
          <w:p w14:paraId="00C005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288, 00</w:t>
            </w:r>
          </w:p>
        </w:tc>
        <w:tc>
          <w:tcPr>
            <w:tcW w:w="1109" w:type="dxa"/>
          </w:tcPr>
          <w:p w14:paraId="057AEA9E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288,00</w:t>
            </w:r>
          </w:p>
        </w:tc>
      </w:tr>
      <w:tr w14:paraId="1F6D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4D80FB30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5FE8C9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Кріплення/пристрій для орг-ії техн.запасу кабелю</w:t>
            </w:r>
          </w:p>
        </w:tc>
        <w:tc>
          <w:tcPr>
            <w:tcW w:w="882" w:type="dxa"/>
          </w:tcPr>
          <w:p w14:paraId="6668B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7E0BA6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096547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124,00</w:t>
            </w:r>
          </w:p>
        </w:tc>
        <w:tc>
          <w:tcPr>
            <w:tcW w:w="1300" w:type="dxa"/>
          </w:tcPr>
          <w:p w14:paraId="2D452D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992,00</w:t>
            </w:r>
          </w:p>
        </w:tc>
        <w:tc>
          <w:tcPr>
            <w:tcW w:w="1109" w:type="dxa"/>
          </w:tcPr>
          <w:p w14:paraId="6025EF13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992,00</w:t>
            </w:r>
          </w:p>
        </w:tc>
      </w:tr>
      <w:tr w14:paraId="1F65B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6589E7F0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4112B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Коробка монтажна ip66</w:t>
            </w:r>
          </w:p>
        </w:tc>
        <w:tc>
          <w:tcPr>
            <w:tcW w:w="882" w:type="dxa"/>
          </w:tcPr>
          <w:p w14:paraId="0F805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28310B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26B009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  <w:tc>
          <w:tcPr>
            <w:tcW w:w="1300" w:type="dxa"/>
          </w:tcPr>
          <w:p w14:paraId="0033E1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336, 00</w:t>
            </w:r>
          </w:p>
        </w:tc>
        <w:tc>
          <w:tcPr>
            <w:tcW w:w="1109" w:type="dxa"/>
          </w:tcPr>
          <w:p w14:paraId="4BC9A22A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336,00</w:t>
            </w:r>
          </w:p>
        </w:tc>
      </w:tr>
      <w:tr w14:paraId="153BA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31F4BBAC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DEBA31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Кріплення/пристрій для кріплення камери</w:t>
            </w:r>
          </w:p>
        </w:tc>
        <w:tc>
          <w:tcPr>
            <w:tcW w:w="882" w:type="dxa"/>
          </w:tcPr>
          <w:p w14:paraId="30A030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0E7DD5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0BD15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160, 00</w:t>
            </w:r>
          </w:p>
        </w:tc>
        <w:tc>
          <w:tcPr>
            <w:tcW w:w="1300" w:type="dxa"/>
          </w:tcPr>
          <w:p w14:paraId="789D0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1 280, 00</w:t>
            </w:r>
          </w:p>
        </w:tc>
        <w:tc>
          <w:tcPr>
            <w:tcW w:w="1109" w:type="dxa"/>
          </w:tcPr>
          <w:p w14:paraId="41945FCA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1280,00</w:t>
            </w:r>
          </w:p>
        </w:tc>
      </w:tr>
      <w:tr w14:paraId="61820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1C070500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682E3A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Винос метало профілю на опору 0,3 м. </w:t>
            </w:r>
          </w:p>
        </w:tc>
        <w:tc>
          <w:tcPr>
            <w:tcW w:w="882" w:type="dxa"/>
          </w:tcPr>
          <w:p w14:paraId="33E8CF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0" w:type="dxa"/>
          </w:tcPr>
          <w:p w14:paraId="2B0ACF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6435DE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1 800,00</w:t>
            </w:r>
          </w:p>
        </w:tc>
        <w:tc>
          <w:tcPr>
            <w:tcW w:w="1300" w:type="dxa"/>
          </w:tcPr>
          <w:p w14:paraId="6F6124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14 400,00</w:t>
            </w:r>
          </w:p>
        </w:tc>
        <w:tc>
          <w:tcPr>
            <w:tcW w:w="1109" w:type="dxa"/>
          </w:tcPr>
          <w:p w14:paraId="0A215FC8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14400,00</w:t>
            </w:r>
          </w:p>
        </w:tc>
      </w:tr>
      <w:tr w14:paraId="1975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60012E4F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A0E0D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ШШВП 2х15</w:t>
            </w:r>
          </w:p>
        </w:tc>
        <w:tc>
          <w:tcPr>
            <w:tcW w:w="882" w:type="dxa"/>
          </w:tcPr>
          <w:p w14:paraId="5DEDB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0" w:type="dxa"/>
          </w:tcPr>
          <w:p w14:paraId="017D9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14:paraId="0EC33D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  <w:tc>
          <w:tcPr>
            <w:tcW w:w="1300" w:type="dxa"/>
          </w:tcPr>
          <w:p w14:paraId="19EA2C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2 500, 00</w:t>
            </w:r>
          </w:p>
        </w:tc>
        <w:tc>
          <w:tcPr>
            <w:tcW w:w="1109" w:type="dxa"/>
          </w:tcPr>
          <w:p w14:paraId="07C11DFE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</w:tr>
      <w:tr w14:paraId="2395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</w:tcPr>
          <w:p w14:paraId="747AF241">
            <w:pPr>
              <w:numPr>
                <w:ilvl w:val="0"/>
                <w:numId w:val="1"/>
              </w:numPr>
              <w:tabs>
                <w:tab w:val="left" w:pos="11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6F6D9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SFTP 5 kat/зовн.</w:t>
            </w:r>
          </w:p>
        </w:tc>
        <w:tc>
          <w:tcPr>
            <w:tcW w:w="882" w:type="dxa"/>
          </w:tcPr>
          <w:p w14:paraId="1FC17A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0" w:type="dxa"/>
          </w:tcPr>
          <w:p w14:paraId="458A26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1134" w:type="dxa"/>
          </w:tcPr>
          <w:p w14:paraId="206EEA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13, 80</w:t>
            </w:r>
          </w:p>
        </w:tc>
        <w:tc>
          <w:tcPr>
            <w:tcW w:w="1300" w:type="dxa"/>
          </w:tcPr>
          <w:p w14:paraId="494C5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4 250, 40</w:t>
            </w:r>
          </w:p>
        </w:tc>
        <w:tc>
          <w:tcPr>
            <w:tcW w:w="1109" w:type="dxa"/>
          </w:tcPr>
          <w:p w14:paraId="5B24E85F">
            <w:pPr>
              <w:ind w:left="-250" w:firstLine="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4250,40</w:t>
            </w:r>
          </w:p>
        </w:tc>
      </w:tr>
    </w:tbl>
    <w:p w14:paraId="445112A6">
      <w:pPr>
        <w:spacing w:line="273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матеріальних цінностей, які передаються безкоштовно з балансу КП «Екран-Сервіс» Дрогобицької міської ради на баланс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КП «Служба муніципального управління» Дрогобицької міської ради</w:t>
      </w:r>
    </w:p>
    <w:tbl>
      <w:tblPr>
        <w:tblStyle w:val="12"/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3969"/>
        <w:gridCol w:w="916"/>
        <w:gridCol w:w="567"/>
        <w:gridCol w:w="1417"/>
        <w:gridCol w:w="1418"/>
        <w:gridCol w:w="992"/>
      </w:tblGrid>
      <w:tr w14:paraId="09D4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auto" w:sz="4" w:space="0"/>
            </w:tcBorders>
          </w:tcPr>
          <w:p w14:paraId="2CE1DCE1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single" w:color="auto" w:sz="4" w:space="0"/>
            </w:tcBorders>
          </w:tcPr>
          <w:p w14:paraId="29CEA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Монтажний комплект відеокамери </w:t>
            </w:r>
            <w:r>
              <w:rPr>
                <w:rFonts w:ascii="Times New Roman" w:hAnsi="Times New Roman"/>
              </w:rPr>
              <w:t>DS</w:t>
            </w:r>
            <w:r>
              <w:rPr>
                <w:rFonts w:ascii="Times New Roman" w:hAnsi="Times New Roman"/>
                <w:lang w:val="ru-RU"/>
              </w:rPr>
              <w:t>-2</w:t>
            </w:r>
            <w:r>
              <w:rPr>
                <w:rFonts w:ascii="Times New Roman" w:hAnsi="Times New Roman"/>
              </w:rPr>
              <w:t>DF</w:t>
            </w:r>
            <w:r>
              <w:rPr>
                <w:rFonts w:ascii="Times New Roman" w:hAnsi="Times New Roman"/>
                <w:lang w:val="ru-RU"/>
              </w:rPr>
              <w:t xml:space="preserve">1-5220. </w:t>
            </w:r>
            <w:r>
              <w:rPr>
                <w:rFonts w:ascii="Times New Roman" w:hAnsi="Times New Roman"/>
              </w:rPr>
              <w:t>IP-SpeedDome з блоком PoE, injtctor 24v 3a UTR OUT 100m</w:t>
            </w:r>
          </w:p>
        </w:tc>
        <w:tc>
          <w:tcPr>
            <w:tcW w:w="916" w:type="dxa"/>
            <w:tcBorders>
              <w:top w:val="single" w:color="auto" w:sz="4" w:space="0"/>
            </w:tcBorders>
          </w:tcPr>
          <w:p w14:paraId="45957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компл.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 w14:paraId="488F53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 w14:paraId="68402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29970,00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 w14:paraId="7577BA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59940,00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6BD3FC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59940,00</w:t>
            </w:r>
          </w:p>
        </w:tc>
      </w:tr>
      <w:tr w14:paraId="132B8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34341FC0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69" w:type="dxa"/>
          </w:tcPr>
          <w:p w14:paraId="77D9D1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Монтажний комплект відеокамери 4 Мп IP відеокамера DS2CD2T42WD-i8 з блокомPoE, UTR OUT 100m</w:t>
            </w:r>
          </w:p>
        </w:tc>
        <w:tc>
          <w:tcPr>
            <w:tcW w:w="916" w:type="dxa"/>
          </w:tcPr>
          <w:p w14:paraId="3C0FEF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компл.</w:t>
            </w:r>
          </w:p>
        </w:tc>
        <w:tc>
          <w:tcPr>
            <w:tcW w:w="567" w:type="dxa"/>
          </w:tcPr>
          <w:p w14:paraId="0CC61E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14:paraId="4FC6AA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8320,00</w:t>
            </w:r>
          </w:p>
        </w:tc>
        <w:tc>
          <w:tcPr>
            <w:tcW w:w="1418" w:type="dxa"/>
          </w:tcPr>
          <w:p w14:paraId="32448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49920,00</w:t>
            </w:r>
          </w:p>
        </w:tc>
        <w:tc>
          <w:tcPr>
            <w:tcW w:w="992" w:type="dxa"/>
          </w:tcPr>
          <w:p w14:paraId="28C02A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49920,00</w:t>
            </w:r>
          </w:p>
        </w:tc>
      </w:tr>
      <w:tr w14:paraId="0AA4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18110FA9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969" w:type="dxa"/>
          </w:tcPr>
          <w:p w14:paraId="485808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HDD Ємність 4000 Гб</w:t>
            </w:r>
          </w:p>
        </w:tc>
        <w:tc>
          <w:tcPr>
            <w:tcW w:w="916" w:type="dxa"/>
          </w:tcPr>
          <w:p w14:paraId="52F0A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655B5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14:paraId="6C22C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5984,00</w:t>
            </w:r>
          </w:p>
        </w:tc>
        <w:tc>
          <w:tcPr>
            <w:tcW w:w="1418" w:type="dxa"/>
          </w:tcPr>
          <w:p w14:paraId="60FFCB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11968</w:t>
            </w:r>
          </w:p>
        </w:tc>
        <w:tc>
          <w:tcPr>
            <w:tcW w:w="992" w:type="dxa"/>
          </w:tcPr>
          <w:p w14:paraId="6AB3E1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11968,00</w:t>
            </w:r>
          </w:p>
        </w:tc>
      </w:tr>
      <w:tr w14:paraId="1759C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0FB87A6A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969" w:type="dxa"/>
          </w:tcPr>
          <w:p w14:paraId="489C4C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Медіаконвертер DMC-920R+N, SC/APC-SC/APS-x2</w:t>
            </w:r>
          </w:p>
        </w:tc>
        <w:tc>
          <w:tcPr>
            <w:tcW w:w="916" w:type="dxa"/>
          </w:tcPr>
          <w:p w14:paraId="13D8B3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компл.</w:t>
            </w:r>
          </w:p>
        </w:tc>
        <w:tc>
          <w:tcPr>
            <w:tcW w:w="567" w:type="dxa"/>
          </w:tcPr>
          <w:p w14:paraId="1BD77B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14:paraId="1A5A76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2570,00</w:t>
            </w:r>
          </w:p>
        </w:tc>
        <w:tc>
          <w:tcPr>
            <w:tcW w:w="1418" w:type="dxa"/>
          </w:tcPr>
          <w:p w14:paraId="14C3CA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20560,00</w:t>
            </w:r>
          </w:p>
        </w:tc>
        <w:tc>
          <w:tcPr>
            <w:tcW w:w="992" w:type="dxa"/>
          </w:tcPr>
          <w:p w14:paraId="3D1D2E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20560,00</w:t>
            </w:r>
          </w:p>
        </w:tc>
      </w:tr>
      <w:tr w14:paraId="400E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758495ED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969" w:type="dxa"/>
          </w:tcPr>
          <w:p w14:paraId="1D0A08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Коммутатор D-Link DES-1210-28ME</w:t>
            </w:r>
          </w:p>
        </w:tc>
        <w:tc>
          <w:tcPr>
            <w:tcW w:w="916" w:type="dxa"/>
          </w:tcPr>
          <w:p w14:paraId="4141A3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0C3A8A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14:paraId="1FDBF6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5885,00</w:t>
            </w:r>
          </w:p>
        </w:tc>
        <w:tc>
          <w:tcPr>
            <w:tcW w:w="1418" w:type="dxa"/>
          </w:tcPr>
          <w:p w14:paraId="184CF4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11770,00</w:t>
            </w:r>
          </w:p>
        </w:tc>
        <w:tc>
          <w:tcPr>
            <w:tcW w:w="992" w:type="dxa"/>
          </w:tcPr>
          <w:p w14:paraId="05BD86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11770,00</w:t>
            </w:r>
          </w:p>
        </w:tc>
      </w:tr>
      <w:tr w14:paraId="3AA93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0923E7E0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969" w:type="dxa"/>
          </w:tcPr>
          <w:p w14:paraId="0A4CAD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 40’’Samsung HDMI 1-2</w:t>
            </w:r>
          </w:p>
        </w:tc>
        <w:tc>
          <w:tcPr>
            <w:tcW w:w="916" w:type="dxa"/>
          </w:tcPr>
          <w:p w14:paraId="61131D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22095C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14:paraId="7989E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11920,00</w:t>
            </w:r>
          </w:p>
        </w:tc>
        <w:tc>
          <w:tcPr>
            <w:tcW w:w="1418" w:type="dxa"/>
          </w:tcPr>
          <w:p w14:paraId="287364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11920,00</w:t>
            </w:r>
          </w:p>
        </w:tc>
        <w:tc>
          <w:tcPr>
            <w:tcW w:w="992" w:type="dxa"/>
          </w:tcPr>
          <w:p w14:paraId="77FD88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11920,00</w:t>
            </w:r>
          </w:p>
        </w:tc>
      </w:tr>
      <w:tr w14:paraId="426B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3DDA3089">
            <w:pPr>
              <w:tabs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969" w:type="dxa"/>
          </w:tcPr>
          <w:p w14:paraId="34DEC0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Маршрутизатор Mikro Tik RB951G-2HnD з блоком PoE injtctor 12v 3a UTR OUT 100m</w:t>
            </w:r>
          </w:p>
        </w:tc>
        <w:tc>
          <w:tcPr>
            <w:tcW w:w="916" w:type="dxa"/>
          </w:tcPr>
          <w:p w14:paraId="3C083F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компл.</w:t>
            </w:r>
          </w:p>
        </w:tc>
        <w:tc>
          <w:tcPr>
            <w:tcW w:w="567" w:type="dxa"/>
          </w:tcPr>
          <w:p w14:paraId="7E4B88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14:paraId="3F2FC7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2750,00</w:t>
            </w:r>
          </w:p>
        </w:tc>
        <w:tc>
          <w:tcPr>
            <w:tcW w:w="1418" w:type="dxa"/>
          </w:tcPr>
          <w:p w14:paraId="738B2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11000,00</w:t>
            </w:r>
          </w:p>
        </w:tc>
        <w:tc>
          <w:tcPr>
            <w:tcW w:w="992" w:type="dxa"/>
          </w:tcPr>
          <w:p w14:paraId="21DFB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11000,00</w:t>
            </w:r>
          </w:p>
        </w:tc>
      </w:tr>
      <w:tr w14:paraId="68A81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3ACDE61A">
            <w:pPr>
              <w:tabs>
                <w:tab w:val="left" w:pos="0"/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22</w:t>
            </w:r>
          </w:p>
        </w:tc>
        <w:tc>
          <w:tcPr>
            <w:tcW w:w="3969" w:type="dxa"/>
          </w:tcPr>
          <w:p w14:paraId="10FDA1A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32-канальний мережевий відео реєстратор </w:t>
            </w:r>
            <w:r>
              <w:rPr>
                <w:rFonts w:ascii="Times New Roman" w:hAnsi="Times New Roman"/>
              </w:rPr>
              <w:t>Hikvison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DS</w:t>
            </w:r>
            <w:r>
              <w:rPr>
                <w:rFonts w:ascii="Times New Roman" w:hAnsi="Times New Roman"/>
                <w:lang w:val="ru-RU"/>
              </w:rPr>
              <w:t>-7732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16" w:type="dxa"/>
          </w:tcPr>
          <w:p w14:paraId="76EC32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063304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14:paraId="66AA5E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22881,00</w:t>
            </w:r>
          </w:p>
        </w:tc>
        <w:tc>
          <w:tcPr>
            <w:tcW w:w="1418" w:type="dxa"/>
          </w:tcPr>
          <w:p w14:paraId="08CE92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22881,00</w:t>
            </w:r>
          </w:p>
        </w:tc>
        <w:tc>
          <w:tcPr>
            <w:tcW w:w="992" w:type="dxa"/>
          </w:tcPr>
          <w:p w14:paraId="698347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22881,00</w:t>
            </w:r>
          </w:p>
        </w:tc>
      </w:tr>
      <w:tr w14:paraId="034C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1078BA4B">
            <w:pPr>
              <w:tabs>
                <w:tab w:val="left" w:pos="0"/>
                <w:tab w:val="left" w:pos="1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23</w:t>
            </w:r>
          </w:p>
        </w:tc>
        <w:tc>
          <w:tcPr>
            <w:tcW w:w="3969" w:type="dxa"/>
          </w:tcPr>
          <w:p w14:paraId="5E1F53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Інжектор РоЕ</w:t>
            </w:r>
          </w:p>
        </w:tc>
        <w:tc>
          <w:tcPr>
            <w:tcW w:w="916" w:type="dxa"/>
          </w:tcPr>
          <w:p w14:paraId="22552E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34B8E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14:paraId="3845F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780,00</w:t>
            </w:r>
          </w:p>
        </w:tc>
        <w:tc>
          <w:tcPr>
            <w:tcW w:w="1418" w:type="dxa"/>
          </w:tcPr>
          <w:p w14:paraId="58D2EF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6240,00</w:t>
            </w:r>
          </w:p>
        </w:tc>
        <w:tc>
          <w:tcPr>
            <w:tcW w:w="992" w:type="dxa"/>
          </w:tcPr>
          <w:p w14:paraId="4CCAB0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6240,00</w:t>
            </w:r>
          </w:p>
        </w:tc>
      </w:tr>
      <w:tr w14:paraId="2FB8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4F0163E7">
            <w:pPr>
              <w:tabs>
                <w:tab w:val="left" w:pos="0"/>
                <w:tab w:val="left" w:pos="1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969" w:type="dxa"/>
          </w:tcPr>
          <w:p w14:paraId="71D7EA3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Система збору,обробки та накопичення відеоданих м.Стебник</w:t>
            </w:r>
          </w:p>
        </w:tc>
        <w:tc>
          <w:tcPr>
            <w:tcW w:w="916" w:type="dxa"/>
          </w:tcPr>
          <w:p w14:paraId="1087D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шт..</w:t>
            </w:r>
          </w:p>
        </w:tc>
        <w:tc>
          <w:tcPr>
            <w:tcW w:w="567" w:type="dxa"/>
          </w:tcPr>
          <w:p w14:paraId="1BF9D8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14:paraId="536AC3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483 900,00</w:t>
            </w:r>
          </w:p>
        </w:tc>
        <w:tc>
          <w:tcPr>
            <w:tcW w:w="1418" w:type="dxa"/>
          </w:tcPr>
          <w:p w14:paraId="2DFAF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483 900,00</w:t>
            </w:r>
          </w:p>
        </w:tc>
        <w:tc>
          <w:tcPr>
            <w:tcW w:w="992" w:type="dxa"/>
          </w:tcPr>
          <w:p w14:paraId="0B501F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177430,00</w:t>
            </w:r>
          </w:p>
        </w:tc>
      </w:tr>
      <w:tr w14:paraId="5B2B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644" w:type="dxa"/>
          </w:tcPr>
          <w:p w14:paraId="0AF6A539">
            <w:pPr>
              <w:tabs>
                <w:tab w:val="left" w:pos="0"/>
                <w:tab w:val="left" w:pos="1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969" w:type="dxa"/>
          </w:tcPr>
          <w:p w14:paraId="70D50BC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Система відеоспостереження вул.Трускавецька, Стрийська,Вокзальна,Театральна м.Дрогобич</w:t>
            </w:r>
          </w:p>
          <w:p w14:paraId="6194F9D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16" w:type="dxa"/>
          </w:tcPr>
          <w:p w14:paraId="1AE4DB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567" w:type="dxa"/>
          </w:tcPr>
          <w:p w14:paraId="19E0BE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14:paraId="32DD42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209 744,27</w:t>
            </w:r>
          </w:p>
        </w:tc>
        <w:tc>
          <w:tcPr>
            <w:tcW w:w="1418" w:type="dxa"/>
          </w:tcPr>
          <w:p w14:paraId="0C51B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209 744,27</w:t>
            </w:r>
          </w:p>
        </w:tc>
        <w:tc>
          <w:tcPr>
            <w:tcW w:w="992" w:type="dxa"/>
          </w:tcPr>
          <w:p w14:paraId="79D7A3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76906,28</w:t>
            </w:r>
          </w:p>
        </w:tc>
      </w:tr>
      <w:tr w14:paraId="368D6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</w:tcPr>
          <w:p w14:paraId="2AD5224E">
            <w:pPr>
              <w:tabs>
                <w:tab w:val="left" w:pos="0"/>
                <w:tab w:val="left" w:pos="1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F1C9F02">
            <w:pPr>
              <w:rPr>
                <w:rFonts w:ascii="Times New Roman" w:hAnsi="Times New Roman"/>
              </w:rPr>
            </w:pPr>
          </w:p>
        </w:tc>
        <w:tc>
          <w:tcPr>
            <w:tcW w:w="916" w:type="dxa"/>
          </w:tcPr>
          <w:p w14:paraId="4D6F59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699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298D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527A6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1148594,67</w:t>
            </w:r>
          </w:p>
        </w:tc>
        <w:tc>
          <w:tcPr>
            <w:tcW w:w="992" w:type="dxa"/>
          </w:tcPr>
          <w:p w14:paraId="6625CE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709286,68</w:t>
            </w:r>
          </w:p>
        </w:tc>
      </w:tr>
    </w:tbl>
    <w:p w14:paraId="62697A21">
      <w:pPr>
        <w:rPr>
          <w:rFonts w:ascii="Times New Roman" w:hAnsi="Times New Roman"/>
        </w:rPr>
      </w:pPr>
    </w:p>
    <w:p w14:paraId="5B0635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14:paraId="35BA08F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D14B0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 КП «Екран-Сервіс»                                          Олександр ТОМАШЕНКО</w:t>
      </w:r>
    </w:p>
    <w:p w14:paraId="13E6CF8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15CB32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6BD1AA0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160BE3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CFC4EA2">
      <w:pPr>
        <w:pStyle w:val="2"/>
        <w:spacing w:before="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</w:t>
      </w:r>
    </w:p>
    <w:p w14:paraId="76E6DC34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050285B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8FF79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892058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0BE63F44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b w:val="0"/>
          <w:sz w:val="24"/>
          <w:szCs w:val="24"/>
          <w:lang w:val="uk-UA"/>
        </w:rPr>
        <w:t>Додаток № 2</w:t>
      </w:r>
    </w:p>
    <w:p w14:paraId="147E17EF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до рішення </w:t>
      </w:r>
    </w:p>
    <w:p w14:paraId="546D5F54">
      <w:pPr>
        <w:pStyle w:val="2"/>
        <w:spacing w:before="0"/>
        <w:jc w:val="center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Дрогобицької  міської ради</w:t>
      </w:r>
    </w:p>
    <w:p w14:paraId="13FE51DA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  <w:lang w:val="ru-RU"/>
        </w:rPr>
        <w:t>Від 23.07.2024 № 2513</w:t>
      </w:r>
    </w:p>
    <w:p w14:paraId="4E955F42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15FD4F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07D3316B">
      <w:pPr>
        <w:rPr>
          <w:b/>
          <w:sz w:val="28"/>
          <w:szCs w:val="28"/>
          <w:lang w:val="uk-UA"/>
        </w:rPr>
      </w:pPr>
    </w:p>
    <w:p w14:paraId="2598C7D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Перелік матеріальних цінностей, які передаються безкоштовно з балансу виконкому Дрогобицької міської ради на баланс комунального некомерційного підприємства «Дрогобицька районна лікарня» Дрогобицької міської ради для потреб відокремленого структурного підрозділу Раневицької амбулаторії загальної практики сімейної медицини</w:t>
      </w:r>
    </w:p>
    <w:p w14:paraId="7DBFA0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12"/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1"/>
        <w:gridCol w:w="1730"/>
        <w:gridCol w:w="822"/>
        <w:gridCol w:w="992"/>
        <w:gridCol w:w="1984"/>
        <w:gridCol w:w="1843"/>
      </w:tblGrid>
      <w:tr w14:paraId="615B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51" w:type="dxa"/>
          </w:tcPr>
          <w:p w14:paraId="214479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14:paraId="123E86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1730" w:type="dxa"/>
          </w:tcPr>
          <w:p w14:paraId="04549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</w:rPr>
              <w:t>айменування</w:t>
            </w:r>
          </w:p>
        </w:tc>
        <w:tc>
          <w:tcPr>
            <w:tcW w:w="822" w:type="dxa"/>
            <w:noWrap/>
          </w:tcPr>
          <w:p w14:paraId="26BA2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3988C0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992" w:type="dxa"/>
            <w:noWrap/>
          </w:tcPr>
          <w:p w14:paraId="5B913A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984" w:type="dxa"/>
            <w:noWrap/>
          </w:tcPr>
          <w:p w14:paraId="00B02E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843" w:type="dxa"/>
          </w:tcPr>
          <w:p w14:paraId="20ECF5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793F3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51" w:type="dxa"/>
          </w:tcPr>
          <w:p w14:paraId="4DFDEF5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10E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101480246</w:t>
            </w:r>
          </w:p>
        </w:tc>
        <w:tc>
          <w:tcPr>
            <w:tcW w:w="1730" w:type="dxa"/>
          </w:tcPr>
          <w:p w14:paraId="7747E23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Ксерокс НР</w:t>
            </w:r>
          </w:p>
        </w:tc>
        <w:tc>
          <w:tcPr>
            <w:tcW w:w="822" w:type="dxa"/>
            <w:noWrap/>
          </w:tcPr>
          <w:p w14:paraId="7E3851C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992" w:type="dxa"/>
            <w:noWrap/>
          </w:tcPr>
          <w:p w14:paraId="227AACB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0E610B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noWrap/>
          </w:tcPr>
          <w:p w14:paraId="22CF9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1937,00</w:t>
            </w:r>
          </w:p>
        </w:tc>
        <w:tc>
          <w:tcPr>
            <w:tcW w:w="1843" w:type="dxa"/>
          </w:tcPr>
          <w:p w14:paraId="16104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1937,00</w:t>
            </w:r>
          </w:p>
        </w:tc>
      </w:tr>
    </w:tbl>
    <w:p w14:paraId="18D44FA7">
      <w:pPr>
        <w:spacing w:line="480" w:lineRule="auto"/>
        <w:rPr>
          <w:b/>
          <w:sz w:val="28"/>
          <w:szCs w:val="28"/>
        </w:rPr>
      </w:pPr>
    </w:p>
    <w:p w14:paraId="791A84FF">
      <w:pPr>
        <w:spacing w:line="480" w:lineRule="auto"/>
        <w:rPr>
          <w:b/>
          <w:sz w:val="28"/>
          <w:szCs w:val="28"/>
        </w:rPr>
      </w:pPr>
    </w:p>
    <w:p w14:paraId="227269AC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24043DDB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Начальник відділу бухгалтерського обліку та                                     Марія ОРШАНСЬКА</w:t>
      </w:r>
    </w:p>
    <w:p w14:paraId="061CBBFF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звітності, головний бухгалтер</w:t>
      </w:r>
    </w:p>
    <w:p w14:paraId="26D69D05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0EFB8514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7D18DFFA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1B19408A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609F544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2257FD35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43068EE1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149716C2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225AE8CE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3DC4E405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286E4EE9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4D1DAFFC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88CE3F7">
      <w:pPr>
        <w:pStyle w:val="2"/>
        <w:spacing w:before="0"/>
        <w:rPr>
          <w:rFonts w:ascii="Times New Roman" w:hAnsi="Times New Roman"/>
          <w:lang w:val="uk-UA"/>
        </w:rPr>
      </w:pPr>
    </w:p>
    <w:p w14:paraId="2C5287D9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5EF9AE1F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  <w:lang w:val="uk-UA"/>
        </w:rPr>
        <w:t>Додаток № 3</w:t>
      </w:r>
    </w:p>
    <w:p w14:paraId="57330842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до рішення </w:t>
      </w:r>
    </w:p>
    <w:p w14:paraId="5BD987D1">
      <w:pPr>
        <w:pStyle w:val="2"/>
        <w:spacing w:before="0"/>
        <w:jc w:val="center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Дрогобицької  міської ради</w:t>
      </w:r>
    </w:p>
    <w:p w14:paraId="566188BA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  <w:lang w:val="ru-RU"/>
        </w:rPr>
        <w:t>Від 23.07.2024 № 2513</w:t>
      </w:r>
    </w:p>
    <w:p w14:paraId="1D5C111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4160F5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A9A4B81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76E063A9">
      <w:pPr>
        <w:jc w:val="center"/>
        <w:rPr>
          <w:b/>
          <w:sz w:val="28"/>
          <w:szCs w:val="28"/>
          <w:lang w:val="uk-UA"/>
        </w:rPr>
      </w:pPr>
    </w:p>
    <w:p w14:paraId="0324E72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матеріальних цінностей, які передаються безкоштовно з балансу виконкому Дрогобицької міської ради на баланс відділу освіти виконавчих органів Дрогобицької міської ради (садочок «Лис Микита»)</w:t>
      </w:r>
    </w:p>
    <w:p w14:paraId="27175C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12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8"/>
        <w:gridCol w:w="1729"/>
        <w:gridCol w:w="1106"/>
        <w:gridCol w:w="850"/>
        <w:gridCol w:w="2126"/>
        <w:gridCol w:w="1134"/>
      </w:tblGrid>
      <w:tr w14:paraId="7E366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276" w:type="dxa"/>
          </w:tcPr>
          <w:p w14:paraId="2D1AB3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418" w:type="dxa"/>
          </w:tcPr>
          <w:p w14:paraId="20E257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1729" w:type="dxa"/>
          </w:tcPr>
          <w:p w14:paraId="045BD9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</w:rPr>
              <w:t>айменування</w:t>
            </w:r>
          </w:p>
        </w:tc>
        <w:tc>
          <w:tcPr>
            <w:tcW w:w="1106" w:type="dxa"/>
            <w:noWrap/>
          </w:tcPr>
          <w:p w14:paraId="13300B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7AD330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850" w:type="dxa"/>
            <w:noWrap/>
          </w:tcPr>
          <w:p w14:paraId="42F4D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2126" w:type="dxa"/>
            <w:noWrap/>
          </w:tcPr>
          <w:p w14:paraId="1E2806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134" w:type="dxa"/>
          </w:tcPr>
          <w:p w14:paraId="360DE4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2BB7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276" w:type="dxa"/>
          </w:tcPr>
          <w:p w14:paraId="068479D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D53D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11138783</w:t>
            </w:r>
          </w:p>
        </w:tc>
        <w:tc>
          <w:tcPr>
            <w:tcW w:w="1729" w:type="dxa"/>
          </w:tcPr>
          <w:p w14:paraId="07BE524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косарка</w:t>
            </w:r>
          </w:p>
        </w:tc>
        <w:tc>
          <w:tcPr>
            <w:tcW w:w="1106" w:type="dxa"/>
            <w:noWrap/>
          </w:tcPr>
          <w:p w14:paraId="4D0EF6C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03151E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189848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noWrap/>
          </w:tcPr>
          <w:p w14:paraId="226688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6389,00</w:t>
            </w:r>
          </w:p>
        </w:tc>
        <w:tc>
          <w:tcPr>
            <w:tcW w:w="1134" w:type="dxa"/>
          </w:tcPr>
          <w:p w14:paraId="33C1E7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6389,00</w:t>
            </w:r>
          </w:p>
        </w:tc>
      </w:tr>
    </w:tbl>
    <w:p w14:paraId="2CB9ECA8">
      <w:pPr>
        <w:tabs>
          <w:tab w:val="left" w:pos="6599"/>
        </w:tabs>
        <w:rPr>
          <w:rFonts w:ascii="Times New Roman" w:hAnsi="Times New Roman"/>
          <w:b/>
          <w:sz w:val="28"/>
          <w:szCs w:val="28"/>
        </w:rPr>
      </w:pPr>
    </w:p>
    <w:p w14:paraId="1BA230D2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</w:p>
    <w:p w14:paraId="15F90FF7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Начальник відділу бухгалтерського обліку та                                  Марія ОРШАНСЬКА</w:t>
      </w:r>
    </w:p>
    <w:p w14:paraId="41271F32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звітності, головний бухгалтер</w:t>
      </w:r>
    </w:p>
    <w:p w14:paraId="32693090">
      <w:pPr>
        <w:pStyle w:val="2"/>
        <w:tabs>
          <w:tab w:val="left" w:pos="530"/>
        </w:tabs>
        <w:spacing w:before="0"/>
        <w:rPr>
          <w:rFonts w:ascii="Times New Roman" w:hAnsi="Times New Roman"/>
          <w:lang w:val="uk-UA"/>
        </w:rPr>
      </w:pPr>
    </w:p>
    <w:p w14:paraId="2C3C1F95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2562C367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446CCCF2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510F9767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3F13D6DD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7DACC9BF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163154D9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5E1AE36D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DE203F4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C4197B4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4256400">
      <w:pPr>
        <w:pStyle w:val="2"/>
        <w:spacing w:before="0"/>
        <w:rPr>
          <w:rFonts w:ascii="Times New Roman" w:hAnsi="Times New Roman"/>
          <w:lang w:val="uk-UA"/>
        </w:rPr>
      </w:pPr>
    </w:p>
    <w:p w14:paraId="774C4579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  <w:lang w:val="uk-UA"/>
        </w:rPr>
        <w:t>Додаток № 4</w:t>
      </w:r>
    </w:p>
    <w:p w14:paraId="32964104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до рішення </w:t>
      </w:r>
    </w:p>
    <w:p w14:paraId="790274FF">
      <w:pPr>
        <w:pStyle w:val="2"/>
        <w:spacing w:before="0"/>
        <w:jc w:val="center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Дрогобицької  міської ради</w:t>
      </w:r>
    </w:p>
    <w:p w14:paraId="203A1593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  <w:lang w:val="ru-RU"/>
        </w:rPr>
        <w:t>Від 23.07.2024 № 2513</w:t>
      </w:r>
    </w:p>
    <w:p w14:paraId="47AFFA10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087AA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Перелік матеріальних цінностей, які передаються безкоштовно з балансу виконавчого комітету Дрогобицької міської ради на баланс управлінню культури та розвитку туризму Дрогобицької міської ради </w:t>
      </w:r>
    </w:p>
    <w:tbl>
      <w:tblPr>
        <w:tblStyle w:val="12"/>
        <w:tblW w:w="10319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620"/>
        <w:gridCol w:w="2632"/>
        <w:gridCol w:w="900"/>
        <w:gridCol w:w="1440"/>
        <w:gridCol w:w="1260"/>
        <w:gridCol w:w="1283"/>
      </w:tblGrid>
      <w:tr w14:paraId="00C3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184" w:type="dxa"/>
          </w:tcPr>
          <w:p w14:paraId="382F68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20" w:type="dxa"/>
          </w:tcPr>
          <w:p w14:paraId="0E2F0F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632" w:type="dxa"/>
          </w:tcPr>
          <w:p w14:paraId="42BD07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00" w:type="dxa"/>
            <w:noWrap/>
          </w:tcPr>
          <w:p w14:paraId="75E67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1A9AEC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440" w:type="dxa"/>
            <w:noWrap/>
          </w:tcPr>
          <w:p w14:paraId="5E38D6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0" w:type="dxa"/>
            <w:noWrap/>
          </w:tcPr>
          <w:p w14:paraId="78137F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83" w:type="dxa"/>
          </w:tcPr>
          <w:p w14:paraId="579400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3B6F0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F18BB43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CDFB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101460194           </w:t>
            </w:r>
          </w:p>
        </w:tc>
        <w:tc>
          <w:tcPr>
            <w:tcW w:w="2632" w:type="dxa"/>
          </w:tcPr>
          <w:p w14:paraId="4FF144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 LG</w:t>
            </w:r>
          </w:p>
        </w:tc>
        <w:tc>
          <w:tcPr>
            <w:tcW w:w="900" w:type="dxa"/>
            <w:noWrap/>
          </w:tcPr>
          <w:p w14:paraId="094DC2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27B55B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5DDFA25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3966,00</w:t>
            </w:r>
          </w:p>
        </w:tc>
        <w:tc>
          <w:tcPr>
            <w:tcW w:w="1283" w:type="dxa"/>
          </w:tcPr>
          <w:p w14:paraId="42D7F2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3966,00</w:t>
            </w:r>
          </w:p>
        </w:tc>
      </w:tr>
      <w:tr w14:paraId="241DA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52593FA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6BD7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101460193           </w:t>
            </w:r>
          </w:p>
        </w:tc>
        <w:tc>
          <w:tcPr>
            <w:tcW w:w="2632" w:type="dxa"/>
          </w:tcPr>
          <w:p w14:paraId="6CA8DB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 LG</w:t>
            </w:r>
          </w:p>
        </w:tc>
        <w:tc>
          <w:tcPr>
            <w:tcW w:w="900" w:type="dxa"/>
            <w:noWrap/>
          </w:tcPr>
          <w:p w14:paraId="3330F2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426847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4FC2ADC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3750,00</w:t>
            </w:r>
          </w:p>
        </w:tc>
        <w:tc>
          <w:tcPr>
            <w:tcW w:w="1283" w:type="dxa"/>
          </w:tcPr>
          <w:p w14:paraId="267EEE9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3750,00</w:t>
            </w:r>
          </w:p>
        </w:tc>
      </w:tr>
      <w:tr w14:paraId="69904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F7843A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0AF36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11138520            </w:t>
            </w:r>
          </w:p>
        </w:tc>
        <w:tc>
          <w:tcPr>
            <w:tcW w:w="2632" w:type="dxa"/>
          </w:tcPr>
          <w:p w14:paraId="33BC15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мишка</w:t>
            </w:r>
          </w:p>
        </w:tc>
        <w:tc>
          <w:tcPr>
            <w:tcW w:w="900" w:type="dxa"/>
            <w:noWrap/>
          </w:tcPr>
          <w:p w14:paraId="3C6112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4232AC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65B9BA1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w="1283" w:type="dxa"/>
          </w:tcPr>
          <w:p w14:paraId="12CE3C8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</w:tr>
      <w:tr w14:paraId="24A21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3A302B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7772B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11138519            </w:t>
            </w:r>
          </w:p>
        </w:tc>
        <w:tc>
          <w:tcPr>
            <w:tcW w:w="2632" w:type="dxa"/>
          </w:tcPr>
          <w:p w14:paraId="3EA1D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900" w:type="dxa"/>
            <w:noWrap/>
          </w:tcPr>
          <w:p w14:paraId="5C0D7C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2D0646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46686F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283" w:type="dxa"/>
          </w:tcPr>
          <w:p w14:paraId="7BC6179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</w:tr>
      <w:tr w14:paraId="3357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024610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560A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11138517            </w:t>
            </w:r>
          </w:p>
        </w:tc>
        <w:tc>
          <w:tcPr>
            <w:tcW w:w="2632" w:type="dxa"/>
          </w:tcPr>
          <w:p w14:paraId="0D2BB3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безпер.живлення</w:t>
            </w:r>
          </w:p>
        </w:tc>
        <w:tc>
          <w:tcPr>
            <w:tcW w:w="900" w:type="dxa"/>
            <w:noWrap/>
          </w:tcPr>
          <w:p w14:paraId="7B101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47522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2E981C7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311,00</w:t>
            </w:r>
          </w:p>
        </w:tc>
        <w:tc>
          <w:tcPr>
            <w:tcW w:w="1283" w:type="dxa"/>
          </w:tcPr>
          <w:p w14:paraId="1A699CA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311,00</w:t>
            </w:r>
          </w:p>
        </w:tc>
      </w:tr>
      <w:tr w14:paraId="379CA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06F525E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010F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101460230           </w:t>
            </w:r>
          </w:p>
        </w:tc>
        <w:tc>
          <w:tcPr>
            <w:tcW w:w="2632" w:type="dxa"/>
          </w:tcPr>
          <w:p w14:paraId="3AE1D7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900" w:type="dxa"/>
            <w:noWrap/>
          </w:tcPr>
          <w:p w14:paraId="021AEA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3D26B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BAADCB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3045,00</w:t>
            </w:r>
          </w:p>
        </w:tc>
        <w:tc>
          <w:tcPr>
            <w:tcW w:w="1283" w:type="dxa"/>
          </w:tcPr>
          <w:p w14:paraId="00E2745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3045,00</w:t>
            </w:r>
          </w:p>
        </w:tc>
      </w:tr>
      <w:tr w14:paraId="31CD3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1B114B2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D799E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101460228           </w:t>
            </w:r>
          </w:p>
        </w:tc>
        <w:tc>
          <w:tcPr>
            <w:tcW w:w="2632" w:type="dxa"/>
          </w:tcPr>
          <w:p w14:paraId="5383EF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</w:t>
            </w:r>
          </w:p>
        </w:tc>
        <w:tc>
          <w:tcPr>
            <w:tcW w:w="900" w:type="dxa"/>
            <w:noWrap/>
          </w:tcPr>
          <w:p w14:paraId="0E94BB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7D71B8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2317E5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1834,00</w:t>
            </w:r>
          </w:p>
        </w:tc>
        <w:tc>
          <w:tcPr>
            <w:tcW w:w="1283" w:type="dxa"/>
          </w:tcPr>
          <w:p w14:paraId="4CFA698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1834,00</w:t>
            </w:r>
          </w:p>
        </w:tc>
      </w:tr>
      <w:tr w14:paraId="71F8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211A99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B33B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11138685            </w:t>
            </w:r>
          </w:p>
        </w:tc>
        <w:tc>
          <w:tcPr>
            <w:tcW w:w="2632" w:type="dxa"/>
          </w:tcPr>
          <w:p w14:paraId="45F3E1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смітник стац.зелений</w:t>
            </w:r>
          </w:p>
        </w:tc>
        <w:tc>
          <w:tcPr>
            <w:tcW w:w="900" w:type="dxa"/>
            <w:noWrap/>
          </w:tcPr>
          <w:p w14:paraId="1ED22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6F6475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noWrap/>
          </w:tcPr>
          <w:p w14:paraId="375E7AE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279,00</w:t>
            </w:r>
          </w:p>
        </w:tc>
        <w:tc>
          <w:tcPr>
            <w:tcW w:w="1283" w:type="dxa"/>
          </w:tcPr>
          <w:p w14:paraId="39D4A41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558,00</w:t>
            </w:r>
          </w:p>
        </w:tc>
      </w:tr>
      <w:tr w14:paraId="55AE2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D81269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8F6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11138682            </w:t>
            </w:r>
          </w:p>
        </w:tc>
        <w:tc>
          <w:tcPr>
            <w:tcW w:w="2632" w:type="dxa"/>
          </w:tcPr>
          <w:p w14:paraId="42642B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полка навісна</w:t>
            </w:r>
          </w:p>
        </w:tc>
        <w:tc>
          <w:tcPr>
            <w:tcW w:w="900" w:type="dxa"/>
            <w:noWrap/>
          </w:tcPr>
          <w:p w14:paraId="6B06EA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4152E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478BCB6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83" w:type="dxa"/>
          </w:tcPr>
          <w:p w14:paraId="1709E70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7157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542873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BCB0D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11138667            </w:t>
            </w:r>
          </w:p>
        </w:tc>
        <w:tc>
          <w:tcPr>
            <w:tcW w:w="2632" w:type="dxa"/>
          </w:tcPr>
          <w:p w14:paraId="44F99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900" w:type="dxa"/>
            <w:noWrap/>
          </w:tcPr>
          <w:p w14:paraId="1F4B2A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763602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30556E5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49,00</w:t>
            </w:r>
          </w:p>
        </w:tc>
        <w:tc>
          <w:tcPr>
            <w:tcW w:w="1283" w:type="dxa"/>
          </w:tcPr>
          <w:p w14:paraId="435532F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49,00</w:t>
            </w:r>
          </w:p>
        </w:tc>
      </w:tr>
      <w:tr w14:paraId="124E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CD3525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CC195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11138646            </w:t>
            </w:r>
          </w:p>
        </w:tc>
        <w:tc>
          <w:tcPr>
            <w:tcW w:w="2632" w:type="dxa"/>
          </w:tcPr>
          <w:p w14:paraId="3A669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"До відома громадян"</w:t>
            </w:r>
          </w:p>
        </w:tc>
        <w:tc>
          <w:tcPr>
            <w:tcW w:w="900" w:type="dxa"/>
            <w:noWrap/>
          </w:tcPr>
          <w:p w14:paraId="5418E4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684565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03EDBD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283" w:type="dxa"/>
          </w:tcPr>
          <w:p w14:paraId="12D66F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14:paraId="66186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A8A71C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ECB4C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11138644            </w:t>
            </w:r>
          </w:p>
        </w:tc>
        <w:tc>
          <w:tcPr>
            <w:tcW w:w="2632" w:type="dxa"/>
          </w:tcPr>
          <w:p w14:paraId="6846AC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900" w:type="dxa"/>
            <w:noWrap/>
          </w:tcPr>
          <w:p w14:paraId="366E3E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41984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12B5B6F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37,00</w:t>
            </w:r>
          </w:p>
        </w:tc>
        <w:tc>
          <w:tcPr>
            <w:tcW w:w="1283" w:type="dxa"/>
          </w:tcPr>
          <w:p w14:paraId="28654C6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37,00</w:t>
            </w:r>
          </w:p>
        </w:tc>
      </w:tr>
      <w:tr w14:paraId="27BF2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1AFE0D2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F70E5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11138641            </w:t>
            </w:r>
          </w:p>
        </w:tc>
        <w:tc>
          <w:tcPr>
            <w:tcW w:w="2632" w:type="dxa"/>
          </w:tcPr>
          <w:p w14:paraId="72D5E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900" w:type="dxa"/>
            <w:noWrap/>
          </w:tcPr>
          <w:p w14:paraId="7C976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3ADEF2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D9D038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  <w:tc>
          <w:tcPr>
            <w:tcW w:w="1283" w:type="dxa"/>
          </w:tcPr>
          <w:p w14:paraId="184F115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14:paraId="5607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857F406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F32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11138637            </w:t>
            </w:r>
          </w:p>
        </w:tc>
        <w:tc>
          <w:tcPr>
            <w:tcW w:w="2632" w:type="dxa"/>
          </w:tcPr>
          <w:p w14:paraId="432DC3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900" w:type="dxa"/>
            <w:noWrap/>
          </w:tcPr>
          <w:p w14:paraId="26645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7B2522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2B9CC2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31,00</w:t>
            </w:r>
          </w:p>
        </w:tc>
        <w:tc>
          <w:tcPr>
            <w:tcW w:w="1283" w:type="dxa"/>
          </w:tcPr>
          <w:p w14:paraId="16284B7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31,00</w:t>
            </w:r>
          </w:p>
        </w:tc>
      </w:tr>
      <w:tr w14:paraId="7BB3D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CE2938B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4F5E2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11138633            </w:t>
            </w:r>
          </w:p>
        </w:tc>
        <w:tc>
          <w:tcPr>
            <w:tcW w:w="2632" w:type="dxa"/>
          </w:tcPr>
          <w:p w14:paraId="53EB11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книжкова</w:t>
            </w:r>
          </w:p>
        </w:tc>
        <w:tc>
          <w:tcPr>
            <w:tcW w:w="900" w:type="dxa"/>
            <w:noWrap/>
          </w:tcPr>
          <w:p w14:paraId="2CD9C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 w14:paraId="7A4C0E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043C44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148,00</w:t>
            </w:r>
          </w:p>
        </w:tc>
        <w:tc>
          <w:tcPr>
            <w:tcW w:w="1283" w:type="dxa"/>
          </w:tcPr>
          <w:p w14:paraId="504B86D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148,00</w:t>
            </w:r>
          </w:p>
        </w:tc>
      </w:tr>
    </w:tbl>
    <w:p w14:paraId="06F842C3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0091D770">
      <w:pPr>
        <w:pStyle w:val="2"/>
        <w:spacing w:before="0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</w:t>
      </w:r>
    </w:p>
    <w:p w14:paraId="4157A549">
      <w:pPr>
        <w:tabs>
          <w:tab w:val="left" w:pos="6599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Начальник відділу бухгалтерського обліку та                                  Марія ОРШАНСЬКА</w:t>
      </w:r>
    </w:p>
    <w:p w14:paraId="5A3AF3F7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звітності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головний бухгалтер</w:t>
      </w:r>
    </w:p>
    <w:p w14:paraId="1F6D130F">
      <w:pPr>
        <w:rPr>
          <w:lang w:val="uk-UA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7202C"/>
    <w:multiLevelType w:val="multilevel"/>
    <w:tmpl w:val="2037202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406A"/>
    <w:multiLevelType w:val="multilevel"/>
    <w:tmpl w:val="32C7406A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A3AEA"/>
    <w:rsid w:val="000010E9"/>
    <w:rsid w:val="000029DB"/>
    <w:rsid w:val="000055CB"/>
    <w:rsid w:val="0000792A"/>
    <w:rsid w:val="000107B0"/>
    <w:rsid w:val="00020210"/>
    <w:rsid w:val="0002405E"/>
    <w:rsid w:val="0004225C"/>
    <w:rsid w:val="00062661"/>
    <w:rsid w:val="00062BF5"/>
    <w:rsid w:val="000630A9"/>
    <w:rsid w:val="000678C2"/>
    <w:rsid w:val="000679F3"/>
    <w:rsid w:val="000712B1"/>
    <w:rsid w:val="0008111C"/>
    <w:rsid w:val="00082BF4"/>
    <w:rsid w:val="00085866"/>
    <w:rsid w:val="00086E29"/>
    <w:rsid w:val="00096DC5"/>
    <w:rsid w:val="000A2BA7"/>
    <w:rsid w:val="000A483D"/>
    <w:rsid w:val="000A7FE5"/>
    <w:rsid w:val="000C12C5"/>
    <w:rsid w:val="000C43BF"/>
    <w:rsid w:val="000C56BC"/>
    <w:rsid w:val="000C63F9"/>
    <w:rsid w:val="000D0513"/>
    <w:rsid w:val="000D0ED9"/>
    <w:rsid w:val="000D2FFF"/>
    <w:rsid w:val="000D36E5"/>
    <w:rsid w:val="000D5770"/>
    <w:rsid w:val="000E0C4D"/>
    <w:rsid w:val="000F5466"/>
    <w:rsid w:val="00114ED1"/>
    <w:rsid w:val="0012093A"/>
    <w:rsid w:val="00135789"/>
    <w:rsid w:val="00140480"/>
    <w:rsid w:val="00142B8F"/>
    <w:rsid w:val="00146589"/>
    <w:rsid w:val="00153535"/>
    <w:rsid w:val="001676E1"/>
    <w:rsid w:val="00170CF8"/>
    <w:rsid w:val="00185E25"/>
    <w:rsid w:val="001876A6"/>
    <w:rsid w:val="001A5F78"/>
    <w:rsid w:val="001C18F2"/>
    <w:rsid w:val="001C3093"/>
    <w:rsid w:val="001D5162"/>
    <w:rsid w:val="001D54CB"/>
    <w:rsid w:val="001D5B18"/>
    <w:rsid w:val="001F3321"/>
    <w:rsid w:val="001F34AB"/>
    <w:rsid w:val="001F5CEF"/>
    <w:rsid w:val="00201C7A"/>
    <w:rsid w:val="00204AFF"/>
    <w:rsid w:val="002050BD"/>
    <w:rsid w:val="00216796"/>
    <w:rsid w:val="00217015"/>
    <w:rsid w:val="002204F5"/>
    <w:rsid w:val="00221D6E"/>
    <w:rsid w:val="00222C11"/>
    <w:rsid w:val="00224D94"/>
    <w:rsid w:val="0022769A"/>
    <w:rsid w:val="00237D71"/>
    <w:rsid w:val="00241A28"/>
    <w:rsid w:val="0024625F"/>
    <w:rsid w:val="00247D6B"/>
    <w:rsid w:val="002524E7"/>
    <w:rsid w:val="00253DA6"/>
    <w:rsid w:val="00266215"/>
    <w:rsid w:val="00274EE7"/>
    <w:rsid w:val="00280385"/>
    <w:rsid w:val="00280476"/>
    <w:rsid w:val="002900E9"/>
    <w:rsid w:val="00290DB6"/>
    <w:rsid w:val="00297DCB"/>
    <w:rsid w:val="002A3E84"/>
    <w:rsid w:val="002B16E2"/>
    <w:rsid w:val="002B2484"/>
    <w:rsid w:val="002B2EF5"/>
    <w:rsid w:val="002B5347"/>
    <w:rsid w:val="002C7331"/>
    <w:rsid w:val="002D0DE9"/>
    <w:rsid w:val="002D5505"/>
    <w:rsid w:val="002D556A"/>
    <w:rsid w:val="002D6BC0"/>
    <w:rsid w:val="002D7399"/>
    <w:rsid w:val="002D7610"/>
    <w:rsid w:val="002D776E"/>
    <w:rsid w:val="002E3E25"/>
    <w:rsid w:val="002E446F"/>
    <w:rsid w:val="0030313F"/>
    <w:rsid w:val="003063DD"/>
    <w:rsid w:val="00324E4A"/>
    <w:rsid w:val="003324A9"/>
    <w:rsid w:val="003359E9"/>
    <w:rsid w:val="003366E3"/>
    <w:rsid w:val="003373D8"/>
    <w:rsid w:val="003379EF"/>
    <w:rsid w:val="00344DEE"/>
    <w:rsid w:val="00361F21"/>
    <w:rsid w:val="00365EA7"/>
    <w:rsid w:val="0037199F"/>
    <w:rsid w:val="0037201F"/>
    <w:rsid w:val="00373D8C"/>
    <w:rsid w:val="00375D4B"/>
    <w:rsid w:val="00376D42"/>
    <w:rsid w:val="003837C1"/>
    <w:rsid w:val="003A0ACA"/>
    <w:rsid w:val="003A366B"/>
    <w:rsid w:val="003B37A3"/>
    <w:rsid w:val="003B4E00"/>
    <w:rsid w:val="003E087E"/>
    <w:rsid w:val="003E13E6"/>
    <w:rsid w:val="003E170F"/>
    <w:rsid w:val="003E2A85"/>
    <w:rsid w:val="003F4E37"/>
    <w:rsid w:val="003F584E"/>
    <w:rsid w:val="004008DF"/>
    <w:rsid w:val="00401B6F"/>
    <w:rsid w:val="004105CC"/>
    <w:rsid w:val="00412D75"/>
    <w:rsid w:val="00415DCA"/>
    <w:rsid w:val="00416C18"/>
    <w:rsid w:val="00421B62"/>
    <w:rsid w:val="00433937"/>
    <w:rsid w:val="0044060F"/>
    <w:rsid w:val="00442059"/>
    <w:rsid w:val="00445C9E"/>
    <w:rsid w:val="00446BB5"/>
    <w:rsid w:val="0044758A"/>
    <w:rsid w:val="004476E7"/>
    <w:rsid w:val="00453048"/>
    <w:rsid w:val="00454093"/>
    <w:rsid w:val="0046431B"/>
    <w:rsid w:val="004723A5"/>
    <w:rsid w:val="0047632A"/>
    <w:rsid w:val="00482533"/>
    <w:rsid w:val="0048334F"/>
    <w:rsid w:val="00485AA9"/>
    <w:rsid w:val="00487307"/>
    <w:rsid w:val="004A0BC6"/>
    <w:rsid w:val="004A2FD5"/>
    <w:rsid w:val="004A4DB9"/>
    <w:rsid w:val="004A6FD3"/>
    <w:rsid w:val="004A74A2"/>
    <w:rsid w:val="004B1083"/>
    <w:rsid w:val="004B57AA"/>
    <w:rsid w:val="004C2FBC"/>
    <w:rsid w:val="004C7052"/>
    <w:rsid w:val="004D403B"/>
    <w:rsid w:val="004E2A44"/>
    <w:rsid w:val="004F1894"/>
    <w:rsid w:val="00501BC5"/>
    <w:rsid w:val="005042E5"/>
    <w:rsid w:val="005125F9"/>
    <w:rsid w:val="00514800"/>
    <w:rsid w:val="00514F75"/>
    <w:rsid w:val="005172B7"/>
    <w:rsid w:val="00524504"/>
    <w:rsid w:val="0054433B"/>
    <w:rsid w:val="00544ACF"/>
    <w:rsid w:val="005533F8"/>
    <w:rsid w:val="00554C5C"/>
    <w:rsid w:val="00560EBA"/>
    <w:rsid w:val="00564773"/>
    <w:rsid w:val="00564F0F"/>
    <w:rsid w:val="00565CF9"/>
    <w:rsid w:val="00576E3F"/>
    <w:rsid w:val="00580668"/>
    <w:rsid w:val="00586A59"/>
    <w:rsid w:val="005B35AE"/>
    <w:rsid w:val="005B3AB8"/>
    <w:rsid w:val="005C080D"/>
    <w:rsid w:val="005C10D1"/>
    <w:rsid w:val="005C1933"/>
    <w:rsid w:val="005C2852"/>
    <w:rsid w:val="005C2D88"/>
    <w:rsid w:val="005C61A9"/>
    <w:rsid w:val="005D535D"/>
    <w:rsid w:val="005E110E"/>
    <w:rsid w:val="005F078E"/>
    <w:rsid w:val="005F0A8A"/>
    <w:rsid w:val="00603864"/>
    <w:rsid w:val="0060713C"/>
    <w:rsid w:val="00613179"/>
    <w:rsid w:val="00617C3F"/>
    <w:rsid w:val="00617E6F"/>
    <w:rsid w:val="00621121"/>
    <w:rsid w:val="00623CD0"/>
    <w:rsid w:val="00625C4A"/>
    <w:rsid w:val="00632FAC"/>
    <w:rsid w:val="006366BF"/>
    <w:rsid w:val="00636CFC"/>
    <w:rsid w:val="00642593"/>
    <w:rsid w:val="00642D9E"/>
    <w:rsid w:val="006437A0"/>
    <w:rsid w:val="00643EDE"/>
    <w:rsid w:val="00660427"/>
    <w:rsid w:val="00665BEC"/>
    <w:rsid w:val="0066744E"/>
    <w:rsid w:val="006836FF"/>
    <w:rsid w:val="00686009"/>
    <w:rsid w:val="006868A3"/>
    <w:rsid w:val="00696228"/>
    <w:rsid w:val="006A1927"/>
    <w:rsid w:val="006A7C52"/>
    <w:rsid w:val="006B663D"/>
    <w:rsid w:val="006C5113"/>
    <w:rsid w:val="006F4D62"/>
    <w:rsid w:val="007021FB"/>
    <w:rsid w:val="00706C9F"/>
    <w:rsid w:val="00714C76"/>
    <w:rsid w:val="00715B19"/>
    <w:rsid w:val="0072200F"/>
    <w:rsid w:val="0072211B"/>
    <w:rsid w:val="007225F1"/>
    <w:rsid w:val="00723041"/>
    <w:rsid w:val="007326D1"/>
    <w:rsid w:val="00733D97"/>
    <w:rsid w:val="0074061D"/>
    <w:rsid w:val="00745110"/>
    <w:rsid w:val="00765631"/>
    <w:rsid w:val="0077021F"/>
    <w:rsid w:val="00773F83"/>
    <w:rsid w:val="00785757"/>
    <w:rsid w:val="00796393"/>
    <w:rsid w:val="00797236"/>
    <w:rsid w:val="007A14A9"/>
    <w:rsid w:val="007A7A4C"/>
    <w:rsid w:val="007C2868"/>
    <w:rsid w:val="007C4AB3"/>
    <w:rsid w:val="007C4D3F"/>
    <w:rsid w:val="007D0D48"/>
    <w:rsid w:val="007D3F4B"/>
    <w:rsid w:val="007D4372"/>
    <w:rsid w:val="007D5684"/>
    <w:rsid w:val="007D72BD"/>
    <w:rsid w:val="007E1382"/>
    <w:rsid w:val="007E29CF"/>
    <w:rsid w:val="007E70A8"/>
    <w:rsid w:val="007F593C"/>
    <w:rsid w:val="008033A9"/>
    <w:rsid w:val="00804C0F"/>
    <w:rsid w:val="00810D02"/>
    <w:rsid w:val="00824948"/>
    <w:rsid w:val="00832970"/>
    <w:rsid w:val="008329CB"/>
    <w:rsid w:val="00837873"/>
    <w:rsid w:val="008425F3"/>
    <w:rsid w:val="00845662"/>
    <w:rsid w:val="0085314B"/>
    <w:rsid w:val="0085456E"/>
    <w:rsid w:val="00856C99"/>
    <w:rsid w:val="00864294"/>
    <w:rsid w:val="00866E6C"/>
    <w:rsid w:val="0087194D"/>
    <w:rsid w:val="00875119"/>
    <w:rsid w:val="00882FFD"/>
    <w:rsid w:val="008928A1"/>
    <w:rsid w:val="00896883"/>
    <w:rsid w:val="008B6047"/>
    <w:rsid w:val="008B66DD"/>
    <w:rsid w:val="008D16B2"/>
    <w:rsid w:val="008D3F99"/>
    <w:rsid w:val="008F05A1"/>
    <w:rsid w:val="008F69C2"/>
    <w:rsid w:val="00900F05"/>
    <w:rsid w:val="00907FA0"/>
    <w:rsid w:val="0091233B"/>
    <w:rsid w:val="00915892"/>
    <w:rsid w:val="00917702"/>
    <w:rsid w:val="00923AF4"/>
    <w:rsid w:val="00934EF3"/>
    <w:rsid w:val="00942104"/>
    <w:rsid w:val="009442F5"/>
    <w:rsid w:val="00953149"/>
    <w:rsid w:val="009665F2"/>
    <w:rsid w:val="00975FD8"/>
    <w:rsid w:val="00993768"/>
    <w:rsid w:val="009A6D50"/>
    <w:rsid w:val="009A7CE1"/>
    <w:rsid w:val="009B5594"/>
    <w:rsid w:val="009C0458"/>
    <w:rsid w:val="009C56FF"/>
    <w:rsid w:val="009C589D"/>
    <w:rsid w:val="009C6566"/>
    <w:rsid w:val="009C6CDE"/>
    <w:rsid w:val="009D436F"/>
    <w:rsid w:val="009E5CC2"/>
    <w:rsid w:val="009F1FBA"/>
    <w:rsid w:val="009F7345"/>
    <w:rsid w:val="009F7E5B"/>
    <w:rsid w:val="00A0331D"/>
    <w:rsid w:val="00A039E5"/>
    <w:rsid w:val="00A17250"/>
    <w:rsid w:val="00A17A08"/>
    <w:rsid w:val="00A272C8"/>
    <w:rsid w:val="00A33CDA"/>
    <w:rsid w:val="00A35764"/>
    <w:rsid w:val="00A40070"/>
    <w:rsid w:val="00A40FAD"/>
    <w:rsid w:val="00A522C9"/>
    <w:rsid w:val="00A53B90"/>
    <w:rsid w:val="00A57300"/>
    <w:rsid w:val="00A629E8"/>
    <w:rsid w:val="00A871CE"/>
    <w:rsid w:val="00A87FC7"/>
    <w:rsid w:val="00AA1EB8"/>
    <w:rsid w:val="00AA3AEA"/>
    <w:rsid w:val="00AC6244"/>
    <w:rsid w:val="00AD1300"/>
    <w:rsid w:val="00AE39B8"/>
    <w:rsid w:val="00B02D5C"/>
    <w:rsid w:val="00B043A4"/>
    <w:rsid w:val="00B05894"/>
    <w:rsid w:val="00B05ABD"/>
    <w:rsid w:val="00B1646B"/>
    <w:rsid w:val="00B23115"/>
    <w:rsid w:val="00B3147C"/>
    <w:rsid w:val="00B37FF8"/>
    <w:rsid w:val="00B43951"/>
    <w:rsid w:val="00B57FDC"/>
    <w:rsid w:val="00B67218"/>
    <w:rsid w:val="00B81AF1"/>
    <w:rsid w:val="00B86E1F"/>
    <w:rsid w:val="00BC29C0"/>
    <w:rsid w:val="00BD19F9"/>
    <w:rsid w:val="00BE028F"/>
    <w:rsid w:val="00BE04C9"/>
    <w:rsid w:val="00BE1A34"/>
    <w:rsid w:val="00BF10C1"/>
    <w:rsid w:val="00BF1474"/>
    <w:rsid w:val="00BF3AE1"/>
    <w:rsid w:val="00BF4738"/>
    <w:rsid w:val="00C065FD"/>
    <w:rsid w:val="00C13FBC"/>
    <w:rsid w:val="00C2499A"/>
    <w:rsid w:val="00C25C75"/>
    <w:rsid w:val="00C27446"/>
    <w:rsid w:val="00C3396C"/>
    <w:rsid w:val="00C35E67"/>
    <w:rsid w:val="00C40CC7"/>
    <w:rsid w:val="00C41AAE"/>
    <w:rsid w:val="00C4223D"/>
    <w:rsid w:val="00C45386"/>
    <w:rsid w:val="00C4799C"/>
    <w:rsid w:val="00C51319"/>
    <w:rsid w:val="00C61552"/>
    <w:rsid w:val="00C76A58"/>
    <w:rsid w:val="00C76FD1"/>
    <w:rsid w:val="00C90CE6"/>
    <w:rsid w:val="00C94F4A"/>
    <w:rsid w:val="00C9650E"/>
    <w:rsid w:val="00CA61BF"/>
    <w:rsid w:val="00CB570C"/>
    <w:rsid w:val="00CC653B"/>
    <w:rsid w:val="00CC71FC"/>
    <w:rsid w:val="00CD0BA2"/>
    <w:rsid w:val="00CD1C76"/>
    <w:rsid w:val="00CD1CA1"/>
    <w:rsid w:val="00CD62BA"/>
    <w:rsid w:val="00CF09A0"/>
    <w:rsid w:val="00CF5D94"/>
    <w:rsid w:val="00CF5F67"/>
    <w:rsid w:val="00D16FD7"/>
    <w:rsid w:val="00D1765F"/>
    <w:rsid w:val="00D22506"/>
    <w:rsid w:val="00D23BF4"/>
    <w:rsid w:val="00D270E8"/>
    <w:rsid w:val="00D277F7"/>
    <w:rsid w:val="00D3283A"/>
    <w:rsid w:val="00D5687C"/>
    <w:rsid w:val="00D933E0"/>
    <w:rsid w:val="00D94CC5"/>
    <w:rsid w:val="00DA351B"/>
    <w:rsid w:val="00DA49A0"/>
    <w:rsid w:val="00DB33DE"/>
    <w:rsid w:val="00DC394D"/>
    <w:rsid w:val="00DD5B61"/>
    <w:rsid w:val="00DD7BAD"/>
    <w:rsid w:val="00DE3845"/>
    <w:rsid w:val="00DF06EB"/>
    <w:rsid w:val="00DF2425"/>
    <w:rsid w:val="00E00AE9"/>
    <w:rsid w:val="00E11F1A"/>
    <w:rsid w:val="00E22BC6"/>
    <w:rsid w:val="00E26BD3"/>
    <w:rsid w:val="00E277E7"/>
    <w:rsid w:val="00E329B1"/>
    <w:rsid w:val="00E335EA"/>
    <w:rsid w:val="00E36919"/>
    <w:rsid w:val="00E41579"/>
    <w:rsid w:val="00E53E53"/>
    <w:rsid w:val="00E54D15"/>
    <w:rsid w:val="00E5645D"/>
    <w:rsid w:val="00E57F83"/>
    <w:rsid w:val="00E653F3"/>
    <w:rsid w:val="00E74DC2"/>
    <w:rsid w:val="00E76ED9"/>
    <w:rsid w:val="00E82B70"/>
    <w:rsid w:val="00E83162"/>
    <w:rsid w:val="00E90255"/>
    <w:rsid w:val="00E93069"/>
    <w:rsid w:val="00E957C2"/>
    <w:rsid w:val="00E957C7"/>
    <w:rsid w:val="00EA03E7"/>
    <w:rsid w:val="00EA0BC4"/>
    <w:rsid w:val="00EA326E"/>
    <w:rsid w:val="00EA49EC"/>
    <w:rsid w:val="00EB1911"/>
    <w:rsid w:val="00EB301C"/>
    <w:rsid w:val="00EB3297"/>
    <w:rsid w:val="00EB4032"/>
    <w:rsid w:val="00EB7C26"/>
    <w:rsid w:val="00EC4522"/>
    <w:rsid w:val="00EC7D52"/>
    <w:rsid w:val="00ED0518"/>
    <w:rsid w:val="00ED21EF"/>
    <w:rsid w:val="00ED33AB"/>
    <w:rsid w:val="00EE0627"/>
    <w:rsid w:val="00EF419D"/>
    <w:rsid w:val="00F00396"/>
    <w:rsid w:val="00F020BB"/>
    <w:rsid w:val="00F135CD"/>
    <w:rsid w:val="00F22E34"/>
    <w:rsid w:val="00F35D62"/>
    <w:rsid w:val="00F37EA9"/>
    <w:rsid w:val="00F43D42"/>
    <w:rsid w:val="00F45E1D"/>
    <w:rsid w:val="00F56F57"/>
    <w:rsid w:val="00F60E3E"/>
    <w:rsid w:val="00F733D6"/>
    <w:rsid w:val="00F73D8C"/>
    <w:rsid w:val="00F829A8"/>
    <w:rsid w:val="00F9281C"/>
    <w:rsid w:val="00F94D71"/>
    <w:rsid w:val="00F956EB"/>
    <w:rsid w:val="00FA27E3"/>
    <w:rsid w:val="00FA4F0F"/>
    <w:rsid w:val="00FA5938"/>
    <w:rsid w:val="00FC2A73"/>
    <w:rsid w:val="00FD2BD2"/>
    <w:rsid w:val="00FD7F98"/>
    <w:rsid w:val="00FE02E2"/>
    <w:rsid w:val="00FE0408"/>
    <w:rsid w:val="00FE24DD"/>
    <w:rsid w:val="00FE4F8F"/>
    <w:rsid w:val="00FF73A0"/>
    <w:rsid w:val="4C21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link w:val="23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link w:val="24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link w:val="25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link w:val="26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link w:val="27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link w:val="28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link w:val="29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link w:val="30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link w:val="31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Body Text"/>
    <w:basedOn w:val="1"/>
    <w:uiPriority w:val="0"/>
    <w:pPr>
      <w:spacing w:after="140" w:line="288" w:lineRule="auto"/>
    </w:pPr>
  </w:style>
  <w:style w:type="paragraph" w:styleId="1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16">
    <w:name w:val="Emphasis"/>
    <w:qFormat/>
    <w:locked/>
    <w:uiPriority w:val="99"/>
  </w:style>
  <w:style w:type="paragraph" w:styleId="17">
    <w:name w:val="List"/>
    <w:basedOn w:val="14"/>
    <w:uiPriority w:val="0"/>
    <w:rPr>
      <w:rFonts w:cs="Mangal"/>
    </w:rPr>
  </w:style>
  <w:style w:type="paragraph" w:styleId="18">
    <w:name w:val="Normal (Web)"/>
    <w:basedOn w:val="1"/>
    <w:semiHidden/>
    <w:unhideWhenUsed/>
    <w:lock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19">
    <w:name w:val="Strong"/>
    <w:qFormat/>
    <w:locked/>
    <w:uiPriority w:val="99"/>
    <w:rPr>
      <w:rFonts w:cs="Times New Roman"/>
      <w:b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23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4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5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6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7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8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9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30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1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2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3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4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5">
    <w:name w:val="Цитата Знак"/>
    <w:qFormat/>
    <w:locked/>
    <w:uiPriority w:val="99"/>
    <w:rPr>
      <w:rFonts w:cs="Times New Roman"/>
      <w:i/>
      <w:iCs/>
    </w:rPr>
  </w:style>
  <w:style w:type="character" w:customStyle="1" w:styleId="36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7">
    <w:name w:val="Subtle Emphasis"/>
    <w:qFormat/>
    <w:uiPriority w:val="99"/>
    <w:rPr>
      <w:rFonts w:cs="Times New Roman"/>
      <w:i/>
    </w:rPr>
  </w:style>
  <w:style w:type="character" w:customStyle="1" w:styleId="38">
    <w:name w:val="Intense Emphasis"/>
    <w:qFormat/>
    <w:uiPriority w:val="99"/>
    <w:rPr>
      <w:rFonts w:cs="Times New Roman"/>
      <w:b/>
    </w:rPr>
  </w:style>
  <w:style w:type="character" w:customStyle="1" w:styleId="39">
    <w:name w:val="Subtle Reference"/>
    <w:qFormat/>
    <w:uiPriority w:val="99"/>
    <w:rPr>
      <w:rFonts w:cs="Times New Roman"/>
      <w:smallCaps/>
    </w:rPr>
  </w:style>
  <w:style w:type="character" w:customStyle="1" w:styleId="40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1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2">
    <w:name w:val="ListLabel 1"/>
    <w:qFormat/>
    <w:uiPriority w:val="0"/>
    <w:rPr>
      <w:rFonts w:cs="Times New Roman"/>
    </w:rPr>
  </w:style>
  <w:style w:type="character" w:customStyle="1" w:styleId="43">
    <w:name w:val="ListLabel 2"/>
    <w:qFormat/>
    <w:uiPriority w:val="0"/>
    <w:rPr>
      <w:rFonts w:cs="Times New Roman"/>
    </w:rPr>
  </w:style>
  <w:style w:type="character" w:customStyle="1" w:styleId="44">
    <w:name w:val="ListLabel 3"/>
    <w:qFormat/>
    <w:uiPriority w:val="0"/>
    <w:rPr>
      <w:rFonts w:cs="Times New Roman"/>
    </w:rPr>
  </w:style>
  <w:style w:type="character" w:customStyle="1" w:styleId="45">
    <w:name w:val="ListLabel 4"/>
    <w:qFormat/>
    <w:uiPriority w:val="0"/>
    <w:rPr>
      <w:rFonts w:cs="Times New Roman"/>
    </w:rPr>
  </w:style>
  <w:style w:type="character" w:customStyle="1" w:styleId="46">
    <w:name w:val="ListLabel 5"/>
    <w:qFormat/>
    <w:uiPriority w:val="0"/>
    <w:rPr>
      <w:rFonts w:cs="Times New Roman"/>
    </w:rPr>
  </w:style>
  <w:style w:type="character" w:customStyle="1" w:styleId="47">
    <w:name w:val="ListLabel 6"/>
    <w:qFormat/>
    <w:uiPriority w:val="0"/>
    <w:rPr>
      <w:rFonts w:cs="Times New Roman"/>
    </w:rPr>
  </w:style>
  <w:style w:type="character" w:customStyle="1" w:styleId="48">
    <w:name w:val="ListLabel 7"/>
    <w:qFormat/>
    <w:uiPriority w:val="0"/>
    <w:rPr>
      <w:rFonts w:cs="Times New Roman"/>
    </w:rPr>
  </w:style>
  <w:style w:type="character" w:customStyle="1" w:styleId="49">
    <w:name w:val="ListLabel 8"/>
    <w:qFormat/>
    <w:uiPriority w:val="0"/>
    <w:rPr>
      <w:rFonts w:cs="Times New Roman"/>
    </w:rPr>
  </w:style>
  <w:style w:type="character" w:customStyle="1" w:styleId="50">
    <w:name w:val="ListLabel 9"/>
    <w:qFormat/>
    <w:uiPriority w:val="0"/>
    <w:rPr>
      <w:rFonts w:cs="Times New Roman"/>
    </w:rPr>
  </w:style>
  <w:style w:type="character" w:customStyle="1" w:styleId="51">
    <w:name w:val="ListLabel 10"/>
    <w:qFormat/>
    <w:uiPriority w:val="0"/>
    <w:rPr>
      <w:rFonts w:cs="Times New Roman"/>
    </w:rPr>
  </w:style>
  <w:style w:type="character" w:customStyle="1" w:styleId="52">
    <w:name w:val="ListLabel 11"/>
    <w:qFormat/>
    <w:uiPriority w:val="0"/>
    <w:rPr>
      <w:rFonts w:cs="Times New Roman"/>
    </w:rPr>
  </w:style>
  <w:style w:type="character" w:customStyle="1" w:styleId="53">
    <w:name w:val="ListLabel 12"/>
    <w:qFormat/>
    <w:uiPriority w:val="0"/>
    <w:rPr>
      <w:rFonts w:cs="Times New Roman"/>
    </w:rPr>
  </w:style>
  <w:style w:type="character" w:customStyle="1" w:styleId="54">
    <w:name w:val="ListLabel 13"/>
    <w:qFormat/>
    <w:uiPriority w:val="0"/>
    <w:rPr>
      <w:rFonts w:cs="Times New Roman"/>
    </w:rPr>
  </w:style>
  <w:style w:type="character" w:customStyle="1" w:styleId="55">
    <w:name w:val="ListLabel 14"/>
    <w:qFormat/>
    <w:uiPriority w:val="0"/>
    <w:rPr>
      <w:rFonts w:cs="Times New Roman"/>
    </w:rPr>
  </w:style>
  <w:style w:type="character" w:customStyle="1" w:styleId="56">
    <w:name w:val="ListLabel 15"/>
    <w:qFormat/>
    <w:uiPriority w:val="0"/>
    <w:rPr>
      <w:rFonts w:cs="Times New Roman"/>
    </w:rPr>
  </w:style>
  <w:style w:type="character" w:customStyle="1" w:styleId="57">
    <w:name w:val="ListLabel 16"/>
    <w:qFormat/>
    <w:uiPriority w:val="0"/>
    <w:rPr>
      <w:rFonts w:cs="Times New Roman"/>
    </w:rPr>
  </w:style>
  <w:style w:type="character" w:customStyle="1" w:styleId="58">
    <w:name w:val="ListLabel 17"/>
    <w:qFormat/>
    <w:uiPriority w:val="0"/>
    <w:rPr>
      <w:rFonts w:cs="Times New Roman"/>
    </w:rPr>
  </w:style>
  <w:style w:type="character" w:customStyle="1" w:styleId="59">
    <w:name w:val="ListLabel 18"/>
    <w:qFormat/>
    <w:uiPriority w:val="0"/>
    <w:rPr>
      <w:rFonts w:cs="Times New Roman"/>
    </w:rPr>
  </w:style>
  <w:style w:type="character" w:customStyle="1" w:styleId="60">
    <w:name w:val="ListLabel 19"/>
    <w:qFormat/>
    <w:uiPriority w:val="0"/>
    <w:rPr>
      <w:rFonts w:cs="Times New Roman"/>
    </w:rPr>
  </w:style>
  <w:style w:type="character" w:customStyle="1" w:styleId="61">
    <w:name w:val="ListLabel 20"/>
    <w:qFormat/>
    <w:uiPriority w:val="0"/>
    <w:rPr>
      <w:rFonts w:cs="Times New Roman"/>
    </w:rPr>
  </w:style>
  <w:style w:type="character" w:customStyle="1" w:styleId="62">
    <w:name w:val="ListLabel 21"/>
    <w:qFormat/>
    <w:uiPriority w:val="0"/>
    <w:rPr>
      <w:rFonts w:cs="Times New Roman"/>
    </w:rPr>
  </w:style>
  <w:style w:type="character" w:customStyle="1" w:styleId="63">
    <w:name w:val="ListLabel 22"/>
    <w:qFormat/>
    <w:uiPriority w:val="0"/>
    <w:rPr>
      <w:rFonts w:cs="Times New Roman"/>
    </w:rPr>
  </w:style>
  <w:style w:type="character" w:customStyle="1" w:styleId="64">
    <w:name w:val="ListLabel 23"/>
    <w:qFormat/>
    <w:uiPriority w:val="0"/>
    <w:rPr>
      <w:rFonts w:cs="Times New Roman"/>
    </w:rPr>
  </w:style>
  <w:style w:type="character" w:customStyle="1" w:styleId="65">
    <w:name w:val="ListLabel 24"/>
    <w:qFormat/>
    <w:uiPriority w:val="0"/>
    <w:rPr>
      <w:rFonts w:cs="Times New Roman"/>
    </w:rPr>
  </w:style>
  <w:style w:type="character" w:customStyle="1" w:styleId="66">
    <w:name w:val="ListLabel 25"/>
    <w:qFormat/>
    <w:uiPriority w:val="0"/>
    <w:rPr>
      <w:rFonts w:cs="Times New Roman"/>
    </w:rPr>
  </w:style>
  <w:style w:type="character" w:customStyle="1" w:styleId="67">
    <w:name w:val="ListLabel 26"/>
    <w:qFormat/>
    <w:uiPriority w:val="0"/>
    <w:rPr>
      <w:rFonts w:cs="Times New Roman"/>
    </w:rPr>
  </w:style>
  <w:style w:type="character" w:customStyle="1" w:styleId="68">
    <w:name w:val="ListLabel 27"/>
    <w:qFormat/>
    <w:uiPriority w:val="0"/>
    <w:rPr>
      <w:rFonts w:cs="Times New Roman"/>
    </w:rPr>
  </w:style>
  <w:style w:type="character" w:customStyle="1" w:styleId="69">
    <w:name w:val="ListLabel 28"/>
    <w:qFormat/>
    <w:uiPriority w:val="0"/>
    <w:rPr>
      <w:rFonts w:cs="Times New Roman"/>
    </w:rPr>
  </w:style>
  <w:style w:type="character" w:customStyle="1" w:styleId="70">
    <w:name w:val="ListLabel 29"/>
    <w:qFormat/>
    <w:uiPriority w:val="0"/>
    <w:rPr>
      <w:rFonts w:cs="Times New Roman"/>
    </w:rPr>
  </w:style>
  <w:style w:type="character" w:customStyle="1" w:styleId="71">
    <w:name w:val="ListLabel 30"/>
    <w:qFormat/>
    <w:uiPriority w:val="0"/>
    <w:rPr>
      <w:rFonts w:cs="Times New Roman"/>
    </w:rPr>
  </w:style>
  <w:style w:type="character" w:customStyle="1" w:styleId="72">
    <w:name w:val="ListLabel 31"/>
    <w:qFormat/>
    <w:uiPriority w:val="0"/>
    <w:rPr>
      <w:rFonts w:cs="Times New Roman"/>
    </w:rPr>
  </w:style>
  <w:style w:type="character" w:customStyle="1" w:styleId="73">
    <w:name w:val="ListLabel 32"/>
    <w:qFormat/>
    <w:uiPriority w:val="0"/>
    <w:rPr>
      <w:rFonts w:cs="Times New Roman"/>
    </w:rPr>
  </w:style>
  <w:style w:type="character" w:customStyle="1" w:styleId="74">
    <w:name w:val="ListLabel 33"/>
    <w:qFormat/>
    <w:uiPriority w:val="0"/>
    <w:rPr>
      <w:rFonts w:cs="Times New Roman"/>
    </w:rPr>
  </w:style>
  <w:style w:type="character" w:customStyle="1" w:styleId="75">
    <w:name w:val="ListLabel 34"/>
    <w:qFormat/>
    <w:uiPriority w:val="0"/>
    <w:rPr>
      <w:rFonts w:cs="Times New Roman"/>
    </w:rPr>
  </w:style>
  <w:style w:type="character" w:customStyle="1" w:styleId="76">
    <w:name w:val="ListLabel 35"/>
    <w:qFormat/>
    <w:uiPriority w:val="0"/>
    <w:rPr>
      <w:rFonts w:cs="Times New Roman"/>
    </w:rPr>
  </w:style>
  <w:style w:type="character" w:customStyle="1" w:styleId="77">
    <w:name w:val="ListLabel 36"/>
    <w:qFormat/>
    <w:uiPriority w:val="0"/>
    <w:rPr>
      <w:rFonts w:cs="Times New Roman"/>
    </w:rPr>
  </w:style>
  <w:style w:type="character" w:customStyle="1" w:styleId="78">
    <w:name w:val="ListLabel 37"/>
    <w:qFormat/>
    <w:uiPriority w:val="0"/>
    <w:rPr>
      <w:rFonts w:cs="Times New Roman"/>
    </w:rPr>
  </w:style>
  <w:style w:type="character" w:customStyle="1" w:styleId="79">
    <w:name w:val="ListLabel 38"/>
    <w:qFormat/>
    <w:uiPriority w:val="0"/>
    <w:rPr>
      <w:rFonts w:cs="Times New Roman"/>
    </w:rPr>
  </w:style>
  <w:style w:type="character" w:customStyle="1" w:styleId="80">
    <w:name w:val="ListLabel 39"/>
    <w:qFormat/>
    <w:uiPriority w:val="0"/>
    <w:rPr>
      <w:rFonts w:cs="Times New Roman"/>
    </w:rPr>
  </w:style>
  <w:style w:type="character" w:customStyle="1" w:styleId="81">
    <w:name w:val="ListLabel 40"/>
    <w:qFormat/>
    <w:uiPriority w:val="0"/>
    <w:rPr>
      <w:rFonts w:cs="Times New Roman"/>
    </w:rPr>
  </w:style>
  <w:style w:type="character" w:customStyle="1" w:styleId="82">
    <w:name w:val="ListLabel 41"/>
    <w:qFormat/>
    <w:uiPriority w:val="0"/>
    <w:rPr>
      <w:rFonts w:cs="Times New Roman"/>
    </w:rPr>
  </w:style>
  <w:style w:type="character" w:customStyle="1" w:styleId="83">
    <w:name w:val="ListLabel 42"/>
    <w:qFormat/>
    <w:uiPriority w:val="0"/>
    <w:rPr>
      <w:rFonts w:cs="Times New Roman"/>
    </w:rPr>
  </w:style>
  <w:style w:type="character" w:customStyle="1" w:styleId="84">
    <w:name w:val="ListLabel 43"/>
    <w:qFormat/>
    <w:uiPriority w:val="0"/>
    <w:rPr>
      <w:rFonts w:cs="Times New Roman"/>
    </w:rPr>
  </w:style>
  <w:style w:type="character" w:customStyle="1" w:styleId="85">
    <w:name w:val="ListLabel 44"/>
    <w:qFormat/>
    <w:uiPriority w:val="0"/>
    <w:rPr>
      <w:rFonts w:cs="Times New Roman"/>
    </w:rPr>
  </w:style>
  <w:style w:type="character" w:customStyle="1" w:styleId="86">
    <w:name w:val="ListLabel 45"/>
    <w:qFormat/>
    <w:uiPriority w:val="0"/>
    <w:rPr>
      <w:rFonts w:cs="Times New Roman"/>
    </w:rPr>
  </w:style>
  <w:style w:type="character" w:customStyle="1" w:styleId="87">
    <w:name w:val="ListLabel 46"/>
    <w:qFormat/>
    <w:uiPriority w:val="0"/>
    <w:rPr>
      <w:rFonts w:cs="Times New Roman"/>
    </w:rPr>
  </w:style>
  <w:style w:type="character" w:customStyle="1" w:styleId="88">
    <w:name w:val="ListLabel 47"/>
    <w:qFormat/>
    <w:uiPriority w:val="0"/>
    <w:rPr>
      <w:rFonts w:cs="Times New Roman"/>
    </w:rPr>
  </w:style>
  <w:style w:type="character" w:customStyle="1" w:styleId="89">
    <w:name w:val="ListLabel 48"/>
    <w:qFormat/>
    <w:uiPriority w:val="0"/>
    <w:rPr>
      <w:rFonts w:cs="Times New Roman"/>
    </w:rPr>
  </w:style>
  <w:style w:type="character" w:customStyle="1" w:styleId="90">
    <w:name w:val="ListLabel 49"/>
    <w:qFormat/>
    <w:uiPriority w:val="0"/>
    <w:rPr>
      <w:rFonts w:cs="Times New Roman"/>
    </w:rPr>
  </w:style>
  <w:style w:type="character" w:customStyle="1" w:styleId="91">
    <w:name w:val="ListLabel 50"/>
    <w:qFormat/>
    <w:uiPriority w:val="0"/>
    <w:rPr>
      <w:rFonts w:cs="Times New Roman"/>
    </w:rPr>
  </w:style>
  <w:style w:type="character" w:customStyle="1" w:styleId="92">
    <w:name w:val="ListLabel 51"/>
    <w:qFormat/>
    <w:uiPriority w:val="0"/>
    <w:rPr>
      <w:rFonts w:cs="Times New Roman"/>
    </w:rPr>
  </w:style>
  <w:style w:type="character" w:customStyle="1" w:styleId="93">
    <w:name w:val="ListLabel 52"/>
    <w:qFormat/>
    <w:uiPriority w:val="0"/>
    <w:rPr>
      <w:rFonts w:cs="Times New Roman"/>
    </w:rPr>
  </w:style>
  <w:style w:type="character" w:customStyle="1" w:styleId="94">
    <w:name w:val="ListLabel 53"/>
    <w:qFormat/>
    <w:uiPriority w:val="0"/>
    <w:rPr>
      <w:rFonts w:cs="Times New Roman"/>
    </w:rPr>
  </w:style>
  <w:style w:type="character" w:customStyle="1" w:styleId="95">
    <w:name w:val="ListLabel 54"/>
    <w:qFormat/>
    <w:uiPriority w:val="0"/>
    <w:rPr>
      <w:rFonts w:cs="Times New Roman"/>
    </w:rPr>
  </w:style>
  <w:style w:type="character" w:customStyle="1" w:styleId="96">
    <w:name w:val="ListLabel 55"/>
    <w:qFormat/>
    <w:uiPriority w:val="0"/>
    <w:rPr>
      <w:rFonts w:cs="Times New Roman"/>
    </w:rPr>
  </w:style>
  <w:style w:type="character" w:customStyle="1" w:styleId="97">
    <w:name w:val="ListLabel 56"/>
    <w:qFormat/>
    <w:uiPriority w:val="0"/>
    <w:rPr>
      <w:rFonts w:cs="Times New Roman"/>
    </w:rPr>
  </w:style>
  <w:style w:type="character" w:customStyle="1" w:styleId="98">
    <w:name w:val="ListLabel 57"/>
    <w:qFormat/>
    <w:uiPriority w:val="0"/>
    <w:rPr>
      <w:rFonts w:cs="Times New Roman"/>
    </w:rPr>
  </w:style>
  <w:style w:type="character" w:customStyle="1" w:styleId="99">
    <w:name w:val="ListLabel 58"/>
    <w:qFormat/>
    <w:uiPriority w:val="0"/>
    <w:rPr>
      <w:rFonts w:cs="Times New Roman"/>
    </w:rPr>
  </w:style>
  <w:style w:type="character" w:customStyle="1" w:styleId="100">
    <w:name w:val="ListLabel 59"/>
    <w:qFormat/>
    <w:uiPriority w:val="0"/>
    <w:rPr>
      <w:rFonts w:cs="Times New Roman"/>
    </w:rPr>
  </w:style>
  <w:style w:type="character" w:customStyle="1" w:styleId="101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2">
    <w:name w:val="ListLabel 61"/>
    <w:qFormat/>
    <w:uiPriority w:val="0"/>
    <w:rPr>
      <w:rFonts w:cs="Times New Roman"/>
    </w:rPr>
  </w:style>
  <w:style w:type="character" w:customStyle="1" w:styleId="103">
    <w:name w:val="ListLabel 62"/>
    <w:qFormat/>
    <w:uiPriority w:val="0"/>
    <w:rPr>
      <w:rFonts w:cs="Times New Roman"/>
    </w:rPr>
  </w:style>
  <w:style w:type="character" w:customStyle="1" w:styleId="104">
    <w:name w:val="ListLabel 63"/>
    <w:qFormat/>
    <w:uiPriority w:val="0"/>
    <w:rPr>
      <w:rFonts w:cs="Times New Roman"/>
    </w:rPr>
  </w:style>
  <w:style w:type="character" w:customStyle="1" w:styleId="105">
    <w:name w:val="ListLabel 64"/>
    <w:qFormat/>
    <w:uiPriority w:val="0"/>
    <w:rPr>
      <w:rFonts w:cs="Times New Roman"/>
    </w:rPr>
  </w:style>
  <w:style w:type="character" w:customStyle="1" w:styleId="106">
    <w:name w:val="ListLabel 65"/>
    <w:qFormat/>
    <w:uiPriority w:val="0"/>
    <w:rPr>
      <w:rFonts w:cs="Times New Roman"/>
    </w:rPr>
  </w:style>
  <w:style w:type="character" w:customStyle="1" w:styleId="107">
    <w:name w:val="ListLabel 66"/>
    <w:qFormat/>
    <w:uiPriority w:val="0"/>
    <w:rPr>
      <w:rFonts w:cs="Times New Roman"/>
    </w:rPr>
  </w:style>
  <w:style w:type="character" w:customStyle="1" w:styleId="108">
    <w:name w:val="ListLabel 67"/>
    <w:qFormat/>
    <w:uiPriority w:val="0"/>
    <w:rPr>
      <w:rFonts w:cs="Times New Roman"/>
    </w:rPr>
  </w:style>
  <w:style w:type="character" w:customStyle="1" w:styleId="109">
    <w:name w:val="ListLabel 68"/>
    <w:qFormat/>
    <w:uiPriority w:val="0"/>
    <w:rPr>
      <w:rFonts w:cs="Times New Roman"/>
    </w:rPr>
  </w:style>
  <w:style w:type="paragraph" w:customStyle="1" w:styleId="110">
    <w:name w:val="Заголовок"/>
    <w:basedOn w:val="1"/>
    <w:next w:val="14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1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2">
    <w:name w:val="List Paragraph"/>
    <w:basedOn w:val="1"/>
    <w:qFormat/>
    <w:uiPriority w:val="34"/>
    <w:pPr>
      <w:ind w:left="720"/>
      <w:contextualSpacing/>
    </w:pPr>
  </w:style>
  <w:style w:type="paragraph" w:styleId="113">
    <w:name w:val="No Spacing"/>
    <w:basedOn w:val="1"/>
    <w:qFormat/>
    <w:uiPriority w:val="1"/>
    <w:pPr>
      <w:spacing w:after="0" w:line="240" w:lineRule="auto"/>
    </w:pPr>
  </w:style>
  <w:style w:type="paragraph" w:styleId="114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5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6">
    <w:name w:val="TOC Heading"/>
    <w:basedOn w:val="2"/>
    <w:qFormat/>
    <w:uiPriority w:val="99"/>
  </w:style>
  <w:style w:type="paragraph" w:customStyle="1" w:styleId="117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636E-256D-421C-8531-77A9F85758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1509</Words>
  <Characters>8605</Characters>
  <Lines>71</Lines>
  <Paragraphs>20</Paragraphs>
  <TotalTime>15</TotalTime>
  <ScaleCrop>false</ScaleCrop>
  <LinksUpToDate>false</LinksUpToDate>
  <CharactersWithSpaces>10094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2024-07-19T08:39:00Z</dcterms:created>
  <dc:creator>Роман</dc:creator>
  <cp:lastModifiedBy>Відділ ІТ та ана�</cp:lastModifiedBy>
  <cp:lastPrinted>2024-07-25T13:33:00Z</cp:lastPrinted>
  <dcterms:modified xsi:type="dcterms:W3CDTF">2024-07-30T07:33:59Z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1033-12.2.0.17153</vt:lpwstr>
  </property>
  <property fmtid="{D5CDD505-2E9C-101B-9397-08002B2CF9AE}" pid="10" name="ICV">
    <vt:lpwstr>48E071DF53E145759FB32C94C5B73890_12</vt:lpwstr>
  </property>
</Properties>
</file>