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476" w:rsidRDefault="00A74476" w:rsidP="00A74476">
      <w:pPr>
        <w:widowControl/>
        <w:jc w:val="right"/>
        <w:rPr>
          <w:rFonts w:ascii="Times New Roman" w:eastAsia="Calibri" w:hAnsi="Times New Roman" w:cs="Times New Roman"/>
          <w:b/>
          <w:color w:val="auto"/>
          <w:sz w:val="26"/>
          <w:szCs w:val="26"/>
          <w:lang w:val="uk-UA" w:bidi="ar-SA"/>
        </w:rPr>
      </w:pPr>
      <w:r w:rsidRPr="00A74476">
        <w:rPr>
          <w:rFonts w:ascii="Times New Roman" w:eastAsia="Calibri" w:hAnsi="Times New Roman" w:cs="Times New Roman"/>
          <w:b/>
          <w:color w:val="auto"/>
          <w:sz w:val="26"/>
          <w:szCs w:val="26"/>
          <w:lang w:val="uk-UA" w:bidi="ar-SA"/>
        </w:rPr>
        <w:t>Додаток 2</w:t>
      </w:r>
    </w:p>
    <w:p w:rsidR="00A74476" w:rsidRPr="00A74476" w:rsidRDefault="00A74476" w:rsidP="00A74476">
      <w:pPr>
        <w:widowControl/>
        <w:jc w:val="right"/>
        <w:rPr>
          <w:rFonts w:ascii="Times New Roman" w:eastAsia="Calibri" w:hAnsi="Times New Roman" w:cs="Times New Roman"/>
          <w:color w:val="auto"/>
          <w:sz w:val="26"/>
          <w:szCs w:val="26"/>
          <w:lang w:val="uk-UA" w:bidi="ar-SA"/>
        </w:rPr>
      </w:pPr>
      <w:r w:rsidRPr="00A74476">
        <w:rPr>
          <w:rFonts w:ascii="Times New Roman" w:eastAsia="Calibri" w:hAnsi="Times New Roman" w:cs="Times New Roman"/>
          <w:color w:val="auto"/>
          <w:sz w:val="26"/>
          <w:szCs w:val="26"/>
          <w:lang w:val="uk-UA" w:bidi="ar-SA"/>
        </w:rPr>
        <w:t xml:space="preserve">До рішення 52 сесії міської ради </w:t>
      </w:r>
    </w:p>
    <w:p w:rsidR="00A74476" w:rsidRPr="00A74476" w:rsidRDefault="00A74476" w:rsidP="00A74476">
      <w:pPr>
        <w:widowControl/>
        <w:jc w:val="right"/>
        <w:rPr>
          <w:rFonts w:ascii="Times New Roman" w:eastAsia="Calibri" w:hAnsi="Times New Roman" w:cs="Times New Roman"/>
          <w:color w:val="auto"/>
          <w:sz w:val="26"/>
          <w:szCs w:val="26"/>
          <w:lang w:val="uk-UA" w:bidi="ar-SA"/>
        </w:rPr>
      </w:pPr>
      <w:r w:rsidRPr="00A74476">
        <w:rPr>
          <w:rFonts w:ascii="Times New Roman" w:eastAsia="Calibri" w:hAnsi="Times New Roman" w:cs="Times New Roman"/>
          <w:color w:val="auto"/>
          <w:sz w:val="26"/>
          <w:szCs w:val="26"/>
          <w:lang w:val="uk-UA" w:bidi="ar-SA"/>
        </w:rPr>
        <w:t>8 скликання</w:t>
      </w:r>
    </w:p>
    <w:p w:rsidR="00A74476" w:rsidRPr="00A74476" w:rsidRDefault="00A74476" w:rsidP="00A74476">
      <w:pPr>
        <w:widowControl/>
        <w:jc w:val="right"/>
        <w:rPr>
          <w:rFonts w:ascii="Times New Roman" w:eastAsia="Calibri" w:hAnsi="Times New Roman" w:cs="Times New Roman"/>
          <w:color w:val="auto"/>
          <w:sz w:val="26"/>
          <w:szCs w:val="26"/>
          <w:lang w:val="uk-UA" w:bidi="ar-SA"/>
        </w:rPr>
      </w:pPr>
      <w:r w:rsidRPr="00A74476">
        <w:rPr>
          <w:rFonts w:ascii="Times New Roman" w:eastAsia="Calibri" w:hAnsi="Times New Roman" w:cs="Times New Roman"/>
          <w:color w:val="auto"/>
          <w:sz w:val="26"/>
          <w:szCs w:val="26"/>
          <w:lang w:val="uk-UA" w:bidi="ar-SA"/>
        </w:rPr>
        <w:t xml:space="preserve">Від </w:t>
      </w:r>
      <w:r w:rsidR="000A67E3">
        <w:rPr>
          <w:rFonts w:ascii="Times New Roman" w:eastAsia="Calibri" w:hAnsi="Times New Roman" w:cs="Times New Roman"/>
          <w:color w:val="auto"/>
          <w:sz w:val="26"/>
          <w:szCs w:val="26"/>
          <w:lang w:val="uk-UA" w:bidi="ar-SA"/>
        </w:rPr>
        <w:t xml:space="preserve">01.08.2024 </w:t>
      </w:r>
      <w:r w:rsidRPr="00A74476">
        <w:rPr>
          <w:rFonts w:ascii="Times New Roman" w:eastAsia="Calibri" w:hAnsi="Times New Roman" w:cs="Times New Roman"/>
          <w:color w:val="auto"/>
          <w:sz w:val="26"/>
          <w:szCs w:val="26"/>
          <w:lang w:val="uk-UA" w:bidi="ar-SA"/>
        </w:rPr>
        <w:t xml:space="preserve">№ </w:t>
      </w:r>
      <w:r w:rsidR="000A67E3">
        <w:rPr>
          <w:rFonts w:ascii="Times New Roman" w:eastAsia="Calibri" w:hAnsi="Times New Roman" w:cs="Times New Roman"/>
          <w:color w:val="auto"/>
          <w:sz w:val="26"/>
          <w:szCs w:val="26"/>
          <w:lang w:val="uk-UA" w:bidi="ar-SA"/>
        </w:rPr>
        <w:t>2542</w:t>
      </w:r>
    </w:p>
    <w:p w:rsidR="001858ED" w:rsidRPr="001858ED" w:rsidRDefault="001858ED" w:rsidP="009E37F2">
      <w:pPr>
        <w:widowControl/>
        <w:tabs>
          <w:tab w:val="left" w:pos="4260"/>
        </w:tabs>
        <w:rPr>
          <w:rFonts w:ascii="Times New Roman" w:eastAsia="Times New Roman" w:hAnsi="Times New Roman" w:cs="Times New Roman"/>
          <w:sz w:val="28"/>
          <w:szCs w:val="28"/>
          <w:lang w:val="ru-RU" w:eastAsia="ru-RU" w:bidi="ar-SA"/>
        </w:rPr>
      </w:pPr>
    </w:p>
    <w:p w:rsidR="001858ED" w:rsidRPr="001858ED" w:rsidRDefault="001858ED" w:rsidP="001A7E5D">
      <w:pPr>
        <w:widowControl/>
        <w:tabs>
          <w:tab w:val="left" w:pos="4260"/>
        </w:tabs>
        <w:ind w:left="1418" w:firstLine="567"/>
        <w:jc w:val="center"/>
        <w:rPr>
          <w:rFonts w:ascii="Times New Roman" w:eastAsia="Times New Roman" w:hAnsi="Times New Roman" w:cs="Times New Roman"/>
          <w:sz w:val="28"/>
          <w:szCs w:val="28"/>
          <w:lang w:val="ru-RU" w:eastAsia="ru-RU" w:bidi="ar-SA"/>
        </w:rPr>
      </w:pPr>
    </w:p>
    <w:p w:rsidR="001A7E5D" w:rsidRPr="001858ED" w:rsidRDefault="001A7E5D" w:rsidP="001A7E5D">
      <w:pPr>
        <w:widowControl/>
        <w:tabs>
          <w:tab w:val="left" w:pos="4260"/>
        </w:tabs>
        <w:ind w:left="1418" w:firstLine="567"/>
        <w:jc w:val="center"/>
        <w:rPr>
          <w:rFonts w:ascii="Times New Roman" w:eastAsia="Times New Roman" w:hAnsi="Times New Roman" w:cs="Times New Roman"/>
          <w:sz w:val="28"/>
          <w:szCs w:val="28"/>
          <w:lang w:val="ru-RU" w:eastAsia="ru-RU" w:bidi="ar-SA"/>
        </w:rPr>
      </w:pPr>
    </w:p>
    <w:p w:rsidR="001A7E5D" w:rsidRPr="00475CAD" w:rsidRDefault="001A7E5D" w:rsidP="001A7E5D">
      <w:pPr>
        <w:suppressAutoHyphens/>
        <w:ind w:left="1418" w:firstLine="567"/>
        <w:jc w:val="both"/>
        <w:textAlignment w:val="baseline"/>
        <w:rPr>
          <w:rFonts w:ascii="Times New Roman" w:hAnsi="Times New Roman" w:cs="Calibri"/>
          <w:color w:val="00000A"/>
          <w:kern w:val="1"/>
          <w:sz w:val="28"/>
          <w:szCs w:val="28"/>
          <w:lang w:val="ru-RU" w:eastAsia="zh-CN" w:bidi="hi-IN"/>
        </w:rPr>
      </w:pPr>
      <w:r w:rsidRPr="00475CAD">
        <w:rPr>
          <w:rFonts w:ascii="Times New Roman" w:hAnsi="Times New Roman" w:cs="Calibri"/>
          <w:color w:val="00000A"/>
          <w:kern w:val="1"/>
          <w:sz w:val="28"/>
          <w:szCs w:val="28"/>
          <w:lang w:val="ru-RU" w:eastAsia="zh-CN" w:bidi="hi-IN"/>
        </w:rPr>
        <w:t xml:space="preserve">                                                                  </w:t>
      </w:r>
    </w:p>
    <w:p w:rsidR="001A7E5D" w:rsidRPr="00475CAD" w:rsidRDefault="001A7E5D" w:rsidP="00A9678E">
      <w:pPr>
        <w:suppressAutoHyphens/>
        <w:ind w:firstLine="567"/>
        <w:jc w:val="both"/>
        <w:textAlignment w:val="baseline"/>
        <w:rPr>
          <w:rFonts w:ascii="Liberation Serif" w:hAnsi="Liberation Serif" w:cs="Lohit Devanagari"/>
          <w:color w:val="00000A"/>
          <w:kern w:val="1"/>
          <w:lang w:val="ru-RU" w:eastAsia="zh-CN" w:bidi="hi-IN"/>
        </w:rPr>
      </w:pPr>
      <w:r w:rsidRPr="00475CAD">
        <w:rPr>
          <w:rFonts w:ascii="Times New Roman" w:hAnsi="Times New Roman" w:cs="Calibri"/>
          <w:color w:val="00000A"/>
          <w:kern w:val="1"/>
          <w:sz w:val="28"/>
          <w:szCs w:val="28"/>
          <w:lang w:val="ru-RU" w:eastAsia="zh-CN" w:bidi="hi-IN"/>
        </w:rPr>
        <w:t>ПОГОДЖЕНО                                                ЗАТВЕРДЖЕНО</w:t>
      </w:r>
    </w:p>
    <w:p w:rsidR="001A7E5D" w:rsidRPr="00475CAD" w:rsidRDefault="001A7E5D" w:rsidP="00A9678E">
      <w:pPr>
        <w:suppressAutoHyphens/>
        <w:ind w:firstLine="567"/>
        <w:jc w:val="both"/>
        <w:textAlignment w:val="baseline"/>
        <w:rPr>
          <w:rFonts w:ascii="Times New Roman" w:hAnsi="Times New Roman" w:cs="Calibri"/>
          <w:color w:val="00000A"/>
          <w:kern w:val="1"/>
          <w:sz w:val="28"/>
          <w:szCs w:val="28"/>
          <w:lang w:val="ru-RU" w:eastAsia="zh-CN" w:bidi="hi-IN"/>
        </w:rPr>
      </w:pPr>
    </w:p>
    <w:p w:rsidR="001A7E5D" w:rsidRPr="00475CAD" w:rsidRDefault="001A7E5D" w:rsidP="00A9678E">
      <w:pPr>
        <w:suppressAutoHyphens/>
        <w:ind w:firstLine="567"/>
        <w:jc w:val="both"/>
        <w:textAlignment w:val="baseline"/>
        <w:rPr>
          <w:rFonts w:ascii="Times New Roman" w:hAnsi="Times New Roman" w:cs="Calibri"/>
          <w:color w:val="00000A"/>
          <w:kern w:val="1"/>
          <w:sz w:val="28"/>
          <w:szCs w:val="28"/>
          <w:lang w:val="ru-RU" w:eastAsia="zh-CN" w:bidi="hi-IN"/>
        </w:rPr>
      </w:pPr>
      <w:r w:rsidRPr="00475CAD">
        <w:rPr>
          <w:rFonts w:ascii="Times New Roman" w:hAnsi="Times New Roman" w:cs="Calibri"/>
          <w:color w:val="00000A"/>
          <w:kern w:val="1"/>
          <w:sz w:val="28"/>
          <w:szCs w:val="28"/>
          <w:lang w:val="ru-RU" w:eastAsia="zh-CN" w:bidi="hi-IN"/>
        </w:rPr>
        <w:t xml:space="preserve">Начальник Головного </w:t>
      </w:r>
      <w:proofErr w:type="spellStart"/>
      <w:r w:rsidRPr="00475CAD">
        <w:rPr>
          <w:rFonts w:ascii="Times New Roman" w:hAnsi="Times New Roman" w:cs="Calibri"/>
          <w:color w:val="00000A"/>
          <w:kern w:val="1"/>
          <w:sz w:val="28"/>
          <w:szCs w:val="28"/>
          <w:lang w:val="ru-RU" w:eastAsia="zh-CN" w:bidi="hi-IN"/>
        </w:rPr>
        <w:t>управління</w:t>
      </w:r>
      <w:proofErr w:type="spellEnd"/>
      <w:r w:rsidRPr="00475CAD">
        <w:rPr>
          <w:rFonts w:ascii="Times New Roman" w:hAnsi="Times New Roman" w:cs="Calibri"/>
          <w:color w:val="00000A"/>
          <w:kern w:val="1"/>
          <w:sz w:val="28"/>
          <w:szCs w:val="28"/>
          <w:lang w:val="ru-RU" w:eastAsia="zh-CN" w:bidi="hi-IN"/>
        </w:rPr>
        <w:t xml:space="preserve">               </w:t>
      </w:r>
      <w:r w:rsidR="00AD55ED">
        <w:rPr>
          <w:rFonts w:ascii="Times New Roman" w:hAnsi="Times New Roman" w:cs="Calibri"/>
          <w:color w:val="00000A"/>
          <w:kern w:val="1"/>
          <w:sz w:val="28"/>
          <w:szCs w:val="28"/>
          <w:lang w:val="ru-RU" w:eastAsia="zh-CN" w:bidi="hi-IN"/>
        </w:rPr>
        <w:t xml:space="preserve"> </w:t>
      </w:r>
      <w:proofErr w:type="spellStart"/>
      <w:proofErr w:type="gramStart"/>
      <w:r w:rsidRPr="00475CAD">
        <w:rPr>
          <w:rFonts w:ascii="Times New Roman" w:hAnsi="Times New Roman" w:cs="Calibri"/>
          <w:color w:val="00000A"/>
          <w:kern w:val="1"/>
          <w:sz w:val="28"/>
          <w:szCs w:val="28"/>
          <w:lang w:val="ru-RU" w:eastAsia="zh-CN" w:bidi="hi-IN"/>
        </w:rPr>
        <w:t>р</w:t>
      </w:r>
      <w:proofErr w:type="gramEnd"/>
      <w:r w:rsidRPr="00475CAD">
        <w:rPr>
          <w:rFonts w:ascii="Times New Roman" w:hAnsi="Times New Roman" w:cs="Calibri"/>
          <w:color w:val="00000A"/>
          <w:kern w:val="1"/>
          <w:sz w:val="28"/>
          <w:szCs w:val="28"/>
          <w:lang w:val="ru-RU" w:eastAsia="zh-CN" w:bidi="hi-IN"/>
        </w:rPr>
        <w:t>ішенням</w:t>
      </w:r>
      <w:proofErr w:type="spellEnd"/>
      <w:r w:rsidRPr="00475CAD">
        <w:rPr>
          <w:rFonts w:ascii="Times New Roman" w:hAnsi="Times New Roman" w:cs="Calibri"/>
          <w:color w:val="00000A"/>
          <w:kern w:val="1"/>
          <w:sz w:val="28"/>
          <w:szCs w:val="28"/>
          <w:lang w:val="ru-RU" w:eastAsia="zh-CN" w:bidi="hi-IN"/>
        </w:rPr>
        <w:t xml:space="preserve"> </w:t>
      </w:r>
      <w:proofErr w:type="spellStart"/>
      <w:r w:rsidR="00AD55ED">
        <w:rPr>
          <w:rFonts w:ascii="Times New Roman" w:hAnsi="Times New Roman" w:cs="Calibri"/>
          <w:color w:val="00000A"/>
          <w:kern w:val="1"/>
          <w:sz w:val="28"/>
          <w:szCs w:val="28"/>
          <w:lang w:val="ru-RU" w:eastAsia="zh-CN" w:bidi="hi-IN"/>
        </w:rPr>
        <w:t>сесії</w:t>
      </w:r>
      <w:proofErr w:type="spellEnd"/>
      <w:r w:rsidR="00AD55ED">
        <w:rPr>
          <w:rFonts w:ascii="Times New Roman" w:hAnsi="Times New Roman" w:cs="Calibri"/>
          <w:color w:val="00000A"/>
          <w:kern w:val="1"/>
          <w:sz w:val="28"/>
          <w:szCs w:val="28"/>
          <w:lang w:val="ru-RU" w:eastAsia="zh-CN" w:bidi="hi-IN"/>
        </w:rPr>
        <w:t xml:space="preserve"> </w:t>
      </w:r>
      <w:r w:rsidRPr="00475CAD">
        <w:rPr>
          <w:rFonts w:ascii="Times New Roman" w:hAnsi="Times New Roman" w:cs="Calibri"/>
          <w:color w:val="00000A"/>
          <w:kern w:val="1"/>
          <w:sz w:val="28"/>
          <w:szCs w:val="28"/>
          <w:lang w:val="ru-RU" w:eastAsia="zh-CN" w:bidi="hi-IN"/>
        </w:rPr>
        <w:t xml:space="preserve">  </w:t>
      </w:r>
    </w:p>
    <w:p w:rsidR="001A7E5D" w:rsidRPr="00475CAD" w:rsidRDefault="001A7E5D" w:rsidP="00A9678E">
      <w:pPr>
        <w:suppressAutoHyphens/>
        <w:ind w:firstLine="567"/>
        <w:jc w:val="both"/>
        <w:textAlignment w:val="baseline"/>
        <w:rPr>
          <w:rFonts w:ascii="Times New Roman" w:hAnsi="Times New Roman" w:cs="Calibri"/>
          <w:color w:val="00000A"/>
          <w:kern w:val="1"/>
          <w:sz w:val="28"/>
          <w:szCs w:val="28"/>
          <w:lang w:val="ru-RU" w:eastAsia="zh-CN" w:bidi="hi-IN"/>
        </w:rPr>
      </w:pPr>
      <w:r w:rsidRPr="00475CAD">
        <w:rPr>
          <w:rFonts w:ascii="Times New Roman" w:hAnsi="Times New Roman" w:cs="Calibri"/>
          <w:color w:val="00000A"/>
          <w:kern w:val="1"/>
          <w:sz w:val="28"/>
          <w:szCs w:val="28"/>
          <w:lang w:val="ru-RU" w:eastAsia="zh-CN" w:bidi="hi-IN"/>
        </w:rPr>
        <w:t xml:space="preserve">ДСНС у </w:t>
      </w:r>
      <w:proofErr w:type="spellStart"/>
      <w:r w:rsidRPr="00475CAD">
        <w:rPr>
          <w:rFonts w:ascii="Times New Roman" w:hAnsi="Times New Roman" w:cs="Calibri"/>
          <w:color w:val="00000A"/>
          <w:kern w:val="1"/>
          <w:sz w:val="28"/>
          <w:szCs w:val="28"/>
          <w:lang w:val="ru-RU" w:eastAsia="zh-CN" w:bidi="hi-IN"/>
        </w:rPr>
        <w:t>Львівській</w:t>
      </w:r>
      <w:proofErr w:type="spellEnd"/>
      <w:r w:rsidRPr="00475CAD">
        <w:rPr>
          <w:rFonts w:ascii="Times New Roman" w:hAnsi="Times New Roman" w:cs="Calibri"/>
          <w:color w:val="00000A"/>
          <w:kern w:val="1"/>
          <w:sz w:val="28"/>
          <w:szCs w:val="28"/>
          <w:lang w:val="ru-RU" w:eastAsia="zh-CN" w:bidi="hi-IN"/>
        </w:rPr>
        <w:t xml:space="preserve"> </w:t>
      </w:r>
      <w:proofErr w:type="spellStart"/>
      <w:r w:rsidRPr="00475CAD">
        <w:rPr>
          <w:rFonts w:ascii="Times New Roman" w:hAnsi="Times New Roman" w:cs="Calibri"/>
          <w:color w:val="00000A"/>
          <w:kern w:val="1"/>
          <w:sz w:val="28"/>
          <w:szCs w:val="28"/>
          <w:lang w:val="ru-RU" w:eastAsia="zh-CN" w:bidi="hi-IN"/>
        </w:rPr>
        <w:t>області</w:t>
      </w:r>
      <w:proofErr w:type="spellEnd"/>
      <w:r w:rsidRPr="00475CAD">
        <w:rPr>
          <w:rFonts w:ascii="Times New Roman" w:hAnsi="Times New Roman" w:cs="Calibri"/>
          <w:color w:val="00000A"/>
          <w:kern w:val="1"/>
          <w:sz w:val="28"/>
          <w:szCs w:val="28"/>
          <w:lang w:val="ru-RU" w:eastAsia="zh-CN" w:bidi="hi-IN"/>
        </w:rPr>
        <w:t xml:space="preserve">     </w:t>
      </w:r>
      <w:r w:rsidR="00C77324">
        <w:rPr>
          <w:rFonts w:ascii="Times New Roman" w:hAnsi="Times New Roman" w:cs="Calibri"/>
          <w:color w:val="00000A"/>
          <w:kern w:val="1"/>
          <w:sz w:val="28"/>
          <w:szCs w:val="28"/>
          <w:lang w:val="ru-RU" w:eastAsia="zh-CN" w:bidi="hi-IN"/>
        </w:rPr>
        <w:t xml:space="preserve">                     </w:t>
      </w:r>
      <w:proofErr w:type="spellStart"/>
      <w:r w:rsidR="00C77324">
        <w:rPr>
          <w:rFonts w:ascii="Times New Roman" w:hAnsi="Times New Roman" w:cs="Calibri"/>
          <w:color w:val="00000A"/>
          <w:kern w:val="1"/>
          <w:sz w:val="28"/>
          <w:szCs w:val="28"/>
          <w:lang w:val="ru-RU" w:eastAsia="zh-CN" w:bidi="hi-IN"/>
        </w:rPr>
        <w:t>Дрогобицької</w:t>
      </w:r>
      <w:proofErr w:type="spellEnd"/>
      <w:r w:rsidRPr="00475CAD">
        <w:rPr>
          <w:rFonts w:ascii="Times New Roman" w:hAnsi="Times New Roman" w:cs="Calibri"/>
          <w:color w:val="00000A"/>
          <w:kern w:val="1"/>
          <w:sz w:val="28"/>
          <w:szCs w:val="28"/>
          <w:lang w:val="ru-RU" w:eastAsia="zh-CN" w:bidi="hi-IN"/>
        </w:rPr>
        <w:t xml:space="preserve"> </w:t>
      </w:r>
      <w:proofErr w:type="spellStart"/>
      <w:r w:rsidRPr="00475CAD">
        <w:rPr>
          <w:rFonts w:ascii="Times New Roman" w:hAnsi="Times New Roman" w:cs="Calibri"/>
          <w:color w:val="00000A"/>
          <w:kern w:val="1"/>
          <w:sz w:val="28"/>
          <w:szCs w:val="28"/>
          <w:lang w:val="ru-RU" w:eastAsia="zh-CN" w:bidi="hi-IN"/>
        </w:rPr>
        <w:t>міської</w:t>
      </w:r>
      <w:proofErr w:type="spellEnd"/>
      <w:r w:rsidRPr="00475CAD">
        <w:rPr>
          <w:rFonts w:ascii="Times New Roman" w:hAnsi="Times New Roman" w:cs="Calibri"/>
          <w:color w:val="00000A"/>
          <w:kern w:val="1"/>
          <w:sz w:val="28"/>
          <w:szCs w:val="28"/>
          <w:lang w:val="ru-RU" w:eastAsia="zh-CN" w:bidi="hi-IN"/>
        </w:rPr>
        <w:t xml:space="preserve"> ради </w:t>
      </w:r>
    </w:p>
    <w:p w:rsidR="001A7E5D" w:rsidRPr="00475CAD" w:rsidRDefault="001A7E5D" w:rsidP="00A9678E">
      <w:pPr>
        <w:widowControl/>
        <w:ind w:firstLine="567"/>
        <w:jc w:val="both"/>
        <w:rPr>
          <w:rFonts w:ascii="Times New Roman" w:eastAsia="Times New Roman" w:hAnsi="Times New Roman" w:cs="Times New Roman"/>
          <w:color w:val="auto"/>
          <w:sz w:val="28"/>
          <w:szCs w:val="28"/>
          <w:lang w:val="ru-RU" w:eastAsia="ru-RU" w:bidi="ar-SA"/>
        </w:rPr>
      </w:pPr>
      <w:proofErr w:type="spellStart"/>
      <w:r w:rsidRPr="00475CAD">
        <w:rPr>
          <w:rFonts w:ascii="Times New Roman" w:eastAsia="Times New Roman" w:hAnsi="Times New Roman" w:cs="Times New Roman"/>
          <w:b/>
          <w:color w:val="auto"/>
          <w:sz w:val="28"/>
          <w:szCs w:val="28"/>
          <w:lang w:val="ru-RU" w:eastAsia="ru-RU" w:bidi="ar-SA"/>
        </w:rPr>
        <w:t>_________</w:t>
      </w:r>
      <w:r w:rsidRPr="00475CAD">
        <w:rPr>
          <w:rFonts w:ascii="Times New Roman" w:eastAsia="Times New Roman" w:hAnsi="Times New Roman" w:cs="Times New Roman"/>
          <w:color w:val="auto"/>
          <w:sz w:val="28"/>
          <w:szCs w:val="28"/>
          <w:lang w:val="ru-RU" w:eastAsia="ru-RU" w:bidi="ar-SA"/>
        </w:rPr>
        <w:t>Юрій</w:t>
      </w:r>
      <w:proofErr w:type="spellEnd"/>
      <w:r w:rsidRPr="00475CAD">
        <w:rPr>
          <w:rFonts w:ascii="Times New Roman" w:eastAsia="Times New Roman" w:hAnsi="Times New Roman" w:cs="Times New Roman"/>
          <w:color w:val="auto"/>
          <w:sz w:val="28"/>
          <w:szCs w:val="28"/>
          <w:lang w:val="ru-RU" w:eastAsia="ru-RU" w:bidi="ar-SA"/>
        </w:rPr>
        <w:t xml:space="preserve"> КАГІТІН </w:t>
      </w:r>
      <w:r w:rsidR="00C77324">
        <w:rPr>
          <w:rFonts w:ascii="Times New Roman" w:eastAsia="Times New Roman" w:hAnsi="Times New Roman" w:cs="Times New Roman"/>
          <w:color w:val="auto"/>
          <w:sz w:val="28"/>
          <w:szCs w:val="28"/>
          <w:lang w:val="ru-RU" w:eastAsia="ru-RU" w:bidi="ar-SA"/>
        </w:rPr>
        <w:t xml:space="preserve">                           </w:t>
      </w:r>
      <w:proofErr w:type="spellStart"/>
      <w:r w:rsidR="00C77324">
        <w:rPr>
          <w:rFonts w:ascii="Times New Roman" w:eastAsia="Times New Roman" w:hAnsi="Times New Roman" w:cs="Times New Roman"/>
          <w:color w:val="auto"/>
          <w:sz w:val="28"/>
          <w:szCs w:val="28"/>
          <w:lang w:val="ru-RU" w:eastAsia="ru-RU" w:bidi="ar-SA"/>
        </w:rPr>
        <w:t>від</w:t>
      </w:r>
      <w:proofErr w:type="spellEnd"/>
      <w:r w:rsidR="00C77324">
        <w:rPr>
          <w:rFonts w:ascii="Times New Roman" w:eastAsia="Times New Roman" w:hAnsi="Times New Roman" w:cs="Times New Roman"/>
          <w:color w:val="auto"/>
          <w:sz w:val="28"/>
          <w:szCs w:val="28"/>
          <w:lang w:val="ru-RU" w:eastAsia="ru-RU" w:bidi="ar-SA"/>
        </w:rPr>
        <w:t xml:space="preserve"> «__» ________</w:t>
      </w:r>
      <w:r w:rsidR="00847EC9">
        <w:rPr>
          <w:rFonts w:ascii="Times New Roman" w:eastAsia="Times New Roman" w:hAnsi="Times New Roman" w:cs="Calibri"/>
          <w:color w:val="auto"/>
          <w:sz w:val="28"/>
          <w:szCs w:val="28"/>
          <w:lang w:val="ru-RU" w:eastAsia="ru-RU" w:bidi="ar-SA"/>
        </w:rPr>
        <w:t xml:space="preserve"> </w:t>
      </w:r>
      <w:r w:rsidRPr="00475CAD">
        <w:rPr>
          <w:rFonts w:ascii="Times New Roman" w:eastAsia="Times New Roman" w:hAnsi="Times New Roman" w:cs="Calibri"/>
          <w:color w:val="auto"/>
          <w:sz w:val="28"/>
          <w:szCs w:val="28"/>
          <w:lang w:val="ru-RU" w:eastAsia="ru-RU" w:bidi="ar-SA"/>
        </w:rPr>
        <w:t>202</w:t>
      </w:r>
      <w:r w:rsidR="00AD55ED">
        <w:rPr>
          <w:rFonts w:ascii="Times New Roman" w:eastAsia="Times New Roman" w:hAnsi="Times New Roman" w:cs="Calibri"/>
          <w:color w:val="auto"/>
          <w:sz w:val="28"/>
          <w:szCs w:val="28"/>
          <w:lang w:val="ru-RU" w:eastAsia="ru-RU" w:bidi="ar-SA"/>
        </w:rPr>
        <w:t>4</w:t>
      </w:r>
      <w:r w:rsidR="00C77324">
        <w:rPr>
          <w:rFonts w:ascii="Times New Roman" w:eastAsia="Times New Roman" w:hAnsi="Times New Roman" w:cs="Calibri"/>
          <w:color w:val="auto"/>
          <w:sz w:val="28"/>
          <w:szCs w:val="28"/>
          <w:lang w:val="ru-RU" w:eastAsia="ru-RU" w:bidi="ar-SA"/>
        </w:rPr>
        <w:t>р.  №___</w:t>
      </w:r>
    </w:p>
    <w:p w:rsidR="001A7E5D" w:rsidRPr="00475CAD" w:rsidRDefault="001A7E5D" w:rsidP="00A9678E">
      <w:pPr>
        <w:widowControl/>
        <w:ind w:firstLine="567"/>
        <w:jc w:val="both"/>
        <w:rPr>
          <w:rFonts w:ascii="Liberation Serif" w:hAnsi="Liberation Serif" w:cs="Lohit Devanagari"/>
          <w:color w:val="00000A"/>
          <w:kern w:val="1"/>
          <w:lang w:val="ru-RU" w:eastAsia="zh-CN" w:bidi="hi-IN"/>
        </w:rPr>
      </w:pPr>
    </w:p>
    <w:p w:rsidR="001A7E5D" w:rsidRPr="00475CAD" w:rsidRDefault="001A7E5D" w:rsidP="00A9678E">
      <w:pPr>
        <w:suppressAutoHyphens/>
        <w:ind w:firstLine="567"/>
        <w:jc w:val="both"/>
        <w:textAlignment w:val="baseline"/>
        <w:rPr>
          <w:rFonts w:ascii="Times New Roman" w:hAnsi="Times New Roman" w:cs="Calibri"/>
          <w:b/>
          <w:bCs/>
          <w:color w:val="00000A"/>
          <w:kern w:val="1"/>
          <w:sz w:val="28"/>
          <w:szCs w:val="28"/>
          <w:lang w:val="ru-RU" w:eastAsia="zh-CN" w:bidi="hi-IN"/>
        </w:rPr>
      </w:pPr>
      <w:r w:rsidRPr="00475CAD">
        <w:rPr>
          <w:rFonts w:ascii="Times New Roman" w:hAnsi="Times New Roman" w:cs="Calibri"/>
          <w:b/>
          <w:bCs/>
          <w:color w:val="00000A"/>
          <w:kern w:val="1"/>
          <w:sz w:val="28"/>
          <w:szCs w:val="28"/>
          <w:lang w:val="ru-RU" w:eastAsia="zh-CN" w:bidi="hi-IN"/>
        </w:rPr>
        <w:t>____   _______</w:t>
      </w:r>
      <w:r w:rsidRPr="00475CAD">
        <w:rPr>
          <w:rFonts w:ascii="Times New Roman" w:hAnsi="Times New Roman" w:cs="Calibri"/>
          <w:bCs/>
          <w:color w:val="00000A"/>
          <w:kern w:val="1"/>
          <w:sz w:val="28"/>
          <w:szCs w:val="28"/>
          <w:lang w:val="ru-RU" w:eastAsia="zh-CN" w:bidi="hi-IN"/>
        </w:rPr>
        <w:t xml:space="preserve"> 202</w:t>
      </w:r>
      <w:r w:rsidR="00AD55ED">
        <w:rPr>
          <w:rFonts w:ascii="Times New Roman" w:hAnsi="Times New Roman" w:cs="Calibri"/>
          <w:bCs/>
          <w:color w:val="00000A"/>
          <w:kern w:val="1"/>
          <w:sz w:val="28"/>
          <w:szCs w:val="28"/>
          <w:lang w:val="ru-RU" w:eastAsia="zh-CN" w:bidi="hi-IN"/>
        </w:rPr>
        <w:t>4</w:t>
      </w:r>
      <w:r w:rsidRPr="00475CAD">
        <w:rPr>
          <w:rFonts w:ascii="Times New Roman" w:hAnsi="Times New Roman" w:cs="Calibri"/>
          <w:bCs/>
          <w:color w:val="00000A"/>
          <w:kern w:val="1"/>
          <w:sz w:val="28"/>
          <w:szCs w:val="28"/>
          <w:lang w:val="ru-RU" w:eastAsia="zh-CN" w:bidi="hi-IN"/>
        </w:rPr>
        <w:t xml:space="preserve"> року                        </w:t>
      </w:r>
      <w:r w:rsidR="00C77324">
        <w:rPr>
          <w:rFonts w:ascii="Times New Roman" w:hAnsi="Times New Roman" w:cs="Calibri"/>
          <w:bCs/>
          <w:color w:val="00000A"/>
          <w:kern w:val="1"/>
          <w:sz w:val="28"/>
          <w:szCs w:val="28"/>
          <w:lang w:val="ru-RU" w:eastAsia="zh-CN" w:bidi="hi-IN"/>
        </w:rPr>
        <w:t xml:space="preserve">       _______________ Тарас КУЧМА</w:t>
      </w:r>
    </w:p>
    <w:p w:rsidR="001A7E5D" w:rsidRPr="00475CAD" w:rsidRDefault="001A7E5D" w:rsidP="00A9678E">
      <w:pPr>
        <w:suppressAutoHyphens/>
        <w:ind w:firstLine="567"/>
        <w:jc w:val="center"/>
        <w:textAlignment w:val="baseline"/>
        <w:rPr>
          <w:rFonts w:ascii="Times New Roman" w:hAnsi="Times New Roman" w:cs="Calibri"/>
          <w:b/>
          <w:bCs/>
          <w:color w:val="00000A"/>
          <w:kern w:val="1"/>
          <w:sz w:val="28"/>
          <w:szCs w:val="28"/>
          <w:lang w:val="ru-RU" w:eastAsia="zh-CN" w:bidi="hi-IN"/>
        </w:rPr>
      </w:pPr>
    </w:p>
    <w:p w:rsidR="001A7E5D" w:rsidRPr="00475CAD" w:rsidRDefault="001A7E5D" w:rsidP="00A9678E">
      <w:pPr>
        <w:suppressAutoHyphens/>
        <w:ind w:firstLine="567"/>
        <w:jc w:val="both"/>
        <w:rPr>
          <w:rFonts w:ascii="Times New Roman" w:hAnsi="Times New Roman" w:cs="Times New Roman CYR"/>
          <w:kern w:val="1"/>
          <w:sz w:val="28"/>
          <w:szCs w:val="28"/>
          <w:lang w:val="ru-RU" w:eastAsia="zh-CN" w:bidi="hi-IN"/>
        </w:rPr>
      </w:pPr>
    </w:p>
    <w:p w:rsidR="001A7E5D" w:rsidRPr="00475CAD" w:rsidRDefault="001A7E5D" w:rsidP="00A9678E">
      <w:pPr>
        <w:suppressAutoHyphens/>
        <w:ind w:firstLine="567"/>
        <w:jc w:val="both"/>
        <w:rPr>
          <w:rFonts w:ascii="Times New Roman" w:hAnsi="Times New Roman" w:cs="Times New Roman CYR"/>
          <w:kern w:val="1"/>
          <w:sz w:val="28"/>
          <w:szCs w:val="28"/>
          <w:lang w:val="ru-RU" w:eastAsia="zh-CN" w:bidi="hi-IN"/>
        </w:rPr>
      </w:pPr>
    </w:p>
    <w:p w:rsidR="001A7E5D" w:rsidRPr="00475CAD" w:rsidRDefault="001A7E5D" w:rsidP="00A74476">
      <w:pPr>
        <w:suppressAutoHyphens/>
        <w:jc w:val="both"/>
        <w:rPr>
          <w:rFonts w:ascii="Times New Roman" w:hAnsi="Times New Roman" w:cs="Times New Roman CYR"/>
          <w:kern w:val="1"/>
          <w:sz w:val="28"/>
          <w:szCs w:val="28"/>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r w:rsidRPr="00475CAD">
        <w:rPr>
          <w:rFonts w:ascii="Times New Roman" w:hAnsi="Times New Roman" w:cs="Times New Roman CYR"/>
          <w:b/>
          <w:kern w:val="1"/>
          <w:sz w:val="40"/>
          <w:szCs w:val="40"/>
          <w:lang w:val="ru-RU" w:eastAsia="zh-CN" w:bidi="hi-IN"/>
        </w:rPr>
        <w:t>ПОЛОЖЕННЯ</w:t>
      </w:r>
    </w:p>
    <w:p w:rsidR="001A7E5D" w:rsidRDefault="001A7E5D" w:rsidP="00A74476">
      <w:pPr>
        <w:suppressAutoHyphens/>
        <w:ind w:firstLine="567"/>
        <w:jc w:val="center"/>
        <w:rPr>
          <w:rFonts w:ascii="Times New Roman" w:hAnsi="Times New Roman" w:cs="Times New Roman CYR"/>
          <w:b/>
          <w:kern w:val="1"/>
          <w:sz w:val="40"/>
          <w:szCs w:val="40"/>
          <w:lang w:val="ru-RU" w:eastAsia="zh-CN" w:bidi="hi-IN"/>
        </w:rPr>
      </w:pPr>
      <w:r w:rsidRPr="00475CAD">
        <w:rPr>
          <w:rFonts w:ascii="Times New Roman" w:hAnsi="Times New Roman" w:cs="Times New Roman CYR"/>
          <w:b/>
          <w:kern w:val="1"/>
          <w:sz w:val="40"/>
          <w:szCs w:val="40"/>
          <w:lang w:val="ru-RU" w:eastAsia="zh-CN" w:bidi="hi-IN"/>
        </w:rPr>
        <w:t xml:space="preserve">про </w:t>
      </w:r>
      <w:bookmarkStart w:id="0" w:name="_Hlk155859024"/>
      <w:proofErr w:type="spellStart"/>
      <w:r w:rsidR="00FC557C">
        <w:rPr>
          <w:rFonts w:ascii="Times New Roman" w:hAnsi="Times New Roman" w:cs="Times New Roman CYR"/>
          <w:b/>
          <w:kern w:val="1"/>
          <w:sz w:val="40"/>
          <w:szCs w:val="40"/>
          <w:lang w:val="ru-RU" w:eastAsia="zh-CN" w:bidi="hi-IN"/>
        </w:rPr>
        <w:t>пожежно</w:t>
      </w:r>
      <w:proofErr w:type="spellEnd"/>
      <w:r w:rsidR="008A2094">
        <w:rPr>
          <w:rFonts w:ascii="Times New Roman" w:hAnsi="Times New Roman" w:cs="Times New Roman CYR"/>
          <w:b/>
          <w:kern w:val="1"/>
          <w:sz w:val="40"/>
          <w:szCs w:val="40"/>
          <w:lang w:val="ru-RU" w:eastAsia="zh-CN" w:bidi="hi-IN"/>
        </w:rPr>
        <w:t xml:space="preserve"> </w:t>
      </w:r>
      <w:r w:rsidR="00FC557C">
        <w:rPr>
          <w:rFonts w:ascii="Times New Roman" w:hAnsi="Times New Roman" w:cs="Times New Roman CYR"/>
          <w:b/>
          <w:kern w:val="1"/>
          <w:sz w:val="40"/>
          <w:szCs w:val="40"/>
          <w:lang w:val="ru-RU" w:eastAsia="zh-CN" w:bidi="hi-IN"/>
        </w:rPr>
        <w:t xml:space="preserve">- </w:t>
      </w:r>
      <w:proofErr w:type="spellStart"/>
      <w:r w:rsidR="00FC557C">
        <w:rPr>
          <w:rFonts w:ascii="Times New Roman" w:hAnsi="Times New Roman" w:cs="Times New Roman CYR"/>
          <w:b/>
          <w:kern w:val="1"/>
          <w:sz w:val="40"/>
          <w:szCs w:val="40"/>
          <w:lang w:val="ru-RU" w:eastAsia="zh-CN" w:bidi="hi-IN"/>
        </w:rPr>
        <w:t>рятувальний</w:t>
      </w:r>
      <w:proofErr w:type="spellEnd"/>
      <w:r w:rsidR="00FC557C">
        <w:rPr>
          <w:rFonts w:ascii="Times New Roman" w:hAnsi="Times New Roman" w:cs="Times New Roman CYR"/>
          <w:b/>
          <w:kern w:val="1"/>
          <w:sz w:val="40"/>
          <w:szCs w:val="40"/>
          <w:lang w:val="ru-RU" w:eastAsia="zh-CN" w:bidi="hi-IN"/>
        </w:rPr>
        <w:t xml:space="preserve"> </w:t>
      </w:r>
      <w:r w:rsidR="000026A2">
        <w:rPr>
          <w:rFonts w:ascii="Times New Roman" w:hAnsi="Times New Roman" w:cs="Times New Roman CYR"/>
          <w:b/>
          <w:kern w:val="1"/>
          <w:sz w:val="40"/>
          <w:szCs w:val="40"/>
          <w:lang w:val="ru-RU" w:eastAsia="zh-CN" w:bidi="hi-IN"/>
        </w:rPr>
        <w:t xml:space="preserve"> </w:t>
      </w:r>
      <w:proofErr w:type="spellStart"/>
      <w:proofErr w:type="gramStart"/>
      <w:r w:rsidR="002A5EBE">
        <w:rPr>
          <w:rFonts w:ascii="Times New Roman" w:hAnsi="Times New Roman" w:cs="Times New Roman CYR"/>
          <w:b/>
          <w:kern w:val="1"/>
          <w:sz w:val="40"/>
          <w:szCs w:val="40"/>
          <w:lang w:val="ru-RU" w:eastAsia="zh-CN" w:bidi="hi-IN"/>
        </w:rPr>
        <w:t>п</w:t>
      </w:r>
      <w:proofErr w:type="gramEnd"/>
      <w:r w:rsidR="002A5EBE">
        <w:rPr>
          <w:rFonts w:ascii="Times New Roman" w:hAnsi="Times New Roman" w:cs="Times New Roman CYR"/>
          <w:b/>
          <w:kern w:val="1"/>
          <w:sz w:val="40"/>
          <w:szCs w:val="40"/>
          <w:lang w:val="ru-RU" w:eastAsia="zh-CN" w:bidi="hi-IN"/>
        </w:rPr>
        <w:t>ідрозділ</w:t>
      </w:r>
      <w:proofErr w:type="spellEnd"/>
      <w:r w:rsidR="00FC557C">
        <w:rPr>
          <w:rFonts w:ascii="Times New Roman" w:hAnsi="Times New Roman" w:cs="Times New Roman CYR"/>
          <w:b/>
          <w:kern w:val="1"/>
          <w:sz w:val="40"/>
          <w:szCs w:val="40"/>
          <w:lang w:val="ru-RU" w:eastAsia="zh-CN" w:bidi="hi-IN"/>
        </w:rPr>
        <w:t xml:space="preserve"> </w:t>
      </w:r>
      <w:r w:rsidR="00A74476">
        <w:rPr>
          <w:rFonts w:ascii="Times New Roman" w:hAnsi="Times New Roman" w:cs="Times New Roman CYR"/>
          <w:b/>
          <w:kern w:val="1"/>
          <w:sz w:val="40"/>
          <w:szCs w:val="40"/>
          <w:lang w:val="ru-RU" w:eastAsia="zh-CN" w:bidi="hi-IN"/>
        </w:rPr>
        <w:t>(</w:t>
      </w:r>
      <w:proofErr w:type="spellStart"/>
      <w:r w:rsidR="00A74476">
        <w:rPr>
          <w:rFonts w:ascii="Times New Roman" w:hAnsi="Times New Roman" w:cs="Times New Roman CYR"/>
          <w:b/>
          <w:kern w:val="1"/>
          <w:sz w:val="40"/>
          <w:szCs w:val="40"/>
          <w:lang w:val="ru-RU" w:eastAsia="zh-CN" w:bidi="hi-IN"/>
        </w:rPr>
        <w:t>пожежну</w:t>
      </w:r>
      <w:proofErr w:type="spellEnd"/>
      <w:r w:rsidR="00A74476">
        <w:rPr>
          <w:rFonts w:ascii="Times New Roman" w:hAnsi="Times New Roman" w:cs="Times New Roman CYR"/>
          <w:b/>
          <w:kern w:val="1"/>
          <w:sz w:val="40"/>
          <w:szCs w:val="40"/>
          <w:lang w:val="ru-RU" w:eastAsia="zh-CN" w:bidi="hi-IN"/>
        </w:rPr>
        <w:t xml:space="preserve"> команду)</w:t>
      </w:r>
      <w:r w:rsidR="00FC557C">
        <w:rPr>
          <w:rFonts w:ascii="Times New Roman" w:hAnsi="Times New Roman" w:cs="Times New Roman CYR"/>
          <w:b/>
          <w:kern w:val="1"/>
          <w:sz w:val="40"/>
          <w:szCs w:val="40"/>
          <w:lang w:val="ru-RU" w:eastAsia="zh-CN" w:bidi="hi-IN"/>
        </w:rPr>
        <w:t xml:space="preserve">для </w:t>
      </w:r>
      <w:proofErr w:type="spellStart"/>
      <w:r w:rsidR="00FC557C">
        <w:rPr>
          <w:rFonts w:ascii="Times New Roman" w:hAnsi="Times New Roman" w:cs="Times New Roman CYR"/>
          <w:b/>
          <w:kern w:val="1"/>
          <w:sz w:val="40"/>
          <w:szCs w:val="40"/>
          <w:lang w:val="ru-RU" w:eastAsia="zh-CN" w:bidi="hi-IN"/>
        </w:rPr>
        <w:t>забезпечення</w:t>
      </w:r>
      <w:proofErr w:type="spellEnd"/>
      <w:r w:rsidR="00FC557C">
        <w:rPr>
          <w:rFonts w:ascii="Times New Roman" w:hAnsi="Times New Roman" w:cs="Times New Roman CYR"/>
          <w:b/>
          <w:kern w:val="1"/>
          <w:sz w:val="40"/>
          <w:szCs w:val="40"/>
          <w:lang w:val="ru-RU" w:eastAsia="zh-CN" w:bidi="hi-IN"/>
        </w:rPr>
        <w:t xml:space="preserve"> </w:t>
      </w:r>
      <w:proofErr w:type="spellStart"/>
      <w:r w:rsidRPr="00475CAD">
        <w:rPr>
          <w:rFonts w:ascii="Times New Roman" w:hAnsi="Times New Roman" w:cs="Times New Roman CYR"/>
          <w:b/>
          <w:kern w:val="1"/>
          <w:sz w:val="40"/>
          <w:szCs w:val="40"/>
          <w:lang w:val="ru-RU" w:eastAsia="zh-CN" w:bidi="hi-IN"/>
        </w:rPr>
        <w:t>добровільн</w:t>
      </w:r>
      <w:r w:rsidR="00FC557C">
        <w:rPr>
          <w:rFonts w:ascii="Times New Roman" w:hAnsi="Times New Roman" w:cs="Times New Roman CYR"/>
          <w:b/>
          <w:kern w:val="1"/>
          <w:sz w:val="40"/>
          <w:szCs w:val="40"/>
          <w:lang w:val="ru-RU" w:eastAsia="zh-CN" w:bidi="hi-IN"/>
        </w:rPr>
        <w:t>ої</w:t>
      </w:r>
      <w:proofErr w:type="spellEnd"/>
      <w:r w:rsidRPr="00475CAD">
        <w:rPr>
          <w:rFonts w:ascii="Times New Roman" w:hAnsi="Times New Roman" w:cs="Times New Roman CYR"/>
          <w:b/>
          <w:kern w:val="1"/>
          <w:sz w:val="40"/>
          <w:szCs w:val="40"/>
          <w:lang w:val="ru-RU" w:eastAsia="zh-CN" w:bidi="hi-IN"/>
        </w:rPr>
        <w:t xml:space="preserve">  </w:t>
      </w:r>
      <w:proofErr w:type="spellStart"/>
      <w:r w:rsidRPr="00475CAD">
        <w:rPr>
          <w:rFonts w:ascii="Times New Roman" w:hAnsi="Times New Roman" w:cs="Times New Roman CYR"/>
          <w:b/>
          <w:kern w:val="1"/>
          <w:sz w:val="40"/>
          <w:szCs w:val="40"/>
          <w:lang w:val="ru-RU" w:eastAsia="zh-CN" w:bidi="hi-IN"/>
        </w:rPr>
        <w:t>пожежн</w:t>
      </w:r>
      <w:r w:rsidR="00FC557C">
        <w:rPr>
          <w:rFonts w:ascii="Times New Roman" w:hAnsi="Times New Roman" w:cs="Times New Roman CYR"/>
          <w:b/>
          <w:kern w:val="1"/>
          <w:sz w:val="40"/>
          <w:szCs w:val="40"/>
          <w:lang w:val="ru-RU" w:eastAsia="zh-CN" w:bidi="hi-IN"/>
        </w:rPr>
        <w:t>ої</w:t>
      </w:r>
      <w:proofErr w:type="spellEnd"/>
      <w:r w:rsidR="00FC557C">
        <w:rPr>
          <w:rFonts w:ascii="Times New Roman" w:hAnsi="Times New Roman" w:cs="Times New Roman CYR"/>
          <w:b/>
          <w:kern w:val="1"/>
          <w:sz w:val="40"/>
          <w:szCs w:val="40"/>
          <w:lang w:val="ru-RU" w:eastAsia="zh-CN" w:bidi="hi-IN"/>
        </w:rPr>
        <w:t xml:space="preserve"> </w:t>
      </w:r>
      <w:r w:rsidRPr="00475CAD">
        <w:rPr>
          <w:rFonts w:ascii="Times New Roman" w:hAnsi="Times New Roman" w:cs="Times New Roman CYR"/>
          <w:b/>
          <w:kern w:val="1"/>
          <w:sz w:val="40"/>
          <w:szCs w:val="40"/>
          <w:lang w:val="ru-RU" w:eastAsia="zh-CN" w:bidi="hi-IN"/>
        </w:rPr>
        <w:t xml:space="preserve"> </w:t>
      </w:r>
      <w:proofErr w:type="spellStart"/>
      <w:r w:rsidR="00FC557C">
        <w:rPr>
          <w:rFonts w:ascii="Times New Roman" w:hAnsi="Times New Roman" w:cs="Times New Roman CYR"/>
          <w:b/>
          <w:kern w:val="1"/>
          <w:sz w:val="40"/>
          <w:szCs w:val="40"/>
          <w:lang w:val="ru-RU" w:eastAsia="zh-CN" w:bidi="hi-IN"/>
        </w:rPr>
        <w:t>охорони</w:t>
      </w:r>
      <w:proofErr w:type="spellEnd"/>
      <w:r w:rsidR="00FC557C">
        <w:rPr>
          <w:rFonts w:ascii="Times New Roman" w:hAnsi="Times New Roman" w:cs="Times New Roman CYR"/>
          <w:b/>
          <w:kern w:val="1"/>
          <w:sz w:val="40"/>
          <w:szCs w:val="40"/>
          <w:lang w:val="ru-RU" w:eastAsia="zh-CN" w:bidi="hi-IN"/>
        </w:rPr>
        <w:t xml:space="preserve"> </w:t>
      </w:r>
      <w:r w:rsidR="00DA7D48">
        <w:rPr>
          <w:rFonts w:ascii="Times New Roman" w:hAnsi="Times New Roman" w:cs="Times New Roman CYR"/>
          <w:b/>
          <w:kern w:val="1"/>
          <w:sz w:val="40"/>
          <w:szCs w:val="40"/>
          <w:lang w:val="ru-RU" w:eastAsia="zh-CN" w:bidi="hi-IN"/>
        </w:rPr>
        <w:t xml:space="preserve">на </w:t>
      </w:r>
      <w:proofErr w:type="spellStart"/>
      <w:r w:rsidR="00DA7D48">
        <w:rPr>
          <w:rFonts w:ascii="Times New Roman" w:hAnsi="Times New Roman" w:cs="Times New Roman CYR"/>
          <w:b/>
          <w:kern w:val="1"/>
          <w:sz w:val="40"/>
          <w:szCs w:val="40"/>
          <w:lang w:val="ru-RU" w:eastAsia="zh-CN" w:bidi="hi-IN"/>
        </w:rPr>
        <w:t>території</w:t>
      </w:r>
      <w:proofErr w:type="spellEnd"/>
      <w:r w:rsidR="00DA7D48">
        <w:rPr>
          <w:rFonts w:ascii="Times New Roman" w:hAnsi="Times New Roman" w:cs="Times New Roman CYR"/>
          <w:b/>
          <w:kern w:val="1"/>
          <w:sz w:val="40"/>
          <w:szCs w:val="40"/>
          <w:lang w:val="ru-RU" w:eastAsia="zh-CN" w:bidi="hi-IN"/>
        </w:rPr>
        <w:t xml:space="preserve"> </w:t>
      </w:r>
      <w:r w:rsidRPr="00475CAD">
        <w:rPr>
          <w:rFonts w:ascii="Times New Roman" w:hAnsi="Times New Roman" w:cs="Times New Roman CYR"/>
          <w:b/>
          <w:kern w:val="1"/>
          <w:sz w:val="40"/>
          <w:szCs w:val="40"/>
          <w:lang w:val="ru-RU" w:eastAsia="zh-CN" w:bidi="hi-IN"/>
        </w:rPr>
        <w:t>села</w:t>
      </w:r>
      <w:r>
        <w:rPr>
          <w:rFonts w:ascii="Times New Roman" w:hAnsi="Times New Roman" w:cs="Times New Roman CYR"/>
          <w:b/>
          <w:kern w:val="1"/>
          <w:sz w:val="40"/>
          <w:szCs w:val="40"/>
          <w:lang w:val="ru-RU" w:eastAsia="zh-CN" w:bidi="hi-IN"/>
        </w:rPr>
        <w:t xml:space="preserve"> </w:t>
      </w:r>
      <w:r w:rsidR="00C77324">
        <w:rPr>
          <w:rFonts w:ascii="Times New Roman" w:hAnsi="Times New Roman" w:cs="Times New Roman CYR"/>
          <w:b/>
          <w:kern w:val="1"/>
          <w:sz w:val="40"/>
          <w:szCs w:val="40"/>
          <w:lang w:val="ru-RU" w:eastAsia="zh-CN" w:bidi="hi-IN"/>
        </w:rPr>
        <w:t xml:space="preserve">Воля Якубова </w:t>
      </w:r>
    </w:p>
    <w:p w:rsidR="00150F05" w:rsidRPr="00475CAD" w:rsidRDefault="00C77324" w:rsidP="00A9678E">
      <w:pPr>
        <w:suppressAutoHyphens/>
        <w:ind w:firstLine="567"/>
        <w:jc w:val="center"/>
        <w:rPr>
          <w:rFonts w:ascii="Times New Roman" w:hAnsi="Times New Roman" w:cs="Times New Roman CYR"/>
          <w:b/>
          <w:kern w:val="1"/>
          <w:sz w:val="40"/>
          <w:szCs w:val="40"/>
          <w:lang w:val="ru-RU" w:eastAsia="zh-CN" w:bidi="hi-IN"/>
        </w:rPr>
      </w:pPr>
      <w:r>
        <w:rPr>
          <w:rFonts w:ascii="Times New Roman" w:hAnsi="Times New Roman" w:cs="Times New Roman CYR"/>
          <w:b/>
          <w:kern w:val="1"/>
          <w:sz w:val="40"/>
          <w:szCs w:val="40"/>
          <w:lang w:val="ru-RU" w:eastAsia="zh-CN" w:bidi="hi-IN"/>
        </w:rPr>
        <w:t>(</w:t>
      </w:r>
      <w:proofErr w:type="spellStart"/>
      <w:r>
        <w:rPr>
          <w:rFonts w:ascii="Times New Roman" w:hAnsi="Times New Roman" w:cs="Times New Roman CYR"/>
          <w:b/>
          <w:kern w:val="1"/>
          <w:sz w:val="40"/>
          <w:szCs w:val="40"/>
          <w:lang w:val="ru-RU" w:eastAsia="zh-CN" w:bidi="hi-IN"/>
        </w:rPr>
        <w:t>Дрогобицької</w:t>
      </w:r>
      <w:proofErr w:type="spellEnd"/>
      <w:r w:rsidR="00150F05">
        <w:rPr>
          <w:rFonts w:ascii="Times New Roman" w:hAnsi="Times New Roman" w:cs="Times New Roman CYR"/>
          <w:b/>
          <w:kern w:val="1"/>
          <w:sz w:val="40"/>
          <w:szCs w:val="40"/>
          <w:lang w:val="ru-RU" w:eastAsia="zh-CN" w:bidi="hi-IN"/>
        </w:rPr>
        <w:t xml:space="preserve"> </w:t>
      </w:r>
      <w:proofErr w:type="spellStart"/>
      <w:r w:rsidR="00150F05">
        <w:rPr>
          <w:rFonts w:ascii="Times New Roman" w:hAnsi="Times New Roman" w:cs="Times New Roman CYR"/>
          <w:b/>
          <w:kern w:val="1"/>
          <w:sz w:val="40"/>
          <w:szCs w:val="40"/>
          <w:lang w:val="ru-RU" w:eastAsia="zh-CN" w:bidi="hi-IN"/>
        </w:rPr>
        <w:t>територіальної</w:t>
      </w:r>
      <w:proofErr w:type="spellEnd"/>
      <w:r w:rsidR="00150F05">
        <w:rPr>
          <w:rFonts w:ascii="Times New Roman" w:hAnsi="Times New Roman" w:cs="Times New Roman CYR"/>
          <w:b/>
          <w:kern w:val="1"/>
          <w:sz w:val="40"/>
          <w:szCs w:val="40"/>
          <w:lang w:val="ru-RU" w:eastAsia="zh-CN" w:bidi="hi-IN"/>
        </w:rPr>
        <w:t xml:space="preserve"> </w:t>
      </w:r>
      <w:proofErr w:type="spellStart"/>
      <w:r w:rsidR="00150F05">
        <w:rPr>
          <w:rFonts w:ascii="Times New Roman" w:hAnsi="Times New Roman" w:cs="Times New Roman CYR"/>
          <w:b/>
          <w:kern w:val="1"/>
          <w:sz w:val="40"/>
          <w:szCs w:val="40"/>
          <w:lang w:val="ru-RU" w:eastAsia="zh-CN" w:bidi="hi-IN"/>
        </w:rPr>
        <w:t>громади</w:t>
      </w:r>
      <w:proofErr w:type="spellEnd"/>
      <w:r w:rsidR="00150F05">
        <w:rPr>
          <w:rFonts w:ascii="Times New Roman" w:hAnsi="Times New Roman" w:cs="Times New Roman CYR"/>
          <w:b/>
          <w:kern w:val="1"/>
          <w:sz w:val="40"/>
          <w:szCs w:val="40"/>
          <w:lang w:val="ru-RU" w:eastAsia="zh-CN" w:bidi="hi-IN"/>
        </w:rPr>
        <w:t>)</w:t>
      </w:r>
    </w:p>
    <w:bookmarkEnd w:id="0"/>
    <w:p w:rsidR="001A7E5D" w:rsidRPr="00475CAD" w:rsidRDefault="001A7E5D" w:rsidP="00A9678E">
      <w:pPr>
        <w:suppressAutoHyphens/>
        <w:spacing w:line="480" w:lineRule="auto"/>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1A7E5D" w:rsidRDefault="001A7E5D" w:rsidP="00A9678E">
      <w:pPr>
        <w:suppressAutoHyphens/>
        <w:ind w:firstLine="567"/>
        <w:jc w:val="center"/>
        <w:rPr>
          <w:rFonts w:ascii="Times New Roman" w:hAnsi="Times New Roman" w:cs="Times New Roman CYR"/>
          <w:b/>
          <w:kern w:val="1"/>
          <w:sz w:val="40"/>
          <w:szCs w:val="40"/>
          <w:lang w:val="ru-RU" w:eastAsia="zh-CN" w:bidi="hi-IN"/>
        </w:rPr>
      </w:pPr>
    </w:p>
    <w:p w:rsidR="00A9678E" w:rsidRDefault="00A9678E" w:rsidP="00A9678E">
      <w:pPr>
        <w:suppressAutoHyphens/>
        <w:ind w:firstLine="567"/>
        <w:jc w:val="center"/>
        <w:rPr>
          <w:rFonts w:ascii="Times New Roman" w:hAnsi="Times New Roman" w:cs="Times New Roman CYR"/>
          <w:b/>
          <w:kern w:val="1"/>
          <w:sz w:val="40"/>
          <w:szCs w:val="40"/>
          <w:lang w:val="ru-RU" w:eastAsia="zh-CN" w:bidi="hi-IN"/>
        </w:rPr>
      </w:pPr>
    </w:p>
    <w:p w:rsidR="00A9678E" w:rsidRDefault="00A9678E" w:rsidP="00A9678E">
      <w:pPr>
        <w:suppressAutoHyphens/>
        <w:ind w:firstLine="567"/>
        <w:jc w:val="center"/>
        <w:rPr>
          <w:rFonts w:ascii="Times New Roman" w:hAnsi="Times New Roman" w:cs="Times New Roman CYR"/>
          <w:b/>
          <w:kern w:val="1"/>
          <w:sz w:val="40"/>
          <w:szCs w:val="40"/>
          <w:lang w:val="ru-RU" w:eastAsia="zh-CN" w:bidi="hi-IN"/>
        </w:rPr>
      </w:pPr>
    </w:p>
    <w:p w:rsidR="001A7E5D" w:rsidRPr="00475CAD" w:rsidRDefault="001A7E5D" w:rsidP="00150F05">
      <w:pPr>
        <w:suppressAutoHyphens/>
        <w:rPr>
          <w:rFonts w:ascii="Times New Roman" w:hAnsi="Times New Roman" w:cs="Times New Roman CYR"/>
          <w:kern w:val="1"/>
          <w:sz w:val="28"/>
          <w:szCs w:val="28"/>
          <w:lang w:val="ru-RU" w:eastAsia="zh-CN" w:bidi="hi-IN"/>
        </w:rPr>
      </w:pPr>
    </w:p>
    <w:p w:rsidR="001A7E5D" w:rsidRPr="00475CAD" w:rsidRDefault="00C77324" w:rsidP="00A9678E">
      <w:pPr>
        <w:suppressAutoHyphens/>
        <w:ind w:firstLine="567"/>
        <w:jc w:val="center"/>
        <w:rPr>
          <w:rFonts w:ascii="Times New Roman" w:hAnsi="Times New Roman" w:cs="Times New Roman CYR"/>
          <w:kern w:val="1"/>
          <w:sz w:val="28"/>
          <w:szCs w:val="28"/>
          <w:lang w:val="ru-RU" w:eastAsia="zh-CN" w:bidi="hi-IN"/>
        </w:rPr>
      </w:pPr>
      <w:r>
        <w:rPr>
          <w:rFonts w:ascii="Times New Roman" w:hAnsi="Times New Roman" w:cs="Times New Roman CYR"/>
          <w:kern w:val="1"/>
          <w:sz w:val="28"/>
          <w:szCs w:val="28"/>
          <w:lang w:val="ru-RU" w:eastAsia="zh-CN" w:bidi="hi-IN"/>
        </w:rPr>
        <w:t xml:space="preserve">м. </w:t>
      </w:r>
      <w:proofErr w:type="spellStart"/>
      <w:r>
        <w:rPr>
          <w:rFonts w:ascii="Times New Roman" w:hAnsi="Times New Roman" w:cs="Times New Roman CYR"/>
          <w:kern w:val="1"/>
          <w:sz w:val="28"/>
          <w:szCs w:val="28"/>
          <w:lang w:val="ru-RU" w:eastAsia="zh-CN" w:bidi="hi-IN"/>
        </w:rPr>
        <w:t>Дрогобич</w:t>
      </w:r>
      <w:proofErr w:type="spellEnd"/>
    </w:p>
    <w:p w:rsidR="001A7E5D" w:rsidRDefault="001A7E5D" w:rsidP="00A9678E">
      <w:pPr>
        <w:suppressAutoHyphens/>
        <w:ind w:firstLine="567"/>
        <w:jc w:val="center"/>
        <w:rPr>
          <w:rFonts w:ascii="Times New Roman" w:hAnsi="Times New Roman" w:cs="Times New Roman CYR"/>
          <w:kern w:val="1"/>
          <w:sz w:val="28"/>
          <w:szCs w:val="28"/>
          <w:lang w:val="ru-RU" w:eastAsia="zh-CN" w:bidi="hi-IN"/>
        </w:rPr>
      </w:pPr>
      <w:r w:rsidRPr="00475CAD">
        <w:rPr>
          <w:rFonts w:ascii="Times New Roman" w:hAnsi="Times New Roman" w:cs="Times New Roman CYR"/>
          <w:kern w:val="1"/>
          <w:sz w:val="28"/>
          <w:szCs w:val="28"/>
          <w:lang w:val="ru-RU" w:eastAsia="zh-CN" w:bidi="hi-IN"/>
        </w:rPr>
        <w:t>202</w:t>
      </w:r>
      <w:r w:rsidR="00B10976">
        <w:rPr>
          <w:rFonts w:ascii="Times New Roman" w:hAnsi="Times New Roman" w:cs="Times New Roman CYR"/>
          <w:kern w:val="1"/>
          <w:sz w:val="28"/>
          <w:szCs w:val="28"/>
          <w:lang w:val="ru-RU" w:eastAsia="zh-CN" w:bidi="hi-IN"/>
        </w:rPr>
        <w:t>4</w:t>
      </w:r>
    </w:p>
    <w:p w:rsidR="00ED35F2" w:rsidRDefault="00ED35F2" w:rsidP="00A9678E">
      <w:pPr>
        <w:suppressAutoHyphens/>
        <w:ind w:firstLine="567"/>
        <w:jc w:val="center"/>
        <w:rPr>
          <w:rFonts w:ascii="Times New Roman" w:hAnsi="Times New Roman" w:cs="Times New Roman CYR"/>
          <w:kern w:val="1"/>
          <w:sz w:val="28"/>
          <w:szCs w:val="28"/>
          <w:lang w:val="ru-RU" w:eastAsia="zh-CN" w:bidi="hi-IN"/>
        </w:rPr>
      </w:pPr>
    </w:p>
    <w:p w:rsidR="00A74476" w:rsidRDefault="00A74476" w:rsidP="00A74476">
      <w:pPr>
        <w:widowControl/>
        <w:rPr>
          <w:rFonts w:ascii="Times New Roman" w:eastAsia="Calibri" w:hAnsi="Times New Roman" w:cs="Times New Roman"/>
          <w:color w:val="auto"/>
          <w:sz w:val="26"/>
          <w:szCs w:val="26"/>
          <w:lang w:val="uk-UA" w:bidi="ar-SA"/>
        </w:rPr>
      </w:pPr>
    </w:p>
    <w:p w:rsidR="006E718D" w:rsidRPr="0049166B" w:rsidRDefault="006E718D" w:rsidP="006E718D">
      <w:pPr>
        <w:widowControl/>
        <w:jc w:val="center"/>
        <w:rPr>
          <w:rFonts w:ascii="Times New Roman" w:eastAsia="Calibri" w:hAnsi="Times New Roman" w:cs="Times New Roman"/>
          <w:color w:val="auto"/>
          <w:sz w:val="26"/>
          <w:szCs w:val="26"/>
          <w:lang w:val="uk-UA" w:bidi="ar-SA"/>
        </w:rPr>
      </w:pPr>
      <w:r w:rsidRPr="0049166B">
        <w:rPr>
          <w:rFonts w:ascii="Times New Roman" w:eastAsia="Calibri" w:hAnsi="Times New Roman" w:cs="Times New Roman"/>
          <w:color w:val="auto"/>
          <w:sz w:val="26"/>
          <w:szCs w:val="26"/>
          <w:lang w:val="uk-UA" w:bidi="ar-SA"/>
        </w:rPr>
        <w:t xml:space="preserve">ПОЛОЖЕННЯ </w:t>
      </w:r>
    </w:p>
    <w:p w:rsidR="006E718D" w:rsidRPr="0049166B" w:rsidRDefault="006E718D" w:rsidP="006E718D">
      <w:pPr>
        <w:widowControl/>
        <w:jc w:val="center"/>
        <w:rPr>
          <w:rFonts w:ascii="Times New Roman" w:eastAsia="Calibri" w:hAnsi="Times New Roman" w:cs="Times New Roman"/>
          <w:color w:val="auto"/>
          <w:sz w:val="26"/>
          <w:szCs w:val="26"/>
          <w:lang w:val="uk-UA" w:bidi="ar-SA"/>
        </w:rPr>
      </w:pPr>
      <w:r w:rsidRPr="0049166B">
        <w:rPr>
          <w:rFonts w:ascii="Times New Roman" w:eastAsia="Calibri" w:hAnsi="Times New Roman" w:cs="Times New Roman"/>
          <w:color w:val="auto"/>
          <w:sz w:val="26"/>
          <w:szCs w:val="26"/>
          <w:lang w:val="uk-UA" w:bidi="ar-SA"/>
        </w:rPr>
        <w:t xml:space="preserve">про </w:t>
      </w:r>
      <w:proofErr w:type="spellStart"/>
      <w:r w:rsidRPr="0049166B">
        <w:rPr>
          <w:rFonts w:ascii="Times New Roman" w:eastAsia="Calibri" w:hAnsi="Times New Roman" w:cs="Times New Roman"/>
          <w:color w:val="auto"/>
          <w:sz w:val="26"/>
          <w:szCs w:val="26"/>
          <w:lang w:val="uk-UA" w:bidi="ar-SA"/>
        </w:rPr>
        <w:t>пожежно</w:t>
      </w:r>
      <w:proofErr w:type="spellEnd"/>
      <w:r w:rsidRPr="0049166B">
        <w:rPr>
          <w:rFonts w:ascii="Times New Roman" w:eastAsia="Calibri" w:hAnsi="Times New Roman" w:cs="Times New Roman"/>
          <w:color w:val="auto"/>
          <w:sz w:val="26"/>
          <w:szCs w:val="26"/>
          <w:lang w:val="uk-UA" w:bidi="ar-SA"/>
        </w:rPr>
        <w:t xml:space="preserve"> - рятувальний  підрозділ для забезпечення добровільної  по</w:t>
      </w:r>
      <w:r w:rsidR="008648F8" w:rsidRPr="0049166B">
        <w:rPr>
          <w:rFonts w:ascii="Times New Roman" w:eastAsia="Calibri" w:hAnsi="Times New Roman" w:cs="Times New Roman"/>
          <w:color w:val="auto"/>
          <w:sz w:val="26"/>
          <w:szCs w:val="26"/>
          <w:lang w:val="uk-UA" w:bidi="ar-SA"/>
        </w:rPr>
        <w:t xml:space="preserve">жежної  охорони </w:t>
      </w:r>
      <w:r w:rsidR="00DA7D48" w:rsidRPr="0049166B">
        <w:rPr>
          <w:rFonts w:ascii="Times New Roman" w:eastAsia="Calibri" w:hAnsi="Times New Roman" w:cs="Times New Roman"/>
          <w:color w:val="auto"/>
          <w:sz w:val="26"/>
          <w:szCs w:val="26"/>
          <w:lang w:val="uk-UA" w:bidi="ar-SA"/>
        </w:rPr>
        <w:t>на території</w:t>
      </w:r>
      <w:r w:rsidR="008648F8" w:rsidRPr="0049166B">
        <w:rPr>
          <w:rFonts w:ascii="Times New Roman" w:eastAsia="Calibri" w:hAnsi="Times New Roman" w:cs="Times New Roman"/>
          <w:color w:val="auto"/>
          <w:sz w:val="26"/>
          <w:szCs w:val="26"/>
          <w:lang w:val="uk-UA" w:bidi="ar-SA"/>
        </w:rPr>
        <w:t xml:space="preserve"> села Воля </w:t>
      </w:r>
      <w:proofErr w:type="spellStart"/>
      <w:r w:rsidR="008648F8" w:rsidRPr="0049166B">
        <w:rPr>
          <w:rFonts w:ascii="Times New Roman" w:eastAsia="Calibri" w:hAnsi="Times New Roman" w:cs="Times New Roman"/>
          <w:color w:val="auto"/>
          <w:sz w:val="26"/>
          <w:szCs w:val="26"/>
          <w:lang w:val="uk-UA" w:bidi="ar-SA"/>
        </w:rPr>
        <w:t>Якубова</w:t>
      </w:r>
      <w:proofErr w:type="spellEnd"/>
      <w:r w:rsidR="008648F8" w:rsidRPr="0049166B">
        <w:rPr>
          <w:rFonts w:ascii="Times New Roman" w:eastAsia="Calibri" w:hAnsi="Times New Roman" w:cs="Times New Roman"/>
          <w:color w:val="auto"/>
          <w:sz w:val="26"/>
          <w:szCs w:val="26"/>
          <w:lang w:val="uk-UA" w:bidi="ar-SA"/>
        </w:rPr>
        <w:t xml:space="preserve">  </w:t>
      </w:r>
    </w:p>
    <w:p w:rsidR="006E718D" w:rsidRPr="0049166B" w:rsidRDefault="008648F8" w:rsidP="006E718D">
      <w:pPr>
        <w:widowControl/>
        <w:jc w:val="center"/>
        <w:rPr>
          <w:rFonts w:ascii="Times New Roman" w:eastAsia="Calibri" w:hAnsi="Times New Roman" w:cs="Times New Roman"/>
          <w:color w:val="auto"/>
          <w:sz w:val="26"/>
          <w:szCs w:val="26"/>
          <w:lang w:val="uk-UA" w:bidi="ar-SA"/>
        </w:rPr>
      </w:pPr>
      <w:r w:rsidRPr="0049166B">
        <w:rPr>
          <w:rFonts w:ascii="Times New Roman" w:eastAsia="Calibri" w:hAnsi="Times New Roman" w:cs="Times New Roman"/>
          <w:color w:val="auto"/>
          <w:sz w:val="26"/>
          <w:szCs w:val="26"/>
          <w:lang w:val="uk-UA" w:bidi="ar-SA"/>
        </w:rPr>
        <w:t>(Дрогобицької</w:t>
      </w:r>
      <w:r w:rsidR="006E718D" w:rsidRPr="0049166B">
        <w:rPr>
          <w:rFonts w:ascii="Times New Roman" w:eastAsia="Calibri" w:hAnsi="Times New Roman" w:cs="Times New Roman"/>
          <w:color w:val="auto"/>
          <w:sz w:val="26"/>
          <w:szCs w:val="26"/>
          <w:lang w:val="uk-UA" w:bidi="ar-SA"/>
        </w:rPr>
        <w:t xml:space="preserve"> територіальної громади)</w:t>
      </w:r>
    </w:p>
    <w:p w:rsidR="006E718D" w:rsidRPr="0049166B" w:rsidRDefault="006E718D" w:rsidP="0080552E">
      <w:pPr>
        <w:widowControl/>
        <w:tabs>
          <w:tab w:val="left" w:pos="4260"/>
        </w:tabs>
        <w:spacing w:after="200" w:line="276" w:lineRule="auto"/>
        <w:contextualSpacing/>
        <w:jc w:val="center"/>
        <w:rPr>
          <w:rFonts w:ascii="Times New Roman" w:eastAsia="Times New Roman" w:hAnsi="Times New Roman" w:cs="Times New Roman"/>
          <w:sz w:val="26"/>
          <w:szCs w:val="26"/>
          <w:lang w:val="uk-UA" w:eastAsia="ru-RU" w:bidi="ar-SA"/>
        </w:rPr>
      </w:pPr>
    </w:p>
    <w:p w:rsidR="0080552E" w:rsidRPr="0049166B" w:rsidRDefault="0080552E" w:rsidP="0080552E">
      <w:pPr>
        <w:widowControl/>
        <w:numPr>
          <w:ilvl w:val="0"/>
          <w:numId w:val="3"/>
        </w:numPr>
        <w:tabs>
          <w:tab w:val="left" w:pos="4260"/>
        </w:tabs>
        <w:spacing w:after="200" w:line="276" w:lineRule="auto"/>
        <w:contextualSpacing/>
        <w:jc w:val="center"/>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ЗАГАЛЬНІ ПОЛОЖЕННЯ</w:t>
      </w:r>
    </w:p>
    <w:p w:rsidR="0080552E" w:rsidRPr="0049166B" w:rsidRDefault="0080552E" w:rsidP="0080552E">
      <w:pPr>
        <w:widowControl/>
        <w:tabs>
          <w:tab w:val="left" w:pos="4260"/>
        </w:tabs>
        <w:ind w:left="1069"/>
        <w:contextualSpacing/>
        <w:rPr>
          <w:rFonts w:ascii="Times New Roman" w:eastAsia="Times New Roman" w:hAnsi="Times New Roman" w:cs="Times New Roman"/>
          <w:sz w:val="26"/>
          <w:szCs w:val="26"/>
          <w:lang w:val="uk-UA" w:eastAsia="ru-RU" w:bidi="ar-SA"/>
        </w:rPr>
      </w:pPr>
    </w:p>
    <w:p w:rsidR="0080552E" w:rsidRPr="0049166B" w:rsidRDefault="00DA7D48"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1.1.Добровільна пожежна </w:t>
      </w:r>
      <w:r w:rsidR="008648F8" w:rsidRPr="0049166B">
        <w:rPr>
          <w:rFonts w:ascii="Times New Roman" w:eastAsia="Times New Roman" w:hAnsi="Times New Roman" w:cs="Times New Roman"/>
          <w:sz w:val="26"/>
          <w:szCs w:val="26"/>
          <w:lang w:val="uk-UA" w:eastAsia="ru-RU" w:bidi="ar-SA"/>
        </w:rPr>
        <w:t>команда</w:t>
      </w:r>
      <w:r w:rsidRPr="0049166B">
        <w:rPr>
          <w:rFonts w:ascii="Times New Roman" w:eastAsia="Times New Roman" w:hAnsi="Times New Roman" w:cs="Times New Roman"/>
          <w:sz w:val="26"/>
          <w:szCs w:val="26"/>
          <w:lang w:val="uk-UA" w:eastAsia="ru-RU" w:bidi="ar-SA"/>
        </w:rPr>
        <w:t xml:space="preserve"> на території </w:t>
      </w:r>
      <w:r w:rsidR="00D51831" w:rsidRPr="0049166B">
        <w:rPr>
          <w:rFonts w:ascii="Times New Roman" w:eastAsia="Times New Roman" w:hAnsi="Times New Roman" w:cs="Times New Roman"/>
          <w:sz w:val="26"/>
          <w:szCs w:val="26"/>
          <w:lang w:val="uk-UA" w:eastAsia="ru-RU" w:bidi="ar-SA"/>
        </w:rPr>
        <w:t xml:space="preserve">села Воля </w:t>
      </w:r>
      <w:proofErr w:type="spellStart"/>
      <w:r w:rsidR="00D51831" w:rsidRPr="0049166B">
        <w:rPr>
          <w:rFonts w:ascii="Times New Roman" w:eastAsia="Times New Roman" w:hAnsi="Times New Roman" w:cs="Times New Roman"/>
          <w:sz w:val="26"/>
          <w:szCs w:val="26"/>
          <w:lang w:val="uk-UA" w:eastAsia="ru-RU" w:bidi="ar-SA"/>
        </w:rPr>
        <w:t>Якубова</w:t>
      </w:r>
      <w:proofErr w:type="spellEnd"/>
      <w:r w:rsidR="008648F8" w:rsidRPr="0049166B">
        <w:rPr>
          <w:rFonts w:ascii="Times New Roman" w:eastAsia="Times New Roman" w:hAnsi="Times New Roman" w:cs="Times New Roman"/>
          <w:sz w:val="26"/>
          <w:szCs w:val="26"/>
          <w:lang w:val="uk-UA" w:eastAsia="ru-RU" w:bidi="ar-SA"/>
        </w:rPr>
        <w:t xml:space="preserve"> (Дрогобицької</w:t>
      </w:r>
      <w:r w:rsidR="0080552E" w:rsidRPr="0049166B">
        <w:rPr>
          <w:rFonts w:ascii="Times New Roman" w:eastAsia="Times New Roman" w:hAnsi="Times New Roman" w:cs="Times New Roman"/>
          <w:sz w:val="26"/>
          <w:szCs w:val="26"/>
          <w:lang w:val="uk-UA" w:eastAsia="ru-RU" w:bidi="ar-SA"/>
        </w:rPr>
        <w:t xml:space="preserve"> територіальної гр</w:t>
      </w:r>
      <w:r w:rsidRPr="0049166B">
        <w:rPr>
          <w:rFonts w:ascii="Times New Roman" w:eastAsia="Times New Roman" w:hAnsi="Times New Roman" w:cs="Times New Roman"/>
          <w:sz w:val="26"/>
          <w:szCs w:val="26"/>
          <w:lang w:val="uk-UA" w:eastAsia="ru-RU" w:bidi="ar-SA"/>
        </w:rPr>
        <w:t xml:space="preserve">омади) (далі </w:t>
      </w:r>
      <w:r w:rsidR="008648F8" w:rsidRPr="0049166B">
        <w:rPr>
          <w:rFonts w:ascii="Times New Roman" w:eastAsia="Times New Roman" w:hAnsi="Times New Roman" w:cs="Times New Roman"/>
          <w:sz w:val="26"/>
          <w:szCs w:val="26"/>
          <w:lang w:val="uk-UA" w:eastAsia="ru-RU" w:bidi="ar-SA"/>
        </w:rPr>
        <w:t>- ДПК с.</w:t>
      </w:r>
      <w:r w:rsidR="00405CBD" w:rsidRPr="0049166B">
        <w:rPr>
          <w:rFonts w:ascii="Times New Roman" w:eastAsia="Times New Roman" w:hAnsi="Times New Roman" w:cs="Times New Roman"/>
          <w:sz w:val="26"/>
          <w:szCs w:val="26"/>
          <w:lang w:val="uk-UA" w:eastAsia="ru-RU" w:bidi="ar-SA"/>
        </w:rPr>
        <w:t xml:space="preserve"> </w:t>
      </w:r>
      <w:r w:rsidR="008648F8" w:rsidRPr="0049166B">
        <w:rPr>
          <w:rFonts w:ascii="Times New Roman" w:eastAsia="Times New Roman" w:hAnsi="Times New Roman" w:cs="Times New Roman"/>
          <w:sz w:val="26"/>
          <w:szCs w:val="26"/>
          <w:lang w:val="uk-UA" w:eastAsia="ru-RU" w:bidi="ar-SA"/>
        </w:rPr>
        <w:t xml:space="preserve">Воля </w:t>
      </w:r>
      <w:proofErr w:type="spellStart"/>
      <w:r w:rsidR="008648F8" w:rsidRPr="0049166B">
        <w:rPr>
          <w:rFonts w:ascii="Times New Roman" w:eastAsia="Times New Roman" w:hAnsi="Times New Roman" w:cs="Times New Roman"/>
          <w:sz w:val="26"/>
          <w:szCs w:val="26"/>
          <w:lang w:val="uk-UA" w:eastAsia="ru-RU" w:bidi="ar-SA"/>
        </w:rPr>
        <w:t>Якубова</w:t>
      </w:r>
      <w:proofErr w:type="spellEnd"/>
      <w:r w:rsidR="0080552E" w:rsidRPr="0049166B">
        <w:rPr>
          <w:rFonts w:ascii="Times New Roman" w:eastAsia="Times New Roman" w:hAnsi="Times New Roman" w:cs="Times New Roman"/>
          <w:sz w:val="26"/>
          <w:szCs w:val="26"/>
          <w:lang w:val="uk-UA" w:eastAsia="ru-RU" w:bidi="ar-SA"/>
        </w:rPr>
        <w:t>) є пожежно-рятувальним  підрозділом для забезпечення добровільної пожежної охорон</w:t>
      </w:r>
      <w:r w:rsidR="00101DE6" w:rsidRPr="0049166B">
        <w:rPr>
          <w:rFonts w:ascii="Times New Roman" w:eastAsia="Times New Roman" w:hAnsi="Times New Roman" w:cs="Times New Roman"/>
          <w:sz w:val="26"/>
          <w:szCs w:val="26"/>
          <w:lang w:val="uk-UA" w:eastAsia="ru-RU" w:bidi="ar-SA"/>
        </w:rPr>
        <w:t xml:space="preserve">и, засновником якої  є </w:t>
      </w:r>
      <w:r w:rsidR="00D51831" w:rsidRPr="0049166B">
        <w:rPr>
          <w:rFonts w:ascii="Times New Roman" w:eastAsia="Times New Roman" w:hAnsi="Times New Roman" w:cs="Times New Roman"/>
          <w:sz w:val="26"/>
          <w:szCs w:val="26"/>
          <w:lang w:val="uk-UA" w:eastAsia="ru-RU" w:bidi="ar-SA"/>
        </w:rPr>
        <w:t>Дрогобицька міська рада</w:t>
      </w:r>
      <w:r w:rsidR="0072654F">
        <w:rPr>
          <w:rFonts w:ascii="Times New Roman" w:eastAsia="Times New Roman" w:hAnsi="Times New Roman" w:cs="Times New Roman"/>
          <w:sz w:val="26"/>
          <w:szCs w:val="26"/>
          <w:lang w:val="uk-UA" w:eastAsia="ru-RU" w:bidi="ar-SA"/>
        </w:rPr>
        <w:t xml:space="preserve"> (далі-Засновник),орган управління.</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1.2.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створено відповідно до рішення </w:t>
      </w:r>
      <w:r w:rsidR="003C1878" w:rsidRPr="0049166B">
        <w:rPr>
          <w:rFonts w:ascii="Times New Roman" w:eastAsia="Times New Roman" w:hAnsi="Times New Roman" w:cs="Times New Roman"/>
          <w:sz w:val="26"/>
          <w:szCs w:val="26"/>
          <w:lang w:val="uk-UA" w:eastAsia="ru-RU" w:bidi="ar-SA"/>
        </w:rPr>
        <w:t>Дрогобицької</w:t>
      </w:r>
      <w:r w:rsidRPr="0049166B">
        <w:rPr>
          <w:rFonts w:ascii="Times New Roman" w:eastAsia="Times New Roman" w:hAnsi="Times New Roman" w:cs="Times New Roman"/>
          <w:sz w:val="26"/>
          <w:szCs w:val="26"/>
          <w:lang w:val="uk-UA" w:eastAsia="ru-RU" w:bidi="ar-SA"/>
        </w:rPr>
        <w:t xml:space="preserve"> міської  ради з метою здійснення заходів із запобігання виникненню пожеж, їх гасіння, проведення аварійно-рятувальних та інших невідкладних робіт в межах території, визначеної рішенням про утворення. </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1.3. Повна назва: Добровільна пожежна команда с.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w:t>
      </w:r>
      <w:r w:rsidR="003C1878" w:rsidRPr="0049166B">
        <w:rPr>
          <w:rFonts w:ascii="Times New Roman" w:eastAsia="Times New Roman" w:hAnsi="Times New Roman" w:cs="Times New Roman"/>
          <w:sz w:val="26"/>
          <w:szCs w:val="26"/>
          <w:lang w:val="uk-UA" w:eastAsia="ru-RU" w:bidi="ar-SA"/>
        </w:rPr>
        <w:t>Дрогобицької</w:t>
      </w:r>
      <w:r w:rsidRPr="0049166B">
        <w:rPr>
          <w:rFonts w:ascii="Times New Roman" w:eastAsia="Times New Roman" w:hAnsi="Times New Roman" w:cs="Times New Roman"/>
          <w:sz w:val="26"/>
          <w:szCs w:val="26"/>
          <w:lang w:val="uk-UA" w:eastAsia="ru-RU" w:bidi="ar-SA"/>
        </w:rPr>
        <w:t xml:space="preserve"> територіальної громади).  </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1.4. Скорочена назва: </w:t>
      </w:r>
      <w:bookmarkStart w:id="1" w:name="_Hlk155794967"/>
      <w:r w:rsidRPr="0049166B">
        <w:rPr>
          <w:rFonts w:ascii="Times New Roman" w:eastAsia="Times New Roman" w:hAnsi="Times New Roman" w:cs="Times New Roman"/>
          <w:sz w:val="26"/>
          <w:szCs w:val="26"/>
          <w:lang w:val="uk-UA" w:eastAsia="ru-RU" w:bidi="ar-SA"/>
        </w:rPr>
        <w:t xml:space="preserve">ДПК с.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bookmarkEnd w:id="1"/>
      <w:proofErr w:type="spellEnd"/>
      <w:r w:rsidRPr="0049166B">
        <w:rPr>
          <w:rFonts w:ascii="Times New Roman" w:eastAsia="Times New Roman" w:hAnsi="Times New Roman" w:cs="Times New Roman"/>
          <w:sz w:val="26"/>
          <w:szCs w:val="26"/>
          <w:lang w:val="uk-UA" w:eastAsia="ru-RU" w:bidi="ar-SA"/>
        </w:rPr>
        <w:t>.</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1.5.</w:t>
      </w:r>
      <w:r w:rsidRPr="0049166B">
        <w:rPr>
          <w:rFonts w:ascii="Times New Roman" w:eastAsia="Times New Roman" w:hAnsi="Times New Roman" w:cs="Times New Roman"/>
          <w:sz w:val="26"/>
          <w:szCs w:val="26"/>
          <w:lang w:val="uk-UA" w:eastAsia="ru-RU" w:bidi="ar-SA"/>
        </w:rPr>
        <w:tab/>
        <w:t xml:space="preserve">Місцезнаходження ДПК с.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Львівська область, </w:t>
      </w:r>
      <w:r w:rsidR="009B647D" w:rsidRPr="0049166B">
        <w:rPr>
          <w:rFonts w:ascii="Times New Roman" w:eastAsia="Times New Roman" w:hAnsi="Times New Roman" w:cs="Times New Roman"/>
          <w:sz w:val="26"/>
          <w:szCs w:val="26"/>
          <w:lang w:val="uk-UA" w:eastAsia="ru-RU" w:bidi="ar-SA"/>
        </w:rPr>
        <w:t>Дрогобицький</w:t>
      </w:r>
      <w:r w:rsidRPr="0049166B">
        <w:rPr>
          <w:rFonts w:ascii="Times New Roman" w:eastAsia="Times New Roman" w:hAnsi="Times New Roman" w:cs="Times New Roman"/>
          <w:sz w:val="26"/>
          <w:szCs w:val="26"/>
          <w:lang w:val="uk-UA" w:eastAsia="ru-RU" w:bidi="ar-SA"/>
        </w:rPr>
        <w:t xml:space="preserve"> район, </w:t>
      </w:r>
      <w:proofErr w:type="spellStart"/>
      <w:r w:rsidRPr="0049166B">
        <w:rPr>
          <w:rFonts w:ascii="Times New Roman" w:eastAsia="Times New Roman" w:hAnsi="Times New Roman" w:cs="Times New Roman"/>
          <w:sz w:val="26"/>
          <w:szCs w:val="26"/>
          <w:lang w:val="uk-UA" w:eastAsia="ru-RU" w:bidi="ar-SA"/>
        </w:rPr>
        <w:t>с.</w:t>
      </w:r>
      <w:r w:rsidR="009B647D" w:rsidRPr="0049166B">
        <w:rPr>
          <w:rFonts w:ascii="Times New Roman" w:eastAsia="Times New Roman" w:hAnsi="Times New Roman" w:cs="Times New Roman"/>
          <w:sz w:val="26"/>
          <w:szCs w:val="26"/>
          <w:lang w:val="uk-UA" w:eastAsia="ru-RU" w:bidi="ar-SA"/>
        </w:rPr>
        <w:t>Воля</w:t>
      </w:r>
      <w:proofErr w:type="spellEnd"/>
      <w:r w:rsidR="009B647D" w:rsidRPr="0049166B">
        <w:rPr>
          <w:rFonts w:ascii="Times New Roman" w:eastAsia="Times New Roman" w:hAnsi="Times New Roman" w:cs="Times New Roman"/>
          <w:sz w:val="26"/>
          <w:szCs w:val="26"/>
          <w:lang w:val="uk-UA" w:eastAsia="ru-RU" w:bidi="ar-SA"/>
        </w:rPr>
        <w:t xml:space="preserve">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9B647D" w:rsidRPr="0049166B">
        <w:rPr>
          <w:rFonts w:ascii="Times New Roman" w:eastAsia="Times New Roman" w:hAnsi="Times New Roman" w:cs="Times New Roman"/>
          <w:sz w:val="26"/>
          <w:szCs w:val="26"/>
          <w:lang w:val="uk-UA" w:eastAsia="ru-RU" w:bidi="ar-SA"/>
        </w:rPr>
        <w:t>, вул</w:t>
      </w:r>
      <w:r w:rsidRPr="0049166B">
        <w:rPr>
          <w:rFonts w:ascii="Times New Roman" w:eastAsia="Times New Roman" w:hAnsi="Times New Roman" w:cs="Times New Roman"/>
          <w:sz w:val="26"/>
          <w:szCs w:val="26"/>
          <w:lang w:val="uk-UA" w:eastAsia="ru-RU" w:bidi="ar-SA"/>
        </w:rPr>
        <w:t>.</w:t>
      </w:r>
      <w:r w:rsidR="009B647D" w:rsidRPr="0049166B">
        <w:rPr>
          <w:rFonts w:ascii="Times New Roman" w:eastAsia="Times New Roman" w:hAnsi="Times New Roman" w:cs="Times New Roman"/>
          <w:sz w:val="26"/>
          <w:szCs w:val="26"/>
          <w:lang w:val="uk-UA" w:eastAsia="ru-RU" w:bidi="ar-SA"/>
        </w:rPr>
        <w:t xml:space="preserve"> Лісова б/н.</w:t>
      </w:r>
    </w:p>
    <w:p w:rsidR="0080552E" w:rsidRPr="0049166B" w:rsidRDefault="0080552E" w:rsidP="0080552E">
      <w:pPr>
        <w:widowControl/>
        <w:tabs>
          <w:tab w:val="left" w:pos="1134"/>
        </w:tabs>
        <w:jc w:val="both"/>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1.6.</w:t>
      </w:r>
      <w:r w:rsidRPr="0049166B">
        <w:rPr>
          <w:rFonts w:ascii="Times New Roman" w:eastAsia="Times New Roman" w:hAnsi="Times New Roman" w:cs="Times New Roman"/>
          <w:sz w:val="26"/>
          <w:szCs w:val="26"/>
          <w:lang w:val="uk-UA" w:eastAsia="ru-RU" w:bidi="ar-SA"/>
        </w:rPr>
        <w:tab/>
      </w:r>
      <w:r w:rsidR="00F8228C" w:rsidRPr="0049166B">
        <w:rPr>
          <w:rFonts w:ascii="Times New Roman" w:eastAsia="Times New Roman" w:hAnsi="Times New Roman" w:cs="Times New Roman"/>
          <w:color w:val="auto"/>
          <w:sz w:val="26"/>
          <w:szCs w:val="26"/>
          <w:lang w:val="uk-UA" w:eastAsia="ru-RU" w:bidi="ar-SA"/>
        </w:rPr>
        <w:t xml:space="preserve">Територія обслуговування </w:t>
      </w:r>
      <w:r w:rsidRPr="0049166B">
        <w:rPr>
          <w:rFonts w:ascii="Times New Roman" w:eastAsia="Times New Roman" w:hAnsi="Times New Roman" w:cs="Times New Roman"/>
          <w:color w:val="auto"/>
          <w:sz w:val="26"/>
          <w:szCs w:val="26"/>
          <w:lang w:val="uk-UA" w:eastAsia="ru-RU" w:bidi="ar-SA"/>
        </w:rPr>
        <w:t xml:space="preserve"> на якій виконує свої завдання ДПК с.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bookmarkStart w:id="2" w:name="_Hlk155794263"/>
      <w:proofErr w:type="spellEnd"/>
      <w:r w:rsidR="00DA7D48" w:rsidRPr="0049166B">
        <w:rPr>
          <w:rFonts w:ascii="Times New Roman" w:eastAsia="Times New Roman" w:hAnsi="Times New Roman" w:cs="Times New Roman"/>
          <w:color w:val="auto"/>
          <w:sz w:val="26"/>
          <w:szCs w:val="26"/>
          <w:lang w:val="uk-UA" w:eastAsia="ru-RU" w:bidi="ar-SA"/>
        </w:rPr>
        <w:t xml:space="preserve"> </w:t>
      </w:r>
      <w:r w:rsidR="00F8228C" w:rsidRPr="0049166B">
        <w:rPr>
          <w:rFonts w:ascii="Times New Roman" w:eastAsia="Times New Roman" w:hAnsi="Times New Roman" w:cs="Times New Roman"/>
          <w:color w:val="auto"/>
          <w:sz w:val="26"/>
          <w:szCs w:val="26"/>
          <w:lang w:val="uk-UA" w:eastAsia="ru-RU" w:bidi="ar-SA"/>
        </w:rPr>
        <w:t xml:space="preserve"> –</w:t>
      </w:r>
      <w:r w:rsidR="00807D8E">
        <w:rPr>
          <w:rFonts w:ascii="Times New Roman" w:eastAsia="Times New Roman" w:hAnsi="Times New Roman" w:cs="Times New Roman"/>
          <w:color w:val="auto"/>
          <w:sz w:val="26"/>
          <w:szCs w:val="26"/>
          <w:lang w:val="uk-UA" w:eastAsia="ru-RU" w:bidi="ar-SA"/>
        </w:rPr>
        <w:t xml:space="preserve">  </w:t>
      </w:r>
      <w:r w:rsidR="00F8228C" w:rsidRPr="0049166B">
        <w:rPr>
          <w:rFonts w:ascii="Times New Roman" w:eastAsia="Times New Roman" w:hAnsi="Times New Roman" w:cs="Times New Roman"/>
          <w:color w:val="auto"/>
          <w:sz w:val="26"/>
          <w:szCs w:val="26"/>
          <w:lang w:val="uk-UA" w:eastAsia="ru-RU" w:bidi="ar-SA"/>
        </w:rPr>
        <w:t xml:space="preserve">с. </w:t>
      </w:r>
      <w:proofErr w:type="spellStart"/>
      <w:r w:rsidR="00F8228C" w:rsidRPr="0049166B">
        <w:rPr>
          <w:rFonts w:ascii="Times New Roman" w:eastAsia="Times New Roman" w:hAnsi="Times New Roman" w:cs="Times New Roman"/>
          <w:color w:val="auto"/>
          <w:sz w:val="26"/>
          <w:szCs w:val="26"/>
          <w:lang w:val="uk-UA" w:eastAsia="ru-RU" w:bidi="ar-SA"/>
        </w:rPr>
        <w:t>Добрівляни</w:t>
      </w:r>
      <w:proofErr w:type="spellEnd"/>
      <w:r w:rsidR="00F8228C" w:rsidRPr="0049166B">
        <w:rPr>
          <w:rFonts w:ascii="Times New Roman" w:eastAsia="Times New Roman" w:hAnsi="Times New Roman" w:cs="Times New Roman"/>
          <w:color w:val="auto"/>
          <w:sz w:val="26"/>
          <w:szCs w:val="26"/>
          <w:lang w:val="uk-UA" w:eastAsia="ru-RU" w:bidi="ar-SA"/>
        </w:rPr>
        <w:t>, с.</w:t>
      </w:r>
      <w:r w:rsidR="00405CBD" w:rsidRPr="0049166B">
        <w:rPr>
          <w:rFonts w:ascii="Times New Roman" w:eastAsia="Times New Roman" w:hAnsi="Times New Roman" w:cs="Times New Roman"/>
          <w:color w:val="auto"/>
          <w:sz w:val="26"/>
          <w:szCs w:val="26"/>
          <w:lang w:val="uk-UA" w:eastAsia="ru-RU" w:bidi="ar-SA"/>
        </w:rPr>
        <w:t xml:space="preserve"> </w:t>
      </w:r>
      <w:r w:rsidR="00F8228C" w:rsidRPr="0049166B">
        <w:rPr>
          <w:rFonts w:ascii="Times New Roman" w:eastAsia="Times New Roman" w:hAnsi="Times New Roman" w:cs="Times New Roman"/>
          <w:color w:val="auto"/>
          <w:sz w:val="26"/>
          <w:szCs w:val="26"/>
          <w:lang w:val="uk-UA" w:eastAsia="ru-RU" w:bidi="ar-SA"/>
        </w:rPr>
        <w:t xml:space="preserve">Воля </w:t>
      </w:r>
      <w:proofErr w:type="spellStart"/>
      <w:r w:rsidR="00F8228C" w:rsidRPr="0049166B">
        <w:rPr>
          <w:rFonts w:ascii="Times New Roman" w:eastAsia="Times New Roman" w:hAnsi="Times New Roman" w:cs="Times New Roman"/>
          <w:color w:val="auto"/>
          <w:sz w:val="26"/>
          <w:szCs w:val="26"/>
          <w:lang w:val="uk-UA" w:eastAsia="ru-RU" w:bidi="ar-SA"/>
        </w:rPr>
        <w:t>Якубова</w:t>
      </w:r>
      <w:proofErr w:type="spellEnd"/>
      <w:r w:rsidR="00F8228C" w:rsidRPr="0049166B">
        <w:rPr>
          <w:rFonts w:ascii="Times New Roman" w:eastAsia="Times New Roman" w:hAnsi="Times New Roman" w:cs="Times New Roman"/>
          <w:color w:val="auto"/>
          <w:sz w:val="26"/>
          <w:szCs w:val="26"/>
          <w:lang w:val="uk-UA" w:eastAsia="ru-RU" w:bidi="ar-SA"/>
        </w:rPr>
        <w:t xml:space="preserve">, с. </w:t>
      </w:r>
      <w:proofErr w:type="spellStart"/>
      <w:r w:rsidR="00F8228C" w:rsidRPr="0049166B">
        <w:rPr>
          <w:rFonts w:ascii="Times New Roman" w:eastAsia="Times New Roman" w:hAnsi="Times New Roman" w:cs="Times New Roman"/>
          <w:color w:val="auto"/>
          <w:sz w:val="26"/>
          <w:szCs w:val="26"/>
          <w:lang w:val="uk-UA" w:eastAsia="ru-RU" w:bidi="ar-SA"/>
        </w:rPr>
        <w:t>Залужани</w:t>
      </w:r>
      <w:proofErr w:type="spellEnd"/>
      <w:r w:rsidR="005066A2" w:rsidRPr="0049166B">
        <w:rPr>
          <w:rFonts w:ascii="Times New Roman" w:eastAsia="Times New Roman" w:hAnsi="Times New Roman" w:cs="Times New Roman"/>
          <w:color w:val="auto"/>
          <w:sz w:val="26"/>
          <w:szCs w:val="26"/>
          <w:lang w:val="uk-UA" w:eastAsia="ru-RU" w:bidi="ar-SA"/>
        </w:rPr>
        <w:t>, с.</w:t>
      </w:r>
      <w:r w:rsidR="00405CBD" w:rsidRPr="0049166B">
        <w:rPr>
          <w:rFonts w:ascii="Times New Roman" w:eastAsia="Times New Roman" w:hAnsi="Times New Roman" w:cs="Times New Roman"/>
          <w:color w:val="auto"/>
          <w:sz w:val="26"/>
          <w:szCs w:val="26"/>
          <w:lang w:val="uk-UA" w:eastAsia="ru-RU" w:bidi="ar-SA"/>
        </w:rPr>
        <w:t xml:space="preserve"> </w:t>
      </w:r>
      <w:proofErr w:type="spellStart"/>
      <w:r w:rsidR="005066A2" w:rsidRPr="0049166B">
        <w:rPr>
          <w:rFonts w:ascii="Times New Roman" w:eastAsia="Times New Roman" w:hAnsi="Times New Roman" w:cs="Times New Roman"/>
          <w:color w:val="auto"/>
          <w:sz w:val="26"/>
          <w:szCs w:val="26"/>
          <w:lang w:val="uk-UA" w:eastAsia="ru-RU" w:bidi="ar-SA"/>
        </w:rPr>
        <w:t>Снятинка</w:t>
      </w:r>
      <w:proofErr w:type="spellEnd"/>
      <w:r w:rsidR="005066A2" w:rsidRPr="0049166B">
        <w:rPr>
          <w:rFonts w:ascii="Times New Roman" w:eastAsia="Times New Roman" w:hAnsi="Times New Roman" w:cs="Times New Roman"/>
          <w:color w:val="auto"/>
          <w:sz w:val="26"/>
          <w:szCs w:val="26"/>
          <w:lang w:val="uk-UA" w:eastAsia="ru-RU" w:bidi="ar-SA"/>
        </w:rPr>
        <w:t>, с</w:t>
      </w:r>
      <w:r w:rsidR="00405CBD" w:rsidRPr="0049166B">
        <w:rPr>
          <w:rFonts w:ascii="Times New Roman" w:eastAsia="Times New Roman" w:hAnsi="Times New Roman" w:cs="Times New Roman"/>
          <w:color w:val="auto"/>
          <w:sz w:val="26"/>
          <w:szCs w:val="26"/>
          <w:lang w:val="uk-UA" w:eastAsia="ru-RU" w:bidi="ar-SA"/>
        </w:rPr>
        <w:t xml:space="preserve"> </w:t>
      </w:r>
      <w:proofErr w:type="spellStart"/>
      <w:r w:rsidR="005066A2" w:rsidRPr="0049166B">
        <w:rPr>
          <w:rFonts w:ascii="Times New Roman" w:eastAsia="Times New Roman" w:hAnsi="Times New Roman" w:cs="Times New Roman"/>
          <w:color w:val="auto"/>
          <w:sz w:val="26"/>
          <w:szCs w:val="26"/>
          <w:lang w:val="uk-UA" w:eastAsia="ru-RU" w:bidi="ar-SA"/>
        </w:rPr>
        <w:t>.Хатки</w:t>
      </w:r>
      <w:proofErr w:type="spellEnd"/>
      <w:r w:rsidR="005066A2" w:rsidRPr="0049166B">
        <w:rPr>
          <w:rFonts w:ascii="Times New Roman" w:eastAsia="Times New Roman" w:hAnsi="Times New Roman" w:cs="Times New Roman"/>
          <w:color w:val="auto"/>
          <w:sz w:val="26"/>
          <w:szCs w:val="26"/>
          <w:lang w:val="uk-UA" w:eastAsia="ru-RU" w:bidi="ar-SA"/>
        </w:rPr>
        <w:t>, с. Старе Село.</w:t>
      </w:r>
    </w:p>
    <w:bookmarkEnd w:id="2"/>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1.7.</w:t>
      </w:r>
      <w:r w:rsidRPr="0049166B">
        <w:rPr>
          <w:sz w:val="26"/>
          <w:szCs w:val="26"/>
          <w:lang w:val="uk-UA"/>
        </w:rPr>
        <w:t xml:space="preserve"> </w:t>
      </w:r>
      <w:r w:rsidRPr="0049166B">
        <w:rPr>
          <w:rFonts w:ascii="Times New Roman" w:eastAsia="Times New Roman" w:hAnsi="Times New Roman" w:cs="Times New Roman"/>
          <w:sz w:val="26"/>
          <w:szCs w:val="26"/>
          <w:lang w:val="uk-UA" w:eastAsia="ru-RU" w:bidi="ar-SA"/>
        </w:rPr>
        <w:t xml:space="preserve">Відповідно до планів залучення сил та засобів, визначеного  відповідним порядком організації внутрішньої, гарнізонної та караульної служб в органах та підрозділах цивільного захисту, затвердженими відповідними територіальними органами центрального органу виконавчої влади, який здійснює політику у сфері цивільного захисту, допускається залучення ДПК с.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поза визначеними у п. 1.6. межами, якщо цього вимагає характер та масштаб небезпечної події, до реагування на яку залучається ДПК с.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Відшкодування витрат, пов’язаних із залученням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до реагування на територію іншої територіальної громади, визначається договорами про співробітництво територіальних громад у випадку їх укладення.</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1.8.ДПК </w:t>
      </w:r>
      <w:bookmarkStart w:id="3" w:name="_Hlk155796233"/>
      <w:r w:rsidRPr="0049166B">
        <w:rPr>
          <w:rFonts w:ascii="Times New Roman" w:eastAsia="Times New Roman" w:hAnsi="Times New Roman" w:cs="Times New Roman"/>
          <w:sz w:val="26"/>
          <w:szCs w:val="26"/>
          <w:lang w:val="uk-UA" w:eastAsia="ru-RU" w:bidi="ar-SA"/>
        </w:rPr>
        <w:t>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bookmarkEnd w:id="3"/>
      <w:r w:rsidRPr="0049166B">
        <w:rPr>
          <w:rFonts w:ascii="Times New Roman" w:eastAsia="Times New Roman" w:hAnsi="Times New Roman" w:cs="Times New Roman"/>
          <w:sz w:val="26"/>
          <w:szCs w:val="26"/>
          <w:lang w:val="uk-UA" w:eastAsia="ru-RU" w:bidi="ar-SA"/>
        </w:rPr>
        <w:t xml:space="preserve">у своїй діяльності керується Конституцією і законами України, Кодексом цивільного захисту України, актами Президента України та Кабінету Міністрів України, нормативно-правовими  актами  центральних органів виконавчої влади, рішеннями Засновника, його виконавчих органів та цим Положенням. </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З питань організації діяльності, зокрема щодо несення служби, гасіння пожеж, експлуатації пожежної техніки та пожежно-технічного обладнання, ДПК с.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керується нормативно-правовими актами, що регулюють діяльність пожежно-рятувальних  підрозділів центрального органу виконавчої влади, який здійснює політик</w:t>
      </w:r>
      <w:r w:rsidR="00DA7D48" w:rsidRPr="0049166B">
        <w:rPr>
          <w:rFonts w:ascii="Times New Roman" w:eastAsia="Times New Roman" w:hAnsi="Times New Roman" w:cs="Times New Roman"/>
          <w:sz w:val="26"/>
          <w:szCs w:val="26"/>
          <w:lang w:val="uk-UA" w:eastAsia="ru-RU" w:bidi="ar-SA"/>
        </w:rPr>
        <w:t xml:space="preserve">у у сфері цивільного захисту, </w:t>
      </w:r>
      <w:r w:rsidRPr="0049166B">
        <w:rPr>
          <w:rFonts w:ascii="Times New Roman" w:eastAsia="Times New Roman" w:hAnsi="Times New Roman" w:cs="Times New Roman"/>
          <w:sz w:val="26"/>
          <w:szCs w:val="26"/>
          <w:lang w:val="uk-UA" w:eastAsia="ru-RU" w:bidi="ar-SA"/>
        </w:rPr>
        <w:t xml:space="preserve">рішеннями </w:t>
      </w:r>
      <w:r w:rsidR="003C1878" w:rsidRPr="0049166B">
        <w:rPr>
          <w:rFonts w:ascii="Times New Roman" w:eastAsia="Times New Roman" w:hAnsi="Times New Roman" w:cs="Times New Roman"/>
          <w:sz w:val="26"/>
          <w:szCs w:val="26"/>
          <w:lang w:val="uk-UA" w:eastAsia="ru-RU" w:bidi="ar-SA"/>
        </w:rPr>
        <w:t>Дрогобицької</w:t>
      </w:r>
      <w:r w:rsidRPr="0049166B">
        <w:rPr>
          <w:rFonts w:ascii="Times New Roman" w:eastAsia="Times New Roman" w:hAnsi="Times New Roman" w:cs="Times New Roman"/>
          <w:sz w:val="26"/>
          <w:szCs w:val="26"/>
          <w:lang w:val="uk-UA" w:eastAsia="ru-RU" w:bidi="ar-SA"/>
        </w:rPr>
        <w:t xml:space="preserve"> міської ради, виконавчого комітету</w:t>
      </w:r>
      <w:r w:rsidR="00DA7D48" w:rsidRPr="0049166B">
        <w:rPr>
          <w:rFonts w:ascii="Times New Roman" w:eastAsia="Times New Roman" w:hAnsi="Times New Roman" w:cs="Times New Roman"/>
          <w:sz w:val="26"/>
          <w:szCs w:val="26"/>
          <w:lang w:val="uk-UA" w:eastAsia="ru-RU" w:bidi="ar-SA"/>
        </w:rPr>
        <w:t>,</w:t>
      </w:r>
      <w:r w:rsidRPr="0049166B">
        <w:rPr>
          <w:rFonts w:ascii="Times New Roman" w:eastAsia="Times New Roman" w:hAnsi="Times New Roman" w:cs="Times New Roman"/>
          <w:sz w:val="26"/>
          <w:szCs w:val="26"/>
          <w:lang w:val="uk-UA" w:eastAsia="ru-RU" w:bidi="ar-SA"/>
        </w:rPr>
        <w:t xml:space="preserve"> розпорядженнями  міського голови. </w:t>
      </w:r>
    </w:p>
    <w:p w:rsidR="0080552E" w:rsidRPr="0049166B" w:rsidRDefault="0080552E" w:rsidP="0080552E">
      <w:pPr>
        <w:widowControl/>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1.9.ДПК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має право набувати статусу юридичної особи, або її відокремленого  підрозділу</w:t>
      </w:r>
      <w:r w:rsidRPr="0049166B">
        <w:rPr>
          <w:sz w:val="26"/>
          <w:szCs w:val="26"/>
          <w:lang w:val="uk-UA"/>
        </w:rPr>
        <w:t xml:space="preserve"> </w:t>
      </w:r>
      <w:r w:rsidRPr="0049166B">
        <w:rPr>
          <w:rFonts w:ascii="Times New Roman" w:eastAsia="Times New Roman" w:hAnsi="Times New Roman" w:cs="Times New Roman"/>
          <w:sz w:val="26"/>
          <w:szCs w:val="26"/>
          <w:lang w:val="uk-UA" w:eastAsia="ru-RU" w:bidi="ar-SA"/>
        </w:rPr>
        <w:t xml:space="preserve">незалежно від  підрозділів державної, відомчої чи місцевої пожежної охорони у встановленому законодавством порядку. </w:t>
      </w:r>
    </w:p>
    <w:p w:rsidR="0080552E" w:rsidRPr="0049166B" w:rsidRDefault="0080552E" w:rsidP="0080552E">
      <w:pPr>
        <w:widowControl/>
        <w:tabs>
          <w:tab w:val="left" w:pos="1134"/>
        </w:tabs>
        <w:jc w:val="both"/>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1.10.ДПК с.</w:t>
      </w:r>
      <w:r w:rsidR="00405CBD" w:rsidRPr="0049166B">
        <w:rPr>
          <w:rFonts w:ascii="Times New Roman" w:eastAsia="Times New Roman" w:hAnsi="Times New Roman" w:cs="Times New Roman"/>
          <w:color w:val="auto"/>
          <w:sz w:val="26"/>
          <w:szCs w:val="26"/>
          <w:lang w:val="uk-UA" w:eastAsia="ru-RU" w:bidi="ar-SA"/>
        </w:rPr>
        <w:t xml:space="preserve">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для забезпечення пожежної охорони утворюється з числа  громадян, які постійно проживають у с.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proofErr w:type="spellEnd"/>
      <w:r w:rsidRPr="0049166B">
        <w:rPr>
          <w:rFonts w:ascii="Times New Roman" w:eastAsia="Times New Roman" w:hAnsi="Times New Roman" w:cs="Times New Roman"/>
          <w:color w:val="auto"/>
          <w:sz w:val="26"/>
          <w:szCs w:val="26"/>
          <w:lang w:val="uk-UA" w:eastAsia="ru-RU" w:bidi="ar-SA"/>
        </w:rPr>
        <w:t xml:space="preserve"> і інших населених п</w:t>
      </w:r>
      <w:r w:rsidR="007237F4" w:rsidRPr="0049166B">
        <w:rPr>
          <w:rFonts w:ascii="Times New Roman" w:eastAsia="Times New Roman" w:hAnsi="Times New Roman" w:cs="Times New Roman"/>
          <w:color w:val="auto"/>
          <w:sz w:val="26"/>
          <w:szCs w:val="26"/>
          <w:lang w:val="uk-UA" w:eastAsia="ru-RU" w:bidi="ar-SA"/>
        </w:rPr>
        <w:t xml:space="preserve">унктах </w:t>
      </w:r>
      <w:proofErr w:type="spellStart"/>
      <w:r w:rsidR="007237F4" w:rsidRPr="0049166B">
        <w:rPr>
          <w:rFonts w:ascii="Times New Roman" w:eastAsia="Times New Roman" w:hAnsi="Times New Roman" w:cs="Times New Roman"/>
          <w:color w:val="auto"/>
          <w:sz w:val="26"/>
          <w:szCs w:val="26"/>
          <w:lang w:val="uk-UA" w:eastAsia="ru-RU" w:bidi="ar-SA"/>
        </w:rPr>
        <w:t>старостинського</w:t>
      </w:r>
      <w:proofErr w:type="spellEnd"/>
      <w:r w:rsidR="007237F4" w:rsidRPr="0049166B">
        <w:rPr>
          <w:rFonts w:ascii="Times New Roman" w:eastAsia="Times New Roman" w:hAnsi="Times New Roman" w:cs="Times New Roman"/>
          <w:color w:val="auto"/>
          <w:sz w:val="26"/>
          <w:szCs w:val="26"/>
          <w:lang w:val="uk-UA" w:eastAsia="ru-RU" w:bidi="ar-SA"/>
        </w:rPr>
        <w:t xml:space="preserve"> округу</w:t>
      </w:r>
      <w:r w:rsidR="00DA7D48" w:rsidRPr="0049166B">
        <w:rPr>
          <w:rFonts w:ascii="Times New Roman" w:eastAsia="Times New Roman" w:hAnsi="Times New Roman" w:cs="Times New Roman"/>
          <w:color w:val="auto"/>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а також працівників підприємств, установ та організацій, які </w:t>
      </w:r>
      <w:r w:rsidRPr="0049166B">
        <w:rPr>
          <w:rFonts w:ascii="Times New Roman" w:eastAsia="Times New Roman" w:hAnsi="Times New Roman" w:cs="Times New Roman"/>
          <w:color w:val="auto"/>
          <w:sz w:val="26"/>
          <w:szCs w:val="26"/>
          <w:lang w:val="uk-UA" w:eastAsia="ru-RU" w:bidi="ar-SA"/>
        </w:rPr>
        <w:lastRenderedPageBreak/>
        <w:t xml:space="preserve">розташовані і провадять свою діяльність на його території та тимчасово  там проживають. </w:t>
      </w:r>
    </w:p>
    <w:p w:rsidR="0080552E" w:rsidRPr="0049166B" w:rsidRDefault="0080552E" w:rsidP="0080552E">
      <w:pPr>
        <w:widowControl/>
        <w:tabs>
          <w:tab w:val="left" w:pos="1134"/>
        </w:tabs>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1.11.Порядок забезпечення ДПК </w:t>
      </w:r>
      <w:r w:rsidRPr="0049166B">
        <w:rPr>
          <w:rFonts w:ascii="Times New Roman" w:eastAsia="Times New Roman" w:hAnsi="Times New Roman" w:cs="Times New Roman"/>
          <w:sz w:val="26"/>
          <w:szCs w:val="26"/>
          <w:lang w:val="uk-UA" w:eastAsia="ru-RU" w:bidi="ar-SA"/>
        </w:rPr>
        <w:t>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 права та обов’язки осіб, які є її членами/учасниками, визначаються цим Положенням, яке затверджується рішенням </w:t>
      </w:r>
      <w:r w:rsidR="003C1878" w:rsidRPr="0049166B">
        <w:rPr>
          <w:rFonts w:ascii="Times New Roman" w:eastAsia="Times New Roman" w:hAnsi="Times New Roman" w:cs="Times New Roman"/>
          <w:color w:val="auto"/>
          <w:sz w:val="26"/>
          <w:szCs w:val="26"/>
          <w:lang w:val="uk-UA" w:eastAsia="ru-RU" w:bidi="ar-SA"/>
        </w:rPr>
        <w:t>Дрогобицької</w:t>
      </w:r>
      <w:r w:rsidR="00167F24" w:rsidRPr="0049166B">
        <w:rPr>
          <w:rFonts w:ascii="Times New Roman" w:eastAsia="Times New Roman" w:hAnsi="Times New Roman" w:cs="Times New Roman"/>
          <w:color w:val="auto"/>
          <w:sz w:val="26"/>
          <w:szCs w:val="26"/>
          <w:lang w:val="uk-UA" w:eastAsia="ru-RU" w:bidi="ar-SA"/>
        </w:rPr>
        <w:t xml:space="preserve"> міської ради та погоджується </w:t>
      </w:r>
      <w:r w:rsidRPr="0049166B">
        <w:rPr>
          <w:rFonts w:ascii="Times New Roman" w:eastAsia="Times New Roman" w:hAnsi="Times New Roman" w:cs="Times New Roman"/>
          <w:color w:val="auto"/>
          <w:sz w:val="26"/>
          <w:szCs w:val="26"/>
          <w:lang w:val="uk-UA" w:eastAsia="ru-RU" w:bidi="ar-SA"/>
        </w:rPr>
        <w:t xml:space="preserve"> Головним управлінням ДСНС України у Львівській області. </w:t>
      </w:r>
    </w:p>
    <w:p w:rsidR="0080552E" w:rsidRPr="0049166B" w:rsidRDefault="0080552E" w:rsidP="0080552E">
      <w:pPr>
        <w:widowControl/>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1.12.ДПК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входить до системи забезпечення пожежної безпеки </w:t>
      </w:r>
      <w:r w:rsidR="003C1878" w:rsidRPr="0049166B">
        <w:rPr>
          <w:rFonts w:ascii="Times New Roman" w:eastAsia="Times New Roman" w:hAnsi="Times New Roman" w:cs="Times New Roman"/>
          <w:sz w:val="26"/>
          <w:szCs w:val="26"/>
          <w:lang w:val="uk-UA" w:eastAsia="ru-RU" w:bidi="ar-SA"/>
        </w:rPr>
        <w:t>Дрогобицької</w:t>
      </w:r>
      <w:r w:rsidRPr="0049166B">
        <w:rPr>
          <w:rFonts w:ascii="Times New Roman" w:eastAsia="Times New Roman" w:hAnsi="Times New Roman" w:cs="Times New Roman"/>
          <w:sz w:val="26"/>
          <w:szCs w:val="26"/>
          <w:lang w:val="uk-UA" w:eastAsia="ru-RU" w:bidi="ar-SA"/>
        </w:rPr>
        <w:t xml:space="preserve"> територіальної громади та, у разі необхідності може залучатись до гасіння пожеж, ліквідації наслідків пожеж, аварій та надзвичайних ситуацій у інших наближених на</w:t>
      </w:r>
      <w:r w:rsidR="00DA7D48" w:rsidRPr="0049166B">
        <w:rPr>
          <w:rFonts w:ascii="Times New Roman" w:eastAsia="Times New Roman" w:hAnsi="Times New Roman" w:cs="Times New Roman"/>
          <w:sz w:val="26"/>
          <w:szCs w:val="26"/>
          <w:lang w:val="uk-UA" w:eastAsia="ru-RU" w:bidi="ar-SA"/>
        </w:rPr>
        <w:t>селених пунктах  відповідно до</w:t>
      </w:r>
      <w:r w:rsidRPr="0049166B">
        <w:rPr>
          <w:rFonts w:ascii="Times New Roman" w:eastAsia="Times New Roman" w:hAnsi="Times New Roman" w:cs="Times New Roman"/>
          <w:sz w:val="26"/>
          <w:szCs w:val="26"/>
          <w:lang w:val="uk-UA" w:eastAsia="ru-RU" w:bidi="ar-SA"/>
        </w:rPr>
        <w:t xml:space="preserve"> Статуту дій у надзвичайних ситуаціях органів управління та  </w:t>
      </w:r>
      <w:r w:rsidR="00FE2162" w:rsidRPr="0049166B">
        <w:rPr>
          <w:rFonts w:ascii="Times New Roman" w:eastAsia="Times New Roman" w:hAnsi="Times New Roman" w:cs="Times New Roman"/>
          <w:sz w:val="26"/>
          <w:szCs w:val="26"/>
          <w:lang w:val="uk-UA" w:eastAsia="ru-RU" w:bidi="ar-SA"/>
        </w:rPr>
        <w:t>підрозділів</w:t>
      </w:r>
      <w:r w:rsidRPr="0049166B">
        <w:rPr>
          <w:rFonts w:ascii="Times New Roman" w:eastAsia="Times New Roman" w:hAnsi="Times New Roman" w:cs="Times New Roman"/>
          <w:sz w:val="26"/>
          <w:szCs w:val="26"/>
          <w:lang w:val="uk-UA" w:eastAsia="ru-RU" w:bidi="ar-SA"/>
        </w:rPr>
        <w:t xml:space="preserve"> оперативно-рятувальних служб цивільного захисту.</w:t>
      </w:r>
    </w:p>
    <w:p w:rsidR="0080552E" w:rsidRPr="0049166B" w:rsidRDefault="0080552E" w:rsidP="0080552E">
      <w:pPr>
        <w:widowControl/>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1.13.ДПК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може мати власний гімн, знак та прапор, спеціальний одяг та знаки розрізнення, положення про застосування та використання яких затверджується виконавчим комітетом </w:t>
      </w:r>
      <w:r w:rsidR="003C1878" w:rsidRPr="0049166B">
        <w:rPr>
          <w:rFonts w:ascii="Times New Roman" w:eastAsia="Times New Roman" w:hAnsi="Times New Roman" w:cs="Times New Roman"/>
          <w:sz w:val="26"/>
          <w:szCs w:val="26"/>
          <w:lang w:val="uk-UA" w:eastAsia="ru-RU" w:bidi="ar-SA"/>
        </w:rPr>
        <w:t>Дрогобицької</w:t>
      </w:r>
      <w:r w:rsidRPr="0049166B">
        <w:rPr>
          <w:rFonts w:ascii="Times New Roman" w:eastAsia="Times New Roman" w:hAnsi="Times New Roman" w:cs="Times New Roman"/>
          <w:sz w:val="26"/>
          <w:szCs w:val="26"/>
          <w:lang w:val="uk-UA" w:eastAsia="ru-RU" w:bidi="ar-SA"/>
        </w:rPr>
        <w:t xml:space="preserve"> міської ради</w:t>
      </w:r>
      <w:r w:rsidR="00AC71D3"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відповідно до вимог законодавства. </w:t>
      </w:r>
    </w:p>
    <w:p w:rsidR="0080552E" w:rsidRPr="0049166B" w:rsidRDefault="0080552E" w:rsidP="0080552E">
      <w:pPr>
        <w:widowControl/>
        <w:jc w:val="both"/>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FF0000"/>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1.14. Органом управління ДПК с.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proofErr w:type="spellEnd"/>
      <w:r w:rsidR="007237F4" w:rsidRPr="0049166B">
        <w:rPr>
          <w:rFonts w:ascii="Times New Roman" w:eastAsia="Times New Roman" w:hAnsi="Times New Roman" w:cs="Times New Roman"/>
          <w:color w:val="auto"/>
          <w:sz w:val="26"/>
          <w:szCs w:val="26"/>
          <w:lang w:val="uk-UA" w:eastAsia="ru-RU" w:bidi="ar-SA"/>
        </w:rPr>
        <w:t xml:space="preserve"> </w:t>
      </w:r>
      <w:r w:rsidR="00DA7D48" w:rsidRPr="0049166B">
        <w:rPr>
          <w:rFonts w:ascii="Times New Roman" w:eastAsia="Times New Roman" w:hAnsi="Times New Roman" w:cs="Times New Roman"/>
          <w:color w:val="auto"/>
          <w:sz w:val="26"/>
          <w:szCs w:val="26"/>
          <w:lang w:val="uk-UA" w:eastAsia="ru-RU" w:bidi="ar-SA"/>
        </w:rPr>
        <w:t xml:space="preserve"> </w:t>
      </w:r>
      <w:r w:rsidR="007237F4" w:rsidRPr="0049166B">
        <w:rPr>
          <w:rFonts w:ascii="Times New Roman" w:eastAsia="Times New Roman" w:hAnsi="Times New Roman" w:cs="Times New Roman"/>
          <w:color w:val="auto"/>
          <w:sz w:val="26"/>
          <w:szCs w:val="26"/>
          <w:lang w:val="uk-UA" w:eastAsia="ru-RU" w:bidi="ar-SA"/>
        </w:rPr>
        <w:t>є</w:t>
      </w:r>
      <w:r w:rsidR="00990548" w:rsidRPr="0049166B">
        <w:rPr>
          <w:rFonts w:ascii="Times New Roman" w:eastAsia="Times New Roman" w:hAnsi="Times New Roman" w:cs="Times New Roman"/>
          <w:color w:val="auto"/>
          <w:sz w:val="26"/>
          <w:szCs w:val="26"/>
          <w:lang w:val="uk-UA" w:eastAsia="ru-RU" w:bidi="ar-SA"/>
        </w:rPr>
        <w:t xml:space="preserve"> Дрогобицька міська рада</w:t>
      </w:r>
      <w:r w:rsidR="007237F4" w:rsidRPr="0049166B">
        <w:rPr>
          <w:rFonts w:ascii="Times New Roman" w:eastAsia="Times New Roman" w:hAnsi="Times New Roman" w:cs="Times New Roman"/>
          <w:color w:val="auto"/>
          <w:sz w:val="26"/>
          <w:szCs w:val="26"/>
          <w:lang w:val="uk-UA" w:eastAsia="ru-RU" w:bidi="ar-SA"/>
        </w:rPr>
        <w:t xml:space="preserve"> </w:t>
      </w:r>
      <w:r w:rsidR="00DA7D48" w:rsidRPr="0049166B">
        <w:rPr>
          <w:rFonts w:ascii="Times New Roman" w:eastAsia="Times New Roman" w:hAnsi="Times New Roman" w:cs="Times New Roman"/>
          <w:color w:val="auto"/>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(далі – Орган управління).</w:t>
      </w:r>
    </w:p>
    <w:p w:rsidR="0080552E" w:rsidRPr="0049166B" w:rsidRDefault="0080552E" w:rsidP="0080552E">
      <w:pPr>
        <w:widowControl/>
        <w:jc w:val="both"/>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1.15. Координація та контроль за діяльністю ДПК</w:t>
      </w:r>
      <w:r w:rsidR="007237F4" w:rsidRPr="0049166B">
        <w:rPr>
          <w:rFonts w:ascii="Times New Roman" w:eastAsia="Times New Roman" w:hAnsi="Times New Roman" w:cs="Times New Roman"/>
          <w:color w:val="auto"/>
          <w:sz w:val="26"/>
          <w:szCs w:val="26"/>
          <w:lang w:val="uk-UA" w:eastAsia="ru-RU" w:bidi="ar-SA"/>
        </w:rPr>
        <w:t xml:space="preserve"> с. Воля </w:t>
      </w:r>
      <w:proofErr w:type="spellStart"/>
      <w:r w:rsidR="007237F4" w:rsidRPr="0049166B">
        <w:rPr>
          <w:rFonts w:ascii="Times New Roman" w:eastAsia="Times New Roman" w:hAnsi="Times New Roman" w:cs="Times New Roman"/>
          <w:color w:val="auto"/>
          <w:sz w:val="26"/>
          <w:szCs w:val="26"/>
          <w:lang w:val="uk-UA" w:eastAsia="ru-RU" w:bidi="ar-SA"/>
        </w:rPr>
        <w:t>Якубова</w:t>
      </w:r>
      <w:proofErr w:type="spellEnd"/>
      <w:r w:rsidRPr="0049166B">
        <w:rPr>
          <w:rFonts w:ascii="Times New Roman" w:eastAsia="Times New Roman" w:hAnsi="Times New Roman" w:cs="Times New Roman"/>
          <w:color w:val="auto"/>
          <w:sz w:val="26"/>
          <w:szCs w:val="26"/>
          <w:lang w:val="uk-UA" w:eastAsia="ru-RU" w:bidi="ar-SA"/>
        </w:rPr>
        <w:t xml:space="preserve"> </w:t>
      </w:r>
      <w:r w:rsidR="00DA7D48" w:rsidRPr="0049166B">
        <w:rPr>
          <w:rFonts w:ascii="Times New Roman" w:eastAsia="Times New Roman" w:hAnsi="Times New Roman" w:cs="Times New Roman"/>
          <w:color w:val="auto"/>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покладається </w:t>
      </w:r>
      <w:r w:rsidR="00FE2162" w:rsidRPr="0049166B">
        <w:rPr>
          <w:rFonts w:ascii="Times New Roman" w:eastAsia="Times New Roman" w:hAnsi="Times New Roman" w:cs="Times New Roman"/>
          <w:color w:val="auto"/>
          <w:sz w:val="26"/>
          <w:szCs w:val="26"/>
          <w:lang w:val="uk-UA" w:eastAsia="ru-RU" w:bidi="ar-SA"/>
        </w:rPr>
        <w:t xml:space="preserve">на </w:t>
      </w:r>
      <w:proofErr w:type="spellStart"/>
      <w:r w:rsidRPr="0049166B">
        <w:rPr>
          <w:rFonts w:ascii="Times New Roman" w:eastAsia="Times New Roman" w:hAnsi="Times New Roman" w:cs="Times New Roman"/>
          <w:color w:val="auto"/>
          <w:sz w:val="26"/>
          <w:szCs w:val="26"/>
          <w:shd w:val="clear" w:color="auto" w:fill="FBFBFB"/>
          <w:lang w:val="uk-UA" w:eastAsia="ru-RU" w:bidi="ar-SA"/>
        </w:rPr>
        <w:t>.</w:t>
      </w:r>
      <w:r w:rsidR="00405CBD" w:rsidRPr="0049166B">
        <w:rPr>
          <w:rFonts w:ascii="Times New Roman" w:eastAsia="Times New Roman" w:hAnsi="Times New Roman" w:cs="Times New Roman"/>
          <w:color w:val="auto"/>
          <w:sz w:val="26"/>
          <w:szCs w:val="26"/>
          <w:shd w:val="clear" w:color="auto" w:fill="FBFBFB"/>
          <w:lang w:val="uk-UA" w:eastAsia="ru-RU" w:bidi="ar-SA"/>
        </w:rPr>
        <w:t>Дрогобицьку</w:t>
      </w:r>
      <w:proofErr w:type="spellEnd"/>
      <w:r w:rsidR="00405CBD" w:rsidRPr="0049166B">
        <w:rPr>
          <w:rFonts w:ascii="Times New Roman" w:eastAsia="Times New Roman" w:hAnsi="Times New Roman" w:cs="Times New Roman"/>
          <w:color w:val="auto"/>
          <w:sz w:val="26"/>
          <w:szCs w:val="26"/>
          <w:shd w:val="clear" w:color="auto" w:fill="FBFBFB"/>
          <w:lang w:val="uk-UA" w:eastAsia="ru-RU" w:bidi="ar-SA"/>
        </w:rPr>
        <w:t xml:space="preserve"> міську раду.</w:t>
      </w:r>
    </w:p>
    <w:p w:rsidR="0080552E" w:rsidRPr="0049166B" w:rsidRDefault="0080552E" w:rsidP="0080552E">
      <w:pPr>
        <w:widowControl/>
        <w:ind w:firstLine="567"/>
        <w:jc w:val="both"/>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Контроль та координацію діяльності </w:t>
      </w:r>
      <w:r w:rsidR="007237F4" w:rsidRPr="0049166B">
        <w:rPr>
          <w:rFonts w:ascii="Times New Roman" w:eastAsia="Times New Roman" w:hAnsi="Times New Roman" w:cs="Times New Roman"/>
          <w:color w:val="auto"/>
          <w:sz w:val="26"/>
          <w:szCs w:val="26"/>
          <w:lang w:val="uk-UA" w:eastAsia="ru-RU" w:bidi="ar-SA"/>
        </w:rPr>
        <w:t>ДПК  здійснює також  Дрогобицьке</w:t>
      </w:r>
      <w:r w:rsidRPr="0049166B">
        <w:rPr>
          <w:rFonts w:ascii="Times New Roman" w:eastAsia="Times New Roman" w:hAnsi="Times New Roman" w:cs="Times New Roman"/>
          <w:color w:val="auto"/>
          <w:sz w:val="26"/>
          <w:szCs w:val="26"/>
          <w:lang w:val="uk-UA" w:eastAsia="ru-RU" w:bidi="ar-SA"/>
        </w:rPr>
        <w:t xml:space="preserve"> РУ  ГУ ДСНС України в Львівській області.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1.16.</w:t>
      </w:r>
      <w:r w:rsidRPr="0049166B">
        <w:rPr>
          <w:sz w:val="26"/>
          <w:szCs w:val="26"/>
          <w:lang w:val="uk-UA"/>
        </w:rPr>
        <w:t xml:space="preserve"> </w:t>
      </w:r>
      <w:r w:rsidRPr="0049166B">
        <w:rPr>
          <w:rFonts w:ascii="Times New Roman" w:eastAsia="Times New Roman" w:hAnsi="Times New Roman" w:cs="Times New Roman"/>
          <w:color w:val="auto"/>
          <w:sz w:val="26"/>
          <w:szCs w:val="26"/>
          <w:lang w:val="uk-UA" w:eastAsia="ru-RU" w:bidi="ar-SA"/>
        </w:rPr>
        <w:t>Припинення діяльності ДПК с.</w:t>
      </w:r>
      <w:r w:rsidR="00405CBD" w:rsidRPr="0049166B">
        <w:rPr>
          <w:rFonts w:ascii="Times New Roman" w:eastAsia="Times New Roman" w:hAnsi="Times New Roman" w:cs="Times New Roman"/>
          <w:color w:val="auto"/>
          <w:sz w:val="26"/>
          <w:szCs w:val="26"/>
          <w:lang w:val="uk-UA" w:eastAsia="ru-RU" w:bidi="ar-SA"/>
        </w:rPr>
        <w:t xml:space="preserve">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 (злиття, приєднання, поділ, виділення, перетворення) або ліквідації здійснюється за рішенням Засновника або суду у встановленому законодавством порядку.</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p>
    <w:p w:rsidR="0080552E" w:rsidRPr="0049166B" w:rsidRDefault="0080552E" w:rsidP="0080552E">
      <w:pPr>
        <w:widowControl/>
        <w:ind w:firstLine="567"/>
        <w:jc w:val="center"/>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 ОСНОВНІ ЗАВДАННЯ ТА НАПРЯМКИ ДІЯЛЬНОСТІ</w:t>
      </w:r>
    </w:p>
    <w:p w:rsidR="0080552E" w:rsidRPr="0049166B" w:rsidRDefault="0080552E" w:rsidP="0080552E">
      <w:pPr>
        <w:widowControl/>
        <w:ind w:firstLine="567"/>
        <w:jc w:val="center"/>
        <w:rPr>
          <w:rFonts w:ascii="Times New Roman" w:eastAsia="Times New Roman" w:hAnsi="Times New Roman" w:cs="Times New Roman"/>
          <w:sz w:val="26"/>
          <w:szCs w:val="26"/>
          <w:lang w:val="uk-UA" w:eastAsia="ru-RU" w:bidi="ar-SA"/>
        </w:rPr>
      </w:pP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2.1. Основними завданнями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є забезпечення пожежної безпеки, запобігання виникненню пожеж та нещасних випадків на пожежах, гасіння пожеж, рятування людей, а також надання допомоги у ліквідації наслідків інших надзвичайних ситуацій та небезпечних подій в межах території, на якій провадить діяльність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відповідно до покладених на неї завдань:</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2.2.1. Здійснює заходи із запобігання виникненню пожеж та нещасних випадків, зокрема шляхом:</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а) організації та проведення профілактично-роз’яснювальної роботи з населенням щодо виховання культури безпеки життєдіяльності, дотримання законодавства у сфері пожежної безпеки, дій під час виникнення надзвичайної ситуації, пожежі чи іншої небезпечної події;</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б) участі у заняттях з дітьми стосовно безпеки життєдіяльності;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в) участі у розслідуванні пожеж;</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г) надання письмових пропозицій Органу управління щодо покращення протипожежного стану та підвищення рівня пожежної безпеки населених пунктів та територій, об’єктів суб’єктів господарювання;</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ґ) популяризації добровільного пожежного руху та пожежно-рятувальної справи серед населення, зокрема дітей (створення та забезпечення діяльності осередків юних рятувальників-пожежників).</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2.2.2. Здійснює роботи з гасіння пожеж, евакуації людей та матеріальних цінностей, заходи для мінімізації або ліквідації наслідків пожеж, зокрема разом з  ДПК  підрозділами для забезпечення державної, відомчої та місцевої пожежної охорони (у випадку її створення) – відповідно до планів залучення сил та засобів цивільного захисту.</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lastRenderedPageBreak/>
        <w:t>2.2.3. Проводить заходи для постійного підтримання готовності членів/учасників, які залучаються до виконання завдань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для забезпечення добровільної пожежної охорони  на визначеній території.</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2.2.4. Інф</w:t>
      </w:r>
      <w:r w:rsidR="00474909" w:rsidRPr="0049166B">
        <w:rPr>
          <w:rFonts w:ascii="Times New Roman" w:eastAsia="Times New Roman" w:hAnsi="Times New Roman" w:cs="Times New Roman"/>
          <w:sz w:val="26"/>
          <w:szCs w:val="26"/>
          <w:lang w:val="uk-UA" w:eastAsia="ru-RU" w:bidi="ar-SA"/>
        </w:rPr>
        <w:t>ормує Орган управління</w:t>
      </w:r>
      <w:r w:rsidRPr="0049166B">
        <w:rPr>
          <w:rFonts w:ascii="Times New Roman" w:eastAsia="Times New Roman" w:hAnsi="Times New Roman" w:cs="Times New Roman"/>
          <w:sz w:val="26"/>
          <w:szCs w:val="26"/>
          <w:lang w:val="uk-UA" w:eastAsia="ru-RU" w:bidi="ar-SA"/>
        </w:rPr>
        <w:t xml:space="preserve"> та відповідний територіальний орган центрального органу виконавчої влади, який здійснює політику у сфері цивільного захисту про факти виникнення пожеж і порушення правил пожежної безпеки.</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2.2.5. Організовує та проводить серед працівників підприємств, установ, організацій та жителів в межах території, на якій проводить діяльність ДПК  с</w:t>
      </w:r>
      <w:r w:rsidR="00405CBD" w:rsidRPr="0049166B">
        <w:rPr>
          <w:rFonts w:ascii="Times New Roman" w:eastAsia="Times New Roman" w:hAnsi="Times New Roman" w:cs="Times New Roman"/>
          <w:sz w:val="26"/>
          <w:szCs w:val="26"/>
          <w:lang w:val="uk-UA" w:eastAsia="ru-RU" w:bidi="ar-SA"/>
        </w:rPr>
        <w:t xml:space="preserve"> </w:t>
      </w:r>
      <w:proofErr w:type="spellStart"/>
      <w:r w:rsidRPr="0049166B">
        <w:rPr>
          <w:rFonts w:ascii="Times New Roman" w:eastAsia="Times New Roman" w:hAnsi="Times New Roman" w:cs="Times New Roman"/>
          <w:sz w:val="26"/>
          <w:szCs w:val="26"/>
          <w:lang w:val="uk-UA" w:eastAsia="ru-RU" w:bidi="ar-SA"/>
        </w:rPr>
        <w:t>.</w:t>
      </w:r>
      <w:r w:rsidR="009B647D" w:rsidRPr="0049166B">
        <w:rPr>
          <w:rFonts w:ascii="Times New Roman" w:eastAsia="Times New Roman" w:hAnsi="Times New Roman" w:cs="Times New Roman"/>
          <w:sz w:val="26"/>
          <w:szCs w:val="26"/>
          <w:lang w:val="uk-UA" w:eastAsia="ru-RU" w:bidi="ar-SA"/>
        </w:rPr>
        <w:t>Воля</w:t>
      </w:r>
      <w:proofErr w:type="spellEnd"/>
      <w:r w:rsidR="009B647D" w:rsidRPr="0049166B">
        <w:rPr>
          <w:rFonts w:ascii="Times New Roman" w:eastAsia="Times New Roman" w:hAnsi="Times New Roman" w:cs="Times New Roman"/>
          <w:sz w:val="26"/>
          <w:szCs w:val="26"/>
          <w:lang w:val="uk-UA" w:eastAsia="ru-RU" w:bidi="ar-SA"/>
        </w:rPr>
        <w:t xml:space="preserve">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роботу з дотримання правил пожежної безпеки, підбір осіб, які бажаю</w:t>
      </w:r>
      <w:r w:rsidR="00DA7D48" w:rsidRPr="0049166B">
        <w:rPr>
          <w:rFonts w:ascii="Times New Roman" w:eastAsia="Times New Roman" w:hAnsi="Times New Roman" w:cs="Times New Roman"/>
          <w:sz w:val="26"/>
          <w:szCs w:val="26"/>
          <w:lang w:val="uk-UA" w:eastAsia="ru-RU" w:bidi="ar-SA"/>
        </w:rPr>
        <w:t>ть стати членами чи учасниками ДПК</w:t>
      </w:r>
      <w:r w:rsidRPr="0049166B">
        <w:rPr>
          <w:rFonts w:ascii="Times New Roman" w:eastAsia="Times New Roman" w:hAnsi="Times New Roman" w:cs="Times New Roman"/>
          <w:sz w:val="26"/>
          <w:szCs w:val="26"/>
          <w:lang w:val="uk-UA" w:eastAsia="ru-RU" w:bidi="ar-SA"/>
        </w:rPr>
        <w:t xml:space="preserve">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Разом з відповідними територіальними органами центрального органу виконавчої влади, який здійснює політику у сфері цивільного захисту бере участь у проведенні перевірок протипожежного стану об'єктів.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2.2.6. При вчиненні посадовими особами та громадянами адміністративних правопорушень у сфері пожежної та техногенної безпеки складає протоколи про адміністративні правопорушення (далі – протоколи) відповідно до статей 120, 175, 188-8 Кодексу України про адміністративні правопорушення.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Складені протоколи та матеріали, що підтверджують вчинення адміністративного правопорушення, направляє супровідним листом на розгляд до відповідного територіального органу ДСНС.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 Розгляд протоколів про адміністративні правопорушення та матеріалів, що підтверджують вчинення адміністративного правопорушення, здійснює згідно із затвердженими відповідними територіальними органами ДСНС графіками розгляду зазначених протоколів, де зазначається дата та час розгляду протоколу.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Забезпечення добровільного пожежно-рятувального підрозділу бланками протоколів про адміністративні правопорушення, що відповідають вимогам Кодексу, та журналами їх видачі, покладається на засновників.</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2.2.7. Організовує та проводить серед членів та учасників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заходи, орієнтовані на мотивування та залучення осіб до діяльності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в тому числі в якості волонтерів відповідно до законодавства.</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2.2.8. Бере участь у проведенні: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а) змагань, конкурсів, фестивалів тощо на професійну тематику;</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б) разом з </w:t>
      </w:r>
      <w:bookmarkStart w:id="4" w:name="_Hlk155798558"/>
      <w:r w:rsidRPr="0049166B">
        <w:rPr>
          <w:rFonts w:ascii="Times New Roman" w:eastAsia="Times New Roman" w:hAnsi="Times New Roman" w:cs="Times New Roman"/>
          <w:sz w:val="26"/>
          <w:szCs w:val="26"/>
          <w:lang w:val="uk-UA" w:eastAsia="ru-RU" w:bidi="ar-SA"/>
        </w:rPr>
        <w:t>відповідним територіальним органом центрального органу виконавчої влади, який здійснює політику у сфері цивільного захисту</w:t>
      </w:r>
      <w:bookmarkEnd w:id="4"/>
      <w:r w:rsidRPr="0049166B">
        <w:rPr>
          <w:rFonts w:ascii="Times New Roman" w:eastAsia="Times New Roman" w:hAnsi="Times New Roman" w:cs="Times New Roman"/>
          <w:sz w:val="26"/>
          <w:szCs w:val="26"/>
          <w:lang w:val="uk-UA" w:eastAsia="ru-RU" w:bidi="ar-SA"/>
        </w:rPr>
        <w:t>, закладами освіти, молодіжними організаціями, іншими пожежно-рятувальними  підрозділами заходів - з утворення та організації роботи осередків юних рятувальників-пожежників;</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в) інших заходів запобігання виникненню пожеж і надзвичайних ситуацій.</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2.2.9. Вносить Органу управління пропозиції з питань забезпечення пожежної безпеки, популяризації участі у діяльності  ДПК  с</w:t>
      </w:r>
      <w:r w:rsidR="00405CBD" w:rsidRPr="0049166B">
        <w:rPr>
          <w:rFonts w:ascii="Times New Roman" w:eastAsia="Times New Roman" w:hAnsi="Times New Roman" w:cs="Times New Roman"/>
          <w:sz w:val="26"/>
          <w:szCs w:val="26"/>
          <w:lang w:val="uk-UA" w:eastAsia="ru-RU" w:bidi="ar-SA"/>
        </w:rPr>
        <w:t xml:space="preserve"> </w:t>
      </w:r>
      <w:proofErr w:type="spellStart"/>
      <w:r w:rsidRPr="0049166B">
        <w:rPr>
          <w:rFonts w:ascii="Times New Roman" w:eastAsia="Times New Roman" w:hAnsi="Times New Roman" w:cs="Times New Roman"/>
          <w:sz w:val="26"/>
          <w:szCs w:val="26"/>
          <w:lang w:val="uk-UA" w:eastAsia="ru-RU" w:bidi="ar-SA"/>
        </w:rPr>
        <w:t>.</w:t>
      </w:r>
      <w:r w:rsidR="009B647D" w:rsidRPr="0049166B">
        <w:rPr>
          <w:rFonts w:ascii="Times New Roman" w:eastAsia="Times New Roman" w:hAnsi="Times New Roman" w:cs="Times New Roman"/>
          <w:sz w:val="26"/>
          <w:szCs w:val="26"/>
          <w:lang w:val="uk-UA" w:eastAsia="ru-RU" w:bidi="ar-SA"/>
        </w:rPr>
        <w:t>Воля</w:t>
      </w:r>
      <w:proofErr w:type="spellEnd"/>
      <w:r w:rsidR="009B647D" w:rsidRPr="0049166B">
        <w:rPr>
          <w:rFonts w:ascii="Times New Roman" w:eastAsia="Times New Roman" w:hAnsi="Times New Roman" w:cs="Times New Roman"/>
          <w:sz w:val="26"/>
          <w:szCs w:val="26"/>
          <w:lang w:val="uk-UA" w:eastAsia="ru-RU" w:bidi="ar-SA"/>
        </w:rPr>
        <w:t xml:space="preserve">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та впровадження заходів,  орієнтованих на мотивування та залучення осіб до діяльності  ДПК  с.</w:t>
      </w:r>
      <w:r w:rsidR="00D41776"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в тому числі в якості волонтерів відповідно до законодавства.</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2.2.10. Здійснює інші функції, передбачені законодавством.</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2.3. Забороняється залучати членів та учасників  ДПК  с.</w:t>
      </w:r>
      <w:r w:rsidR="00D41776"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та використовувати пожежну техніку та/або обладнання, що перебуває у користуванні  ДПК  с.</w:t>
      </w:r>
      <w:r w:rsidR="00D41776"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до виконання завдань, не передбачених цим Положенням.</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p>
    <w:p w:rsidR="0080552E" w:rsidRPr="0049166B" w:rsidRDefault="0080552E" w:rsidP="00D41776">
      <w:pPr>
        <w:widowControl/>
        <w:ind w:firstLine="567"/>
        <w:jc w:val="center"/>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w:t>
      </w:r>
      <w:r w:rsidRPr="0049166B">
        <w:rPr>
          <w:rFonts w:ascii="Times New Roman" w:eastAsia="Times New Roman" w:hAnsi="Times New Roman" w:cs="Times New Roman"/>
          <w:sz w:val="26"/>
          <w:szCs w:val="26"/>
          <w:lang w:val="uk-UA" w:eastAsia="ru-RU" w:bidi="ar-SA"/>
        </w:rPr>
        <w:tab/>
        <w:t>ОБОВ’ЯЗКИ ТА ПРАВА  ДПК  с.</w:t>
      </w:r>
      <w:r w:rsidR="00D41776"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ВОЛЯ ЯКУБОВА</w:t>
      </w:r>
      <w:r w:rsidR="00DA7D48"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3.1.  ДПК  с.</w:t>
      </w:r>
      <w:r w:rsidR="00D41776"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зобов’язана: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3.1.1. Своєчасно та якісно, в межах доступних їй ресурсів, здійснювати заходи відповідно до основних завдань та напрямів діяльності  підрозділу.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3.1.2. Організувати функціонування  ДПК  с.</w:t>
      </w:r>
      <w:r w:rsidR="00D41776"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у режимі постійної готовності до запобігання виникненню пожеж, організації їх гасіння та інших </w:t>
      </w:r>
      <w:r w:rsidRPr="0049166B">
        <w:rPr>
          <w:rFonts w:ascii="Times New Roman" w:eastAsia="Times New Roman" w:hAnsi="Times New Roman" w:cs="Times New Roman"/>
          <w:sz w:val="26"/>
          <w:szCs w:val="26"/>
          <w:lang w:val="uk-UA" w:eastAsia="ru-RU" w:bidi="ar-SA"/>
        </w:rPr>
        <w:lastRenderedPageBreak/>
        <w:t>надзвичайних подій, участі та проведенні навчальних та технічних заходів превентивного характеру, та забезпечення техногенно-екологічної безпеки на місцевому рівні.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3.1.3. Утримувати об’єкти, надані в користування, в належному санітарно-технічному стані.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3.1.4. Підтримувати взаємодію з відповідним територіальним органом центрального органу виконавчої влади, який здійснює політику у сфері цивільного захисту та Органом управління під час гасіння пожеж  і  проведення інших невідкладних робіт відповідно до законодавства.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3.1.5. Забезпечувати належне збереження інформації про об'єкти суб'єктів господарювання, що стала відомою у зв'язку зі здійсненням заходів за напрямами діяльності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3.1.6. Подавати пропозиції Органу управління щодо включення заходів, пов’язаних із діяльністю  ДПК  с</w:t>
      </w:r>
      <w:r w:rsidR="00405CBD" w:rsidRPr="0049166B">
        <w:rPr>
          <w:rFonts w:ascii="Times New Roman" w:eastAsia="Times New Roman" w:hAnsi="Times New Roman" w:cs="Times New Roman"/>
          <w:sz w:val="26"/>
          <w:szCs w:val="26"/>
          <w:lang w:val="uk-UA" w:eastAsia="ru-RU" w:bidi="ar-SA"/>
        </w:rPr>
        <w:t xml:space="preserve"> </w:t>
      </w:r>
      <w:proofErr w:type="spellStart"/>
      <w:r w:rsidRPr="0049166B">
        <w:rPr>
          <w:rFonts w:ascii="Times New Roman" w:eastAsia="Times New Roman" w:hAnsi="Times New Roman" w:cs="Times New Roman"/>
          <w:sz w:val="26"/>
          <w:szCs w:val="26"/>
          <w:lang w:val="uk-UA" w:eastAsia="ru-RU" w:bidi="ar-SA"/>
        </w:rPr>
        <w:t>.</w:t>
      </w:r>
      <w:r w:rsidR="009B647D" w:rsidRPr="0049166B">
        <w:rPr>
          <w:rFonts w:ascii="Times New Roman" w:eastAsia="Times New Roman" w:hAnsi="Times New Roman" w:cs="Times New Roman"/>
          <w:sz w:val="26"/>
          <w:szCs w:val="26"/>
          <w:lang w:val="uk-UA" w:eastAsia="ru-RU" w:bidi="ar-SA"/>
        </w:rPr>
        <w:t>Воля</w:t>
      </w:r>
      <w:proofErr w:type="spellEnd"/>
      <w:r w:rsidR="009B647D" w:rsidRPr="0049166B">
        <w:rPr>
          <w:rFonts w:ascii="Times New Roman" w:eastAsia="Times New Roman" w:hAnsi="Times New Roman" w:cs="Times New Roman"/>
          <w:sz w:val="26"/>
          <w:szCs w:val="26"/>
          <w:lang w:val="uk-UA" w:eastAsia="ru-RU" w:bidi="ar-SA"/>
        </w:rPr>
        <w:t xml:space="preserve">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до відповідних місцевих цільових програм.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3.1.7. Виконувати інші обов’язки, передбачені законодавством.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3.1.8. Щорічно до 1 грудня поточного року подавати на затвердження Органу управління плани роботи на наступний рік.</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3.1.9. Здійснювати діяльність відповідно до законодавства України.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3.2.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має право: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3.2.1. Планувати свою діяльність, визначати стратегію та основні напрями діяльності відповідно до програм соціально-економічного розвитку, стратегії відповідної територіальної громади та інших місцевих цільових програм в межах завдань  ДПК  </w:t>
      </w:r>
      <w:proofErr w:type="spellStart"/>
      <w:r w:rsidRPr="0049166B">
        <w:rPr>
          <w:rFonts w:ascii="Times New Roman" w:eastAsia="Times New Roman" w:hAnsi="Times New Roman" w:cs="Times New Roman"/>
          <w:sz w:val="26"/>
          <w:szCs w:val="26"/>
          <w:lang w:val="uk-UA" w:eastAsia="ru-RU" w:bidi="ar-SA"/>
        </w:rPr>
        <w:t>с.</w:t>
      </w:r>
      <w:r w:rsidR="009B647D" w:rsidRPr="0049166B">
        <w:rPr>
          <w:rFonts w:ascii="Times New Roman" w:eastAsia="Times New Roman" w:hAnsi="Times New Roman" w:cs="Times New Roman"/>
          <w:sz w:val="26"/>
          <w:szCs w:val="26"/>
          <w:lang w:val="uk-UA" w:eastAsia="ru-RU" w:bidi="ar-SA"/>
        </w:rPr>
        <w:t>Воля</w:t>
      </w:r>
      <w:proofErr w:type="spellEnd"/>
      <w:r w:rsidR="009B647D" w:rsidRPr="0049166B">
        <w:rPr>
          <w:rFonts w:ascii="Times New Roman" w:eastAsia="Times New Roman" w:hAnsi="Times New Roman" w:cs="Times New Roman"/>
          <w:sz w:val="26"/>
          <w:szCs w:val="26"/>
          <w:lang w:val="uk-UA" w:eastAsia="ru-RU" w:bidi="ar-SA"/>
        </w:rPr>
        <w:t xml:space="preserve">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3.2.2. Забезпечувати підготовку, перепідготовку членів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DA7D48"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3.2.3. Здійснювати обробку персональних даних працівників, членів та учасників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відповідно до законодавства.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3.2.4. Запитувати та отримувати від  підприємств, установ, організацій, незалежно від форми власності, та їх посадових осіб вичерпну та достовірну інформацію, необхідну для виконання покладених на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Pr="0049166B">
        <w:rPr>
          <w:rFonts w:ascii="Times New Roman" w:eastAsia="Times New Roman" w:hAnsi="Times New Roman" w:cs="Times New Roman"/>
          <w:sz w:val="26"/>
          <w:szCs w:val="26"/>
          <w:lang w:val="uk-UA" w:eastAsia="ru-RU" w:bidi="ar-SA"/>
        </w:rPr>
        <w:t xml:space="preserve"> </w:t>
      </w:r>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надзвичайної ситуації чи події.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3.2.5. Користуватись іншими правами, наданими законодавством України.</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3.3. Члени/учасники  ДПК с.</w:t>
      </w:r>
      <w:r w:rsidR="00405CBD" w:rsidRPr="0049166B">
        <w:rPr>
          <w:rFonts w:ascii="Times New Roman" w:eastAsia="Times New Roman" w:hAnsi="Times New Roman" w:cs="Times New Roman"/>
          <w:sz w:val="26"/>
          <w:szCs w:val="26"/>
          <w:lang w:val="uk-UA" w:eastAsia="ru-RU" w:bidi="ar-SA"/>
        </w:rPr>
        <w:t xml:space="preserve"> </w:t>
      </w:r>
      <w:r w:rsidR="009B647D" w:rsidRPr="0049166B">
        <w:rPr>
          <w:rFonts w:ascii="Times New Roman" w:eastAsia="Times New Roman" w:hAnsi="Times New Roman" w:cs="Times New Roman"/>
          <w:sz w:val="26"/>
          <w:szCs w:val="26"/>
          <w:lang w:val="uk-UA" w:eastAsia="ru-RU" w:bidi="ar-SA"/>
        </w:rPr>
        <w:t xml:space="preserve">Воля </w:t>
      </w:r>
      <w:proofErr w:type="spellStart"/>
      <w:r w:rsidR="009B647D" w:rsidRPr="0049166B">
        <w:rPr>
          <w:rFonts w:ascii="Times New Roman" w:eastAsia="Times New Roman" w:hAnsi="Times New Roman" w:cs="Times New Roman"/>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несуть відповідальність за умисне знищення, пошкодження чи втрату майна на підставі положень цивільного законодавства</w:t>
      </w:r>
    </w:p>
    <w:p w:rsidR="0080552E" w:rsidRPr="0049166B" w:rsidRDefault="0080552E" w:rsidP="0080552E">
      <w:pPr>
        <w:widowControl/>
        <w:jc w:val="both"/>
        <w:outlineLvl w:val="2"/>
        <w:rPr>
          <w:rFonts w:ascii="Times New Roman" w:eastAsia="Times New Roman" w:hAnsi="Times New Roman" w:cs="Times New Roman"/>
          <w:bCs/>
          <w:sz w:val="26"/>
          <w:szCs w:val="26"/>
          <w:lang w:val="uk-UA" w:eastAsia="ru-RU" w:bidi="ar-SA"/>
        </w:rPr>
      </w:pPr>
      <w:bookmarkStart w:id="5" w:name="_Toc269323534"/>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w:t>
      </w:r>
      <w:r w:rsidRPr="0049166B">
        <w:rPr>
          <w:rFonts w:ascii="Times New Roman" w:eastAsia="Times New Roman" w:hAnsi="Times New Roman" w:cs="Times New Roman"/>
          <w:bCs/>
          <w:sz w:val="26"/>
          <w:szCs w:val="26"/>
          <w:lang w:val="uk-UA" w:eastAsia="ru-RU" w:bidi="ar-SA"/>
        </w:rPr>
        <w:tab/>
        <w:t>УПРАВЛІННЯ ДПК с.</w:t>
      </w:r>
      <w:r w:rsidR="00D41776"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ВОЛЯ ЯКУБОВА</w:t>
      </w:r>
      <w:r w:rsidR="00C7038F"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4.1.  ДПК  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очолює начальник, який призначається на посаду та звільняється з посади згідно з розпорядженням</w:t>
      </w:r>
      <w:r w:rsidR="00474909" w:rsidRPr="0049166B">
        <w:rPr>
          <w:rFonts w:ascii="Times New Roman" w:eastAsia="Times New Roman" w:hAnsi="Times New Roman" w:cs="Times New Roman"/>
          <w:bCs/>
          <w:sz w:val="26"/>
          <w:szCs w:val="26"/>
          <w:lang w:val="uk-UA" w:eastAsia="ru-RU" w:bidi="ar-SA"/>
        </w:rPr>
        <w:t xml:space="preserve"> міського голови м.</w:t>
      </w:r>
      <w:r w:rsidR="00405CBD" w:rsidRPr="0049166B">
        <w:rPr>
          <w:rFonts w:ascii="Times New Roman" w:eastAsia="Times New Roman" w:hAnsi="Times New Roman" w:cs="Times New Roman"/>
          <w:bCs/>
          <w:sz w:val="26"/>
          <w:szCs w:val="26"/>
          <w:lang w:val="uk-UA" w:eastAsia="ru-RU" w:bidi="ar-SA"/>
        </w:rPr>
        <w:t xml:space="preserve"> </w:t>
      </w:r>
      <w:r w:rsidR="00474909" w:rsidRPr="0049166B">
        <w:rPr>
          <w:rFonts w:ascii="Times New Roman" w:eastAsia="Times New Roman" w:hAnsi="Times New Roman" w:cs="Times New Roman"/>
          <w:bCs/>
          <w:sz w:val="26"/>
          <w:szCs w:val="26"/>
          <w:lang w:val="uk-UA" w:eastAsia="ru-RU" w:bidi="ar-SA"/>
        </w:rPr>
        <w:t>Дрогобич</w:t>
      </w:r>
      <w:r w:rsidRPr="0049166B">
        <w:rPr>
          <w:rFonts w:ascii="Times New Roman" w:eastAsia="Times New Roman" w:hAnsi="Times New Roman" w:cs="Times New Roman"/>
          <w:bCs/>
          <w:sz w:val="26"/>
          <w:szCs w:val="26"/>
          <w:lang w:val="uk-UA" w:eastAsia="ru-RU" w:bidi="ar-SA"/>
        </w:rPr>
        <w:t xml:space="preserve"> . П</w:t>
      </w:r>
      <w:r w:rsidR="00C7038F" w:rsidRPr="0049166B">
        <w:rPr>
          <w:rFonts w:ascii="Times New Roman" w:eastAsia="Times New Roman" w:hAnsi="Times New Roman" w:cs="Times New Roman"/>
          <w:bCs/>
          <w:sz w:val="26"/>
          <w:szCs w:val="26"/>
          <w:lang w:val="uk-UA" w:eastAsia="ru-RU" w:bidi="ar-SA"/>
        </w:rPr>
        <w:t xml:space="preserve">ри призначенні начальника ДПК </w:t>
      </w:r>
      <w:r w:rsidRPr="0049166B">
        <w:rPr>
          <w:rFonts w:ascii="Times New Roman" w:eastAsia="Times New Roman" w:hAnsi="Times New Roman" w:cs="Times New Roman"/>
          <w:bCs/>
          <w:sz w:val="26"/>
          <w:szCs w:val="26"/>
          <w:lang w:val="uk-UA" w:eastAsia="ru-RU" w:bidi="ar-SA"/>
        </w:rPr>
        <w:t>с.</w:t>
      </w:r>
      <w:r w:rsidR="00926FCA">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74909" w:rsidRPr="0049166B">
        <w:rPr>
          <w:rFonts w:ascii="Times New Roman" w:eastAsia="Times New Roman" w:hAnsi="Times New Roman" w:cs="Times New Roman"/>
          <w:bCs/>
          <w:sz w:val="26"/>
          <w:szCs w:val="26"/>
          <w:lang w:val="uk-UA" w:eastAsia="ru-RU" w:bidi="ar-SA"/>
        </w:rPr>
        <w:t xml:space="preserve"> можуть</w:t>
      </w:r>
      <w:r w:rsidRPr="0049166B">
        <w:rPr>
          <w:rFonts w:ascii="Times New Roman" w:eastAsia="Times New Roman" w:hAnsi="Times New Roman" w:cs="Times New Roman"/>
          <w:bCs/>
          <w:sz w:val="26"/>
          <w:szCs w:val="26"/>
          <w:lang w:val="uk-UA" w:eastAsia="ru-RU" w:bidi="ar-SA"/>
        </w:rPr>
        <w:t xml:space="preserve"> враховувати</w:t>
      </w:r>
      <w:r w:rsidR="00474909" w:rsidRPr="0049166B">
        <w:rPr>
          <w:rFonts w:ascii="Times New Roman" w:eastAsia="Times New Roman" w:hAnsi="Times New Roman" w:cs="Times New Roman"/>
          <w:bCs/>
          <w:sz w:val="26"/>
          <w:szCs w:val="26"/>
          <w:lang w:val="uk-UA" w:eastAsia="ru-RU" w:bidi="ar-SA"/>
        </w:rPr>
        <w:t>сь</w:t>
      </w:r>
      <w:r w:rsidRPr="0049166B">
        <w:rPr>
          <w:rFonts w:ascii="Times New Roman" w:eastAsia="Times New Roman" w:hAnsi="Times New Roman" w:cs="Times New Roman"/>
          <w:bCs/>
          <w:sz w:val="26"/>
          <w:szCs w:val="26"/>
          <w:lang w:val="uk-UA" w:eastAsia="ru-RU" w:bidi="ar-SA"/>
        </w:rPr>
        <w:t xml:space="preserve"> пропозиції щодо кандидатури о</w:t>
      </w:r>
      <w:r w:rsidR="00C7038F" w:rsidRPr="0049166B">
        <w:rPr>
          <w:rFonts w:ascii="Times New Roman" w:eastAsia="Times New Roman" w:hAnsi="Times New Roman" w:cs="Times New Roman"/>
          <w:bCs/>
          <w:sz w:val="26"/>
          <w:szCs w:val="26"/>
          <w:lang w:val="uk-UA" w:eastAsia="ru-RU" w:bidi="ar-SA"/>
        </w:rPr>
        <w:t>соби на посаду начальника ДПК</w:t>
      </w:r>
      <w:r w:rsidRPr="0049166B">
        <w:rPr>
          <w:rFonts w:ascii="Times New Roman" w:eastAsia="Times New Roman" w:hAnsi="Times New Roman" w:cs="Times New Roman"/>
          <w:bCs/>
          <w:sz w:val="26"/>
          <w:szCs w:val="26"/>
          <w:lang w:val="uk-UA" w:eastAsia="ru-RU" w:bidi="ar-SA"/>
        </w:rPr>
        <w:t xml:space="preserve"> 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оформлені п</w:t>
      </w:r>
      <w:r w:rsidR="00C7038F" w:rsidRPr="0049166B">
        <w:rPr>
          <w:rFonts w:ascii="Times New Roman" w:eastAsia="Times New Roman" w:hAnsi="Times New Roman" w:cs="Times New Roman"/>
          <w:bCs/>
          <w:sz w:val="26"/>
          <w:szCs w:val="26"/>
          <w:lang w:val="uk-UA" w:eastAsia="ru-RU" w:bidi="ar-SA"/>
        </w:rPr>
        <w:t xml:space="preserve">ротоколом зборів членів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(якщо такі збори проводились).</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w:t>
      </w:r>
      <w:r w:rsidR="0037455B">
        <w:rPr>
          <w:rFonts w:ascii="Times New Roman" w:eastAsia="Times New Roman" w:hAnsi="Times New Roman" w:cs="Times New Roman"/>
          <w:bCs/>
          <w:sz w:val="26"/>
          <w:szCs w:val="26"/>
          <w:lang w:val="uk-UA" w:eastAsia="ru-RU" w:bidi="ar-SA"/>
        </w:rPr>
        <w:t xml:space="preserve">2. На посаду начальника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призначається особа, яка має повну цивільну дієздатність, здатна за станом здоров’я виконувати покладені на нього обов’язки, що підтверджується попередніми та періодичними медичними оглядами, звернулася  із заявою про зарахування як член</w:t>
      </w:r>
      <w:r w:rsidR="00405CBD" w:rsidRPr="0049166B">
        <w:rPr>
          <w:rFonts w:ascii="Times New Roman" w:eastAsia="Times New Roman" w:hAnsi="Times New Roman" w:cs="Times New Roman"/>
          <w:bCs/>
          <w:sz w:val="26"/>
          <w:szCs w:val="26"/>
          <w:lang w:val="uk-UA" w:eastAsia="ru-RU" w:bidi="ar-SA"/>
        </w:rPr>
        <w:t xml:space="preserve">а  ДПК </w:t>
      </w:r>
      <w:r w:rsidRPr="0049166B">
        <w:rPr>
          <w:rFonts w:ascii="Times New Roman" w:eastAsia="Times New Roman" w:hAnsi="Times New Roman" w:cs="Times New Roman"/>
          <w:bCs/>
          <w:sz w:val="26"/>
          <w:szCs w:val="26"/>
          <w:lang w:val="uk-UA" w:eastAsia="ru-RU" w:bidi="ar-SA"/>
        </w:rPr>
        <w:t>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та із заявою про призначен</w:t>
      </w:r>
      <w:r w:rsidR="00405CBD" w:rsidRPr="0049166B">
        <w:rPr>
          <w:rFonts w:ascii="Times New Roman" w:eastAsia="Times New Roman" w:hAnsi="Times New Roman" w:cs="Times New Roman"/>
          <w:bCs/>
          <w:sz w:val="26"/>
          <w:szCs w:val="26"/>
          <w:lang w:val="uk-UA" w:eastAsia="ru-RU" w:bidi="ar-SA"/>
        </w:rPr>
        <w:t xml:space="preserve">ня на посаду начальника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p>
    <w:p w:rsidR="0080552E" w:rsidRPr="0049166B" w:rsidRDefault="0049166B"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На посаду начальника  ДПК</w:t>
      </w:r>
      <w:r w:rsidR="00F24251" w:rsidRPr="0049166B">
        <w:rPr>
          <w:rFonts w:ascii="Times New Roman" w:eastAsia="Times New Roman" w:hAnsi="Times New Roman" w:cs="Times New Roman"/>
          <w:bCs/>
          <w:sz w:val="26"/>
          <w:szCs w:val="26"/>
          <w:lang w:val="uk-UA" w:eastAsia="ru-RU" w:bidi="ar-SA"/>
        </w:rPr>
        <w:t xml:space="preserve"> </w:t>
      </w:r>
      <w:r w:rsidR="0080552E"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80552E" w:rsidRPr="0049166B">
        <w:rPr>
          <w:rFonts w:ascii="Times New Roman" w:eastAsia="Times New Roman" w:hAnsi="Times New Roman" w:cs="Times New Roman"/>
          <w:bCs/>
          <w:sz w:val="26"/>
          <w:szCs w:val="26"/>
          <w:lang w:val="uk-UA" w:eastAsia="ru-RU" w:bidi="ar-SA"/>
        </w:rPr>
        <w:t xml:space="preserve"> </w:t>
      </w:r>
      <w:r w:rsidR="00C7038F" w:rsidRPr="0049166B">
        <w:rPr>
          <w:rFonts w:ascii="Times New Roman" w:eastAsia="Times New Roman" w:hAnsi="Times New Roman" w:cs="Times New Roman"/>
          <w:sz w:val="26"/>
          <w:szCs w:val="26"/>
          <w:lang w:val="uk-UA" w:eastAsia="ru-RU" w:bidi="ar-SA"/>
        </w:rPr>
        <w:t xml:space="preserve"> </w:t>
      </w:r>
      <w:r w:rsidR="0080552E" w:rsidRPr="0049166B">
        <w:rPr>
          <w:rFonts w:ascii="Times New Roman" w:eastAsia="Times New Roman" w:hAnsi="Times New Roman" w:cs="Times New Roman"/>
          <w:bCs/>
          <w:sz w:val="26"/>
          <w:szCs w:val="26"/>
          <w:lang w:val="uk-UA" w:eastAsia="ru-RU" w:bidi="ar-SA"/>
        </w:rPr>
        <w:t>може бути призначена особа за сумісництвом.</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lastRenderedPageBreak/>
        <w:t>4.3.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підзвітний та підконтрольний Засновнику, підпорядкований Органу управління. Засновник здійснює сво</w:t>
      </w:r>
      <w:r w:rsidR="00405CBD" w:rsidRPr="0049166B">
        <w:rPr>
          <w:rFonts w:ascii="Times New Roman" w:eastAsia="Times New Roman" w:hAnsi="Times New Roman" w:cs="Times New Roman"/>
          <w:bCs/>
          <w:sz w:val="26"/>
          <w:szCs w:val="26"/>
          <w:lang w:val="uk-UA" w:eastAsia="ru-RU" w:bidi="ar-SA"/>
        </w:rPr>
        <w:t xml:space="preserve">ї повноваження стосовно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безпосередньо та через Орган управління. </w:t>
      </w:r>
    </w:p>
    <w:p w:rsidR="0080552E" w:rsidRPr="0049166B" w:rsidRDefault="00D72441"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4.4.Начальник  ДПК </w:t>
      </w:r>
      <w:r w:rsidR="0080552E"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0080552E" w:rsidRPr="0049166B">
        <w:rPr>
          <w:rFonts w:ascii="Times New Roman" w:eastAsia="Times New Roman" w:hAnsi="Times New Roman" w:cs="Times New Roman"/>
          <w:bCs/>
          <w:sz w:val="26"/>
          <w:szCs w:val="26"/>
          <w:lang w:val="uk-UA" w:eastAsia="ru-RU" w:bidi="ar-SA"/>
        </w:rPr>
        <w:t xml:space="preserve">: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4.4.1. Вир</w:t>
      </w:r>
      <w:r w:rsidR="00C7038F" w:rsidRPr="0049166B">
        <w:rPr>
          <w:rFonts w:ascii="Times New Roman" w:eastAsia="Times New Roman" w:hAnsi="Times New Roman" w:cs="Times New Roman"/>
          <w:bCs/>
          <w:sz w:val="26"/>
          <w:szCs w:val="26"/>
          <w:lang w:val="uk-UA" w:eastAsia="ru-RU" w:bidi="ar-SA"/>
        </w:rPr>
        <w:t xml:space="preserve">ішує питання діяльності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C7038F"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відповідно до законодавства України та цього Положення, за винятком тих, що віднесені до компетенції Засновника та Органу управління.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4.4.2. Здійснює керівництво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відповідає за виконання покладених на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завдань, організацію її роботи та збір членів  підрозділу за потреби.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4.4.3. Здійснює добір і забезпечує організацію</w:t>
      </w:r>
      <w:r w:rsidR="00405CBD" w:rsidRPr="0049166B">
        <w:rPr>
          <w:rFonts w:ascii="Times New Roman" w:eastAsia="Times New Roman" w:hAnsi="Times New Roman" w:cs="Times New Roman"/>
          <w:bCs/>
          <w:sz w:val="26"/>
          <w:szCs w:val="26"/>
          <w:lang w:val="uk-UA" w:eastAsia="ru-RU" w:bidi="ar-SA"/>
        </w:rPr>
        <w:t xml:space="preserve"> роботи із залучення до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членів/учасник</w:t>
      </w:r>
      <w:r w:rsidR="00401A22" w:rsidRPr="0049166B">
        <w:rPr>
          <w:rFonts w:ascii="Times New Roman" w:eastAsia="Times New Roman" w:hAnsi="Times New Roman" w:cs="Times New Roman"/>
          <w:bCs/>
          <w:sz w:val="26"/>
          <w:szCs w:val="26"/>
          <w:lang w:val="uk-UA" w:eastAsia="ru-RU" w:bidi="ar-SA"/>
        </w:rPr>
        <w:t xml:space="preserve">ів пожежно-рятувального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для забезпечення добровільної пожежної охорони, надає пропозиції Органу управління щодо зарахування до чи виключення зі складу членів/учасників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4.4.4. Організовує та сприяє проведенню періодичних (1 раз на рік) медичних оглядів членів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якщо інше не визначено законодавством.</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4.4.5. Ініціює перед Засновником питання та сприяє особистому страхуванню членів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які підлягають обов’язковому такому страхуванню відповідно до закону.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4.4.6. Ініціює перед Засновником розроблення відповідної місцевої цільової програми щодо забезпечення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на території  територіальної громади пожежної безпеки та подає відповідні пропозиції.</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4.4.7. Організовує та сприяє підготовці</w:t>
      </w:r>
      <w:r w:rsidR="00401A22" w:rsidRPr="0049166B">
        <w:rPr>
          <w:rFonts w:ascii="Times New Roman" w:eastAsia="Times New Roman" w:hAnsi="Times New Roman" w:cs="Times New Roman"/>
          <w:bCs/>
          <w:sz w:val="26"/>
          <w:szCs w:val="26"/>
          <w:lang w:val="uk-UA" w:eastAsia="ru-RU" w:bidi="ar-SA"/>
        </w:rPr>
        <w:t xml:space="preserve">, перепідготовці членів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у закладах освіти центрального органу виконавчої влади, що реалізує державну політику у сфері цивільного захисту, відповідно до затверджених програм.</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4.4.8. Забезп</w:t>
      </w:r>
      <w:r w:rsidR="00401A22" w:rsidRPr="0049166B">
        <w:rPr>
          <w:rFonts w:ascii="Times New Roman" w:eastAsia="Times New Roman" w:hAnsi="Times New Roman" w:cs="Times New Roman"/>
          <w:bCs/>
          <w:sz w:val="26"/>
          <w:szCs w:val="26"/>
          <w:lang w:val="uk-UA" w:eastAsia="ru-RU" w:bidi="ar-SA"/>
        </w:rPr>
        <w:t xml:space="preserve">ечує готовність  членів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до проведення </w:t>
      </w:r>
      <w:proofErr w:type="spellStart"/>
      <w:r w:rsidRPr="0049166B">
        <w:rPr>
          <w:rFonts w:ascii="Times New Roman" w:eastAsia="Times New Roman" w:hAnsi="Times New Roman" w:cs="Times New Roman"/>
          <w:bCs/>
          <w:sz w:val="26"/>
          <w:szCs w:val="26"/>
          <w:lang w:val="uk-UA" w:eastAsia="ru-RU" w:bidi="ar-SA"/>
        </w:rPr>
        <w:t>пожежно</w:t>
      </w:r>
      <w:proofErr w:type="spellEnd"/>
      <w:r w:rsidR="009E37F2"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та аварійно-рятувальних робіт, ліквідації наслідків надзвичайних ситуацій – організовує періодичні тренування та збори відповідно до затверджених планів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та рекомендацій ДСНС.</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4.4.9. Несе відповідальність за виконання покладених на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завдань.</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4.4.10. Проводить огляд, планові та оперативні перевірки наявності, стану збереження і цільового використання рухомого та нерухомого майна, пального, інших матеріальних цінностей, що перебувають в управлінні </w:t>
      </w:r>
      <w:r w:rsidR="00405CBD" w:rsidRPr="0049166B">
        <w:rPr>
          <w:rFonts w:ascii="Times New Roman" w:eastAsia="Times New Roman" w:hAnsi="Times New Roman" w:cs="Times New Roman"/>
          <w:bCs/>
          <w:sz w:val="26"/>
          <w:szCs w:val="26"/>
          <w:lang w:val="uk-UA" w:eastAsia="ru-RU" w:bidi="ar-SA"/>
        </w:rPr>
        <w:t xml:space="preserve"> ДПК </w:t>
      </w:r>
      <w:r w:rsidRPr="0049166B">
        <w:rPr>
          <w:rFonts w:ascii="Times New Roman" w:eastAsia="Times New Roman" w:hAnsi="Times New Roman" w:cs="Times New Roman"/>
          <w:bCs/>
          <w:sz w:val="26"/>
          <w:szCs w:val="26"/>
          <w:lang w:val="uk-UA" w:eastAsia="ru-RU" w:bidi="ar-SA"/>
        </w:rPr>
        <w:t>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їх готовності до використання за призначенням.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4.4.11. Виїжджає на пожежі, місця аварій та стихійного лиха відповідно до встановленого порядку, керує роботою залучених осіб з ліквідації їх наслідків до прибуття керівника гасіння пожежі чи керівника ліквідації надзвичайної ситуації від пожежно-рятувального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ДСНС.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4.4.12.  Інформує членів ДПК с.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про тип і масштаб надзвичайної ситуації чи іншої небезпечної події, у реагуванні на яку вони беруть участь, для оцінки ними прийнятності ризику, який вони на себе покладають, має право використовувати всі наявні на території (об’єкті) засоби зв’язку та оповіщення для організації та забезпечення збору членів пожежно-рятувального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та виклику їх до місця пожежі, виконання аварійно-рятувальних та інших невідкладних робіт начальник пожежно-рятувального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4.4.13. Вчиняє інші дії, що не суперечать законодавству та цьому Положенню.</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4.5. Начальник ДПК с.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забезпечує проведення практичних занять з членами команди не рідше одного разу на квартал для відпрацювання навичок з евакуації людей, рятування матеріальних цінностей при пожежі, участі в гасінні пожежі та взаємодії з підрозділами ДСНС України.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lastRenderedPageBreak/>
        <w:t xml:space="preserve">4.6. Начальник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може мати  одного або двох заступників, які призначаються на посаду та звільняються з посади розпорядженням </w:t>
      </w:r>
      <w:r w:rsidR="00852129" w:rsidRPr="0049166B">
        <w:rPr>
          <w:rFonts w:ascii="Times New Roman" w:eastAsia="Times New Roman" w:hAnsi="Times New Roman" w:cs="Times New Roman"/>
          <w:bCs/>
          <w:sz w:val="26"/>
          <w:szCs w:val="26"/>
          <w:lang w:val="uk-UA" w:eastAsia="ru-RU" w:bidi="ar-SA"/>
        </w:rPr>
        <w:t>міського голови м. Дрогобич</w:t>
      </w:r>
      <w:r w:rsidR="00401A22"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за його  пропозицією, або пропозицією   зборів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(якщо такі проводилися) згідно поданої заяви.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4.7. У разі відсутності начальника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його обов’язки виконує один з  заступників.</w:t>
      </w:r>
    </w:p>
    <w:p w:rsidR="0080552E" w:rsidRPr="0049166B" w:rsidRDefault="0080552E" w:rsidP="0080552E">
      <w:pPr>
        <w:widowControl/>
        <w:outlineLvl w:val="2"/>
        <w:rPr>
          <w:rFonts w:ascii="Times New Roman" w:eastAsia="Times New Roman" w:hAnsi="Times New Roman" w:cs="Times New Roman"/>
          <w:bCs/>
          <w:sz w:val="26"/>
          <w:szCs w:val="26"/>
          <w:lang w:val="uk-UA" w:eastAsia="ru-RU" w:bidi="ar-SA"/>
        </w:rPr>
      </w:pPr>
    </w:p>
    <w:p w:rsidR="0080552E" w:rsidRPr="0049166B" w:rsidRDefault="0080552E" w:rsidP="00D41776">
      <w:pPr>
        <w:widowControl/>
        <w:ind w:firstLine="567"/>
        <w:jc w:val="center"/>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w:t>
      </w:r>
      <w:r w:rsidRPr="0049166B">
        <w:rPr>
          <w:rFonts w:ascii="Times New Roman" w:eastAsia="Times New Roman" w:hAnsi="Times New Roman" w:cs="Times New Roman"/>
          <w:bCs/>
          <w:sz w:val="26"/>
          <w:szCs w:val="26"/>
          <w:lang w:val="uk-UA" w:eastAsia="ru-RU" w:bidi="ar-SA"/>
        </w:rPr>
        <w:tab/>
        <w:t>ЧЛЕНИ ТА УЧАСНИКИ ДПК С.</w:t>
      </w:r>
      <w:r w:rsidR="009B647D" w:rsidRPr="0049166B">
        <w:rPr>
          <w:rFonts w:ascii="Times New Roman" w:eastAsia="Times New Roman" w:hAnsi="Times New Roman" w:cs="Times New Roman"/>
          <w:bCs/>
          <w:sz w:val="26"/>
          <w:szCs w:val="26"/>
          <w:lang w:val="uk-UA" w:eastAsia="ru-RU" w:bidi="ar-SA"/>
        </w:rPr>
        <w:t>ВОЛЯ ЯКУБОВА</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 Членами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можуть бути особи, які досягли 18 років,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 та звернулися до міського голови з відповідною заявою у порядку, передбаченому розділом 6 цього Положення.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 Члени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під час виконання своїх обов’язків із запобігання виникненню пожеж, їх гасіння, проведення аварійно-рятувальних та інших невідкладних робіт мають право:</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5.2.1. Вимагати від інших осіб додержання правил поведінки, безпеки і порядку дій у надзвичайних ситуаціях, а також актів законодавства з питань пожежної та техногенної безпеки, цивільного захисту.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5.2.2. Користуватися пожежною технікою, обладнанням і спорядження, що є в користуванні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5.2.3. Проводити профілактично-роз’яснювальну роботу з населенням територіальної громади з питань пожежної безпеки.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5.2.4. Вносити начальнику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пропозиції щодо запобігання порушень у сфері пожежної безпеки на території територіальної громади.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5.2.5. Бути повністю поінформованими про тип і масштаб надзвичайної ситуації чи іншої небезпечної події, у реагуванні на яку вони беруть участь, для оцінки прийнятності ризику, який вони на себе покладають.</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5.2.6. Порушувати перед начальником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питання про організацію тренувань, додаткових навчань чи підготовки за потребою, заходів підвищення їх мотивації.</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5.2.7. За узгодженням із начальником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використовувати приміщення, що перебуває у користуванні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для проведення відкритих навчальних, соціально-культурних заходів щодо забезпечення пожежної безпеки.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5.2.8. Отримувати необхідні довідки про належність до членів ДПК 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та/або про залучення до реагування на пожежі та інші надзвичайні події.</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5.2.9. Під час гасіння пожеж – на безперешкодний доступ до всіх виробничих та інших приміщень, будівель і територій, а також на вжиття будь-яких заходів з метою рятування людей, ліквідації пожежі та запобігання поширенню вогню.</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5.2.10. Одержувати при виконанні робіт із гасіння пожеж відомості про наявність у будівлях та приміщеннях людей, вибухових та </w:t>
      </w:r>
      <w:proofErr w:type="spellStart"/>
      <w:r w:rsidRPr="0049166B">
        <w:rPr>
          <w:rFonts w:ascii="Times New Roman" w:eastAsia="Times New Roman" w:hAnsi="Times New Roman" w:cs="Times New Roman"/>
          <w:bCs/>
          <w:sz w:val="26"/>
          <w:szCs w:val="26"/>
          <w:lang w:val="uk-UA" w:eastAsia="ru-RU" w:bidi="ar-SA"/>
        </w:rPr>
        <w:t>вибухо</w:t>
      </w:r>
      <w:proofErr w:type="spellEnd"/>
      <w:r w:rsidR="009E37F2"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чи </w:t>
      </w:r>
      <w:proofErr w:type="spellStart"/>
      <w:r w:rsidRPr="0049166B">
        <w:rPr>
          <w:rFonts w:ascii="Times New Roman" w:eastAsia="Times New Roman" w:hAnsi="Times New Roman" w:cs="Times New Roman"/>
          <w:bCs/>
          <w:sz w:val="26"/>
          <w:szCs w:val="26"/>
          <w:lang w:val="uk-UA" w:eastAsia="ru-RU" w:bidi="ar-SA"/>
        </w:rPr>
        <w:t>пожежонебезпечних</w:t>
      </w:r>
      <w:proofErr w:type="spellEnd"/>
      <w:r w:rsidRPr="0049166B">
        <w:rPr>
          <w:rFonts w:ascii="Times New Roman" w:eastAsia="Times New Roman" w:hAnsi="Times New Roman" w:cs="Times New Roman"/>
          <w:bCs/>
          <w:sz w:val="26"/>
          <w:szCs w:val="26"/>
          <w:lang w:val="uk-UA" w:eastAsia="ru-RU" w:bidi="ar-SA"/>
        </w:rPr>
        <w:t xml:space="preserve"> матеріалів, а також іншу необхідну інформацію.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5.2.11. У випадку виявлення порушень правил пожежної безпеки - складати протоколи про вчинення адміністративного правопорушення (стаття 255 Кодексу України про адміністративні правопорушення) і в триденний строк передавати їх на розгляд до органу виконавчої влади, що реалізує державну політику з питань державного нагляду (контролю) у сфері пожежної безпеки (якщо це передбачено законодавством).</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5.2.12. Бути застрахованими за кошти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відповідно до законодавства.</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lastRenderedPageBreak/>
        <w:t>5.2.13. Отримувати винагороду за залучення до гасіння пожеж в межах, визначених законодавством, у випадку прийняття такого рішення Засновником.</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5.2.14. Користуватись додатковими соціальними гарантіями у випадку прийняття рішення Засновником про надання таких гарантій.</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5.2.15. Користуватись іншими правами, передбаченими документами з організації діяльності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(наказами, інструкціями – у випадку їх затвердження).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 Члени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зобов'язані:</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5.3.1. Брати участь у здійсненні заходів із запобігання виникненню пожеж, їх гасіння, здійснення аварійно-рятувальних та інших невідкладних робіт.</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5.3.2. Повідомляти начальника ДПК 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про виявлені на території </w:t>
      </w:r>
      <w:r w:rsidRPr="0049166B">
        <w:rPr>
          <w:rFonts w:ascii="Times New Roman" w:eastAsia="Times New Roman" w:hAnsi="Times New Roman" w:cs="Times New Roman"/>
          <w:sz w:val="26"/>
          <w:szCs w:val="26"/>
          <w:lang w:val="uk-UA" w:eastAsia="ru-RU" w:bidi="ar-SA"/>
        </w:rPr>
        <w:t xml:space="preserve"> населених пунктів </w:t>
      </w:r>
      <w:proofErr w:type="spellStart"/>
      <w:r w:rsidRPr="0049166B">
        <w:rPr>
          <w:rFonts w:ascii="Times New Roman" w:eastAsia="Times New Roman" w:hAnsi="Times New Roman" w:cs="Times New Roman"/>
          <w:sz w:val="26"/>
          <w:szCs w:val="26"/>
          <w:lang w:val="uk-UA" w:eastAsia="ru-RU" w:bidi="ar-SA"/>
        </w:rPr>
        <w:t>старостинського</w:t>
      </w:r>
      <w:proofErr w:type="spellEnd"/>
      <w:r w:rsidRPr="0049166B">
        <w:rPr>
          <w:rFonts w:ascii="Times New Roman" w:eastAsia="Times New Roman" w:hAnsi="Times New Roman" w:cs="Times New Roman"/>
          <w:sz w:val="26"/>
          <w:szCs w:val="26"/>
          <w:lang w:val="uk-UA" w:eastAsia="ru-RU" w:bidi="ar-SA"/>
        </w:rPr>
        <w:t xml:space="preserve"> округ</w:t>
      </w:r>
      <w:r w:rsidR="00D41776" w:rsidRPr="0049166B">
        <w:rPr>
          <w:rFonts w:ascii="Times New Roman" w:eastAsia="Times New Roman" w:hAnsi="Times New Roman" w:cs="Times New Roman"/>
          <w:sz w:val="26"/>
          <w:szCs w:val="26"/>
          <w:lang w:val="uk-UA" w:eastAsia="ru-RU" w:bidi="ar-SA"/>
        </w:rPr>
        <w:t>у</w:t>
      </w:r>
      <w:r w:rsidRPr="0049166B">
        <w:rPr>
          <w:rFonts w:ascii="Times New Roman" w:eastAsia="Times New Roman" w:hAnsi="Times New Roman" w:cs="Times New Roman"/>
          <w:bCs/>
          <w:sz w:val="26"/>
          <w:szCs w:val="26"/>
          <w:lang w:val="uk-UA" w:eastAsia="ru-RU" w:bidi="ar-SA"/>
        </w:rPr>
        <w:t xml:space="preserve"> порушення законодавства щодо дотримання  в межах визначених законодавством вимог пожежної та техногенної безпеки.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5.3.3. Виконувати вимоги керівника робіт з ліквідації наслідків надзвичайної ситуації та/або керівника гасіння пожежі.</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5.3.4. Дотримуватися встановлених вимог безпеки та охорони праці при здійсненні заходів із запобігання виникненню пожеж, їх гасіння, проведення аварійно-рятувальних та інших невідкладних робіт.</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5.3.5. Дотримуватися порядку дій у надзвичайних ситуаціях та під час гасіння пожеж, Кодексу цивільного захисту України та інших актів законодавства з питань пожежної та техногенної безпеки, цивільного захисту, у тому числі під час здійснення заходів, пов’язаних із запобіганням виникненню пожеж, їх гасінням, проведенням аварійно-рятувальних та інших невідкладних робіт.</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5.3.6. Мати спеціальні знання, необхідні для виконання покладених на ДПК с.</w:t>
      </w:r>
      <w:r w:rsidR="00D41776"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завдань та повноважень, відповідно до затверджених програм підготовки, відвідувати не менше чверті тренувань згідно з  затвердженими в підрозділі   планами.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5.3.7. Знати розміщення джерел протипожежного водопостачання у межах території, на якій провадить діяльність ДПК с.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систем автоматичної пожежної сигналізації і пожежогасіння, первинних засобів пожежогасіння та інших технічних засобів, правила їх застосування, вміти використовувати їх при гасінні пожеж.</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5.3.8. Зберігати в таємниці конфіденційну інформацію, яка стала їм відомою у зв’язку з виконанням завдань за призначенням (зокрема, але не виключно, персональні дані постраждалих, умови їхнього побуту тощо).</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5.3.9. Бережно поводитись з виданим у користування обладнанням та іншим майном, що є в користуванні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виконувати інструкції з технічного обслуговування обладнання, використовувати обладнання відповідно до їх призначення.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5.3.10. Невідкладно інформувати начальника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про обставини, що перешкоджають участі членів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в аварійно-рятувальних та інших невідкладних роботах, у випадку появи таких обставин.</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5.3.11. Брати активну участь у розвитку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зокрема, шляхом популяризації добровільного пожежного руху,  участі у заходах з підтримки та розвитку командного духу, інших заходах, які організовуються за участю підрозділу.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5.3.12. Виконувати інші покладені на них обов'язки, доручення і вказівки начальника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які відповідають основним завданням підрозділу.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5.4. Член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несе особисту відповідальність за дотримання вимог особистої безпеки.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5.5. Члени ДПК с.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залучаються до роботи у складі пожежно-рятувального підрозділу для забезпечення місцевої пожежної охорони на підставі відповідних договорів.</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5.6. Для участі в гасінні пожеж, проведенні аварійно-рятувальних та інших невідкладних робіт члени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забезпечуються спеціальним одягом, спорядженням і засобами індивідуального захисту за рахунок коштів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або інших не заборонених законодавством джерел.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lastRenderedPageBreak/>
        <w:t>5.7. Члени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залучаються до гасіння пожеж чи реагування на небезпечні події тільки за наявності чинного полісу особистого страхування відповідно до законодавства. До набуття чинності полісом особистого страхування членів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начальник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може залучати таких членів виключно до завдань, не пов’язаних з реагування на пожежі та інші небезпечні події.</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5.8. Члени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залучаються до гасіння пожеж та реагування на інші небезпечні події відповідно до визначених начальником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алгоритмів залучення та способу оповіщення.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5.9. Керівник робіт з ліквідації наслідків надзвичайної ситуації та/або керівник гасіння пожежі не несе відповідальності за невиконання членом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законних вимог такого керівника під час здійснення заходів із запобігання виникненню пожеж, їх гасіння, проведення аварійно-рятувальних та інших невідкладних робіт, а також недотримання членом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вимог, передбачених пунктами 5.3.4 і 5.3.5 цього Положення.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5.10. Учасниками ДПК с.</w:t>
      </w:r>
      <w:r w:rsidR="0037455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можуть стати </w:t>
      </w:r>
      <w:r w:rsidR="0037455B">
        <w:rPr>
          <w:rFonts w:ascii="Times New Roman" w:eastAsia="Times New Roman" w:hAnsi="Times New Roman" w:cs="Times New Roman"/>
          <w:bCs/>
          <w:sz w:val="26"/>
          <w:szCs w:val="26"/>
          <w:lang w:val="uk-UA" w:eastAsia="ru-RU" w:bidi="ar-SA"/>
        </w:rPr>
        <w:t xml:space="preserve">неповнолітні </w:t>
      </w:r>
      <w:r w:rsidRPr="0049166B">
        <w:rPr>
          <w:rFonts w:ascii="Times New Roman" w:eastAsia="Times New Roman" w:hAnsi="Times New Roman" w:cs="Times New Roman"/>
          <w:bCs/>
          <w:sz w:val="26"/>
          <w:szCs w:val="26"/>
          <w:lang w:val="uk-UA" w:eastAsia="ru-RU" w:bidi="ar-SA"/>
        </w:rPr>
        <w:t>особи, які бажають долучитись до діяльності ДПК с.</w:t>
      </w:r>
      <w:r w:rsidR="00405CBD"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без обмежень за станом здоров’я (за винятком інвалідності, яка впливає на дієздатність), та звернулися до міського голови з відповідною заявою у порядку, передбаченому розділом 6 цього Положення (та письмовою згодою батьків чи інших законних представників – для неповнолітніх осіб). Учасники ДПК с</w:t>
      </w:r>
      <w:r w:rsidR="00405CBD"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не можуть брати участь у гасінні пожеж та здійсненні аварійно-рятувальних та інших невідкладних робіт.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 Учасники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мають право:</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5.11.1. Проводити серед населення територіальної громади просвітницьку та інформаційну діяльність з питань пожежної та техногенної безпеки, цивільного захисту.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5.11.2. Популяризувати добровільну пожежну охорону.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5.11.3. Брати участь у публічних, масових та інших заходах, що організовуються та проводяться підрозділом з основних його завдань.</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5.11.4. Проводити агітацію та здійснювати добір осіб, які можуть стати членами або учасниками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5.11.5. Долучатися до здійснення пошуку фінансування для забезпечення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зокрема залучення пожертв, благодійних внесків, грантів тощо.</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5.11.6. Інші права, передбачені законодавством чи документами з організації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5.12. Неповнолітні учасники мають право залучатися лише до видів діяльності, передбачених пунктами 5.11.1. – 5.11.3. цього Положення.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5.13. Членам та учасникам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можуть видаватись посвідчення про належність до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w:t>
      </w:r>
    </w:p>
    <w:p w:rsidR="0080552E" w:rsidRPr="0049166B" w:rsidRDefault="0080552E" w:rsidP="0080552E">
      <w:pPr>
        <w:widowControl/>
        <w:jc w:val="both"/>
        <w:outlineLvl w:val="2"/>
        <w:rPr>
          <w:rFonts w:ascii="Times New Roman" w:eastAsia="Times New Roman" w:hAnsi="Times New Roman" w:cs="Times New Roman"/>
          <w:bCs/>
          <w:sz w:val="26"/>
          <w:szCs w:val="26"/>
          <w:lang w:val="uk-UA" w:eastAsia="ru-RU" w:bidi="ar-SA"/>
        </w:rPr>
      </w:pPr>
    </w:p>
    <w:p w:rsidR="0080552E" w:rsidRPr="0049166B" w:rsidRDefault="0080552E" w:rsidP="0080552E">
      <w:pPr>
        <w:widowControl/>
        <w:ind w:firstLine="567"/>
        <w:jc w:val="center"/>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 ПОРЯДОК ЗАРАХУВАННЯ ДО ТА ВИКЛЮЧЕННЯ ЗІ СКЛАДУ ЧЛЕНІВ ТА УЧАСНИКІВ ДПК  с.</w:t>
      </w:r>
      <w:r w:rsidR="00D41776" w:rsidRPr="0049166B">
        <w:rPr>
          <w:rFonts w:ascii="Times New Roman" w:eastAsia="Times New Roman" w:hAnsi="Times New Roman" w:cs="Times New Roman"/>
          <w:bCs/>
          <w:sz w:val="26"/>
          <w:szCs w:val="26"/>
          <w:lang w:val="uk-UA" w:eastAsia="ru-RU" w:bidi="ar-SA"/>
        </w:rPr>
        <w:t xml:space="preserve"> ВОЛЯ ЯКУБОВА</w:t>
      </w:r>
      <w:r w:rsidR="00401A22" w:rsidRPr="0049166B">
        <w:rPr>
          <w:rFonts w:ascii="Times New Roman" w:eastAsia="Times New Roman" w:hAnsi="Times New Roman" w:cs="Times New Roman"/>
          <w:sz w:val="26"/>
          <w:szCs w:val="26"/>
          <w:lang w:val="uk-UA" w:eastAsia="ru-RU" w:bidi="ar-SA"/>
        </w:rPr>
        <w:t xml:space="preserve">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6.1. Зарахування до складу членів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складається з таких етапів:</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6.1.1. Подання особою, яка бажає стати членом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відповідної заяви Органу управління. До заяви додаються  результати попереднього медичного огляду, проведеного відповідно до законодавства, що підтверджує придатний стан здоров’я такої особи виконувати покладені на неї обов’язки.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6.1.2. Перевірка Органом управління відповідності особи та результатів медичного огляду (якщо такий проводився) статті 63 Кодексу цивільного захисту України щодо членів пожежно-рятувальних підрозділів для забезпечення добровільної пожежної охорони. У випадку виявлення невідповідності Орган управління надає письмову  </w:t>
      </w:r>
      <w:r w:rsidRPr="0049166B">
        <w:rPr>
          <w:rFonts w:ascii="Times New Roman" w:eastAsia="Times New Roman" w:hAnsi="Times New Roman" w:cs="Times New Roman"/>
          <w:bCs/>
          <w:sz w:val="26"/>
          <w:szCs w:val="26"/>
          <w:lang w:val="uk-UA" w:eastAsia="ru-RU" w:bidi="ar-SA"/>
        </w:rPr>
        <w:lastRenderedPageBreak/>
        <w:t>відмову такій особі у зарахуванні в члени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401A22"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 обґрунтуванням причин відмови.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6.1.3. Після перевірки поданих заявником відомостей у випадку відповідності особи та результатів медичного огляду законодавству щодо членів пожежно-рятувальних підрозділів для забезпечення добровільної пожежної охорони </w:t>
      </w:r>
      <w:r w:rsidR="0058124D" w:rsidRPr="0049166B">
        <w:rPr>
          <w:rFonts w:ascii="Times New Roman" w:eastAsia="Times New Roman" w:hAnsi="Times New Roman" w:cs="Times New Roman"/>
          <w:bCs/>
          <w:sz w:val="26"/>
          <w:szCs w:val="26"/>
          <w:lang w:val="uk-UA" w:eastAsia="ru-RU" w:bidi="ar-SA"/>
        </w:rPr>
        <w:t>міський голова м. Дрогобича</w:t>
      </w:r>
      <w:r w:rsidR="0061688B"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видає розпорядження про зарахування такої особи у члени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та її направлення для проходження підготовки відповідно до наказу Міністерства внутрішніх справ України  від 13.03.2023 р. №184.</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6.1.4. Відомості про зарахованих членів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вносяться до реєстру членів та 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що ведеться </w:t>
      </w:r>
      <w:r w:rsidR="00916226" w:rsidRPr="0049166B">
        <w:rPr>
          <w:rFonts w:ascii="Times New Roman" w:eastAsia="Times New Roman" w:hAnsi="Times New Roman" w:cs="Times New Roman"/>
          <w:bCs/>
          <w:sz w:val="26"/>
          <w:szCs w:val="26"/>
          <w:lang w:val="uk-UA" w:eastAsia="ru-RU" w:bidi="ar-SA"/>
        </w:rPr>
        <w:t>Дрогобицькою міською радою</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6.1.5.  У випадку необхідності  членам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видається відповідне посвідчення.</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6.1.6. Начальником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організовується відповідно до законодавства особисте страхування зарахованих членів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що здійснюється за кошти місцевого бюджету.</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6.2. У разі наявності у зарахованих у члени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осіб, які раніше здобули професійну (професійно-технічну) освіту, фахову </w:t>
      </w:r>
      <w:proofErr w:type="spellStart"/>
      <w:r w:rsidRPr="0049166B">
        <w:rPr>
          <w:rFonts w:ascii="Times New Roman" w:eastAsia="Times New Roman" w:hAnsi="Times New Roman" w:cs="Times New Roman"/>
          <w:bCs/>
          <w:sz w:val="26"/>
          <w:szCs w:val="26"/>
          <w:lang w:val="uk-UA" w:eastAsia="ru-RU" w:bidi="ar-SA"/>
        </w:rPr>
        <w:t>передвищу</w:t>
      </w:r>
      <w:proofErr w:type="spellEnd"/>
      <w:r w:rsidRPr="0049166B">
        <w:rPr>
          <w:rFonts w:ascii="Times New Roman" w:eastAsia="Times New Roman" w:hAnsi="Times New Roman" w:cs="Times New Roman"/>
          <w:bCs/>
          <w:sz w:val="26"/>
          <w:szCs w:val="26"/>
          <w:lang w:val="uk-UA" w:eastAsia="ru-RU" w:bidi="ar-SA"/>
        </w:rPr>
        <w:t xml:space="preserve"> або вищу освіту за відповідною професією (спеціальністю) у сфері цивільного захисту за освітніми програмами, що відповідають покладеним на них обов’язкам, такі особи для проходження підготовки до закладів освіти ДСНС не направляються.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У такому разі після розгляду заяви, документів про проходження попереднього медичного огляду та документів про відповідну освіту у випадку їх відповідності, міський голова видає розпорядження про їх зарахування в члени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без направлення на підготовку.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6.3. Зарахування учасників до складу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807D8E">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складається з таких етапів:</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6.3.1. Подання особою, яка бажає стати учасником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відповідної заяви Органу управління. Заява неповнолітньої особи подається разом з письмовою згодою батьків або законних представників такої особи.</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6.3.2. Перевірка Органом управління відповідності особи статті 63 Кодексу цивільного захисту України до учасників пожежно-рятувальних підрозділів для забезпечення добровільної пожежної охорони та наявності згоди батьків чи законних представників у разі подання заяви неповнолітньою особою. У випадку виявлення невідповідності Орган управління надає письмову відмову такій особі у зарахуванні в учасники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 обґрунтуванням причин відмови.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6.3.3. Після перевірки поданих заявником відомостей у випадку відповідності встановленим вимогам </w:t>
      </w:r>
      <w:r w:rsidR="00916226" w:rsidRPr="0049166B">
        <w:rPr>
          <w:rFonts w:ascii="Times New Roman" w:eastAsia="Times New Roman" w:hAnsi="Times New Roman" w:cs="Times New Roman"/>
          <w:bCs/>
          <w:sz w:val="26"/>
          <w:szCs w:val="26"/>
          <w:lang w:val="uk-UA" w:eastAsia="ru-RU" w:bidi="ar-SA"/>
        </w:rPr>
        <w:t>міський голова</w:t>
      </w:r>
      <w:r w:rsidRPr="0049166B">
        <w:rPr>
          <w:rFonts w:ascii="Times New Roman" w:eastAsia="Times New Roman" w:hAnsi="Times New Roman" w:cs="Times New Roman"/>
          <w:bCs/>
          <w:sz w:val="26"/>
          <w:szCs w:val="26"/>
          <w:lang w:val="uk-UA" w:eastAsia="ru-RU" w:bidi="ar-SA"/>
        </w:rPr>
        <w:t xml:space="preserve"> видає розпорядження  про зарахування таких осіб до складу 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6.3.4. Відомості про зарахованих 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вносяться до реєстру членів та 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що ведеться </w:t>
      </w:r>
      <w:r w:rsidR="00AF2511" w:rsidRPr="0049166B">
        <w:rPr>
          <w:rFonts w:ascii="Times New Roman" w:eastAsia="Times New Roman" w:hAnsi="Times New Roman" w:cs="Times New Roman"/>
          <w:bCs/>
          <w:sz w:val="26"/>
          <w:szCs w:val="26"/>
          <w:lang w:val="uk-UA" w:eastAsia="ru-RU" w:bidi="ar-SA"/>
        </w:rPr>
        <w:t xml:space="preserve">відділом кадрів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6.4. Облік членів і 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покладається на </w:t>
      </w:r>
      <w:r w:rsidR="00AF2511" w:rsidRPr="0049166B">
        <w:rPr>
          <w:rFonts w:ascii="Times New Roman" w:eastAsia="Times New Roman" w:hAnsi="Times New Roman" w:cs="Times New Roman"/>
          <w:bCs/>
          <w:sz w:val="26"/>
          <w:szCs w:val="26"/>
          <w:lang w:val="uk-UA" w:eastAsia="ru-RU" w:bidi="ar-SA"/>
        </w:rPr>
        <w:t xml:space="preserve">відділ кадрів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          Їх залучення до гасіння пожеж, проведення аварійно-рятувальних та інших невідкладних робіт здійснюється відповідно до затвердженого законодавством Порядку.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 Члени ДПК с.</w:t>
      </w:r>
      <w:r w:rsidR="00AF2511"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можуть бути виключені зі складу членів ДПК с.</w:t>
      </w:r>
      <w:r w:rsidR="00AF2511"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відповідно до розпорядження </w:t>
      </w:r>
      <w:r w:rsidR="0058124D" w:rsidRPr="0049166B">
        <w:rPr>
          <w:rFonts w:ascii="Times New Roman" w:eastAsia="Times New Roman" w:hAnsi="Times New Roman" w:cs="Times New Roman"/>
          <w:bCs/>
          <w:sz w:val="26"/>
          <w:szCs w:val="26"/>
          <w:lang w:val="uk-UA" w:eastAsia="ru-RU" w:bidi="ar-SA"/>
        </w:rPr>
        <w:t>міського голови м.</w:t>
      </w:r>
      <w:r w:rsidR="0049166B" w:rsidRPr="0049166B">
        <w:rPr>
          <w:rFonts w:ascii="Times New Roman" w:eastAsia="Times New Roman" w:hAnsi="Times New Roman" w:cs="Times New Roman"/>
          <w:bCs/>
          <w:sz w:val="26"/>
          <w:szCs w:val="26"/>
          <w:lang w:val="uk-UA" w:eastAsia="ru-RU" w:bidi="ar-SA"/>
        </w:rPr>
        <w:t xml:space="preserve"> </w:t>
      </w:r>
      <w:r w:rsidR="0058124D" w:rsidRPr="0049166B">
        <w:rPr>
          <w:rFonts w:ascii="Times New Roman" w:eastAsia="Times New Roman" w:hAnsi="Times New Roman" w:cs="Times New Roman"/>
          <w:bCs/>
          <w:sz w:val="26"/>
          <w:szCs w:val="26"/>
          <w:lang w:val="uk-UA" w:eastAsia="ru-RU" w:bidi="ar-SA"/>
        </w:rPr>
        <w:t>Дрогобич</w:t>
      </w:r>
      <w:r w:rsidR="00AF2511" w:rsidRPr="0049166B">
        <w:rPr>
          <w:rFonts w:ascii="Times New Roman" w:eastAsia="Times New Roman" w:hAnsi="Times New Roman" w:cs="Times New Roman"/>
          <w:bCs/>
          <w:sz w:val="26"/>
          <w:szCs w:val="26"/>
          <w:lang w:val="uk-UA" w:eastAsia="ru-RU" w:bidi="ar-SA"/>
        </w:rPr>
        <w:t xml:space="preserve"> </w:t>
      </w:r>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за наявності таких підстав:</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6.5.1. Подання членом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особистої заяви  про виключення.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6.5.2. Зафіксованого у звіті керівника гасіння пожежі чи ліквідації надзвичайної ситуації факту безвідповідального ставлення члена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до правил особистої безпеки, що спричинило ризик для життя або здоров’я  інших членів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або потерпілих – у такому разі рішення про виключення приймається </w:t>
      </w:r>
      <w:r w:rsidRPr="0049166B">
        <w:rPr>
          <w:rFonts w:ascii="Times New Roman" w:eastAsia="Times New Roman" w:hAnsi="Times New Roman" w:cs="Times New Roman"/>
          <w:bCs/>
          <w:sz w:val="26"/>
          <w:szCs w:val="26"/>
          <w:lang w:val="uk-UA" w:eastAsia="ru-RU" w:bidi="ar-SA"/>
        </w:rPr>
        <w:lastRenderedPageBreak/>
        <w:t>міським головою після заслуховування свідчень члена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свідків та керівника гасіння пожежі чи ліквідації надзвичайної ситуації.</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6.5.3. Систематичне невиконання обов'язків члена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що проявляється в участі менше, ніж в четвертині викликів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та четвертині усіх запланованих навчань підрозділу відповідно до даних обліку залучення члена до гасіння пожеж та навчань – у такому разі рішення про виключення приймається міським головою після заслуховування відповідного члена (у випадку його/її появи на заслуховування) та оцінки даних про участь члена підрозділу у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що базується на даних обліку залучення члена до гасіння пожеж та навчань.</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6.5.4. Не проходження (або проходження з незадовільним висновком) періодичного медичного огляду. За бажанням члена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щодо якого приймається рішення, його/її можуть зарахувати до складу 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6.5.5. Переїзд на постійне місце проживання та/або роботи поза межами території, на якій здійснюється діяльність підрозділ, – у такому разі рішення про виключення приймається </w:t>
      </w:r>
      <w:r w:rsidR="00916226" w:rsidRPr="0049166B">
        <w:rPr>
          <w:rFonts w:ascii="Times New Roman" w:eastAsia="Times New Roman" w:hAnsi="Times New Roman" w:cs="Times New Roman"/>
          <w:bCs/>
          <w:sz w:val="26"/>
          <w:szCs w:val="26"/>
          <w:lang w:val="uk-UA" w:eastAsia="ru-RU" w:bidi="ar-SA"/>
        </w:rPr>
        <w:t>начальником</w:t>
      </w:r>
      <w:r w:rsidRPr="0049166B">
        <w:rPr>
          <w:rFonts w:ascii="Times New Roman" w:eastAsia="Times New Roman" w:hAnsi="Times New Roman" w:cs="Times New Roman"/>
          <w:bCs/>
          <w:sz w:val="26"/>
          <w:szCs w:val="26"/>
          <w:lang w:val="uk-UA" w:eastAsia="ru-RU" w:bidi="ar-SA"/>
        </w:rPr>
        <w:t xml:space="preserve"> на підставі отриманих документів про зміну місця проживання та/або роботи, що перешкоджає подальшій участі члена підрозділу у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6.5.6. Притягнення до відповідальності за кримінальне правопорушення – у такому разі рішення про виключення приймається  на підставі обвинувального вироку суду. На час розслідування та судового розгляду справи начальник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може призупинити залучення відповідного члена підрозділу до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6.5.7. Смерть, зникнення безвісти, оголошення померлим члена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 у такому разі рішення про виключення приймається  на підставі відповідних документів. У випадку появи зниклого безвісти чи виявлення особи живою після оголошення померлою рішення про виключення визнається таким, що втратило чинність.</w:t>
      </w:r>
    </w:p>
    <w:p w:rsidR="0080552E" w:rsidRPr="0049166B" w:rsidRDefault="0080552E" w:rsidP="0049166B">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6.5.8. Постійна втрата дієздатності члена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 у такому разі рішення про виключення приймається  на підставі відповідних документів.</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6.6. Учасники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можуть бути виключені з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на таких підставах:</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6.6.1. Подання особистої заяви учасника про виключення.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6.6.2. Відкликання згоди батьків чи законних представників неповнолітнього учасника про їх участь у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6.6.3. Відсутність активності учасника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у жодному заході підрозділу протягом року (у випадку проведення заходів за участю учасників) – у такому разі рішення про виключення приймається  після заслуховування відповідного учасника (у випадку його/її появи на заслуховування) та оцінки даних про його чи її активність, що базується на даних обліку залучення учасника до заходів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6.6.4. Переїзд на постійне місце проживання та/або роботи поза межами території, на якій здійснюється діяльність підрозділ, що унеможливлює, в тому числі, віддалену участь учасника 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в організації заходів – у такому разі рішення про виключення приймається  на підставі отриманих документів про зміну місця проживання та/або роботи, що перешкоджає подальшій участі.  </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6.6.5. Притягнення до відповідальності за кримінальне правопорушення – у такому разі рішення про виключення приймається  на підставі обвинувального вироку суду. На час розслідування та судового розгляду справи начальник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може призупинити залучення відповідного учасника підрозділу до діяльності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lastRenderedPageBreak/>
        <w:t>6.6.6. Смерть, зникнення безвісти, оголошення померлим учасника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 у такому разі рішення про виключення приймається начальником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на підставі відповідних документів. У випадку появи зниклого безвісти чи виявлення особи живою після оголошення померлою рішення про виключення визнається таким, що втратило чинність.</w:t>
      </w:r>
    </w:p>
    <w:p w:rsidR="0080552E" w:rsidRPr="0049166B" w:rsidRDefault="0080552E" w:rsidP="0049166B">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6.6.7. Постійна втрата дієздатності учасника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 у такому разі рішення про виключення приймається  на підставі відповідних документів.</w:t>
      </w:r>
    </w:p>
    <w:p w:rsidR="0080552E" w:rsidRPr="0049166B" w:rsidRDefault="0080552E" w:rsidP="0080552E">
      <w:pPr>
        <w:widowControl/>
        <w:ind w:firstLine="567"/>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6.8. Днем зарахування до складу в члени/учасники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виключення зі складу членів/учасників 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є дата, визначена у відповідному розпорядженні міського голови.</w:t>
      </w:r>
    </w:p>
    <w:p w:rsidR="0080552E" w:rsidRPr="0049166B" w:rsidRDefault="0080552E" w:rsidP="0080552E">
      <w:pPr>
        <w:widowControl/>
        <w:outlineLvl w:val="2"/>
        <w:rPr>
          <w:rFonts w:ascii="Times New Roman" w:eastAsia="Times New Roman" w:hAnsi="Times New Roman" w:cs="Times New Roman"/>
          <w:bCs/>
          <w:sz w:val="26"/>
          <w:szCs w:val="26"/>
          <w:lang w:val="uk-UA" w:eastAsia="ru-RU" w:bidi="ar-SA"/>
        </w:rPr>
      </w:pPr>
    </w:p>
    <w:p w:rsidR="0080552E" w:rsidRPr="0049166B" w:rsidRDefault="0080552E" w:rsidP="0080552E">
      <w:pPr>
        <w:widowControl/>
        <w:ind w:firstLine="567"/>
        <w:jc w:val="center"/>
        <w:outlineLvl w:val="2"/>
        <w:rPr>
          <w:rFonts w:ascii="Times New Roman" w:eastAsia="Times New Roman" w:hAnsi="Times New Roman" w:cs="Times New Roman"/>
          <w:bCs/>
          <w:sz w:val="26"/>
          <w:szCs w:val="26"/>
          <w:lang w:val="uk-UA" w:eastAsia="ru-RU" w:bidi="ar-SA"/>
        </w:rPr>
      </w:pPr>
      <w:bookmarkStart w:id="6" w:name="_Toc269323536"/>
      <w:bookmarkEnd w:id="5"/>
      <w:r w:rsidRPr="0049166B">
        <w:rPr>
          <w:rFonts w:ascii="Times New Roman" w:eastAsia="Times New Roman" w:hAnsi="Times New Roman" w:cs="Times New Roman"/>
          <w:bCs/>
          <w:sz w:val="26"/>
          <w:szCs w:val="26"/>
          <w:lang w:val="uk-UA" w:eastAsia="ru-RU" w:bidi="ar-SA"/>
        </w:rPr>
        <w:t>7. ПОРЯДОК ОРГАНІЗАЦІЇ ЗАХОДІВ ІЗ ЗАПОБІГАННЯ ВИНИКНЕННЯ ПОЖЕЖ ТА ЇХ ГАСІННЯ, ЛІКВІДАЦІЇ НАСЛІДКІВ НАДЗВИЧАЙНИХ СИТУАЦІЙ.</w:t>
      </w:r>
      <w:bookmarkEnd w:id="6"/>
    </w:p>
    <w:p w:rsidR="0080552E" w:rsidRPr="0049166B" w:rsidRDefault="0080552E" w:rsidP="0080552E">
      <w:pPr>
        <w:widowControl/>
        <w:ind w:firstLine="567"/>
        <w:jc w:val="center"/>
        <w:outlineLvl w:val="2"/>
        <w:rPr>
          <w:rFonts w:ascii="Times New Roman" w:eastAsia="Times New Roman" w:hAnsi="Times New Roman" w:cs="Times New Roman"/>
          <w:bCs/>
          <w:sz w:val="26"/>
          <w:szCs w:val="26"/>
          <w:lang w:val="uk-UA" w:eastAsia="ru-RU" w:bidi="ar-SA"/>
        </w:rPr>
      </w:pP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7.1. Діяльність </w:t>
      </w:r>
      <w:r w:rsidRPr="0049166B">
        <w:rPr>
          <w:rFonts w:ascii="Times New Roman" w:eastAsia="Times New Roman" w:hAnsi="Times New Roman" w:cs="Times New Roman"/>
          <w:bCs/>
          <w:sz w:val="26"/>
          <w:szCs w:val="26"/>
          <w:lang w:val="uk-UA" w:eastAsia="ru-RU" w:bidi="ar-SA"/>
        </w:rPr>
        <w:t xml:space="preserve">ДПК </w:t>
      </w:r>
      <w:bookmarkStart w:id="7" w:name="_Hlk155871441"/>
      <w:r w:rsidRPr="0049166B">
        <w:rPr>
          <w:rFonts w:ascii="Times New Roman" w:eastAsia="Times New Roman" w:hAnsi="Times New Roman" w:cs="Times New Roman"/>
          <w:bCs/>
          <w:sz w:val="26"/>
          <w:szCs w:val="26"/>
          <w:lang w:val="uk-UA" w:eastAsia="ru-RU" w:bidi="ar-SA"/>
        </w:rPr>
        <w:t>с</w:t>
      </w:r>
      <w:r w:rsidR="0049166B"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bCs/>
          <w:sz w:val="26"/>
          <w:szCs w:val="26"/>
          <w:lang w:val="uk-UA" w:eastAsia="ru-RU" w:bidi="ar-SA"/>
        </w:rPr>
        <w:t>.</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bookmarkEnd w:id="7"/>
      <w:r w:rsidRPr="0049166B">
        <w:rPr>
          <w:rFonts w:ascii="Times New Roman" w:eastAsia="Times New Roman" w:hAnsi="Times New Roman" w:cs="Times New Roman"/>
          <w:sz w:val="26"/>
          <w:szCs w:val="26"/>
          <w:lang w:val="uk-UA" w:eastAsia="ru-RU" w:bidi="ar-SA"/>
        </w:rPr>
        <w:t xml:space="preserve">з питань організації чергувань, гасіння пожеж, експлуатації пожежної техніки, пожежно-технічного обладнання та спорядження, безпеки праці під час гасіння пожеж тощо визначається нормативно-правовими актами, цим Положенням,  якими керуються пожежно-рятувальний  підрозділ.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7.2. Обсяг і повноваження </w:t>
      </w:r>
      <w:r w:rsidR="0049166B" w:rsidRPr="0049166B">
        <w:rPr>
          <w:rFonts w:ascii="Times New Roman" w:eastAsia="Times New Roman" w:hAnsi="Times New Roman" w:cs="Times New Roman"/>
          <w:bCs/>
          <w:sz w:val="26"/>
          <w:szCs w:val="26"/>
          <w:lang w:val="uk-UA" w:eastAsia="ru-RU" w:bidi="ar-SA"/>
        </w:rPr>
        <w:t xml:space="preserve">ДПК </w:t>
      </w:r>
      <w:r w:rsidRPr="0049166B">
        <w:rPr>
          <w:rFonts w:ascii="Times New Roman" w:eastAsia="Times New Roman" w:hAnsi="Times New Roman" w:cs="Times New Roman"/>
          <w:bCs/>
          <w:sz w:val="26"/>
          <w:szCs w:val="26"/>
          <w:lang w:val="uk-UA" w:eastAsia="ru-RU" w:bidi="ar-SA"/>
        </w:rPr>
        <w:t>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стосовно здійснення заходів щодо запобігання пожежам у населених  пунктах   визначаються із урахуванням конкретних умов діяльності </w:t>
      </w:r>
      <w:r w:rsidRPr="0049166B">
        <w:rPr>
          <w:rFonts w:ascii="Times New Roman" w:eastAsia="Times New Roman" w:hAnsi="Times New Roman" w:cs="Times New Roman"/>
          <w:bCs/>
          <w:sz w:val="26"/>
          <w:szCs w:val="26"/>
          <w:lang w:val="uk-UA" w:eastAsia="ru-RU" w:bidi="ar-SA"/>
        </w:rPr>
        <w:t xml:space="preserve">ДПК </w:t>
      </w:r>
      <w:proofErr w:type="spellStart"/>
      <w:r w:rsidRPr="0049166B">
        <w:rPr>
          <w:rFonts w:ascii="Times New Roman" w:eastAsia="Times New Roman" w:hAnsi="Times New Roman" w:cs="Times New Roman"/>
          <w:bCs/>
          <w:sz w:val="26"/>
          <w:szCs w:val="26"/>
          <w:lang w:val="uk-UA" w:eastAsia="ru-RU" w:bidi="ar-SA"/>
        </w:rPr>
        <w:t>с.</w:t>
      </w:r>
      <w:r w:rsidR="009B647D" w:rsidRPr="0049166B">
        <w:rPr>
          <w:rFonts w:ascii="Times New Roman" w:eastAsia="Times New Roman" w:hAnsi="Times New Roman" w:cs="Times New Roman"/>
          <w:bCs/>
          <w:sz w:val="26"/>
          <w:szCs w:val="26"/>
          <w:lang w:val="uk-UA" w:eastAsia="ru-RU" w:bidi="ar-SA"/>
        </w:rPr>
        <w:t>Воля</w:t>
      </w:r>
      <w:proofErr w:type="spellEnd"/>
      <w:r w:rsidR="009B647D" w:rsidRPr="0049166B">
        <w:rPr>
          <w:rFonts w:ascii="Times New Roman" w:eastAsia="Times New Roman" w:hAnsi="Times New Roman" w:cs="Times New Roman"/>
          <w:bCs/>
          <w:sz w:val="26"/>
          <w:szCs w:val="26"/>
          <w:lang w:val="uk-UA" w:eastAsia="ru-RU" w:bidi="ar-SA"/>
        </w:rPr>
        <w:t xml:space="preserve">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за погодженням із  територіальним  підрозділом ДСНС у Львівській області . </w:t>
      </w:r>
    </w:p>
    <w:p w:rsidR="0080552E" w:rsidRPr="0049166B" w:rsidRDefault="0080552E" w:rsidP="0080552E">
      <w:pPr>
        <w:widowControl/>
        <w:ind w:firstLine="567"/>
        <w:jc w:val="both"/>
        <w:rPr>
          <w:rFonts w:ascii="Times New Roman" w:eastAsia="Times New Roman" w:hAnsi="Times New Roman" w:cs="Times New Roman"/>
          <w:sz w:val="26"/>
          <w:szCs w:val="26"/>
          <w:lang w:val="ru-RU" w:eastAsia="ru-RU" w:bidi="ar-SA"/>
        </w:rPr>
      </w:pPr>
      <w:r w:rsidRPr="0049166B">
        <w:rPr>
          <w:rFonts w:ascii="Times New Roman" w:eastAsia="Times New Roman" w:hAnsi="Times New Roman" w:cs="Times New Roman"/>
          <w:sz w:val="26"/>
          <w:szCs w:val="26"/>
          <w:lang w:val="uk-UA" w:eastAsia="ru-RU" w:bidi="ar-SA"/>
        </w:rPr>
        <w:t>7</w:t>
      </w:r>
      <w:r w:rsidRPr="0049166B">
        <w:rPr>
          <w:rFonts w:ascii="Times New Roman" w:eastAsia="Times New Roman" w:hAnsi="Times New Roman" w:cs="Times New Roman"/>
          <w:sz w:val="26"/>
          <w:szCs w:val="26"/>
          <w:lang w:val="ru-RU" w:eastAsia="ru-RU" w:bidi="ar-SA"/>
        </w:rPr>
        <w:t>.</w:t>
      </w:r>
      <w:r w:rsidRPr="0049166B">
        <w:rPr>
          <w:rFonts w:ascii="Times New Roman" w:eastAsia="Times New Roman" w:hAnsi="Times New Roman" w:cs="Times New Roman"/>
          <w:sz w:val="26"/>
          <w:szCs w:val="26"/>
          <w:lang w:val="uk-UA" w:eastAsia="ru-RU" w:bidi="ar-SA"/>
        </w:rPr>
        <w:t>3</w:t>
      </w:r>
      <w:r w:rsidRPr="0049166B">
        <w:rPr>
          <w:rFonts w:ascii="Times New Roman" w:eastAsia="Times New Roman" w:hAnsi="Times New Roman" w:cs="Times New Roman"/>
          <w:sz w:val="26"/>
          <w:szCs w:val="26"/>
          <w:lang w:val="ru-RU" w:eastAsia="ru-RU" w:bidi="ar-SA"/>
        </w:rPr>
        <w:t xml:space="preserve">. У </w:t>
      </w:r>
      <w:r w:rsidRPr="0049166B">
        <w:rPr>
          <w:rFonts w:ascii="Times New Roman" w:eastAsia="Times New Roman" w:hAnsi="Times New Roman" w:cs="Times New Roman"/>
          <w:bCs/>
          <w:sz w:val="26"/>
          <w:szCs w:val="26"/>
          <w:lang w:val="uk-UA" w:eastAsia="ru-RU" w:bidi="ar-SA"/>
        </w:rPr>
        <w:t>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C96EF9"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00C96EF9" w:rsidRPr="0049166B">
        <w:rPr>
          <w:rFonts w:ascii="Times New Roman" w:eastAsia="Times New Roman" w:hAnsi="Times New Roman" w:cs="Times New Roman"/>
          <w:bCs/>
          <w:sz w:val="26"/>
          <w:szCs w:val="26"/>
          <w:lang w:val="uk-UA" w:eastAsia="ru-RU" w:bidi="ar-SA"/>
        </w:rPr>
        <w:t xml:space="preserve"> ведеться</w:t>
      </w:r>
      <w:r w:rsidR="00C96EF9" w:rsidRPr="0049166B">
        <w:rPr>
          <w:rFonts w:ascii="Times New Roman" w:eastAsia="Times New Roman" w:hAnsi="Times New Roman" w:cs="Times New Roman"/>
          <w:sz w:val="26"/>
          <w:szCs w:val="26"/>
          <w:lang w:val="ru-RU" w:eastAsia="ru-RU" w:bidi="ar-SA"/>
        </w:rPr>
        <w:t xml:space="preserve"> </w:t>
      </w:r>
      <w:proofErr w:type="spellStart"/>
      <w:r w:rsidR="00C96EF9" w:rsidRPr="0049166B">
        <w:rPr>
          <w:rFonts w:ascii="Times New Roman" w:eastAsia="Times New Roman" w:hAnsi="Times New Roman" w:cs="Times New Roman"/>
          <w:sz w:val="26"/>
          <w:szCs w:val="26"/>
          <w:lang w:val="ru-RU" w:eastAsia="ru-RU" w:bidi="ar-SA"/>
        </w:rPr>
        <w:t>документація</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передбачена</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нормативно-правовими</w:t>
      </w:r>
      <w:proofErr w:type="spellEnd"/>
      <w:r w:rsidRPr="0049166B">
        <w:rPr>
          <w:rFonts w:ascii="Times New Roman" w:eastAsia="Times New Roman" w:hAnsi="Times New Roman" w:cs="Times New Roman"/>
          <w:sz w:val="26"/>
          <w:szCs w:val="26"/>
          <w:lang w:val="ru-RU" w:eastAsia="ru-RU" w:bidi="ar-SA"/>
        </w:rPr>
        <w:t xml:space="preserve"> актами для </w:t>
      </w:r>
      <w:proofErr w:type="spellStart"/>
      <w:r w:rsidRPr="0049166B">
        <w:rPr>
          <w:rFonts w:ascii="Times New Roman" w:eastAsia="Times New Roman" w:hAnsi="Times New Roman" w:cs="Times New Roman"/>
          <w:sz w:val="26"/>
          <w:szCs w:val="26"/>
          <w:lang w:val="ru-RU" w:eastAsia="ru-RU" w:bidi="ar-SA"/>
        </w:rPr>
        <w:t>пожежно-рятувальних</w:t>
      </w:r>
      <w:proofErr w:type="spellEnd"/>
      <w:r w:rsidRPr="0049166B">
        <w:rPr>
          <w:rFonts w:ascii="Times New Roman" w:eastAsia="Times New Roman" w:hAnsi="Times New Roman" w:cs="Times New Roman"/>
          <w:sz w:val="26"/>
          <w:szCs w:val="26"/>
          <w:lang w:val="ru-RU" w:eastAsia="ru-RU" w:bidi="ar-SA"/>
        </w:rPr>
        <w:t xml:space="preserve"> </w:t>
      </w:r>
      <w:proofErr w:type="spellStart"/>
      <w:proofErr w:type="gramStart"/>
      <w:r w:rsidRPr="0049166B">
        <w:rPr>
          <w:rFonts w:ascii="Times New Roman" w:eastAsia="Times New Roman" w:hAnsi="Times New Roman" w:cs="Times New Roman"/>
          <w:sz w:val="26"/>
          <w:szCs w:val="26"/>
          <w:lang w:val="ru-RU" w:eastAsia="ru-RU" w:bidi="ar-SA"/>
        </w:rPr>
        <w:t>п</w:t>
      </w:r>
      <w:proofErr w:type="gramEnd"/>
      <w:r w:rsidRPr="0049166B">
        <w:rPr>
          <w:rFonts w:ascii="Times New Roman" w:eastAsia="Times New Roman" w:hAnsi="Times New Roman" w:cs="Times New Roman"/>
          <w:sz w:val="26"/>
          <w:szCs w:val="26"/>
          <w:lang w:val="ru-RU" w:eastAsia="ru-RU" w:bidi="ar-SA"/>
        </w:rPr>
        <w:t>ідрозділів</w:t>
      </w:r>
      <w:proofErr w:type="spellEnd"/>
      <w:r w:rsidRPr="0049166B">
        <w:rPr>
          <w:rFonts w:ascii="Times New Roman" w:eastAsia="Times New Roman" w:hAnsi="Times New Roman" w:cs="Times New Roman"/>
          <w:sz w:val="26"/>
          <w:szCs w:val="26"/>
          <w:lang w:val="ru-RU" w:eastAsia="ru-RU" w:bidi="ar-SA"/>
        </w:rPr>
        <w:t xml:space="preserve">.  </w:t>
      </w:r>
    </w:p>
    <w:p w:rsidR="0080552E" w:rsidRPr="0049166B" w:rsidRDefault="0080552E" w:rsidP="0080552E">
      <w:pPr>
        <w:widowControl/>
        <w:ind w:firstLine="567"/>
        <w:jc w:val="both"/>
        <w:rPr>
          <w:rFonts w:ascii="Times New Roman" w:eastAsia="Times New Roman" w:hAnsi="Times New Roman" w:cs="Times New Roman"/>
          <w:sz w:val="26"/>
          <w:szCs w:val="26"/>
          <w:lang w:val="ru-RU" w:eastAsia="ru-RU" w:bidi="ar-SA"/>
        </w:rPr>
      </w:pPr>
      <w:r w:rsidRPr="0049166B">
        <w:rPr>
          <w:rFonts w:ascii="Times New Roman" w:eastAsia="Times New Roman" w:hAnsi="Times New Roman" w:cs="Times New Roman"/>
          <w:sz w:val="26"/>
          <w:szCs w:val="26"/>
          <w:lang w:val="uk-UA" w:eastAsia="ru-RU" w:bidi="ar-SA"/>
        </w:rPr>
        <w:t>7.4.</w:t>
      </w:r>
      <w:r w:rsidRPr="0049166B">
        <w:rPr>
          <w:rFonts w:ascii="Times New Roman" w:eastAsia="Times New Roman" w:hAnsi="Times New Roman" w:cs="Times New Roman"/>
          <w:sz w:val="26"/>
          <w:szCs w:val="26"/>
          <w:lang w:val="ru-RU" w:eastAsia="ru-RU" w:bidi="ar-SA"/>
        </w:rPr>
        <w:t xml:space="preserve"> </w:t>
      </w:r>
      <w:proofErr w:type="spellStart"/>
      <w:proofErr w:type="gramStart"/>
      <w:r w:rsidRPr="0049166B">
        <w:rPr>
          <w:rFonts w:ascii="Times New Roman" w:eastAsia="Times New Roman" w:hAnsi="Times New Roman" w:cs="Times New Roman"/>
          <w:sz w:val="26"/>
          <w:szCs w:val="26"/>
          <w:lang w:val="ru-RU" w:eastAsia="ru-RU" w:bidi="ar-SA"/>
        </w:rPr>
        <w:t>П</w:t>
      </w:r>
      <w:proofErr w:type="gramEnd"/>
      <w:r w:rsidRPr="0049166B">
        <w:rPr>
          <w:rFonts w:ascii="Times New Roman" w:eastAsia="Times New Roman" w:hAnsi="Times New Roman" w:cs="Times New Roman"/>
          <w:sz w:val="26"/>
          <w:szCs w:val="26"/>
          <w:lang w:val="ru-RU" w:eastAsia="ru-RU" w:bidi="ar-SA"/>
        </w:rPr>
        <w:t>ісля</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проходження</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навчання</w:t>
      </w:r>
      <w:proofErr w:type="spellEnd"/>
      <w:r w:rsidRPr="0049166B">
        <w:rPr>
          <w:rFonts w:ascii="Times New Roman" w:eastAsia="Times New Roman" w:hAnsi="Times New Roman" w:cs="Times New Roman"/>
          <w:sz w:val="26"/>
          <w:szCs w:val="26"/>
          <w:lang w:val="ru-RU" w:eastAsia="ru-RU" w:bidi="ar-SA"/>
        </w:rPr>
        <w:t xml:space="preserve"> члени ДПК </w:t>
      </w:r>
      <w:r w:rsidRPr="0049166B">
        <w:rPr>
          <w:rFonts w:ascii="Times New Roman" w:eastAsia="Times New Roman" w:hAnsi="Times New Roman" w:cs="Times New Roman"/>
          <w:bCs/>
          <w:sz w:val="26"/>
          <w:szCs w:val="26"/>
          <w:lang w:val="uk-UA" w:eastAsia="ru-RU" w:bidi="ar-SA"/>
        </w:rPr>
        <w:t>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proofErr w:type="spellStart"/>
      <w:r w:rsidRPr="0049166B">
        <w:rPr>
          <w:rFonts w:ascii="Times New Roman" w:eastAsia="Times New Roman" w:hAnsi="Times New Roman" w:cs="Times New Roman"/>
          <w:sz w:val="26"/>
          <w:szCs w:val="26"/>
          <w:lang w:val="ru-RU" w:eastAsia="ru-RU" w:bidi="ar-SA"/>
        </w:rPr>
        <w:t>повинні</w:t>
      </w:r>
      <w:proofErr w:type="spellEnd"/>
      <w:r w:rsidRPr="0049166B">
        <w:rPr>
          <w:rFonts w:ascii="Times New Roman" w:eastAsia="Times New Roman" w:hAnsi="Times New Roman" w:cs="Times New Roman"/>
          <w:sz w:val="26"/>
          <w:szCs w:val="26"/>
          <w:lang w:val="ru-RU" w:eastAsia="ru-RU" w:bidi="ar-SA"/>
        </w:rPr>
        <w:t xml:space="preserve"> пройти </w:t>
      </w:r>
      <w:proofErr w:type="spellStart"/>
      <w:r w:rsidRPr="0049166B">
        <w:rPr>
          <w:rFonts w:ascii="Times New Roman" w:eastAsia="Times New Roman" w:hAnsi="Times New Roman" w:cs="Times New Roman"/>
          <w:sz w:val="26"/>
          <w:szCs w:val="26"/>
          <w:lang w:val="ru-RU" w:eastAsia="ru-RU" w:bidi="ar-SA"/>
        </w:rPr>
        <w:t>стажування</w:t>
      </w:r>
      <w:proofErr w:type="spellEnd"/>
      <w:r w:rsidRPr="0049166B">
        <w:rPr>
          <w:rFonts w:ascii="Times New Roman" w:eastAsia="Times New Roman" w:hAnsi="Times New Roman" w:cs="Times New Roman"/>
          <w:sz w:val="26"/>
          <w:szCs w:val="26"/>
          <w:lang w:val="ru-RU" w:eastAsia="ru-RU" w:bidi="ar-SA"/>
        </w:rPr>
        <w:t xml:space="preserve"> у </w:t>
      </w:r>
      <w:proofErr w:type="spellStart"/>
      <w:r w:rsidRPr="0049166B">
        <w:rPr>
          <w:rFonts w:ascii="Times New Roman" w:eastAsia="Times New Roman" w:hAnsi="Times New Roman" w:cs="Times New Roman"/>
          <w:sz w:val="26"/>
          <w:szCs w:val="26"/>
          <w:lang w:val="ru-RU" w:eastAsia="ru-RU" w:bidi="ar-SA"/>
        </w:rPr>
        <w:t>місцевій</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державній</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пожежно-</w:t>
      </w:r>
      <w:r w:rsidR="00C96EF9" w:rsidRPr="0049166B">
        <w:rPr>
          <w:rFonts w:ascii="Times New Roman" w:eastAsia="Times New Roman" w:hAnsi="Times New Roman" w:cs="Times New Roman"/>
          <w:sz w:val="26"/>
          <w:szCs w:val="26"/>
          <w:lang w:val="ru-RU" w:eastAsia="ru-RU" w:bidi="ar-SA"/>
        </w:rPr>
        <w:t>рятувальній</w:t>
      </w:r>
      <w:proofErr w:type="spellEnd"/>
      <w:r w:rsidR="00C96EF9" w:rsidRPr="0049166B">
        <w:rPr>
          <w:rFonts w:ascii="Times New Roman" w:eastAsia="Times New Roman" w:hAnsi="Times New Roman" w:cs="Times New Roman"/>
          <w:sz w:val="26"/>
          <w:szCs w:val="26"/>
          <w:lang w:val="ru-RU" w:eastAsia="ru-RU" w:bidi="ar-SA"/>
        </w:rPr>
        <w:t xml:space="preserve"> </w:t>
      </w:r>
      <w:proofErr w:type="spellStart"/>
      <w:r w:rsidR="00C96EF9" w:rsidRPr="0049166B">
        <w:rPr>
          <w:rFonts w:ascii="Times New Roman" w:eastAsia="Times New Roman" w:hAnsi="Times New Roman" w:cs="Times New Roman"/>
          <w:sz w:val="26"/>
          <w:szCs w:val="26"/>
          <w:lang w:val="ru-RU" w:eastAsia="ru-RU" w:bidi="ar-SA"/>
        </w:rPr>
        <w:t>частині</w:t>
      </w:r>
      <w:proofErr w:type="spellEnd"/>
      <w:r w:rsidRPr="0049166B">
        <w:rPr>
          <w:rFonts w:ascii="Times New Roman" w:eastAsia="Times New Roman" w:hAnsi="Times New Roman" w:cs="Times New Roman"/>
          <w:sz w:val="26"/>
          <w:szCs w:val="26"/>
          <w:lang w:val="ru-RU" w:eastAsia="ru-RU" w:bidi="ar-SA"/>
        </w:rPr>
        <w:t xml:space="preserve"> </w:t>
      </w:r>
      <w:r w:rsidR="00C96EF9" w:rsidRPr="0049166B">
        <w:rPr>
          <w:rFonts w:ascii="Times New Roman" w:eastAsia="Times New Roman" w:hAnsi="Times New Roman" w:cs="Times New Roman"/>
          <w:sz w:val="26"/>
          <w:szCs w:val="26"/>
          <w:lang w:val="uk-UA" w:eastAsia="ru-RU" w:bidi="ar-SA"/>
        </w:rPr>
        <w:t xml:space="preserve">ГУ </w:t>
      </w:r>
      <w:r w:rsidR="00C96EF9" w:rsidRPr="0049166B">
        <w:rPr>
          <w:rFonts w:ascii="Times New Roman" w:eastAsia="Times New Roman" w:hAnsi="Times New Roman" w:cs="Times New Roman"/>
          <w:sz w:val="26"/>
          <w:szCs w:val="26"/>
          <w:lang w:val="ru-RU" w:eastAsia="ru-RU" w:bidi="ar-SA"/>
        </w:rPr>
        <w:t>ДСНС</w:t>
      </w:r>
      <w:r w:rsidRPr="0049166B">
        <w:rPr>
          <w:rFonts w:ascii="Times New Roman" w:eastAsia="Times New Roman" w:hAnsi="Times New Roman" w:cs="Times New Roman"/>
          <w:sz w:val="26"/>
          <w:szCs w:val="26"/>
          <w:lang w:val="ru-RU" w:eastAsia="ru-RU" w:bidi="ar-SA"/>
        </w:rPr>
        <w:t xml:space="preserve"> у </w:t>
      </w:r>
      <w:proofErr w:type="spellStart"/>
      <w:r w:rsidRPr="0049166B">
        <w:rPr>
          <w:rFonts w:ascii="Times New Roman" w:eastAsia="Times New Roman" w:hAnsi="Times New Roman" w:cs="Times New Roman"/>
          <w:sz w:val="26"/>
          <w:szCs w:val="26"/>
          <w:lang w:val="ru-RU" w:eastAsia="ru-RU" w:bidi="ar-SA"/>
        </w:rPr>
        <w:t>Львівській</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області</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згідно</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з</w:t>
      </w:r>
      <w:proofErr w:type="spellEnd"/>
      <w:r w:rsidRPr="0049166B">
        <w:rPr>
          <w:rFonts w:ascii="Times New Roman" w:eastAsia="Times New Roman" w:hAnsi="Times New Roman" w:cs="Times New Roman"/>
          <w:sz w:val="26"/>
          <w:szCs w:val="26"/>
          <w:lang w:val="ru-RU" w:eastAsia="ru-RU" w:bidi="ar-SA"/>
        </w:rPr>
        <w:t xml:space="preserve"> </w:t>
      </w:r>
      <w:r w:rsidRPr="0049166B">
        <w:rPr>
          <w:rFonts w:ascii="Times New Roman" w:eastAsia="Times New Roman" w:hAnsi="Times New Roman" w:cs="Times New Roman"/>
          <w:sz w:val="26"/>
          <w:szCs w:val="26"/>
          <w:lang w:val="uk-UA" w:eastAsia="ru-RU" w:bidi="ar-SA"/>
        </w:rPr>
        <w:t xml:space="preserve">складеним </w:t>
      </w:r>
      <w:proofErr w:type="spellStart"/>
      <w:r w:rsidRPr="0049166B">
        <w:rPr>
          <w:rFonts w:ascii="Times New Roman" w:eastAsia="Times New Roman" w:hAnsi="Times New Roman" w:cs="Times New Roman"/>
          <w:sz w:val="26"/>
          <w:szCs w:val="26"/>
          <w:lang w:val="ru-RU" w:eastAsia="ru-RU" w:bidi="ar-SA"/>
        </w:rPr>
        <w:t>планом-графіком</w:t>
      </w:r>
      <w:proofErr w:type="spellEnd"/>
      <w:r w:rsidRPr="0049166B">
        <w:rPr>
          <w:rFonts w:ascii="Times New Roman" w:eastAsia="Times New Roman" w:hAnsi="Times New Roman" w:cs="Times New Roman"/>
          <w:sz w:val="26"/>
          <w:szCs w:val="26"/>
          <w:lang w:val="ru-RU" w:eastAsia="ru-RU" w:bidi="ar-SA"/>
        </w:rPr>
        <w:t>.</w:t>
      </w:r>
      <w:r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ru-RU" w:eastAsia="ru-RU" w:bidi="ar-SA"/>
        </w:rPr>
        <w:t xml:space="preserve">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7.5.  Підготовка членів ДПК </w:t>
      </w:r>
      <w:r w:rsidRPr="0049166B">
        <w:rPr>
          <w:rFonts w:ascii="Times New Roman" w:eastAsia="Times New Roman" w:hAnsi="Times New Roman" w:cs="Times New Roman"/>
          <w:bCs/>
          <w:sz w:val="26"/>
          <w:szCs w:val="26"/>
          <w:lang w:val="uk-UA" w:eastAsia="ru-RU" w:bidi="ar-SA"/>
        </w:rPr>
        <w:t>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проводиться  начальником команди відповідно до навчальних програм, які погоджуються з територіальним  підрозділом  ГУ ДСНС у Львівській області (не менше чотирьох годин на місяць). </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 xml:space="preserve">Для підготовки членів </w:t>
      </w:r>
      <w:r w:rsidRPr="0049166B">
        <w:rPr>
          <w:rFonts w:ascii="Times New Roman" w:eastAsia="Times New Roman" w:hAnsi="Times New Roman" w:cs="Times New Roman"/>
          <w:bCs/>
          <w:sz w:val="26"/>
          <w:szCs w:val="26"/>
          <w:lang w:val="uk-UA" w:eastAsia="ru-RU" w:bidi="ar-SA"/>
        </w:rPr>
        <w:t>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можуть залучатися фахі</w:t>
      </w:r>
      <w:r w:rsidR="00D50C36" w:rsidRPr="0049166B">
        <w:rPr>
          <w:rFonts w:ascii="Times New Roman" w:eastAsia="Times New Roman" w:hAnsi="Times New Roman" w:cs="Times New Roman"/>
          <w:sz w:val="26"/>
          <w:szCs w:val="26"/>
          <w:lang w:val="uk-UA" w:eastAsia="ru-RU" w:bidi="ar-SA"/>
        </w:rPr>
        <w:t>вці 7 ДПРЗ</w:t>
      </w:r>
      <w:r w:rsidRPr="0049166B">
        <w:rPr>
          <w:rFonts w:ascii="Times New Roman" w:eastAsia="Times New Roman" w:hAnsi="Times New Roman" w:cs="Times New Roman"/>
          <w:sz w:val="26"/>
          <w:szCs w:val="26"/>
          <w:lang w:val="uk-UA" w:eastAsia="ru-RU" w:bidi="ar-SA"/>
        </w:rPr>
        <w:t xml:space="preserve"> ГУ  ДСНС у Львівській області.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7.6. Практичні заняття з членами команди проводяться не рідше одного разу на квартал для відпрацьовування навичок з евакуації людей, рятування матеріальних цінностей при пожежі, участі в гасінні пожежі та взаємодії з територіальним  підрозділом  ДСНС. У Львівській області.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7.7. Включення ДПК</w:t>
      </w:r>
      <w:r w:rsidRPr="0049166B">
        <w:rPr>
          <w:rFonts w:ascii="Times New Roman" w:eastAsia="Times New Roman" w:hAnsi="Times New Roman" w:cs="Times New Roman"/>
          <w:bCs/>
          <w:sz w:val="26"/>
          <w:szCs w:val="26"/>
          <w:lang w:val="uk-UA" w:eastAsia="ru-RU" w:bidi="ar-SA"/>
        </w:rPr>
        <w:t xml:space="preserve">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до планів залучення сил та засобів цивільного захисту для ліквідації наслідків надзвичайних ситуацій (небезпечних подій) та гасіння пожеж  здійснюється згідно з  порядком організації внутрішньої, гарнізонної та караульної служби територіальним  підрозділом ДСНС у Львівській області.</w:t>
      </w:r>
    </w:p>
    <w:p w:rsidR="0080552E" w:rsidRPr="0049166B" w:rsidRDefault="0080552E" w:rsidP="0080552E">
      <w:pPr>
        <w:widowControl/>
        <w:ind w:firstLine="567"/>
        <w:jc w:val="both"/>
        <w:rPr>
          <w:rFonts w:ascii="Times New Roman" w:eastAsia="Times New Roman" w:hAnsi="Times New Roman" w:cs="Times New Roman"/>
          <w:sz w:val="26"/>
          <w:szCs w:val="26"/>
          <w:lang w:val="uk-UA" w:eastAsia="ru-RU" w:bidi="ar-SA"/>
        </w:rPr>
      </w:pPr>
      <w:r w:rsidRPr="0049166B">
        <w:rPr>
          <w:rFonts w:ascii="Times New Roman" w:eastAsia="Times New Roman" w:hAnsi="Times New Roman" w:cs="Times New Roman"/>
          <w:sz w:val="26"/>
          <w:szCs w:val="26"/>
          <w:lang w:val="uk-UA" w:eastAsia="ru-RU" w:bidi="ar-SA"/>
        </w:rPr>
        <w:t>Порядок виїзду ДПК</w:t>
      </w:r>
      <w:r w:rsidRPr="0049166B">
        <w:rPr>
          <w:rFonts w:ascii="Times New Roman" w:eastAsia="Times New Roman" w:hAnsi="Times New Roman" w:cs="Times New Roman"/>
          <w:bCs/>
          <w:sz w:val="26"/>
          <w:szCs w:val="26"/>
          <w:lang w:val="uk-UA" w:eastAsia="ru-RU" w:bidi="ar-SA"/>
        </w:rPr>
        <w:t xml:space="preserve">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sz w:val="26"/>
          <w:szCs w:val="26"/>
          <w:lang w:val="uk-UA" w:eastAsia="ru-RU" w:bidi="ar-SA"/>
        </w:rPr>
        <w:t xml:space="preserve"> для ліквідації наслідків надзвичайних ситуацій (небезпечних подій) та гасіння пожеж  за межі   </w:t>
      </w:r>
      <w:r w:rsidR="003C1878" w:rsidRPr="0049166B">
        <w:rPr>
          <w:rFonts w:ascii="Times New Roman" w:eastAsia="Times New Roman" w:hAnsi="Times New Roman" w:cs="Times New Roman"/>
          <w:sz w:val="26"/>
          <w:szCs w:val="26"/>
          <w:lang w:val="uk-UA" w:eastAsia="ru-RU" w:bidi="ar-SA"/>
        </w:rPr>
        <w:t>Дрогобицької</w:t>
      </w:r>
      <w:r w:rsidRPr="0049166B">
        <w:rPr>
          <w:rFonts w:ascii="Times New Roman" w:eastAsia="Times New Roman" w:hAnsi="Times New Roman" w:cs="Times New Roman"/>
          <w:sz w:val="26"/>
          <w:szCs w:val="26"/>
          <w:lang w:val="uk-UA" w:eastAsia="ru-RU" w:bidi="ar-SA"/>
        </w:rPr>
        <w:t xml:space="preserve"> територіальної громади здійснюється за попереднім погодженням із Органом управління. </w:t>
      </w:r>
    </w:p>
    <w:p w:rsidR="0080552E" w:rsidRPr="0049166B" w:rsidRDefault="0080552E" w:rsidP="0080552E">
      <w:pPr>
        <w:widowControl/>
        <w:ind w:firstLine="567"/>
        <w:jc w:val="both"/>
        <w:rPr>
          <w:rFonts w:ascii="Times New Roman" w:eastAsia="Times New Roman" w:hAnsi="Times New Roman" w:cs="Times New Roman"/>
          <w:sz w:val="26"/>
          <w:szCs w:val="26"/>
          <w:lang w:val="ru-RU" w:eastAsia="ru-RU" w:bidi="ar-SA"/>
        </w:rPr>
      </w:pPr>
      <w:r w:rsidRPr="0049166B">
        <w:rPr>
          <w:rFonts w:ascii="Times New Roman" w:eastAsia="Times New Roman" w:hAnsi="Times New Roman" w:cs="Times New Roman"/>
          <w:sz w:val="26"/>
          <w:szCs w:val="26"/>
          <w:lang w:val="uk-UA" w:eastAsia="ru-RU" w:bidi="ar-SA"/>
        </w:rPr>
        <w:t>7.8</w:t>
      </w:r>
      <w:r w:rsidRPr="0049166B">
        <w:rPr>
          <w:rFonts w:ascii="Times New Roman" w:eastAsia="Times New Roman" w:hAnsi="Times New Roman" w:cs="Times New Roman"/>
          <w:sz w:val="26"/>
          <w:szCs w:val="26"/>
          <w:lang w:val="ru-RU" w:eastAsia="ru-RU" w:bidi="ar-SA"/>
        </w:rPr>
        <w:t xml:space="preserve">. Члени </w:t>
      </w:r>
      <w:r w:rsidRPr="0049166B">
        <w:rPr>
          <w:rFonts w:ascii="Times New Roman" w:eastAsia="Times New Roman" w:hAnsi="Times New Roman" w:cs="Times New Roman"/>
          <w:sz w:val="26"/>
          <w:szCs w:val="26"/>
          <w:lang w:val="uk-UA" w:eastAsia="ru-RU" w:bidi="ar-SA"/>
        </w:rPr>
        <w:t>ДПК</w:t>
      </w:r>
      <w:r w:rsidRPr="0049166B">
        <w:rPr>
          <w:rFonts w:ascii="Times New Roman" w:eastAsia="Times New Roman" w:hAnsi="Times New Roman" w:cs="Times New Roman"/>
          <w:bCs/>
          <w:sz w:val="26"/>
          <w:szCs w:val="26"/>
          <w:lang w:val="uk-UA" w:eastAsia="ru-RU" w:bidi="ar-SA"/>
        </w:rPr>
        <w:t xml:space="preserve">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w:t>
      </w:r>
      <w:proofErr w:type="spellStart"/>
      <w:proofErr w:type="gramStart"/>
      <w:r w:rsidRPr="0049166B">
        <w:rPr>
          <w:rFonts w:ascii="Times New Roman" w:eastAsia="Times New Roman" w:hAnsi="Times New Roman" w:cs="Times New Roman"/>
          <w:sz w:val="26"/>
          <w:szCs w:val="26"/>
          <w:lang w:val="ru-RU" w:eastAsia="ru-RU" w:bidi="ar-SA"/>
        </w:rPr>
        <w:t>п</w:t>
      </w:r>
      <w:proofErr w:type="gramEnd"/>
      <w:r w:rsidRPr="0049166B">
        <w:rPr>
          <w:rFonts w:ascii="Times New Roman" w:eastAsia="Times New Roman" w:hAnsi="Times New Roman" w:cs="Times New Roman"/>
          <w:sz w:val="26"/>
          <w:szCs w:val="26"/>
          <w:lang w:val="ru-RU" w:eastAsia="ru-RU" w:bidi="ar-SA"/>
        </w:rPr>
        <w:t>ід</w:t>
      </w:r>
      <w:proofErr w:type="spellEnd"/>
      <w:r w:rsidRPr="0049166B">
        <w:rPr>
          <w:rFonts w:ascii="Times New Roman" w:eastAsia="Times New Roman" w:hAnsi="Times New Roman" w:cs="Times New Roman"/>
          <w:sz w:val="26"/>
          <w:szCs w:val="26"/>
          <w:lang w:val="ru-RU" w:eastAsia="ru-RU" w:bidi="ar-SA"/>
        </w:rPr>
        <w:t xml:space="preserve"> час </w:t>
      </w:r>
      <w:proofErr w:type="spellStart"/>
      <w:r w:rsidRPr="0049166B">
        <w:rPr>
          <w:rFonts w:ascii="Times New Roman" w:eastAsia="Times New Roman" w:hAnsi="Times New Roman" w:cs="Times New Roman"/>
          <w:sz w:val="26"/>
          <w:szCs w:val="26"/>
          <w:lang w:val="ru-RU" w:eastAsia="ru-RU" w:bidi="ar-SA"/>
        </w:rPr>
        <w:t>виконання</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покладених</w:t>
      </w:r>
      <w:proofErr w:type="spellEnd"/>
      <w:r w:rsidRPr="0049166B">
        <w:rPr>
          <w:rFonts w:ascii="Times New Roman" w:eastAsia="Times New Roman" w:hAnsi="Times New Roman" w:cs="Times New Roman"/>
          <w:sz w:val="26"/>
          <w:szCs w:val="26"/>
          <w:lang w:val="ru-RU" w:eastAsia="ru-RU" w:bidi="ar-SA"/>
        </w:rPr>
        <w:t xml:space="preserve"> на них </w:t>
      </w:r>
      <w:proofErr w:type="spellStart"/>
      <w:r w:rsidRPr="0049166B">
        <w:rPr>
          <w:rFonts w:ascii="Times New Roman" w:eastAsia="Times New Roman" w:hAnsi="Times New Roman" w:cs="Times New Roman"/>
          <w:sz w:val="26"/>
          <w:szCs w:val="26"/>
          <w:lang w:val="ru-RU" w:eastAsia="ru-RU" w:bidi="ar-SA"/>
        </w:rPr>
        <w:t>завдань</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00DD3290" w:rsidRPr="0049166B">
        <w:rPr>
          <w:rFonts w:ascii="Times New Roman" w:eastAsia="Times New Roman" w:hAnsi="Times New Roman" w:cs="Times New Roman"/>
          <w:sz w:val="26"/>
          <w:szCs w:val="26"/>
          <w:lang w:val="ru-RU" w:eastAsia="ru-RU" w:bidi="ar-SA"/>
        </w:rPr>
        <w:t>підпорядковуються</w:t>
      </w:r>
      <w:proofErr w:type="spellEnd"/>
      <w:r w:rsidR="00DD3290" w:rsidRPr="0049166B">
        <w:rPr>
          <w:rFonts w:ascii="Times New Roman" w:eastAsia="Times New Roman" w:hAnsi="Times New Roman" w:cs="Times New Roman"/>
          <w:sz w:val="26"/>
          <w:szCs w:val="26"/>
          <w:lang w:val="ru-RU" w:eastAsia="ru-RU" w:bidi="ar-SA"/>
        </w:rPr>
        <w:t xml:space="preserve"> начальнику</w:t>
      </w:r>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команди</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або</w:t>
      </w:r>
      <w:proofErr w:type="spellEnd"/>
      <w:r w:rsidRPr="0049166B">
        <w:rPr>
          <w:rFonts w:ascii="Times New Roman" w:eastAsia="Times New Roman" w:hAnsi="Times New Roman" w:cs="Times New Roman"/>
          <w:sz w:val="26"/>
          <w:szCs w:val="26"/>
          <w:lang w:val="uk-UA" w:eastAsia="ru-RU" w:bidi="ar-SA"/>
        </w:rPr>
        <w:t xml:space="preserve"> за його відсутності –</w:t>
      </w:r>
      <w:r w:rsidRPr="0049166B">
        <w:rPr>
          <w:rFonts w:ascii="Times New Roman" w:eastAsia="Times New Roman" w:hAnsi="Times New Roman" w:cs="Times New Roman"/>
          <w:sz w:val="26"/>
          <w:szCs w:val="26"/>
          <w:lang w:val="ru-RU" w:eastAsia="ru-RU" w:bidi="ar-SA"/>
        </w:rPr>
        <w:t xml:space="preserve"> одному </w:t>
      </w:r>
      <w:proofErr w:type="spellStart"/>
      <w:r w:rsidRPr="0049166B">
        <w:rPr>
          <w:rFonts w:ascii="Times New Roman" w:eastAsia="Times New Roman" w:hAnsi="Times New Roman" w:cs="Times New Roman"/>
          <w:sz w:val="26"/>
          <w:szCs w:val="26"/>
          <w:lang w:val="ru-RU" w:eastAsia="ru-RU" w:bidi="ar-SA"/>
        </w:rPr>
        <w:t>з</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заступників</w:t>
      </w:r>
      <w:proofErr w:type="spellEnd"/>
      <w:r w:rsidRPr="0049166B">
        <w:rPr>
          <w:rFonts w:ascii="Times New Roman" w:eastAsia="Times New Roman" w:hAnsi="Times New Roman" w:cs="Times New Roman"/>
          <w:sz w:val="26"/>
          <w:szCs w:val="26"/>
          <w:lang w:val="ru-RU" w:eastAsia="ru-RU" w:bidi="ar-SA"/>
        </w:rPr>
        <w:t xml:space="preserve"> начальника, а при </w:t>
      </w:r>
      <w:proofErr w:type="spellStart"/>
      <w:r w:rsidRPr="0049166B">
        <w:rPr>
          <w:rFonts w:ascii="Times New Roman" w:eastAsia="Times New Roman" w:hAnsi="Times New Roman" w:cs="Times New Roman"/>
          <w:sz w:val="26"/>
          <w:szCs w:val="26"/>
          <w:lang w:val="ru-RU" w:eastAsia="ru-RU" w:bidi="ar-SA"/>
        </w:rPr>
        <w:t>виконанні</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робіт</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із</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гасіння</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пожеж</w:t>
      </w:r>
      <w:proofErr w:type="spellEnd"/>
      <w:r w:rsidRPr="0049166B">
        <w:rPr>
          <w:rFonts w:ascii="Times New Roman" w:eastAsia="Times New Roman" w:hAnsi="Times New Roman" w:cs="Times New Roman"/>
          <w:sz w:val="26"/>
          <w:szCs w:val="26"/>
          <w:lang w:val="ru-RU" w:eastAsia="ru-RU" w:bidi="ar-SA"/>
        </w:rPr>
        <w:t xml:space="preserve"> - </w:t>
      </w:r>
      <w:proofErr w:type="spellStart"/>
      <w:r w:rsidRPr="0049166B">
        <w:rPr>
          <w:rFonts w:ascii="Times New Roman" w:eastAsia="Times New Roman" w:hAnsi="Times New Roman" w:cs="Times New Roman"/>
          <w:sz w:val="26"/>
          <w:szCs w:val="26"/>
          <w:lang w:val="ru-RU" w:eastAsia="ru-RU" w:bidi="ar-SA"/>
        </w:rPr>
        <w:t>керівнику</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гасіння</w:t>
      </w:r>
      <w:proofErr w:type="spellEnd"/>
      <w:r w:rsidRPr="0049166B">
        <w:rPr>
          <w:rFonts w:ascii="Times New Roman" w:eastAsia="Times New Roman" w:hAnsi="Times New Roman" w:cs="Times New Roman"/>
          <w:sz w:val="26"/>
          <w:szCs w:val="26"/>
          <w:lang w:val="ru-RU" w:eastAsia="ru-RU" w:bidi="ar-SA"/>
        </w:rPr>
        <w:t xml:space="preserve"> </w:t>
      </w:r>
      <w:proofErr w:type="spellStart"/>
      <w:r w:rsidRPr="0049166B">
        <w:rPr>
          <w:rFonts w:ascii="Times New Roman" w:eastAsia="Times New Roman" w:hAnsi="Times New Roman" w:cs="Times New Roman"/>
          <w:sz w:val="26"/>
          <w:szCs w:val="26"/>
          <w:lang w:val="ru-RU" w:eastAsia="ru-RU" w:bidi="ar-SA"/>
        </w:rPr>
        <w:t>пожежі</w:t>
      </w:r>
      <w:proofErr w:type="spellEnd"/>
      <w:r w:rsidRPr="0049166B">
        <w:rPr>
          <w:rFonts w:ascii="Times New Roman" w:eastAsia="Times New Roman" w:hAnsi="Times New Roman" w:cs="Times New Roman"/>
          <w:sz w:val="26"/>
          <w:szCs w:val="26"/>
          <w:lang w:val="ru-RU" w:eastAsia="ru-RU" w:bidi="ar-SA"/>
        </w:rPr>
        <w:t xml:space="preserve">. </w:t>
      </w:r>
    </w:p>
    <w:p w:rsidR="0080552E" w:rsidRPr="0049166B" w:rsidRDefault="0080552E" w:rsidP="0080552E">
      <w:pPr>
        <w:widowControl/>
        <w:ind w:firstLine="567"/>
        <w:jc w:val="both"/>
        <w:outlineLvl w:val="2"/>
        <w:rPr>
          <w:rFonts w:ascii="Times New Roman" w:eastAsia="Times New Roman" w:hAnsi="Times New Roman" w:cs="Times New Roman"/>
          <w:b/>
          <w:bCs/>
          <w:sz w:val="26"/>
          <w:szCs w:val="26"/>
          <w:lang w:val="uk-UA" w:eastAsia="ru-RU" w:bidi="ar-SA"/>
        </w:rPr>
      </w:pPr>
      <w:bookmarkStart w:id="8" w:name="_Toc269323537"/>
    </w:p>
    <w:p w:rsidR="0080552E" w:rsidRPr="0049166B" w:rsidRDefault="0080552E" w:rsidP="0080552E">
      <w:pPr>
        <w:widowControl/>
        <w:ind w:firstLine="567"/>
        <w:jc w:val="center"/>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8. МАТЕРІАЛЬНО-ТЕХНІЧНЕ ЗАБЕЗПЕЧЕННЯ, СОЦІАЛЬНИЙ ЗАХИСТ ТА ЗАОХОЧЕННЯ ЧЛЕНІВ ДПК с.</w:t>
      </w:r>
      <w:bookmarkEnd w:id="8"/>
      <w:r w:rsidR="00691A96"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ВОЛЯ ЯКУБОВА</w:t>
      </w:r>
    </w:p>
    <w:p w:rsidR="0080552E" w:rsidRPr="0049166B" w:rsidRDefault="0080552E" w:rsidP="0080552E">
      <w:pPr>
        <w:widowControl/>
        <w:jc w:val="both"/>
        <w:outlineLvl w:val="2"/>
        <w:rPr>
          <w:rFonts w:ascii="Times New Roman" w:eastAsia="Times New Roman" w:hAnsi="Times New Roman" w:cs="Times New Roman"/>
          <w:bCs/>
          <w:sz w:val="26"/>
          <w:szCs w:val="26"/>
          <w:lang w:val="uk-UA" w:eastAsia="ru-RU" w:bidi="ar-SA"/>
        </w:rPr>
      </w:pPr>
    </w:p>
    <w:p w:rsidR="0080552E" w:rsidRPr="0049166B" w:rsidRDefault="003E335F" w:rsidP="00F8228C">
      <w:pPr>
        <w:pStyle w:val="rvps2"/>
        <w:shd w:val="clear" w:color="auto" w:fill="FFFFFF"/>
        <w:spacing w:before="0" w:beforeAutospacing="0" w:after="0" w:afterAutospacing="0"/>
        <w:ind w:firstLine="567"/>
        <w:jc w:val="both"/>
        <w:rPr>
          <w:sz w:val="26"/>
          <w:szCs w:val="26"/>
          <w:lang w:val="uk-UA"/>
        </w:rPr>
      </w:pPr>
      <w:r w:rsidRPr="0049166B">
        <w:rPr>
          <w:bCs/>
          <w:color w:val="FF0000"/>
          <w:sz w:val="26"/>
          <w:szCs w:val="26"/>
          <w:lang w:val="uk-UA"/>
        </w:rPr>
        <w:t xml:space="preserve">   </w:t>
      </w:r>
      <w:r w:rsidR="0080552E" w:rsidRPr="0049166B">
        <w:rPr>
          <w:bCs/>
          <w:color w:val="FF0000"/>
          <w:sz w:val="26"/>
          <w:szCs w:val="26"/>
          <w:lang w:val="uk-UA"/>
        </w:rPr>
        <w:t xml:space="preserve"> </w:t>
      </w:r>
      <w:r w:rsidR="0080552E" w:rsidRPr="0049166B">
        <w:rPr>
          <w:bCs/>
          <w:sz w:val="26"/>
          <w:szCs w:val="26"/>
          <w:lang w:val="uk-UA"/>
        </w:rPr>
        <w:t>8.1.</w:t>
      </w:r>
      <w:r w:rsidR="0080552E" w:rsidRPr="0049166B">
        <w:rPr>
          <w:sz w:val="26"/>
          <w:szCs w:val="26"/>
          <w:lang w:val="uk-UA"/>
        </w:rPr>
        <w:t>Фінансування і матеріально-технічне забезпечення ДПК с.</w:t>
      </w:r>
      <w:r w:rsidR="0049166B" w:rsidRPr="0049166B">
        <w:rPr>
          <w:sz w:val="26"/>
          <w:szCs w:val="26"/>
          <w:lang w:val="uk-UA"/>
        </w:rPr>
        <w:t xml:space="preserve"> </w:t>
      </w:r>
      <w:r w:rsidR="009B647D" w:rsidRPr="0049166B">
        <w:rPr>
          <w:sz w:val="26"/>
          <w:szCs w:val="26"/>
          <w:lang w:val="uk-UA"/>
        </w:rPr>
        <w:t xml:space="preserve">Воля </w:t>
      </w:r>
      <w:proofErr w:type="spellStart"/>
      <w:r w:rsidR="009B647D" w:rsidRPr="0049166B">
        <w:rPr>
          <w:sz w:val="26"/>
          <w:szCs w:val="26"/>
          <w:lang w:val="uk-UA"/>
        </w:rPr>
        <w:t>Якубова</w:t>
      </w:r>
      <w:proofErr w:type="spellEnd"/>
      <w:r w:rsidR="0080552E" w:rsidRPr="0049166B">
        <w:rPr>
          <w:sz w:val="26"/>
          <w:szCs w:val="26"/>
          <w:lang w:val="uk-UA"/>
        </w:rPr>
        <w:t xml:space="preserve"> </w:t>
      </w:r>
      <w:r w:rsidR="00AF2511" w:rsidRPr="0049166B">
        <w:rPr>
          <w:sz w:val="26"/>
          <w:szCs w:val="26"/>
          <w:lang w:val="uk-UA"/>
        </w:rPr>
        <w:t xml:space="preserve"> </w:t>
      </w:r>
      <w:r w:rsidR="0080552E" w:rsidRPr="0049166B">
        <w:rPr>
          <w:sz w:val="26"/>
          <w:szCs w:val="26"/>
          <w:lang w:val="uk-UA"/>
        </w:rPr>
        <w:t xml:space="preserve">здійснюється за рахунок </w:t>
      </w:r>
      <w:r w:rsidR="0080552E" w:rsidRPr="0049166B">
        <w:rPr>
          <w:bCs/>
          <w:sz w:val="26"/>
          <w:szCs w:val="26"/>
          <w:lang w:val="uk-UA"/>
        </w:rPr>
        <w:t>коштів</w:t>
      </w:r>
      <w:r w:rsidR="00F71A75">
        <w:rPr>
          <w:bCs/>
          <w:sz w:val="26"/>
          <w:szCs w:val="26"/>
          <w:lang w:val="uk-UA"/>
        </w:rPr>
        <w:t xml:space="preserve"> бюджету</w:t>
      </w:r>
      <w:r w:rsidR="0080552E" w:rsidRPr="0049166B">
        <w:rPr>
          <w:bCs/>
          <w:sz w:val="26"/>
          <w:szCs w:val="26"/>
          <w:lang w:val="uk-UA"/>
        </w:rPr>
        <w:t xml:space="preserve"> ,</w:t>
      </w:r>
      <w:r w:rsidR="00691A96" w:rsidRPr="0049166B">
        <w:rPr>
          <w:sz w:val="26"/>
          <w:szCs w:val="26"/>
          <w:lang w:val="uk-UA"/>
        </w:rPr>
        <w:t xml:space="preserve"> членських внесків у випадку при</w:t>
      </w:r>
      <w:r w:rsidR="0049166B" w:rsidRPr="0049166B">
        <w:rPr>
          <w:sz w:val="26"/>
          <w:szCs w:val="26"/>
          <w:lang w:val="uk-UA"/>
        </w:rPr>
        <w:t xml:space="preserve">йняття </w:t>
      </w:r>
      <w:r w:rsidR="0049166B" w:rsidRPr="0049166B">
        <w:rPr>
          <w:sz w:val="26"/>
          <w:szCs w:val="26"/>
          <w:lang w:val="uk-UA"/>
        </w:rPr>
        <w:lastRenderedPageBreak/>
        <w:t>рішення про такі внески,</w:t>
      </w:r>
      <w:r w:rsidR="00691A96" w:rsidRPr="0049166B">
        <w:rPr>
          <w:sz w:val="26"/>
          <w:szCs w:val="26"/>
          <w:lang w:val="uk-UA"/>
        </w:rPr>
        <w:t xml:space="preserve"> пожертвувань юридичних та фізичних осіб, інших джерел, не заборонених законодавством.</w:t>
      </w:r>
    </w:p>
    <w:p w:rsidR="0080552E" w:rsidRPr="0049166B" w:rsidRDefault="0080552E" w:rsidP="0080552E">
      <w:pPr>
        <w:widowControl/>
        <w:jc w:val="both"/>
        <w:outlineLvl w:val="2"/>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bCs/>
          <w:color w:val="FF0000"/>
          <w:sz w:val="26"/>
          <w:szCs w:val="26"/>
          <w:lang w:val="uk-UA" w:eastAsia="ru-RU" w:bidi="ar-SA"/>
        </w:rPr>
        <w:t xml:space="preserve">          </w:t>
      </w:r>
      <w:r w:rsidRPr="0049166B">
        <w:rPr>
          <w:rFonts w:ascii="Times New Roman" w:eastAsia="Times New Roman" w:hAnsi="Times New Roman" w:cs="Times New Roman"/>
          <w:bCs/>
          <w:color w:val="auto"/>
          <w:sz w:val="26"/>
          <w:szCs w:val="26"/>
          <w:lang w:val="uk-UA" w:eastAsia="ru-RU" w:bidi="ar-SA"/>
        </w:rPr>
        <w:t>8.2.Майно ДПК с.</w:t>
      </w:r>
      <w:r w:rsidR="0049166B" w:rsidRPr="0049166B">
        <w:rPr>
          <w:rFonts w:ascii="Times New Roman" w:eastAsia="Times New Roman" w:hAnsi="Times New Roman" w:cs="Times New Roman"/>
          <w:bCs/>
          <w:color w:val="auto"/>
          <w:sz w:val="26"/>
          <w:szCs w:val="26"/>
          <w:lang w:val="uk-UA" w:eastAsia="ru-RU" w:bidi="ar-SA"/>
        </w:rPr>
        <w:t xml:space="preserve"> </w:t>
      </w:r>
      <w:r w:rsidR="009B647D" w:rsidRPr="0049166B">
        <w:rPr>
          <w:rFonts w:ascii="Times New Roman" w:eastAsia="Times New Roman" w:hAnsi="Times New Roman" w:cs="Times New Roman"/>
          <w:bCs/>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bCs/>
          <w:color w:val="auto"/>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proofErr w:type="spellStart"/>
      <w:r w:rsidR="00B37079" w:rsidRPr="0049166B">
        <w:rPr>
          <w:rFonts w:ascii="Times New Roman" w:hAnsi="Times New Roman" w:cs="Times New Roman"/>
          <w:color w:val="auto"/>
          <w:sz w:val="26"/>
          <w:szCs w:val="26"/>
          <w:lang w:val="ru-RU"/>
        </w:rPr>
        <w:t>закріплюється</w:t>
      </w:r>
      <w:proofErr w:type="spellEnd"/>
      <w:r w:rsidR="00B37079" w:rsidRPr="0049166B">
        <w:rPr>
          <w:rFonts w:ascii="Times New Roman" w:hAnsi="Times New Roman" w:cs="Times New Roman"/>
          <w:color w:val="auto"/>
          <w:sz w:val="26"/>
          <w:szCs w:val="26"/>
          <w:lang w:val="ru-RU"/>
        </w:rPr>
        <w:t xml:space="preserve"> на </w:t>
      </w:r>
      <w:proofErr w:type="spellStart"/>
      <w:r w:rsidR="00B37079" w:rsidRPr="0049166B">
        <w:rPr>
          <w:rFonts w:ascii="Times New Roman" w:hAnsi="Times New Roman" w:cs="Times New Roman"/>
          <w:color w:val="auto"/>
          <w:sz w:val="26"/>
          <w:szCs w:val="26"/>
          <w:lang w:val="ru-RU"/>
        </w:rPr>
        <w:t>балансі</w:t>
      </w:r>
      <w:proofErr w:type="spellEnd"/>
      <w:r w:rsidR="00B37079" w:rsidRPr="0049166B">
        <w:rPr>
          <w:rFonts w:ascii="Times New Roman" w:hAnsi="Times New Roman" w:cs="Times New Roman"/>
          <w:color w:val="auto"/>
          <w:sz w:val="26"/>
          <w:szCs w:val="26"/>
          <w:lang w:val="ru-RU"/>
        </w:rPr>
        <w:t xml:space="preserve"> </w:t>
      </w:r>
      <w:proofErr w:type="spellStart"/>
      <w:r w:rsidR="00B37079" w:rsidRPr="0049166B">
        <w:rPr>
          <w:rFonts w:ascii="Times New Roman" w:hAnsi="Times New Roman" w:cs="Times New Roman"/>
          <w:color w:val="auto"/>
          <w:sz w:val="26"/>
          <w:szCs w:val="26"/>
          <w:lang w:val="ru-RU"/>
        </w:rPr>
        <w:t>засновника</w:t>
      </w:r>
      <w:proofErr w:type="spellEnd"/>
      <w:r w:rsidRPr="0049166B">
        <w:rPr>
          <w:rFonts w:ascii="Times New Roman" w:eastAsia="Times New Roman" w:hAnsi="Times New Roman" w:cs="Times New Roman"/>
          <w:bCs/>
          <w:color w:val="auto"/>
          <w:sz w:val="26"/>
          <w:szCs w:val="26"/>
          <w:lang w:val="uk-UA" w:eastAsia="ru-RU" w:bidi="ar-SA"/>
        </w:rPr>
        <w:t>. Матеріально відпові</w:t>
      </w:r>
      <w:r w:rsidR="00AF2511" w:rsidRPr="0049166B">
        <w:rPr>
          <w:rFonts w:ascii="Times New Roman" w:eastAsia="Times New Roman" w:hAnsi="Times New Roman" w:cs="Times New Roman"/>
          <w:bCs/>
          <w:color w:val="auto"/>
          <w:sz w:val="26"/>
          <w:szCs w:val="26"/>
          <w:lang w:val="uk-UA" w:eastAsia="ru-RU" w:bidi="ar-SA"/>
        </w:rPr>
        <w:t>дальною особою за збереження</w:t>
      </w:r>
      <w:r w:rsidRPr="0049166B">
        <w:rPr>
          <w:rFonts w:ascii="Times New Roman" w:eastAsia="Times New Roman" w:hAnsi="Times New Roman" w:cs="Times New Roman"/>
          <w:bCs/>
          <w:color w:val="auto"/>
          <w:sz w:val="26"/>
          <w:szCs w:val="26"/>
          <w:lang w:val="uk-UA" w:eastAsia="ru-RU" w:bidi="ar-SA"/>
        </w:rPr>
        <w:t xml:space="preserve"> майна є </w:t>
      </w:r>
      <w:r w:rsidR="00AF2511" w:rsidRPr="0049166B">
        <w:rPr>
          <w:rFonts w:ascii="Times New Roman" w:eastAsia="Times New Roman" w:hAnsi="Times New Roman" w:cs="Times New Roman"/>
          <w:bCs/>
          <w:color w:val="auto"/>
          <w:sz w:val="26"/>
          <w:szCs w:val="26"/>
          <w:lang w:val="uk-UA" w:eastAsia="ru-RU" w:bidi="ar-SA"/>
        </w:rPr>
        <w:t>начальник ДПК с.</w:t>
      </w:r>
      <w:r w:rsidR="0049166B" w:rsidRPr="0049166B">
        <w:rPr>
          <w:rFonts w:ascii="Times New Roman" w:eastAsia="Times New Roman" w:hAnsi="Times New Roman" w:cs="Times New Roman"/>
          <w:bCs/>
          <w:color w:val="auto"/>
          <w:sz w:val="26"/>
          <w:szCs w:val="26"/>
          <w:lang w:val="uk-UA"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 xml:space="preserve">Воля </w:t>
      </w:r>
      <w:proofErr w:type="spellStart"/>
      <w:r w:rsidR="00AF2511" w:rsidRPr="0049166B">
        <w:rPr>
          <w:rFonts w:ascii="Times New Roman" w:eastAsia="Times New Roman" w:hAnsi="Times New Roman" w:cs="Times New Roman"/>
          <w:bCs/>
          <w:color w:val="auto"/>
          <w:sz w:val="26"/>
          <w:szCs w:val="26"/>
          <w:lang w:val="uk-UA" w:eastAsia="ru-RU" w:bidi="ar-SA"/>
        </w:rPr>
        <w:t>Якубова</w:t>
      </w:r>
      <w:proofErr w:type="spellEnd"/>
      <w:r w:rsidRPr="0049166B">
        <w:rPr>
          <w:rFonts w:ascii="Times New Roman" w:eastAsia="Times New Roman" w:hAnsi="Times New Roman" w:cs="Times New Roman"/>
          <w:bCs/>
          <w:color w:val="auto"/>
          <w:sz w:val="26"/>
          <w:szCs w:val="26"/>
          <w:lang w:val="uk-UA" w:eastAsia="ru-RU" w:bidi="ar-SA"/>
        </w:rPr>
        <w:t>, яким користується пожежно-рятувальний  підрозділ. Перелік майна</w:t>
      </w:r>
      <w:r w:rsidR="00D50C36" w:rsidRPr="0049166B">
        <w:rPr>
          <w:rFonts w:ascii="Times New Roman" w:eastAsia="Times New Roman" w:hAnsi="Times New Roman" w:cs="Times New Roman"/>
          <w:bCs/>
          <w:color w:val="auto"/>
          <w:sz w:val="26"/>
          <w:szCs w:val="26"/>
          <w:lang w:val="uk-UA" w:eastAsia="ru-RU" w:bidi="ar-SA"/>
        </w:rPr>
        <w:t xml:space="preserve">, яке перебуває у користування </w:t>
      </w:r>
      <w:r w:rsidRPr="0049166B">
        <w:rPr>
          <w:rFonts w:ascii="Times New Roman" w:eastAsia="Times New Roman" w:hAnsi="Times New Roman" w:cs="Times New Roman"/>
          <w:bCs/>
          <w:color w:val="auto"/>
          <w:sz w:val="26"/>
          <w:szCs w:val="26"/>
          <w:lang w:val="ru-RU"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ДПК с.</w:t>
      </w:r>
      <w:r w:rsidR="0049166B" w:rsidRPr="0049166B">
        <w:rPr>
          <w:rFonts w:ascii="Times New Roman" w:eastAsia="Times New Roman" w:hAnsi="Times New Roman" w:cs="Times New Roman"/>
          <w:bCs/>
          <w:color w:val="auto"/>
          <w:sz w:val="26"/>
          <w:szCs w:val="26"/>
          <w:lang w:val="uk-UA"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 xml:space="preserve">Воля </w:t>
      </w:r>
      <w:proofErr w:type="spellStart"/>
      <w:r w:rsidR="00AF2511" w:rsidRPr="0049166B">
        <w:rPr>
          <w:rFonts w:ascii="Times New Roman" w:eastAsia="Times New Roman" w:hAnsi="Times New Roman" w:cs="Times New Roman"/>
          <w:bCs/>
          <w:color w:val="auto"/>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 xml:space="preserve"> </w:t>
      </w:r>
      <w:r w:rsidRPr="0049166B">
        <w:rPr>
          <w:rFonts w:ascii="Times New Roman" w:eastAsia="Times New Roman" w:hAnsi="Times New Roman" w:cs="Times New Roman"/>
          <w:bCs/>
          <w:color w:val="auto"/>
          <w:sz w:val="26"/>
          <w:szCs w:val="26"/>
          <w:lang w:val="uk-UA" w:eastAsia="ru-RU" w:bidi="ar-SA"/>
        </w:rPr>
        <w:t xml:space="preserve">визначається розпорядженням </w:t>
      </w:r>
      <w:r w:rsidR="00D50C36" w:rsidRPr="0049166B">
        <w:rPr>
          <w:rFonts w:ascii="Times New Roman" w:eastAsia="Times New Roman" w:hAnsi="Times New Roman" w:cs="Times New Roman"/>
          <w:bCs/>
          <w:color w:val="auto"/>
          <w:sz w:val="26"/>
          <w:szCs w:val="26"/>
          <w:lang w:val="uk-UA" w:eastAsia="ru-RU" w:bidi="ar-SA"/>
        </w:rPr>
        <w:t>міського голови</w:t>
      </w:r>
      <w:r w:rsidR="00AF2511" w:rsidRPr="0049166B">
        <w:rPr>
          <w:rFonts w:ascii="Times New Roman" w:eastAsia="Times New Roman" w:hAnsi="Times New Roman" w:cs="Times New Roman"/>
          <w:bCs/>
          <w:color w:val="auto"/>
          <w:sz w:val="26"/>
          <w:szCs w:val="26"/>
          <w:lang w:val="uk-UA" w:eastAsia="ru-RU" w:bidi="ar-SA"/>
        </w:rPr>
        <w:t xml:space="preserve"> </w:t>
      </w:r>
      <w:r w:rsidRPr="0049166B">
        <w:rPr>
          <w:rFonts w:ascii="Times New Roman" w:eastAsia="Times New Roman" w:hAnsi="Times New Roman" w:cs="Times New Roman"/>
          <w:bCs/>
          <w:color w:val="auto"/>
          <w:sz w:val="26"/>
          <w:szCs w:val="26"/>
          <w:lang w:val="uk-UA" w:eastAsia="ru-RU" w:bidi="ar-SA"/>
        </w:rPr>
        <w:t>.</w:t>
      </w:r>
    </w:p>
    <w:p w:rsidR="0080552E" w:rsidRPr="0049166B" w:rsidRDefault="0080552E" w:rsidP="0080552E">
      <w:pPr>
        <w:widowControl/>
        <w:jc w:val="both"/>
        <w:outlineLvl w:val="2"/>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8.3.Приміщення, засоби зв’язку, пожежна техніка, інше майно, а також кошти, що в установленому порядку надходять від юридичних та фізичних осіб (благодійна допомога, членські внески, плата за надання послуг тощо) для забезпечення діяльності ДПК с.</w:t>
      </w:r>
      <w:r w:rsidR="0049166B" w:rsidRPr="0049166B">
        <w:rPr>
          <w:rFonts w:ascii="Times New Roman" w:eastAsia="Times New Roman" w:hAnsi="Times New Roman" w:cs="Times New Roman"/>
          <w:color w:val="auto"/>
          <w:sz w:val="26"/>
          <w:szCs w:val="26"/>
          <w:lang w:val="uk-UA" w:eastAsia="ru-RU" w:bidi="ar-SA"/>
        </w:rPr>
        <w:t xml:space="preserve">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proofErr w:type="spellEnd"/>
      <w:r w:rsidRPr="0049166B">
        <w:rPr>
          <w:rFonts w:ascii="Times New Roman" w:eastAsia="Times New Roman" w:hAnsi="Times New Roman" w:cs="Times New Roman"/>
          <w:color w:val="auto"/>
          <w:sz w:val="26"/>
          <w:szCs w:val="26"/>
          <w:lang w:val="uk-UA"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підлягають обліку та використанню згідно із  законодавством</w:t>
      </w:r>
    </w:p>
    <w:p w:rsidR="0080552E" w:rsidRPr="0049166B" w:rsidRDefault="0080552E" w:rsidP="0080552E">
      <w:pPr>
        <w:widowControl/>
        <w:jc w:val="both"/>
        <w:outlineLvl w:val="2"/>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8.4.Придбання пожежної техніки, пожежно-технічного обладнання, засобів індивідуального захисту та спорядження, зв'язку й іншого устаткування, проведення технічного обслуговування та ремонту, страхування цивільно-правової відповідальності власників (орендарів, користувачів) пожежного автомобіля перед третіми особами здійснюється Органом управління. </w:t>
      </w:r>
    </w:p>
    <w:p w:rsidR="0080552E" w:rsidRPr="0049166B" w:rsidRDefault="0080552E" w:rsidP="0080552E">
      <w:pPr>
        <w:widowControl/>
        <w:jc w:val="both"/>
        <w:outlineLvl w:val="2"/>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8.5.З метою забезпечення добровільної пожежної охорони Засновник, юридичні особи та громадяни можуть безоплатно надавати  </w:t>
      </w:r>
      <w:bookmarkStart w:id="9" w:name="_Hlk155949426"/>
      <w:r w:rsidRPr="0049166B">
        <w:rPr>
          <w:rFonts w:ascii="Times New Roman" w:eastAsia="Times New Roman" w:hAnsi="Times New Roman" w:cs="Times New Roman"/>
          <w:color w:val="auto"/>
          <w:sz w:val="26"/>
          <w:szCs w:val="26"/>
          <w:lang w:val="uk-UA" w:eastAsia="ru-RU" w:bidi="ar-SA"/>
        </w:rPr>
        <w:t>ДПК  с.</w:t>
      </w:r>
      <w:r w:rsidR="0049166B" w:rsidRPr="0049166B">
        <w:rPr>
          <w:rFonts w:ascii="Times New Roman" w:eastAsia="Times New Roman" w:hAnsi="Times New Roman" w:cs="Times New Roman"/>
          <w:color w:val="auto"/>
          <w:sz w:val="26"/>
          <w:szCs w:val="26"/>
          <w:lang w:val="uk-UA" w:eastAsia="ru-RU" w:bidi="ar-SA"/>
        </w:rPr>
        <w:t xml:space="preserve"> </w:t>
      </w:r>
      <w:r w:rsidR="009B647D" w:rsidRPr="0049166B">
        <w:rPr>
          <w:rFonts w:ascii="Times New Roman" w:eastAsia="Times New Roman" w:hAnsi="Times New Roman" w:cs="Times New Roman"/>
          <w:color w:val="auto"/>
          <w:sz w:val="26"/>
          <w:szCs w:val="26"/>
          <w:lang w:val="uk-UA" w:eastAsia="ru-RU" w:bidi="ar-SA"/>
        </w:rPr>
        <w:t xml:space="preserve">Воля </w:t>
      </w:r>
      <w:proofErr w:type="spellStart"/>
      <w:r w:rsidR="009B647D" w:rsidRPr="0049166B">
        <w:rPr>
          <w:rFonts w:ascii="Times New Roman" w:eastAsia="Times New Roman" w:hAnsi="Times New Roman" w:cs="Times New Roman"/>
          <w:color w:val="auto"/>
          <w:sz w:val="26"/>
          <w:szCs w:val="26"/>
          <w:lang w:val="uk-UA" w:eastAsia="ru-RU" w:bidi="ar-SA"/>
        </w:rPr>
        <w:t>Якубова</w:t>
      </w:r>
      <w:proofErr w:type="spellEnd"/>
      <w:r w:rsidR="00AF2511" w:rsidRPr="0049166B">
        <w:rPr>
          <w:rFonts w:ascii="Times New Roman" w:eastAsia="Times New Roman" w:hAnsi="Times New Roman" w:cs="Times New Roman"/>
          <w:sz w:val="26"/>
          <w:szCs w:val="26"/>
          <w:lang w:val="uk-UA"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 xml:space="preserve"> </w:t>
      </w:r>
      <w:r w:rsidRPr="0049166B">
        <w:rPr>
          <w:rFonts w:ascii="Times New Roman" w:eastAsia="Times New Roman" w:hAnsi="Times New Roman" w:cs="Times New Roman"/>
          <w:color w:val="auto"/>
          <w:sz w:val="26"/>
          <w:szCs w:val="26"/>
          <w:lang w:val="uk-UA" w:eastAsia="ru-RU" w:bidi="ar-SA"/>
        </w:rPr>
        <w:t xml:space="preserve"> </w:t>
      </w:r>
      <w:bookmarkEnd w:id="9"/>
      <w:r w:rsidRPr="0049166B">
        <w:rPr>
          <w:rFonts w:ascii="Times New Roman" w:eastAsia="Times New Roman" w:hAnsi="Times New Roman" w:cs="Times New Roman"/>
          <w:color w:val="auto"/>
          <w:sz w:val="26"/>
          <w:szCs w:val="26"/>
          <w:lang w:val="uk-UA" w:eastAsia="ru-RU" w:bidi="ar-SA"/>
        </w:rPr>
        <w:t>для забезпечення добровільної пожежної охорони у користування будівлі, споруди, приміщення, транспортні засоби, засоби зв’язку та інше необхідне майно.</w:t>
      </w:r>
      <w:bookmarkStart w:id="10" w:name="o135"/>
      <w:bookmarkEnd w:id="10"/>
    </w:p>
    <w:p w:rsidR="0080552E" w:rsidRPr="0049166B" w:rsidRDefault="0080552E" w:rsidP="0080552E">
      <w:pPr>
        <w:widowControl/>
        <w:jc w:val="both"/>
        <w:outlineLvl w:val="2"/>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8.6.Членам ДПК, які залучалися до гасіння пожеж або проведення аварійно-рятувальних та інших невідкладних робіт, може бути виплачена винагорода за рахунок коштів місцевого бюджету, громадських організацій, суб’єктів господарювання, інших юридичних осіб та інших не заборонених законодавством джерел.</w:t>
      </w:r>
    </w:p>
    <w:p w:rsidR="0080552E" w:rsidRPr="0049166B" w:rsidRDefault="0080552E" w:rsidP="0080552E">
      <w:pPr>
        <w:widowControl/>
        <w:jc w:val="both"/>
        <w:outlineLvl w:val="2"/>
        <w:rPr>
          <w:rFonts w:ascii="Times New Roman" w:eastAsia="Times New Roman" w:hAnsi="Times New Roman" w:cs="Times New Roman"/>
          <w:color w:val="auto"/>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Розмір та умови виплати винагороди членам пожежно-рятувального підрозділу  установлюються відповідно до частини третьої статті 126 Кодексу цивільного захисту України</w:t>
      </w:r>
    </w:p>
    <w:p w:rsidR="0080552E" w:rsidRPr="0049166B" w:rsidRDefault="0080552E" w:rsidP="0080552E">
      <w:pPr>
        <w:widowControl/>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color w:val="auto"/>
          <w:sz w:val="26"/>
          <w:szCs w:val="26"/>
          <w:lang w:val="uk-UA" w:eastAsia="ru-RU" w:bidi="ar-SA"/>
        </w:rPr>
        <w:t xml:space="preserve">        8.7. Засновником можуть встановлюватись інші пільги, заохочення та соціальні гарантії членам </w:t>
      </w:r>
      <w:r w:rsidRPr="0049166B">
        <w:rPr>
          <w:rFonts w:ascii="Times New Roman" w:eastAsia="Times New Roman" w:hAnsi="Times New Roman" w:cs="Times New Roman"/>
          <w:bCs/>
          <w:sz w:val="26"/>
          <w:szCs w:val="26"/>
          <w:lang w:val="uk-UA" w:eastAsia="ru-RU" w:bidi="ar-SA"/>
        </w:rPr>
        <w:t>ДПК с.</w:t>
      </w:r>
      <w:r w:rsidR="0049166B" w:rsidRPr="0049166B">
        <w:rPr>
          <w:rFonts w:ascii="Times New Roman" w:eastAsia="Times New Roman" w:hAnsi="Times New Roman" w:cs="Times New Roman"/>
          <w:bCs/>
          <w:sz w:val="26"/>
          <w:szCs w:val="26"/>
          <w:lang w:val="uk-UA" w:eastAsia="ru-RU" w:bidi="ar-SA"/>
        </w:rPr>
        <w:t xml:space="preserve"> </w:t>
      </w:r>
      <w:r w:rsidR="009B647D" w:rsidRPr="0049166B">
        <w:rPr>
          <w:rFonts w:ascii="Times New Roman" w:eastAsia="Times New Roman" w:hAnsi="Times New Roman" w:cs="Times New Roman"/>
          <w:bCs/>
          <w:sz w:val="26"/>
          <w:szCs w:val="26"/>
          <w:lang w:val="uk-UA" w:eastAsia="ru-RU" w:bidi="ar-SA"/>
        </w:rPr>
        <w:t xml:space="preserve">Воля </w:t>
      </w:r>
      <w:proofErr w:type="spellStart"/>
      <w:r w:rsidR="009B647D" w:rsidRPr="0049166B">
        <w:rPr>
          <w:rFonts w:ascii="Times New Roman" w:eastAsia="Times New Roman" w:hAnsi="Times New Roman" w:cs="Times New Roman"/>
          <w:bCs/>
          <w:sz w:val="26"/>
          <w:szCs w:val="26"/>
          <w:lang w:val="uk-UA" w:eastAsia="ru-RU" w:bidi="ar-SA"/>
        </w:rPr>
        <w:t>Якубова</w:t>
      </w:r>
      <w:proofErr w:type="spellEnd"/>
      <w:r w:rsidRPr="0049166B">
        <w:rPr>
          <w:rFonts w:ascii="Times New Roman" w:eastAsia="Times New Roman" w:hAnsi="Times New Roman" w:cs="Times New Roman"/>
          <w:bCs/>
          <w:sz w:val="26"/>
          <w:szCs w:val="26"/>
          <w:lang w:val="uk-UA" w:eastAsia="ru-RU" w:bidi="ar-SA"/>
        </w:rPr>
        <w:t xml:space="preserve"> </w:t>
      </w:r>
      <w:r w:rsidR="00AF2511" w:rsidRPr="0049166B">
        <w:rPr>
          <w:rFonts w:ascii="Times New Roman" w:eastAsia="Times New Roman" w:hAnsi="Times New Roman" w:cs="Times New Roman"/>
          <w:bCs/>
          <w:color w:val="auto"/>
          <w:sz w:val="26"/>
          <w:szCs w:val="26"/>
          <w:lang w:val="uk-UA" w:eastAsia="ru-RU" w:bidi="ar-SA"/>
        </w:rPr>
        <w:t xml:space="preserve"> </w:t>
      </w:r>
      <w:r w:rsidRPr="0049166B">
        <w:rPr>
          <w:rFonts w:ascii="Times New Roman" w:eastAsia="Times New Roman" w:hAnsi="Times New Roman" w:cs="Times New Roman"/>
          <w:bCs/>
          <w:sz w:val="26"/>
          <w:szCs w:val="26"/>
          <w:lang w:val="uk-UA" w:eastAsia="ru-RU" w:bidi="ar-SA"/>
        </w:rPr>
        <w:t xml:space="preserve"> не заборонені законодавством.</w:t>
      </w:r>
    </w:p>
    <w:p w:rsidR="000F33C1" w:rsidRPr="0049166B" w:rsidRDefault="0080552E" w:rsidP="000F33C1">
      <w:pPr>
        <w:widowControl/>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        </w:t>
      </w:r>
    </w:p>
    <w:p w:rsidR="0049166B" w:rsidRDefault="0049166B" w:rsidP="000F33C1">
      <w:pPr>
        <w:widowControl/>
        <w:jc w:val="both"/>
        <w:outlineLvl w:val="2"/>
        <w:rPr>
          <w:rFonts w:ascii="Times New Roman" w:eastAsia="Times New Roman" w:hAnsi="Times New Roman" w:cs="Times New Roman"/>
          <w:bCs/>
          <w:sz w:val="26"/>
          <w:szCs w:val="26"/>
          <w:lang w:val="uk-UA" w:eastAsia="ru-RU" w:bidi="ar-SA"/>
        </w:rPr>
      </w:pPr>
      <w:r w:rsidRPr="0049166B">
        <w:rPr>
          <w:rFonts w:ascii="Times New Roman" w:eastAsia="Times New Roman" w:hAnsi="Times New Roman" w:cs="Times New Roman"/>
          <w:bCs/>
          <w:sz w:val="26"/>
          <w:szCs w:val="26"/>
          <w:lang w:val="uk-UA" w:eastAsia="ru-RU" w:bidi="ar-SA"/>
        </w:rPr>
        <w:t xml:space="preserve">Головний спеціаліст відділу з питань </w:t>
      </w:r>
      <w:r>
        <w:rPr>
          <w:rFonts w:ascii="Times New Roman" w:eastAsia="Times New Roman" w:hAnsi="Times New Roman" w:cs="Times New Roman"/>
          <w:bCs/>
          <w:sz w:val="26"/>
          <w:szCs w:val="26"/>
          <w:lang w:val="uk-UA" w:eastAsia="ru-RU" w:bidi="ar-SA"/>
        </w:rPr>
        <w:t xml:space="preserve">цивільного </w:t>
      </w:r>
    </w:p>
    <w:p w:rsidR="0049166B" w:rsidRPr="0049166B" w:rsidRDefault="0049166B" w:rsidP="000F33C1">
      <w:pPr>
        <w:widowControl/>
        <w:jc w:val="both"/>
        <w:outlineLvl w:val="2"/>
        <w:rPr>
          <w:rFonts w:ascii="Times New Roman" w:eastAsia="Times New Roman" w:hAnsi="Times New Roman" w:cs="Times New Roman"/>
          <w:bCs/>
          <w:sz w:val="26"/>
          <w:szCs w:val="26"/>
          <w:lang w:val="uk-UA" w:eastAsia="ru-RU" w:bidi="ar-SA"/>
        </w:rPr>
      </w:pPr>
      <w:r>
        <w:rPr>
          <w:rFonts w:ascii="Times New Roman" w:eastAsia="Times New Roman" w:hAnsi="Times New Roman" w:cs="Times New Roman"/>
          <w:bCs/>
          <w:sz w:val="26"/>
          <w:szCs w:val="26"/>
          <w:lang w:val="uk-UA" w:eastAsia="ru-RU" w:bidi="ar-SA"/>
        </w:rPr>
        <w:t>захисту та надзвичайних ситуацій</w:t>
      </w:r>
      <w:r>
        <w:rPr>
          <w:rFonts w:ascii="Times New Roman" w:eastAsia="Times New Roman" w:hAnsi="Times New Roman" w:cs="Times New Roman"/>
          <w:bCs/>
          <w:sz w:val="26"/>
          <w:szCs w:val="26"/>
          <w:lang w:val="uk-UA" w:eastAsia="ru-RU" w:bidi="ar-SA"/>
        </w:rPr>
        <w:tab/>
      </w:r>
      <w:r>
        <w:rPr>
          <w:rFonts w:ascii="Times New Roman" w:eastAsia="Times New Roman" w:hAnsi="Times New Roman" w:cs="Times New Roman"/>
          <w:bCs/>
          <w:sz w:val="26"/>
          <w:szCs w:val="26"/>
          <w:lang w:val="uk-UA" w:eastAsia="ru-RU" w:bidi="ar-SA"/>
        </w:rPr>
        <w:tab/>
      </w:r>
      <w:r>
        <w:rPr>
          <w:rFonts w:ascii="Times New Roman" w:eastAsia="Times New Roman" w:hAnsi="Times New Roman" w:cs="Times New Roman"/>
          <w:bCs/>
          <w:sz w:val="26"/>
          <w:szCs w:val="26"/>
          <w:lang w:val="uk-UA" w:eastAsia="ru-RU" w:bidi="ar-SA"/>
        </w:rPr>
        <w:tab/>
      </w:r>
      <w:r>
        <w:rPr>
          <w:rFonts w:ascii="Times New Roman" w:eastAsia="Times New Roman" w:hAnsi="Times New Roman" w:cs="Times New Roman"/>
          <w:bCs/>
          <w:sz w:val="26"/>
          <w:szCs w:val="26"/>
          <w:lang w:val="uk-UA" w:eastAsia="ru-RU" w:bidi="ar-SA"/>
        </w:rPr>
        <w:tab/>
      </w:r>
      <w:r>
        <w:rPr>
          <w:rFonts w:ascii="Times New Roman" w:eastAsia="Times New Roman" w:hAnsi="Times New Roman" w:cs="Times New Roman"/>
          <w:bCs/>
          <w:sz w:val="26"/>
          <w:szCs w:val="26"/>
          <w:lang w:val="uk-UA" w:eastAsia="ru-RU" w:bidi="ar-SA"/>
        </w:rPr>
        <w:tab/>
        <w:t>Адріан ВИШНИЦЬКИЙ</w:t>
      </w:r>
    </w:p>
    <w:p w:rsidR="00875573" w:rsidRPr="000F33C1" w:rsidRDefault="00875573" w:rsidP="000F33C1">
      <w:pPr>
        <w:widowControl/>
        <w:jc w:val="both"/>
        <w:outlineLvl w:val="2"/>
        <w:rPr>
          <w:rFonts w:ascii="Times New Roman" w:eastAsia="Times New Roman" w:hAnsi="Times New Roman" w:cs="Times New Roman"/>
          <w:color w:val="auto"/>
          <w:lang w:val="uk-UA" w:eastAsia="ru-RU" w:bidi="ar-SA"/>
        </w:rPr>
      </w:pPr>
    </w:p>
    <w:sectPr w:rsidR="00875573" w:rsidRPr="000F33C1" w:rsidSect="001A7448">
      <w:type w:val="continuous"/>
      <w:pgSz w:w="11904" w:h="16836"/>
      <w:pgMar w:top="510" w:right="567" w:bottom="510"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84C" w:rsidRDefault="00F2284C">
      <w:r>
        <w:separator/>
      </w:r>
    </w:p>
  </w:endnote>
  <w:endnote w:type="continuationSeparator" w:id="0">
    <w:p w:rsidR="00F2284C" w:rsidRDefault="00F228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500078FF" w:usb2="00000021" w:usb3="00000000" w:csb0="000001BF" w:csb1="00000000"/>
  </w:font>
  <w:font w:name="Lohit Devanagari">
    <w:altName w:val="Calibri"/>
    <w:charset w:val="00"/>
    <w:family w:val="auto"/>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84C" w:rsidRDefault="00F2284C"/>
  </w:footnote>
  <w:footnote w:type="continuationSeparator" w:id="0">
    <w:p w:rsidR="00F2284C" w:rsidRDefault="00F2284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94D20"/>
    <w:multiLevelType w:val="multilevel"/>
    <w:tmpl w:val="46E65C86"/>
    <w:lvl w:ilvl="0">
      <w:start w:val="7"/>
      <w:numFmt w:val="decimal"/>
      <w:lvlText w:val="%1."/>
      <w:lvlJc w:val="left"/>
      <w:pPr>
        <w:ind w:left="450" w:hanging="450"/>
      </w:pPr>
    </w:lvl>
    <w:lvl w:ilvl="1">
      <w:start w:val="1"/>
      <w:numFmt w:val="decimal"/>
      <w:lvlText w:val="%1.%2."/>
      <w:lvlJc w:val="left"/>
      <w:pPr>
        <w:ind w:left="1997" w:hanging="720"/>
      </w:pPr>
      <w:rPr>
        <w:color w:val="auto"/>
      </w:r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906" w:hanging="1800"/>
      </w:pPr>
    </w:lvl>
    <w:lvl w:ilvl="7">
      <w:start w:val="1"/>
      <w:numFmt w:val="decimal"/>
      <w:lvlText w:val="%1.%2.%3.%4.%5.%6.%7.%8."/>
      <w:lvlJc w:val="left"/>
      <w:pPr>
        <w:ind w:left="7757" w:hanging="1800"/>
      </w:pPr>
    </w:lvl>
    <w:lvl w:ilvl="8">
      <w:start w:val="1"/>
      <w:numFmt w:val="decimal"/>
      <w:lvlText w:val="%1.%2.%3.%4.%5.%6.%7.%8.%9."/>
      <w:lvlJc w:val="left"/>
      <w:pPr>
        <w:ind w:left="8968" w:hanging="2160"/>
      </w:pPr>
    </w:lvl>
  </w:abstractNum>
  <w:abstractNum w:abstractNumId="1">
    <w:nsid w:val="20812CC9"/>
    <w:multiLevelType w:val="hybridMultilevel"/>
    <w:tmpl w:val="8F9E2FF8"/>
    <w:lvl w:ilvl="0" w:tplc="C96CEF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0A50E0"/>
    <w:multiLevelType w:val="hybridMultilevel"/>
    <w:tmpl w:val="E7729A92"/>
    <w:lvl w:ilvl="0" w:tplc="DB04D2F6">
      <w:start w:val="1"/>
      <w:numFmt w:val="decimal"/>
      <w:lvlText w:val="%1."/>
      <w:lvlJc w:val="left"/>
      <w:pPr>
        <w:ind w:left="92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DB03BB"/>
    <w:rsid w:val="000026A2"/>
    <w:rsid w:val="00004AE9"/>
    <w:rsid w:val="00024AFF"/>
    <w:rsid w:val="0003157C"/>
    <w:rsid w:val="00065F27"/>
    <w:rsid w:val="00077B0D"/>
    <w:rsid w:val="000871A9"/>
    <w:rsid w:val="0009131E"/>
    <w:rsid w:val="000A2F6C"/>
    <w:rsid w:val="000A67E3"/>
    <w:rsid w:val="000A7F20"/>
    <w:rsid w:val="000D1400"/>
    <w:rsid w:val="000D2D69"/>
    <w:rsid w:val="000F3398"/>
    <w:rsid w:val="000F33C1"/>
    <w:rsid w:val="000F69DC"/>
    <w:rsid w:val="00101DE6"/>
    <w:rsid w:val="00116D52"/>
    <w:rsid w:val="00121BB7"/>
    <w:rsid w:val="00132F2B"/>
    <w:rsid w:val="001356F3"/>
    <w:rsid w:val="00135A4B"/>
    <w:rsid w:val="001473BA"/>
    <w:rsid w:val="00150F05"/>
    <w:rsid w:val="00166205"/>
    <w:rsid w:val="00167F24"/>
    <w:rsid w:val="0018144D"/>
    <w:rsid w:val="00182F04"/>
    <w:rsid w:val="001848C3"/>
    <w:rsid w:val="001858ED"/>
    <w:rsid w:val="00195FF7"/>
    <w:rsid w:val="001A2593"/>
    <w:rsid w:val="001A7448"/>
    <w:rsid w:val="001A7E5D"/>
    <w:rsid w:val="001C2207"/>
    <w:rsid w:val="002133C4"/>
    <w:rsid w:val="00216CF5"/>
    <w:rsid w:val="002332A0"/>
    <w:rsid w:val="00236886"/>
    <w:rsid w:val="00237EE7"/>
    <w:rsid w:val="00271D1D"/>
    <w:rsid w:val="00286F6F"/>
    <w:rsid w:val="00287174"/>
    <w:rsid w:val="002A5EBE"/>
    <w:rsid w:val="002A7917"/>
    <w:rsid w:val="002B2F12"/>
    <w:rsid w:val="002B7FA9"/>
    <w:rsid w:val="002C2AE4"/>
    <w:rsid w:val="002C3265"/>
    <w:rsid w:val="002C3580"/>
    <w:rsid w:val="002E0190"/>
    <w:rsid w:val="002F0711"/>
    <w:rsid w:val="002F54FB"/>
    <w:rsid w:val="00300591"/>
    <w:rsid w:val="00302DFF"/>
    <w:rsid w:val="003179D6"/>
    <w:rsid w:val="00321909"/>
    <w:rsid w:val="003243A7"/>
    <w:rsid w:val="00343069"/>
    <w:rsid w:val="00343589"/>
    <w:rsid w:val="00344C7A"/>
    <w:rsid w:val="00347ABB"/>
    <w:rsid w:val="0037455B"/>
    <w:rsid w:val="00375DB9"/>
    <w:rsid w:val="003906BE"/>
    <w:rsid w:val="00397F2D"/>
    <w:rsid w:val="003C1878"/>
    <w:rsid w:val="003E335F"/>
    <w:rsid w:val="003E55DC"/>
    <w:rsid w:val="003F12B3"/>
    <w:rsid w:val="003F5355"/>
    <w:rsid w:val="004004F6"/>
    <w:rsid w:val="00401A22"/>
    <w:rsid w:val="00405CBD"/>
    <w:rsid w:val="00445745"/>
    <w:rsid w:val="00467998"/>
    <w:rsid w:val="00474909"/>
    <w:rsid w:val="0048528B"/>
    <w:rsid w:val="0048689B"/>
    <w:rsid w:val="0049166B"/>
    <w:rsid w:val="004965B9"/>
    <w:rsid w:val="004A3941"/>
    <w:rsid w:val="004B42A3"/>
    <w:rsid w:val="004B57CF"/>
    <w:rsid w:val="004B7903"/>
    <w:rsid w:val="004C20D4"/>
    <w:rsid w:val="005066A2"/>
    <w:rsid w:val="0051664D"/>
    <w:rsid w:val="00525340"/>
    <w:rsid w:val="00531B7F"/>
    <w:rsid w:val="00533380"/>
    <w:rsid w:val="00534C07"/>
    <w:rsid w:val="00570E2B"/>
    <w:rsid w:val="0058124D"/>
    <w:rsid w:val="005836AB"/>
    <w:rsid w:val="00590BA5"/>
    <w:rsid w:val="00595971"/>
    <w:rsid w:val="005A7D9A"/>
    <w:rsid w:val="005B3CF9"/>
    <w:rsid w:val="005B68A6"/>
    <w:rsid w:val="005C5730"/>
    <w:rsid w:val="005F137B"/>
    <w:rsid w:val="005F3F68"/>
    <w:rsid w:val="0061598A"/>
    <w:rsid w:val="0061688B"/>
    <w:rsid w:val="0062290A"/>
    <w:rsid w:val="006271C9"/>
    <w:rsid w:val="0063567E"/>
    <w:rsid w:val="00655003"/>
    <w:rsid w:val="00656F15"/>
    <w:rsid w:val="00666965"/>
    <w:rsid w:val="0067166E"/>
    <w:rsid w:val="0068089B"/>
    <w:rsid w:val="00691A96"/>
    <w:rsid w:val="0069425D"/>
    <w:rsid w:val="006E306D"/>
    <w:rsid w:val="006E718D"/>
    <w:rsid w:val="006F28D3"/>
    <w:rsid w:val="006F660F"/>
    <w:rsid w:val="007019CA"/>
    <w:rsid w:val="00703534"/>
    <w:rsid w:val="0070636C"/>
    <w:rsid w:val="00714F4B"/>
    <w:rsid w:val="007237F4"/>
    <w:rsid w:val="0072654F"/>
    <w:rsid w:val="00737CCA"/>
    <w:rsid w:val="00747F9B"/>
    <w:rsid w:val="0076130E"/>
    <w:rsid w:val="00761F45"/>
    <w:rsid w:val="007757D4"/>
    <w:rsid w:val="0078266D"/>
    <w:rsid w:val="00782E05"/>
    <w:rsid w:val="00785200"/>
    <w:rsid w:val="007C03DD"/>
    <w:rsid w:val="007C0CDB"/>
    <w:rsid w:val="007C1D93"/>
    <w:rsid w:val="007E0D73"/>
    <w:rsid w:val="007E6EC9"/>
    <w:rsid w:val="007E769B"/>
    <w:rsid w:val="007F61A0"/>
    <w:rsid w:val="00800A73"/>
    <w:rsid w:val="0080552E"/>
    <w:rsid w:val="00807D8E"/>
    <w:rsid w:val="00814219"/>
    <w:rsid w:val="00847EC9"/>
    <w:rsid w:val="00852129"/>
    <w:rsid w:val="00860398"/>
    <w:rsid w:val="00861572"/>
    <w:rsid w:val="008648F8"/>
    <w:rsid w:val="00866117"/>
    <w:rsid w:val="00875573"/>
    <w:rsid w:val="00887C83"/>
    <w:rsid w:val="0089285F"/>
    <w:rsid w:val="008A205A"/>
    <w:rsid w:val="008A2094"/>
    <w:rsid w:val="008D1E10"/>
    <w:rsid w:val="008D1FE7"/>
    <w:rsid w:val="008D5D38"/>
    <w:rsid w:val="008D7416"/>
    <w:rsid w:val="008F1063"/>
    <w:rsid w:val="0090327A"/>
    <w:rsid w:val="0091415B"/>
    <w:rsid w:val="00916226"/>
    <w:rsid w:val="0092123A"/>
    <w:rsid w:val="00926FCA"/>
    <w:rsid w:val="00931C89"/>
    <w:rsid w:val="00941A4C"/>
    <w:rsid w:val="00945FE2"/>
    <w:rsid w:val="009537AA"/>
    <w:rsid w:val="00990548"/>
    <w:rsid w:val="009950E6"/>
    <w:rsid w:val="009A721D"/>
    <w:rsid w:val="009A77E9"/>
    <w:rsid w:val="009B1D1C"/>
    <w:rsid w:val="009B63F2"/>
    <w:rsid w:val="009B647D"/>
    <w:rsid w:val="009C2545"/>
    <w:rsid w:val="009C67B5"/>
    <w:rsid w:val="009D4758"/>
    <w:rsid w:val="009E2252"/>
    <w:rsid w:val="009E37F2"/>
    <w:rsid w:val="009F04F4"/>
    <w:rsid w:val="00A04234"/>
    <w:rsid w:val="00A04E71"/>
    <w:rsid w:val="00A05CC1"/>
    <w:rsid w:val="00A35684"/>
    <w:rsid w:val="00A72CAE"/>
    <w:rsid w:val="00A74476"/>
    <w:rsid w:val="00A86DA6"/>
    <w:rsid w:val="00A9678E"/>
    <w:rsid w:val="00A97872"/>
    <w:rsid w:val="00AB147F"/>
    <w:rsid w:val="00AC31AE"/>
    <w:rsid w:val="00AC71D3"/>
    <w:rsid w:val="00AD3786"/>
    <w:rsid w:val="00AD46E4"/>
    <w:rsid w:val="00AD55ED"/>
    <w:rsid w:val="00AF2511"/>
    <w:rsid w:val="00AF4A9F"/>
    <w:rsid w:val="00AF6B57"/>
    <w:rsid w:val="00B037A7"/>
    <w:rsid w:val="00B10976"/>
    <w:rsid w:val="00B22703"/>
    <w:rsid w:val="00B23322"/>
    <w:rsid w:val="00B37079"/>
    <w:rsid w:val="00B372D2"/>
    <w:rsid w:val="00B4016F"/>
    <w:rsid w:val="00B40352"/>
    <w:rsid w:val="00B4383C"/>
    <w:rsid w:val="00B7135E"/>
    <w:rsid w:val="00B800DA"/>
    <w:rsid w:val="00B94F14"/>
    <w:rsid w:val="00BA64BD"/>
    <w:rsid w:val="00BB3D89"/>
    <w:rsid w:val="00BC1FC5"/>
    <w:rsid w:val="00BC46DB"/>
    <w:rsid w:val="00BC7ABC"/>
    <w:rsid w:val="00BD527E"/>
    <w:rsid w:val="00BE679A"/>
    <w:rsid w:val="00BF63B1"/>
    <w:rsid w:val="00C04C09"/>
    <w:rsid w:val="00C11BE3"/>
    <w:rsid w:val="00C12DB4"/>
    <w:rsid w:val="00C3337D"/>
    <w:rsid w:val="00C47B89"/>
    <w:rsid w:val="00C7038F"/>
    <w:rsid w:val="00C734F8"/>
    <w:rsid w:val="00C77324"/>
    <w:rsid w:val="00C87F47"/>
    <w:rsid w:val="00C96EF9"/>
    <w:rsid w:val="00CD3F03"/>
    <w:rsid w:val="00CE51C5"/>
    <w:rsid w:val="00CF0287"/>
    <w:rsid w:val="00CF02C5"/>
    <w:rsid w:val="00CF749E"/>
    <w:rsid w:val="00D0167C"/>
    <w:rsid w:val="00D0649D"/>
    <w:rsid w:val="00D224D6"/>
    <w:rsid w:val="00D23B32"/>
    <w:rsid w:val="00D41776"/>
    <w:rsid w:val="00D50C36"/>
    <w:rsid w:val="00D51831"/>
    <w:rsid w:val="00D64721"/>
    <w:rsid w:val="00D65A42"/>
    <w:rsid w:val="00D72441"/>
    <w:rsid w:val="00D75D3B"/>
    <w:rsid w:val="00D86BE4"/>
    <w:rsid w:val="00D92993"/>
    <w:rsid w:val="00DA4C88"/>
    <w:rsid w:val="00DA7D48"/>
    <w:rsid w:val="00DB03BB"/>
    <w:rsid w:val="00DD3290"/>
    <w:rsid w:val="00DD6444"/>
    <w:rsid w:val="00DF771B"/>
    <w:rsid w:val="00E1154B"/>
    <w:rsid w:val="00E23F3A"/>
    <w:rsid w:val="00E27CE7"/>
    <w:rsid w:val="00E30D26"/>
    <w:rsid w:val="00E93F59"/>
    <w:rsid w:val="00EA4FD5"/>
    <w:rsid w:val="00EB17AA"/>
    <w:rsid w:val="00EB26EA"/>
    <w:rsid w:val="00EB35C1"/>
    <w:rsid w:val="00EB6E23"/>
    <w:rsid w:val="00ED35F2"/>
    <w:rsid w:val="00EE4B4E"/>
    <w:rsid w:val="00F04EE0"/>
    <w:rsid w:val="00F051F1"/>
    <w:rsid w:val="00F12114"/>
    <w:rsid w:val="00F224E3"/>
    <w:rsid w:val="00F2284C"/>
    <w:rsid w:val="00F24251"/>
    <w:rsid w:val="00F42BBD"/>
    <w:rsid w:val="00F536B8"/>
    <w:rsid w:val="00F6076A"/>
    <w:rsid w:val="00F60FBD"/>
    <w:rsid w:val="00F62253"/>
    <w:rsid w:val="00F640A7"/>
    <w:rsid w:val="00F71A75"/>
    <w:rsid w:val="00F7546D"/>
    <w:rsid w:val="00F8228C"/>
    <w:rsid w:val="00F8689D"/>
    <w:rsid w:val="00FA0843"/>
    <w:rsid w:val="00FA7CC7"/>
    <w:rsid w:val="00FB71D2"/>
    <w:rsid w:val="00FC557C"/>
    <w:rsid w:val="00FE2162"/>
    <w:rsid w:val="00FE56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3C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54FB"/>
    <w:rPr>
      <w:rFonts w:ascii="Segoe UI" w:hAnsi="Segoe UI" w:cs="Segoe UI"/>
      <w:sz w:val="18"/>
      <w:szCs w:val="18"/>
    </w:rPr>
  </w:style>
  <w:style w:type="character" w:customStyle="1" w:styleId="a4">
    <w:name w:val="Текст выноски Знак"/>
    <w:basedOn w:val="a0"/>
    <w:link w:val="a3"/>
    <w:uiPriority w:val="99"/>
    <w:semiHidden/>
    <w:rsid w:val="002F54FB"/>
    <w:rPr>
      <w:rFonts w:ascii="Segoe UI" w:hAnsi="Segoe UI" w:cs="Segoe UI"/>
      <w:color w:val="000000"/>
      <w:sz w:val="18"/>
      <w:szCs w:val="18"/>
    </w:rPr>
  </w:style>
  <w:style w:type="paragraph" w:styleId="a5">
    <w:name w:val="List Paragraph"/>
    <w:basedOn w:val="a"/>
    <w:uiPriority w:val="34"/>
    <w:qFormat/>
    <w:rsid w:val="00B800DA"/>
    <w:pPr>
      <w:ind w:left="720"/>
      <w:contextualSpacing/>
    </w:pPr>
  </w:style>
  <w:style w:type="paragraph" w:customStyle="1" w:styleId="rvps2">
    <w:name w:val="rvps2"/>
    <w:basedOn w:val="a"/>
    <w:qFormat/>
    <w:rsid w:val="00691A96"/>
    <w:pPr>
      <w:widowControl/>
      <w:spacing w:before="100" w:beforeAutospacing="1" w:after="100" w:afterAutospacing="1"/>
    </w:pPr>
    <w:rPr>
      <w:rFonts w:ascii="Times New Roman" w:eastAsia="Times New Roman" w:hAnsi="Times New Roman" w:cs="Times New Roman"/>
      <w:color w:val="auto"/>
      <w:lang w:val="ru-RU" w:eastAsia="ru-RU" w:bidi="ar-SA"/>
    </w:rPr>
  </w:style>
</w:styles>
</file>

<file path=word/webSettings.xml><?xml version="1.0" encoding="utf-8"?>
<w:webSettings xmlns:r="http://schemas.openxmlformats.org/officeDocument/2006/relationships" xmlns:w="http://schemas.openxmlformats.org/wordprocessingml/2006/main">
  <w:divs>
    <w:div w:id="787505291">
      <w:bodyDiv w:val="1"/>
      <w:marLeft w:val="0"/>
      <w:marRight w:val="0"/>
      <w:marTop w:val="0"/>
      <w:marBottom w:val="0"/>
      <w:divBdr>
        <w:top w:val="none" w:sz="0" w:space="0" w:color="auto"/>
        <w:left w:val="none" w:sz="0" w:space="0" w:color="auto"/>
        <w:bottom w:val="none" w:sz="0" w:space="0" w:color="auto"/>
        <w:right w:val="none" w:sz="0" w:space="0" w:color="auto"/>
      </w:divBdr>
      <w:divsChild>
        <w:div w:id="1091972618">
          <w:marLeft w:val="0"/>
          <w:marRight w:val="0"/>
          <w:marTop w:val="0"/>
          <w:marBottom w:val="150"/>
          <w:divBdr>
            <w:top w:val="none" w:sz="0" w:space="0" w:color="auto"/>
            <w:left w:val="none" w:sz="0" w:space="0" w:color="auto"/>
            <w:bottom w:val="none" w:sz="0" w:space="0" w:color="auto"/>
            <w:right w:val="none" w:sz="0" w:space="0" w:color="auto"/>
          </w:divBdr>
        </w:div>
        <w:div w:id="580874923">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155E7-4890-49EB-ACCC-E1AEE27C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2597</TotalTime>
  <Pages>1</Pages>
  <Words>6057</Words>
  <Characters>34527</Characters>
  <Application>Microsoft Office Word</Application>
  <DocSecurity>0</DocSecurity>
  <Lines>287</Lines>
  <Paragraphs>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VOLODYMYR</dc:creator>
  <cp:lastModifiedBy>User</cp:lastModifiedBy>
  <cp:revision>45</cp:revision>
  <cp:lastPrinted>2024-07-26T08:52:00Z</cp:lastPrinted>
  <dcterms:created xsi:type="dcterms:W3CDTF">2024-04-29T12:15:00Z</dcterms:created>
  <dcterms:modified xsi:type="dcterms:W3CDTF">2024-08-06T08:52:00Z</dcterms:modified>
</cp:coreProperties>
</file>