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449" w:rsidRPr="00307449" w:rsidRDefault="009769F3" w:rsidP="00307449">
      <w:pPr>
        <w:jc w:val="center"/>
        <w:rPr>
          <w:rFonts w:ascii="Times New Roman" w:eastAsia="Calibri" w:hAnsi="Times New Roman" w:cs="Times New Roman"/>
          <w:sz w:val="28"/>
        </w:rPr>
      </w:pPr>
      <w:r w:rsidRPr="009769F3">
        <w:rPr>
          <w:rFonts w:ascii="Times New Roman" w:eastAsia="Calibri" w:hAnsi="Times New Roman" w:cs="Times New Roman"/>
        </w:rPr>
        <w:t xml:space="preserve">   </w:t>
      </w:r>
      <w:r w:rsidR="00307449">
        <w:rPr>
          <w:rFonts w:ascii="Times New Roman" w:eastAsia="Calibri" w:hAnsi="Times New Roman" w:cs="Times New Roman"/>
        </w:rPr>
        <w:tab/>
      </w:r>
      <w:r w:rsidR="00307449" w:rsidRPr="00307449">
        <w:rPr>
          <w:rFonts w:ascii="Times New Roman" w:eastAsia="Calibri" w:hAnsi="Times New Roman" w:cs="Times New Roman"/>
          <w:sz w:val="28"/>
        </w:rPr>
        <w:t xml:space="preserve">                                       ЗАТВЕРДЖЕНО</w:t>
      </w:r>
    </w:p>
    <w:p w:rsidR="00307449" w:rsidRPr="00307449" w:rsidRDefault="00307449" w:rsidP="00307449">
      <w:pPr>
        <w:spacing w:line="240" w:lineRule="auto"/>
        <w:jc w:val="center"/>
        <w:rPr>
          <w:rFonts w:ascii="Times New Roman" w:eastAsia="Calibri" w:hAnsi="Times New Roman" w:cs="Times New Roman"/>
          <w:sz w:val="28"/>
        </w:rPr>
      </w:pPr>
      <w:r w:rsidRPr="00307449">
        <w:rPr>
          <w:rFonts w:ascii="Times New Roman" w:eastAsia="Calibri" w:hAnsi="Times New Roman" w:cs="Times New Roman"/>
          <w:sz w:val="28"/>
        </w:rPr>
        <w:t xml:space="preserve">                                                                    Рішенням Дрогобицької міської ради</w:t>
      </w:r>
    </w:p>
    <w:p w:rsidR="00307449" w:rsidRPr="00307449" w:rsidRDefault="00307449" w:rsidP="00307449">
      <w:pPr>
        <w:spacing w:line="240" w:lineRule="auto"/>
        <w:jc w:val="center"/>
        <w:rPr>
          <w:rFonts w:ascii="Times New Roman" w:eastAsia="Calibri" w:hAnsi="Times New Roman" w:cs="Times New Roman"/>
          <w:sz w:val="28"/>
        </w:rPr>
      </w:pPr>
      <w:r w:rsidRPr="00307449">
        <w:rPr>
          <w:rFonts w:ascii="Times New Roman" w:eastAsia="Calibri" w:hAnsi="Times New Roman" w:cs="Times New Roman"/>
          <w:sz w:val="28"/>
        </w:rPr>
        <w:t xml:space="preserve">                                    </w:t>
      </w:r>
      <w:r w:rsidR="005E0A01">
        <w:rPr>
          <w:rFonts w:ascii="Times New Roman" w:eastAsia="Calibri" w:hAnsi="Times New Roman" w:cs="Times New Roman"/>
          <w:sz w:val="28"/>
        </w:rPr>
        <w:t xml:space="preserve">                   </w:t>
      </w:r>
      <w:r w:rsidRPr="00307449">
        <w:rPr>
          <w:rFonts w:ascii="Times New Roman" w:eastAsia="Calibri" w:hAnsi="Times New Roman" w:cs="Times New Roman"/>
          <w:sz w:val="28"/>
        </w:rPr>
        <w:t xml:space="preserve">№ </w:t>
      </w:r>
      <w:r w:rsidR="005E0A01">
        <w:rPr>
          <w:rFonts w:ascii="Times New Roman" w:eastAsia="Calibri" w:hAnsi="Times New Roman" w:cs="Times New Roman"/>
          <w:sz w:val="28"/>
        </w:rPr>
        <w:t>2547</w:t>
      </w:r>
      <w:r w:rsidRPr="00307449">
        <w:rPr>
          <w:rFonts w:ascii="Times New Roman" w:eastAsia="Calibri" w:hAnsi="Times New Roman" w:cs="Times New Roman"/>
          <w:sz w:val="28"/>
        </w:rPr>
        <w:t xml:space="preserve"> від </w:t>
      </w:r>
      <w:r w:rsidR="005E0A01">
        <w:rPr>
          <w:rFonts w:ascii="Times New Roman" w:eastAsia="Calibri" w:hAnsi="Times New Roman" w:cs="Times New Roman"/>
          <w:sz w:val="28"/>
        </w:rPr>
        <w:t>1 серпня 2024 року</w:t>
      </w:r>
    </w:p>
    <w:p w:rsidR="005E0A01" w:rsidRDefault="005E0A01" w:rsidP="005E0A01">
      <w:pPr>
        <w:spacing w:line="240" w:lineRule="auto"/>
        <w:jc w:val="center"/>
        <w:rPr>
          <w:rFonts w:ascii="Times New Roman" w:eastAsia="Calibri" w:hAnsi="Times New Roman" w:cs="Times New Roman"/>
          <w:sz w:val="28"/>
        </w:rPr>
      </w:pPr>
      <w:r>
        <w:rPr>
          <w:rFonts w:ascii="Times New Roman" w:eastAsia="Calibri" w:hAnsi="Times New Roman" w:cs="Times New Roman"/>
          <w:sz w:val="28"/>
        </w:rPr>
        <w:t xml:space="preserve">                             </w:t>
      </w:r>
      <w:r w:rsidR="00307449" w:rsidRPr="00307449">
        <w:rPr>
          <w:rFonts w:ascii="Times New Roman" w:eastAsia="Calibri" w:hAnsi="Times New Roman" w:cs="Times New Roman"/>
          <w:sz w:val="28"/>
        </w:rPr>
        <w:t xml:space="preserve">Міський голова             </w:t>
      </w:r>
      <w:r>
        <w:rPr>
          <w:rFonts w:ascii="Times New Roman" w:eastAsia="Calibri" w:hAnsi="Times New Roman" w:cs="Times New Roman"/>
          <w:sz w:val="28"/>
        </w:rPr>
        <w:t xml:space="preserve"> </w:t>
      </w:r>
    </w:p>
    <w:p w:rsidR="00307449" w:rsidRPr="00307449" w:rsidRDefault="005E0A01" w:rsidP="00307449">
      <w:pPr>
        <w:spacing w:line="240" w:lineRule="auto"/>
        <w:jc w:val="right"/>
        <w:rPr>
          <w:rFonts w:ascii="Times New Roman" w:eastAsia="Calibri" w:hAnsi="Times New Roman" w:cs="Times New Roman"/>
          <w:sz w:val="28"/>
        </w:rPr>
      </w:pPr>
      <w:r>
        <w:rPr>
          <w:rFonts w:ascii="Times New Roman" w:eastAsia="Calibri" w:hAnsi="Times New Roman" w:cs="Times New Roman"/>
          <w:sz w:val="28"/>
        </w:rPr>
        <w:t xml:space="preserve">_________________ </w:t>
      </w:r>
      <w:r w:rsidR="00307449" w:rsidRPr="00307449">
        <w:rPr>
          <w:rFonts w:ascii="Times New Roman" w:eastAsia="Calibri" w:hAnsi="Times New Roman" w:cs="Times New Roman"/>
          <w:sz w:val="28"/>
        </w:rPr>
        <w:t xml:space="preserve">Тарас КУЧМА                </w:t>
      </w:r>
    </w:p>
    <w:p w:rsidR="00307449" w:rsidRPr="00307449" w:rsidRDefault="00307449" w:rsidP="00307449">
      <w:pPr>
        <w:spacing w:line="240" w:lineRule="auto"/>
        <w:rPr>
          <w:rFonts w:ascii="Times New Roman" w:eastAsia="Calibri" w:hAnsi="Times New Roman" w:cs="Times New Roman"/>
          <w:sz w:val="28"/>
        </w:rPr>
      </w:pPr>
    </w:p>
    <w:p w:rsidR="009769F3" w:rsidRPr="009769F3" w:rsidRDefault="009769F3" w:rsidP="00307449">
      <w:pPr>
        <w:tabs>
          <w:tab w:val="left" w:pos="5700"/>
        </w:tabs>
        <w:rPr>
          <w:rFonts w:ascii="Times New Roman" w:eastAsia="Calibri" w:hAnsi="Times New Roman" w:cs="Times New Roman"/>
        </w:rPr>
      </w:pPr>
    </w:p>
    <w:p w:rsidR="009769F3" w:rsidRPr="009769F3" w:rsidRDefault="009769F3" w:rsidP="009769F3">
      <w:pPr>
        <w:shd w:val="clear" w:color="auto" w:fill="FFFFFF"/>
        <w:spacing w:after="0" w:line="240" w:lineRule="auto"/>
        <w:ind w:left="4800" w:right="-142"/>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w:t>
      </w:r>
    </w:p>
    <w:p w:rsidR="009769F3" w:rsidRPr="009769F3" w:rsidRDefault="009769F3" w:rsidP="009769F3">
      <w:pPr>
        <w:shd w:val="clear" w:color="auto" w:fill="FFFFFF"/>
        <w:spacing w:after="0" w:line="240" w:lineRule="auto"/>
        <w:ind w:left="4800"/>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lang w:val="ru-RU" w:eastAsia="ru-RU"/>
        </w:rPr>
        <w:t>СТАТУТ</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lang w:eastAsia="ru-RU"/>
        </w:rPr>
        <w:t xml:space="preserve"> </w:t>
      </w:r>
      <w:r w:rsidRPr="009769F3">
        <w:rPr>
          <w:rFonts w:ascii="Times New Roman" w:eastAsia="Times New Roman" w:hAnsi="Times New Roman" w:cs="Times New Roman"/>
          <w:b/>
          <w:bCs/>
          <w:sz w:val="28"/>
          <w:szCs w:val="28"/>
          <w:lang w:val="ru-RU" w:eastAsia="ru-RU"/>
        </w:rPr>
        <w:t xml:space="preserve"> </w:t>
      </w:r>
      <w:r w:rsidRPr="009769F3">
        <w:rPr>
          <w:rFonts w:ascii="Times New Roman" w:eastAsia="Times New Roman" w:hAnsi="Times New Roman" w:cs="Times New Roman"/>
          <w:b/>
          <w:bCs/>
          <w:sz w:val="28"/>
          <w:szCs w:val="28"/>
          <w:lang w:eastAsia="ru-RU"/>
        </w:rPr>
        <w:t xml:space="preserve"> </w:t>
      </w:r>
      <w:bookmarkStart w:id="0" w:name="_Hlk167267059"/>
      <w:r w:rsidRPr="009769F3">
        <w:rPr>
          <w:rFonts w:ascii="Times New Roman" w:eastAsia="Times New Roman" w:hAnsi="Times New Roman" w:cs="Times New Roman"/>
          <w:b/>
          <w:bCs/>
          <w:sz w:val="28"/>
          <w:szCs w:val="28"/>
          <w:lang w:eastAsia="ru-RU"/>
        </w:rPr>
        <w:t xml:space="preserve">БРОНИЦЬКОЇ </w:t>
      </w:r>
      <w:r w:rsidRPr="009769F3">
        <w:rPr>
          <w:rFonts w:ascii="Times New Roman" w:eastAsia="Times New Roman" w:hAnsi="Times New Roman" w:cs="Times New Roman"/>
          <w:b/>
          <w:bCs/>
          <w:sz w:val="28"/>
          <w:szCs w:val="28"/>
          <w:lang w:val="ru-RU" w:eastAsia="ru-RU"/>
        </w:rPr>
        <w:t>ГІМНАЗІЇ</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b/>
          <w:bCs/>
          <w:sz w:val="28"/>
          <w:szCs w:val="28"/>
          <w:lang w:eastAsia="ru-RU"/>
        </w:rPr>
      </w:pPr>
      <w:r w:rsidRPr="009769F3">
        <w:rPr>
          <w:rFonts w:ascii="Times New Roman" w:eastAsia="Times New Roman" w:hAnsi="Times New Roman" w:cs="Times New Roman"/>
          <w:b/>
          <w:bCs/>
          <w:sz w:val="28"/>
          <w:szCs w:val="28"/>
          <w:lang w:eastAsia="ru-RU"/>
        </w:rPr>
        <w:t xml:space="preserve"> ДРОГОБИЦЬКОЇ МІСЬКОЇ РАДИ</w:t>
      </w:r>
      <w:r w:rsidRPr="009769F3">
        <w:rPr>
          <w:rFonts w:ascii="Times New Roman" w:eastAsia="Times New Roman" w:hAnsi="Times New Roman" w:cs="Times New Roman"/>
          <w:b/>
          <w:bCs/>
          <w:sz w:val="28"/>
          <w:szCs w:val="28"/>
          <w:lang w:val="ru-RU" w:eastAsia="ru-RU"/>
        </w:rPr>
        <w:t xml:space="preserve"> </w:t>
      </w:r>
      <w:r w:rsidRPr="009769F3">
        <w:rPr>
          <w:rFonts w:ascii="Times New Roman" w:eastAsia="Times New Roman" w:hAnsi="Times New Roman" w:cs="Times New Roman"/>
          <w:b/>
          <w:bCs/>
          <w:sz w:val="28"/>
          <w:szCs w:val="28"/>
          <w:lang w:eastAsia="ru-RU"/>
        </w:rPr>
        <w:t xml:space="preserve"> </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eastAsia="ru-RU"/>
        </w:rPr>
      </w:pPr>
      <w:r w:rsidRPr="009769F3">
        <w:rPr>
          <w:rFonts w:ascii="Times New Roman" w:eastAsia="Times New Roman" w:hAnsi="Times New Roman" w:cs="Times New Roman"/>
          <w:b/>
          <w:bCs/>
          <w:sz w:val="28"/>
          <w:szCs w:val="28"/>
          <w:lang w:eastAsia="ru-RU"/>
        </w:rPr>
        <w:t>ЛЬВІВСЬКОЇ ОБЛАСТІ</w:t>
      </w:r>
      <w:bookmarkEnd w:id="0"/>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eastAsia="ru-RU"/>
        </w:rPr>
      </w:pPr>
      <w:r w:rsidRPr="009769F3">
        <w:rPr>
          <w:rFonts w:ascii="Times New Roman" w:eastAsia="Times New Roman" w:hAnsi="Times New Roman" w:cs="Times New Roman"/>
          <w:b/>
          <w:bCs/>
          <w:sz w:val="28"/>
          <w:szCs w:val="28"/>
          <w:lang w:eastAsia="ru-RU"/>
        </w:rPr>
        <w:t xml:space="preserve"> </w:t>
      </w:r>
      <w:r w:rsidR="00C73F45" w:rsidRPr="009769F3">
        <w:rPr>
          <w:rFonts w:ascii="Times New Roman" w:eastAsia="Times New Roman" w:hAnsi="Times New Roman" w:cs="Times New Roman"/>
          <w:sz w:val="28"/>
          <w:szCs w:val="28"/>
          <w:shd w:val="clear" w:color="auto" w:fill="FFFFFF"/>
          <w:lang w:val="ru-RU" w:eastAsia="ru-RU"/>
        </w:rPr>
        <w:t>та код ЄДРПОУ –20829999</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lang w:val="ru-RU" w:eastAsia="ru-RU"/>
        </w:rPr>
        <w:t>(нова редакція)</w:t>
      </w:r>
    </w:p>
    <w:p w:rsid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w:t>
      </w: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8A5D04" w:rsidRDefault="008A5D04"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9769F3" w:rsidRPr="009769F3" w:rsidRDefault="009769F3" w:rsidP="009769F3">
      <w:pPr>
        <w:shd w:val="clear" w:color="auto" w:fill="FFFFFF"/>
        <w:spacing w:after="0" w:line="240" w:lineRule="auto"/>
        <w:ind w:left="2124" w:firstLine="708"/>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lang w:val="ru-RU" w:eastAsia="ru-RU"/>
        </w:rPr>
        <w:lastRenderedPageBreak/>
        <w:t>І. ЗАГАЛЬНІ ПОЛОЖЕННЯ</w:t>
      </w:r>
    </w:p>
    <w:p w:rsidR="009769F3" w:rsidRPr="009769F3" w:rsidRDefault="009769F3" w:rsidP="009769F3">
      <w:pPr>
        <w:shd w:val="clear" w:color="auto" w:fill="FFFFFF"/>
        <w:spacing w:after="0" w:line="240" w:lineRule="auto"/>
        <w:ind w:right="19"/>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bookmarkStart w:id="1" w:name="_Hlk167267892"/>
      <w:r w:rsidRPr="009769F3">
        <w:rPr>
          <w:rFonts w:ascii="Times New Roman" w:eastAsia="Times New Roman" w:hAnsi="Times New Roman" w:cs="Times New Roman"/>
          <w:sz w:val="28"/>
          <w:szCs w:val="28"/>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eastAsia="ru-RU"/>
        </w:rPr>
        <w:t xml:space="preserve">Броницька </w:t>
      </w:r>
      <w:bookmarkEnd w:id="1"/>
      <w:r w:rsidRPr="009769F3">
        <w:rPr>
          <w:rFonts w:ascii="Times New Roman" w:eastAsia="Times New Roman" w:hAnsi="Times New Roman" w:cs="Times New Roman"/>
          <w:sz w:val="28"/>
          <w:szCs w:val="28"/>
          <w:shd w:val="clear" w:color="auto" w:fill="FFFFFF"/>
          <w:lang w:eastAsia="ru-RU"/>
        </w:rPr>
        <w:t>гімназія Дрогобицької міської ради Львівської області</w:t>
      </w:r>
      <w:r w:rsidRPr="009769F3">
        <w:rPr>
          <w:rFonts w:ascii="Times New Roman" w:eastAsia="Times New Roman" w:hAnsi="Times New Roman" w:cs="Times New Roman"/>
          <w:sz w:val="28"/>
          <w:szCs w:val="28"/>
          <w:shd w:val="clear" w:color="auto" w:fill="FFFFFF"/>
          <w:lang w:val="ru-RU" w:eastAsia="ru-RU"/>
        </w:rPr>
        <w:t xml:space="preserve"> (далі – гімназія) є юридичною особою, що має статус неприбуткового закладу освіти та забезпечує здобуття початкової та базової середньої освіти за денною формою навчання.</w:t>
      </w:r>
    </w:p>
    <w:p w:rsidR="009769F3" w:rsidRPr="009769F3" w:rsidRDefault="009769F3" w:rsidP="009769F3">
      <w:pPr>
        <w:shd w:val="clear" w:color="auto" w:fill="FFFFFF"/>
        <w:spacing w:after="0" w:line="240" w:lineRule="auto"/>
        <w:ind w:right="19"/>
        <w:jc w:val="both"/>
        <w:rPr>
          <w:rFonts w:ascii="Times New Roman" w:eastAsia="Times New Roman" w:hAnsi="Times New Roman" w:cs="Times New Roman"/>
          <w:sz w:val="28"/>
          <w:szCs w:val="28"/>
          <w:lang w:eastAsia="ru-RU"/>
        </w:rPr>
      </w:pPr>
      <w:bookmarkStart w:id="2" w:name="_Hlk167344337"/>
      <w:r w:rsidRPr="009769F3">
        <w:rPr>
          <w:rFonts w:ascii="Times New Roman" w:eastAsia="Times New Roman" w:hAnsi="Times New Roman" w:cs="Times New Roman"/>
          <w:sz w:val="28"/>
          <w:szCs w:val="28"/>
          <w:shd w:val="clear" w:color="auto" w:fill="FFFFFF"/>
          <w:lang w:val="ru-RU" w:eastAsia="ru-RU"/>
        </w:rPr>
        <w:t xml:space="preserve">Повна назва гімназії: </w:t>
      </w:r>
      <w:r w:rsidRPr="009769F3">
        <w:rPr>
          <w:rFonts w:ascii="Times New Roman" w:eastAsia="Times New Roman" w:hAnsi="Times New Roman" w:cs="Times New Roman"/>
          <w:sz w:val="28"/>
          <w:szCs w:val="28"/>
          <w:shd w:val="clear" w:color="auto" w:fill="FFFFFF"/>
          <w:lang w:eastAsia="ru-RU"/>
        </w:rPr>
        <w:t>Броницька гімназія</w:t>
      </w:r>
      <w:bookmarkEnd w:id="2"/>
      <w:r w:rsidRPr="009769F3">
        <w:rPr>
          <w:rFonts w:ascii="Times New Roman" w:eastAsia="Times New Roman" w:hAnsi="Times New Roman" w:cs="Times New Roman"/>
          <w:sz w:val="28"/>
          <w:szCs w:val="28"/>
          <w:shd w:val="clear" w:color="auto" w:fill="FFFFFF"/>
          <w:lang w:eastAsia="ru-RU"/>
        </w:rPr>
        <w:t xml:space="preserve"> Дрогобицької міської ради Львівської області</w:t>
      </w:r>
    </w:p>
    <w:p w:rsidR="009769F3" w:rsidRPr="009769F3" w:rsidRDefault="009769F3" w:rsidP="009769F3">
      <w:pPr>
        <w:shd w:val="clear" w:color="auto" w:fill="FFFFFF"/>
        <w:spacing w:after="0" w:line="240" w:lineRule="auto"/>
        <w:ind w:right="19"/>
        <w:jc w:val="both"/>
        <w:rPr>
          <w:rFonts w:ascii="Times New Roman" w:eastAsia="Times New Roman" w:hAnsi="Times New Roman" w:cs="Times New Roman"/>
          <w:sz w:val="28"/>
          <w:szCs w:val="28"/>
          <w:lang w:eastAsia="ru-RU"/>
        </w:rPr>
      </w:pPr>
      <w:r w:rsidRPr="009769F3">
        <w:rPr>
          <w:rFonts w:ascii="Times New Roman" w:eastAsia="Times New Roman" w:hAnsi="Times New Roman" w:cs="Times New Roman"/>
          <w:sz w:val="28"/>
          <w:szCs w:val="28"/>
          <w:shd w:val="clear" w:color="auto" w:fill="FFFFFF"/>
          <w:lang w:val="ru-RU" w:eastAsia="ru-RU"/>
        </w:rPr>
        <w:t xml:space="preserve">Скорочена назва гімназії: </w:t>
      </w:r>
      <w:r w:rsidRPr="009769F3">
        <w:rPr>
          <w:rFonts w:ascii="Times New Roman" w:eastAsia="Times New Roman" w:hAnsi="Times New Roman" w:cs="Times New Roman"/>
          <w:sz w:val="28"/>
          <w:szCs w:val="28"/>
          <w:shd w:val="clear" w:color="auto" w:fill="FFFFFF"/>
          <w:lang w:eastAsia="ru-RU"/>
        </w:rPr>
        <w:t xml:space="preserve">Броницька гімназія </w:t>
      </w:r>
    </w:p>
    <w:p w:rsidR="009769F3" w:rsidRPr="009769F3" w:rsidRDefault="009769F3" w:rsidP="009769F3">
      <w:pPr>
        <w:shd w:val="clear" w:color="auto" w:fill="FFFFFF"/>
        <w:spacing w:after="0" w:line="240" w:lineRule="auto"/>
        <w:ind w:right="19"/>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xml:space="preserve">1.1. </w:t>
      </w:r>
      <w:r w:rsidR="000F17B1">
        <w:rPr>
          <w:rFonts w:ascii="Times New Roman" w:eastAsia="Times New Roman" w:hAnsi="Times New Roman" w:cs="Times New Roman"/>
          <w:sz w:val="28"/>
          <w:szCs w:val="28"/>
          <w:shd w:val="clear" w:color="auto" w:fill="FFFFFF"/>
          <w:lang w:val="ru-RU" w:eastAsia="ru-RU"/>
        </w:rPr>
        <w:t xml:space="preserve"> Місцезнаходження</w:t>
      </w:r>
      <w:r w:rsidRPr="009769F3">
        <w:rPr>
          <w:rFonts w:ascii="Times New Roman" w:eastAsia="Times New Roman" w:hAnsi="Times New Roman" w:cs="Times New Roman"/>
          <w:sz w:val="28"/>
          <w:szCs w:val="28"/>
          <w:shd w:val="clear" w:color="auto" w:fill="FFFFFF"/>
          <w:lang w:val="ru-RU" w:eastAsia="ru-RU"/>
        </w:rPr>
        <w:t xml:space="preserve"> гімназії: Україна, </w:t>
      </w:r>
      <w:r w:rsidRPr="009769F3">
        <w:rPr>
          <w:rFonts w:ascii="Times New Roman" w:eastAsia="Times New Roman" w:hAnsi="Times New Roman" w:cs="Times New Roman"/>
          <w:sz w:val="28"/>
          <w:szCs w:val="28"/>
          <w:shd w:val="clear" w:color="auto" w:fill="FFFFFF"/>
          <w:lang w:eastAsia="ru-RU"/>
        </w:rPr>
        <w:t>82120</w:t>
      </w:r>
      <w:r w:rsidRPr="009769F3">
        <w:rPr>
          <w:rFonts w:ascii="Times New Roman" w:eastAsia="Times New Roman" w:hAnsi="Times New Roman" w:cs="Times New Roman"/>
          <w:sz w:val="28"/>
          <w:szCs w:val="28"/>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eastAsia="ru-RU"/>
        </w:rPr>
        <w:t>Львівська</w:t>
      </w:r>
      <w:r w:rsidRPr="009769F3">
        <w:rPr>
          <w:rFonts w:ascii="Times New Roman" w:eastAsia="Times New Roman" w:hAnsi="Times New Roman" w:cs="Times New Roman"/>
          <w:sz w:val="28"/>
          <w:szCs w:val="28"/>
          <w:shd w:val="clear" w:color="auto" w:fill="FFFFFF"/>
          <w:lang w:val="ru-RU" w:eastAsia="ru-RU"/>
        </w:rPr>
        <w:t xml:space="preserve"> область, </w:t>
      </w:r>
      <w:r w:rsidRPr="009769F3">
        <w:rPr>
          <w:rFonts w:ascii="Times New Roman" w:eastAsia="Times New Roman" w:hAnsi="Times New Roman" w:cs="Times New Roman"/>
          <w:sz w:val="28"/>
          <w:szCs w:val="28"/>
          <w:shd w:val="clear" w:color="auto" w:fill="FFFFFF"/>
          <w:lang w:eastAsia="ru-RU"/>
        </w:rPr>
        <w:t xml:space="preserve">Дрогобицький </w:t>
      </w:r>
      <w:r w:rsidRPr="009769F3">
        <w:rPr>
          <w:rFonts w:ascii="Times New Roman" w:eastAsia="Times New Roman" w:hAnsi="Times New Roman" w:cs="Times New Roman"/>
          <w:sz w:val="28"/>
          <w:szCs w:val="28"/>
          <w:shd w:val="clear" w:color="auto" w:fill="FFFFFF"/>
          <w:lang w:val="ru-RU" w:eastAsia="ru-RU"/>
        </w:rPr>
        <w:t xml:space="preserve">район, </w:t>
      </w:r>
      <w:r w:rsidRPr="009769F3">
        <w:rPr>
          <w:rFonts w:ascii="Times New Roman" w:eastAsia="Times New Roman" w:hAnsi="Times New Roman" w:cs="Times New Roman"/>
          <w:sz w:val="28"/>
          <w:szCs w:val="28"/>
          <w:shd w:val="clear" w:color="auto" w:fill="FFFFFF"/>
          <w:lang w:eastAsia="ru-RU"/>
        </w:rPr>
        <w:t>село Брониця, вулиця Дрогобицька,61</w:t>
      </w:r>
    </w:p>
    <w:p w:rsidR="009769F3" w:rsidRPr="009769F3" w:rsidRDefault="009769F3" w:rsidP="009769F3">
      <w:pPr>
        <w:shd w:val="clear" w:color="auto" w:fill="FFFFFF"/>
        <w:spacing w:after="0" w:line="240" w:lineRule="auto"/>
        <w:ind w:right="3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1.2. Гімназія має статус юридичної особи, печатку, штамп, та код ЄДРПОУ –20829999, веде статистичну звітність у встановленому законодавством порядку.</w:t>
      </w:r>
    </w:p>
    <w:p w:rsidR="009769F3" w:rsidRPr="009769F3" w:rsidRDefault="009769F3" w:rsidP="009769F3">
      <w:pPr>
        <w:shd w:val="clear" w:color="auto" w:fill="FFFFFF"/>
        <w:spacing w:after="0" w:line="240" w:lineRule="auto"/>
        <w:ind w:right="3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1.3. Організаційно-правова форма гімназії - комунальна організація (заклад). Форма власності гімназії – комунальна.</w:t>
      </w:r>
    </w:p>
    <w:p w:rsidR="009769F3" w:rsidRPr="009769F3" w:rsidRDefault="009769F3" w:rsidP="009769F3">
      <w:pPr>
        <w:shd w:val="clear" w:color="auto" w:fill="FFFFFF"/>
        <w:spacing w:after="0" w:line="240" w:lineRule="auto"/>
        <w:ind w:right="3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xml:space="preserve">1.4. Засновником гімназії є </w:t>
      </w:r>
      <w:r w:rsidRPr="009769F3">
        <w:rPr>
          <w:rFonts w:ascii="Times New Roman" w:eastAsia="Times New Roman" w:hAnsi="Times New Roman" w:cs="Times New Roman"/>
          <w:sz w:val="28"/>
          <w:szCs w:val="28"/>
          <w:shd w:val="clear" w:color="auto" w:fill="FFFFFF"/>
          <w:lang w:eastAsia="ru-RU"/>
        </w:rPr>
        <w:t>Дрогобицька міська рада Львівської області</w:t>
      </w:r>
      <w:r w:rsidRPr="009769F3">
        <w:rPr>
          <w:rFonts w:ascii="Times New Roman" w:eastAsia="Times New Roman" w:hAnsi="Times New Roman" w:cs="Times New Roman"/>
          <w:sz w:val="28"/>
          <w:szCs w:val="28"/>
          <w:shd w:val="clear" w:color="auto" w:fill="FFFFFF"/>
          <w:lang w:val="ru-RU" w:eastAsia="ru-RU"/>
        </w:rPr>
        <w:t xml:space="preserve"> (далі Засновник).</w:t>
      </w:r>
    </w:p>
    <w:p w:rsidR="009769F3" w:rsidRPr="009769F3" w:rsidRDefault="009769F3" w:rsidP="009769F3">
      <w:pPr>
        <w:shd w:val="clear" w:color="auto" w:fill="FFFFFF"/>
        <w:spacing w:after="0" w:line="240" w:lineRule="auto"/>
        <w:ind w:right="3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xml:space="preserve">Юридична адреса Засновника: Україна, </w:t>
      </w:r>
      <w:r w:rsidRPr="009769F3">
        <w:rPr>
          <w:rFonts w:ascii="Times New Roman" w:eastAsia="Times New Roman" w:hAnsi="Times New Roman" w:cs="Times New Roman"/>
          <w:sz w:val="28"/>
          <w:szCs w:val="28"/>
          <w:shd w:val="clear" w:color="auto" w:fill="FFFFFF"/>
          <w:lang w:eastAsia="ru-RU"/>
        </w:rPr>
        <w:t>індекс</w:t>
      </w:r>
      <w:r w:rsidRPr="009769F3">
        <w:rPr>
          <w:rFonts w:ascii="Times New Roman" w:eastAsia="Times New Roman" w:hAnsi="Times New Roman" w:cs="Times New Roman"/>
          <w:sz w:val="28"/>
          <w:szCs w:val="28"/>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eastAsia="ru-RU"/>
        </w:rPr>
        <w:t>Львівська область</w:t>
      </w:r>
      <w:r w:rsidRPr="009769F3">
        <w:rPr>
          <w:rFonts w:ascii="Times New Roman" w:eastAsia="Times New Roman" w:hAnsi="Times New Roman" w:cs="Times New Roman"/>
          <w:sz w:val="28"/>
          <w:szCs w:val="28"/>
          <w:shd w:val="clear" w:color="auto" w:fill="FFFFFF"/>
          <w:lang w:val="ru-RU" w:eastAsia="ru-RU"/>
        </w:rPr>
        <w:t xml:space="preserve"> </w:t>
      </w:r>
      <w:proofErr w:type="gramStart"/>
      <w:r w:rsidRPr="009769F3">
        <w:rPr>
          <w:rFonts w:ascii="Times New Roman" w:eastAsia="Times New Roman" w:hAnsi="Times New Roman" w:cs="Times New Roman"/>
          <w:sz w:val="28"/>
          <w:szCs w:val="28"/>
          <w:shd w:val="clear" w:color="auto" w:fill="FFFFFF"/>
          <w:lang w:val="ru-RU" w:eastAsia="ru-RU"/>
        </w:rPr>
        <w:t>область</w:t>
      </w:r>
      <w:proofErr w:type="gramEnd"/>
      <w:r w:rsidRPr="009769F3">
        <w:rPr>
          <w:rFonts w:ascii="Times New Roman" w:eastAsia="Times New Roman" w:hAnsi="Times New Roman" w:cs="Times New Roman"/>
          <w:sz w:val="28"/>
          <w:szCs w:val="28"/>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eastAsia="ru-RU"/>
        </w:rPr>
        <w:t>Дрогобицький район</w:t>
      </w:r>
      <w:r w:rsidRPr="009769F3">
        <w:rPr>
          <w:rFonts w:ascii="Times New Roman" w:eastAsia="Times New Roman" w:hAnsi="Times New Roman" w:cs="Times New Roman"/>
          <w:sz w:val="28"/>
          <w:szCs w:val="28"/>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eastAsia="ru-RU"/>
        </w:rPr>
        <w:t xml:space="preserve"> місто Дрогобич</w:t>
      </w:r>
      <w:r w:rsidRPr="009769F3">
        <w:rPr>
          <w:rFonts w:ascii="Times New Roman" w:eastAsia="Times New Roman" w:hAnsi="Times New Roman" w:cs="Times New Roman"/>
          <w:sz w:val="28"/>
          <w:szCs w:val="28"/>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eastAsia="ru-RU"/>
        </w:rPr>
        <w:t xml:space="preserve"> пл. Ринок</w:t>
      </w:r>
      <w:r w:rsidRPr="009769F3">
        <w:rPr>
          <w:rFonts w:ascii="Times New Roman" w:eastAsia="Times New Roman" w:hAnsi="Times New Roman" w:cs="Times New Roman"/>
          <w:sz w:val="28"/>
          <w:szCs w:val="28"/>
          <w:shd w:val="clear" w:color="auto" w:fill="FFFFFF"/>
          <w:lang w:val="ru-RU" w:eastAsia="ru-RU"/>
        </w:rPr>
        <w:t xml:space="preserve">, будинок </w:t>
      </w:r>
      <w:r w:rsidRPr="009769F3">
        <w:rPr>
          <w:rFonts w:ascii="Times New Roman" w:eastAsia="Times New Roman" w:hAnsi="Times New Roman" w:cs="Times New Roman"/>
          <w:sz w:val="28"/>
          <w:szCs w:val="28"/>
          <w:shd w:val="clear" w:color="auto" w:fill="FFFFFF"/>
          <w:lang w:eastAsia="ru-RU"/>
        </w:rPr>
        <w:t>1</w:t>
      </w:r>
      <w:r w:rsidRPr="009769F3">
        <w:rPr>
          <w:rFonts w:ascii="Times New Roman" w:eastAsia="Times New Roman" w:hAnsi="Times New Roman" w:cs="Times New Roman"/>
          <w:sz w:val="28"/>
          <w:szCs w:val="28"/>
          <w:shd w:val="clear" w:color="auto" w:fill="FFFFFF"/>
          <w:lang w:val="ru-RU" w:eastAsia="ru-RU"/>
        </w:rPr>
        <w:t xml:space="preserve">, код ЄДРПОУ – </w:t>
      </w:r>
      <w:r w:rsidRPr="009769F3">
        <w:rPr>
          <w:rFonts w:ascii="Times New Roman" w:eastAsia="Times New Roman" w:hAnsi="Times New Roman" w:cs="Times New Roman"/>
          <w:sz w:val="28"/>
          <w:szCs w:val="28"/>
          <w:shd w:val="clear" w:color="auto" w:fill="FFFFFF"/>
          <w:lang w:eastAsia="ru-RU"/>
        </w:rPr>
        <w:t xml:space="preserve"> 04055972</w:t>
      </w:r>
      <w:r w:rsidRPr="009769F3">
        <w:rPr>
          <w:rFonts w:ascii="Times New Roman" w:eastAsia="Times New Roman" w:hAnsi="Times New Roman" w:cs="Times New Roman"/>
          <w:sz w:val="28"/>
          <w:szCs w:val="28"/>
          <w:shd w:val="clear" w:color="auto" w:fill="FFFFFF"/>
          <w:lang w:val="ru-RU" w:eastAsia="ru-RU"/>
        </w:rPr>
        <w:t>.</w:t>
      </w:r>
    </w:p>
    <w:p w:rsidR="009769F3" w:rsidRPr="009769F3" w:rsidRDefault="009769F3" w:rsidP="009769F3">
      <w:pPr>
        <w:shd w:val="clear" w:color="auto" w:fill="FFFFFF"/>
        <w:spacing w:after="0" w:line="240" w:lineRule="auto"/>
        <w:ind w:right="35"/>
        <w:jc w:val="both"/>
        <w:rPr>
          <w:rFonts w:ascii="Times New Roman" w:eastAsia="Times New Roman" w:hAnsi="Times New Roman" w:cs="Times New Roman"/>
          <w:sz w:val="28"/>
          <w:szCs w:val="28"/>
          <w:shd w:val="clear" w:color="auto" w:fill="FFFFFF"/>
          <w:lang w:val="ru-RU" w:eastAsia="ru-RU"/>
        </w:rPr>
      </w:pPr>
      <w:r w:rsidRPr="009769F3">
        <w:rPr>
          <w:rFonts w:ascii="Times New Roman" w:eastAsia="Times New Roman" w:hAnsi="Times New Roman" w:cs="Times New Roman"/>
          <w:sz w:val="28"/>
          <w:szCs w:val="28"/>
          <w:shd w:val="clear" w:color="auto" w:fill="FFFFFF"/>
          <w:lang w:val="ru-RU" w:eastAsia="ru-RU"/>
        </w:rPr>
        <w:t>1.5 Гімназія підпорядкована, підзвітна та підконтрольна Засновнику та Уповноваженому органу – відділу освіти</w:t>
      </w:r>
      <w:r w:rsidRPr="009769F3">
        <w:rPr>
          <w:rFonts w:ascii="Times New Roman" w:eastAsia="Times New Roman" w:hAnsi="Times New Roman" w:cs="Times New Roman"/>
          <w:sz w:val="28"/>
          <w:szCs w:val="28"/>
          <w:shd w:val="clear" w:color="auto" w:fill="FFFFFF"/>
          <w:lang w:eastAsia="ru-RU"/>
        </w:rPr>
        <w:t xml:space="preserve"> виконавчих органів Дрогобицької міської ради Львівської області</w:t>
      </w:r>
      <w:r w:rsidRPr="009769F3">
        <w:rPr>
          <w:rFonts w:ascii="Times New Roman" w:eastAsia="Times New Roman" w:hAnsi="Times New Roman" w:cs="Times New Roman"/>
          <w:sz w:val="28"/>
          <w:szCs w:val="28"/>
          <w:shd w:val="clear" w:color="auto" w:fill="FFFFFF"/>
          <w:lang w:val="ru-RU" w:eastAsia="ru-RU"/>
        </w:rPr>
        <w:t xml:space="preserve">, код ЄДРПОУ - </w:t>
      </w:r>
      <w:r w:rsidRPr="009769F3">
        <w:rPr>
          <w:rFonts w:ascii="Times New Roman" w:eastAsia="Times New Roman" w:hAnsi="Times New Roman" w:cs="Times New Roman"/>
          <w:sz w:val="28"/>
          <w:szCs w:val="28"/>
          <w:shd w:val="clear" w:color="auto" w:fill="FFFFFF"/>
          <w:lang w:eastAsia="ru-RU"/>
        </w:rPr>
        <w:t>02144660</w:t>
      </w:r>
      <w:r w:rsidRPr="009769F3">
        <w:rPr>
          <w:rFonts w:ascii="Times New Roman" w:eastAsia="Times New Roman" w:hAnsi="Times New Roman" w:cs="Times New Roman"/>
          <w:sz w:val="28"/>
          <w:szCs w:val="28"/>
          <w:shd w:val="clear" w:color="auto" w:fill="FFFFFF"/>
          <w:lang w:val="ru-RU" w:eastAsia="ru-RU"/>
        </w:rPr>
        <w:t xml:space="preserve"> (далі Уповноважений орган).</w:t>
      </w:r>
    </w:p>
    <w:p w:rsidR="009769F3" w:rsidRPr="009769F3" w:rsidRDefault="009769F3" w:rsidP="009769F3">
      <w:pPr>
        <w:tabs>
          <w:tab w:val="left" w:pos="1197"/>
        </w:tabs>
        <w:spacing w:after="0"/>
        <w:ind w:right="136"/>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1.6. </w:t>
      </w:r>
      <w:r w:rsidRPr="009769F3">
        <w:rPr>
          <w:rFonts w:ascii="Times New Roman" w:eastAsia="Calibri" w:hAnsi="Times New Roman" w:cs="Times New Roman"/>
          <w:position w:val="6"/>
          <w:sz w:val="28"/>
          <w:szCs w:val="28"/>
          <w:lang w:val="ru-RU"/>
        </w:rPr>
        <w:t>Дрогобицька міська рада (далі-Засновник) здійснює фінансування Гімназії, їï матеріально-технічне забезпечення, надає необхідні будівлі, інженерні комунікації, обладнання, встановлює ïї статус, організовує будівництво та ремонт приміщень, ïx господарське обслуговування, харчування та медичне обслуговування учнів за рахунок державного та місцевого бюджетів.</w:t>
      </w:r>
    </w:p>
    <w:p w:rsidR="009769F3" w:rsidRPr="009769F3" w:rsidRDefault="009769F3" w:rsidP="009769F3">
      <w:pPr>
        <w:shd w:val="clear" w:color="auto" w:fill="FFFFFF"/>
        <w:spacing w:after="0" w:line="240" w:lineRule="auto"/>
        <w:ind w:right="29"/>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7</w:t>
      </w:r>
      <w:r w:rsidRPr="009769F3">
        <w:rPr>
          <w:rFonts w:ascii="Times New Roman" w:eastAsia="Times New Roman" w:hAnsi="Times New Roman" w:cs="Times New Roman"/>
          <w:sz w:val="28"/>
          <w:szCs w:val="28"/>
          <w:shd w:val="clear" w:color="auto" w:fill="FFFFFF"/>
          <w:lang w:val="ru-RU" w:eastAsia="ru-RU"/>
        </w:rPr>
        <w:t>. Головною метою гімназії є створення єдиного освітнього простору для забезпечення реалізації права громадян на здобуття початкової та базової середньої освіти та задоволення потреб громадян, суспільства і держави.</w:t>
      </w:r>
    </w:p>
    <w:p w:rsidR="009769F3" w:rsidRPr="009769F3" w:rsidRDefault="009769F3" w:rsidP="009769F3">
      <w:pPr>
        <w:shd w:val="clear" w:color="auto" w:fill="FFFFFF"/>
        <w:spacing w:after="0" w:line="240" w:lineRule="auto"/>
        <w:ind w:right="29"/>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8</w:t>
      </w:r>
      <w:r w:rsidRPr="009769F3">
        <w:rPr>
          <w:rFonts w:ascii="Times New Roman" w:eastAsia="Times New Roman" w:hAnsi="Times New Roman" w:cs="Times New Roman"/>
          <w:sz w:val="28"/>
          <w:szCs w:val="28"/>
          <w:shd w:val="clear" w:color="auto" w:fill="FFFFFF"/>
          <w:lang w:val="ru-RU" w:eastAsia="ru-RU"/>
        </w:rPr>
        <w:t>. Головною метою діяльності гімназії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громадської активності.</w:t>
      </w:r>
    </w:p>
    <w:p w:rsidR="009769F3" w:rsidRPr="009769F3" w:rsidRDefault="009769F3" w:rsidP="009769F3">
      <w:pPr>
        <w:shd w:val="clear" w:color="auto" w:fill="FFFFFF"/>
        <w:spacing w:after="0" w:line="240" w:lineRule="auto"/>
        <w:ind w:right="19"/>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9</w:t>
      </w:r>
      <w:r w:rsidRPr="009769F3">
        <w:rPr>
          <w:rFonts w:ascii="Times New Roman" w:eastAsia="Times New Roman" w:hAnsi="Times New Roman" w:cs="Times New Roman"/>
          <w:sz w:val="28"/>
          <w:szCs w:val="28"/>
          <w:shd w:val="clear" w:color="auto" w:fill="FFFFFF"/>
          <w:lang w:val="ru-RU" w:eastAsia="ru-RU"/>
        </w:rPr>
        <w:t xml:space="preserve"> Гімназія у своїй діяльності керується</w:t>
      </w:r>
      <w:r w:rsidRPr="009769F3">
        <w:rPr>
          <w:rFonts w:ascii="Times New Roman" w:eastAsia="Calibri" w:hAnsi="Times New Roman" w:cs="Times New Roman"/>
          <w:sz w:val="28"/>
          <w:szCs w:val="28"/>
          <w:shd w:val="clear" w:color="auto" w:fill="F2F2F2"/>
          <w:lang w:val="ru-RU"/>
        </w:rPr>
        <w:t> Конвенцією ООН «Про права дитини»</w:t>
      </w:r>
      <w:r w:rsidRPr="009769F3">
        <w:rPr>
          <w:rFonts w:ascii="Times New Roman" w:eastAsia="Times New Roman" w:hAnsi="Times New Roman" w:cs="Times New Roman"/>
          <w:sz w:val="28"/>
          <w:szCs w:val="28"/>
          <w:shd w:val="clear" w:color="auto" w:fill="FFFFFF"/>
          <w:lang w:eastAsia="ru-RU"/>
        </w:rPr>
        <w:t xml:space="preserve">, </w:t>
      </w:r>
      <w:r w:rsidRPr="009769F3">
        <w:rPr>
          <w:rFonts w:ascii="Times New Roman" w:eastAsia="Times New Roman" w:hAnsi="Times New Roman" w:cs="Times New Roman"/>
          <w:sz w:val="28"/>
          <w:szCs w:val="28"/>
          <w:shd w:val="clear" w:color="auto" w:fill="FFFFFF"/>
          <w:lang w:val="ru-RU" w:eastAsia="ru-RU"/>
        </w:rPr>
        <w:t>Конституцією України, Законами України “ Про освіту ”, “ Про повну загальну середню освіту ”, Постановами Кабінету Міні</w:t>
      </w:r>
      <w:proofErr w:type="gramStart"/>
      <w:r w:rsidRPr="009769F3">
        <w:rPr>
          <w:rFonts w:ascii="Times New Roman" w:eastAsia="Times New Roman" w:hAnsi="Times New Roman" w:cs="Times New Roman"/>
          <w:sz w:val="28"/>
          <w:szCs w:val="28"/>
          <w:shd w:val="clear" w:color="auto" w:fill="FFFFFF"/>
          <w:lang w:val="ru-RU" w:eastAsia="ru-RU"/>
        </w:rPr>
        <w:t>стр</w:t>
      </w:r>
      <w:proofErr w:type="gramEnd"/>
      <w:r w:rsidRPr="009769F3">
        <w:rPr>
          <w:rFonts w:ascii="Times New Roman" w:eastAsia="Times New Roman" w:hAnsi="Times New Roman" w:cs="Times New Roman"/>
          <w:sz w:val="28"/>
          <w:szCs w:val="28"/>
          <w:shd w:val="clear" w:color="auto" w:fill="FFFFFF"/>
          <w:lang w:val="ru-RU" w:eastAsia="ru-RU"/>
        </w:rPr>
        <w:t>ів України, Указами Президента України, наказами Міністерства освіти і науки України, іншими нормативно-правовими актами та цим Статутом.</w:t>
      </w:r>
    </w:p>
    <w:p w:rsidR="009769F3" w:rsidRPr="009769F3" w:rsidRDefault="009769F3" w:rsidP="009769F3">
      <w:pPr>
        <w:spacing w:after="0"/>
        <w:jc w:val="both"/>
        <w:rPr>
          <w:rFonts w:ascii="Times New Roman" w:eastAsia="Times New Roman" w:hAnsi="Times New Roman" w:cs="Times New Roman"/>
          <w:position w:val="6"/>
          <w:sz w:val="28"/>
          <w:szCs w:val="28"/>
          <w:lang w:val="ru-RU"/>
        </w:rPr>
      </w:pPr>
      <w:r w:rsidRPr="009769F3">
        <w:rPr>
          <w:rFonts w:ascii="Times New Roman" w:eastAsia="Calibri" w:hAnsi="Times New Roman" w:cs="Times New Roman"/>
          <w:sz w:val="28"/>
          <w:szCs w:val="28"/>
          <w:shd w:val="clear" w:color="auto" w:fill="FFFFFF"/>
          <w:lang w:eastAsia="ru-RU"/>
        </w:rPr>
        <w:lastRenderedPageBreak/>
        <w:t xml:space="preserve">1.10 </w:t>
      </w:r>
      <w:r w:rsidRPr="009769F3">
        <w:rPr>
          <w:rFonts w:ascii="Times New Roman" w:eastAsia="Calibri" w:hAnsi="Times New Roman" w:cs="Times New Roman"/>
          <w:sz w:val="28"/>
          <w:szCs w:val="28"/>
          <w:shd w:val="clear" w:color="auto" w:fill="FFFFFF"/>
          <w:lang w:val="ru-RU" w:eastAsia="ru-RU"/>
        </w:rPr>
        <w:t xml:space="preserve">Гімназія провадить освітню діяльність на підставі ліцензії, виданої в установленому законодавством порядку, діє на підставі Статуту </w:t>
      </w:r>
      <w:r w:rsidRPr="009769F3">
        <w:rPr>
          <w:rFonts w:ascii="Times New Roman" w:eastAsia="Calibri" w:hAnsi="Times New Roman" w:cs="Times New Roman"/>
          <w:sz w:val="28"/>
          <w:szCs w:val="28"/>
          <w:shd w:val="clear" w:color="auto" w:fill="FFFFFF"/>
          <w:lang w:eastAsia="ru-RU"/>
        </w:rPr>
        <w:t>,який розроблено на основі Закону України «Про освіту» та «Про  про повну загальну середню освіту».</w:t>
      </w:r>
      <w:bookmarkStart w:id="3" w:name="img20230516_12561634"/>
      <w:bookmarkEnd w:id="3"/>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10</w:t>
      </w:r>
      <w:r w:rsidRPr="009769F3">
        <w:rPr>
          <w:rFonts w:ascii="Times New Roman" w:eastAsia="Times New Roman" w:hAnsi="Times New Roman" w:cs="Times New Roman"/>
          <w:sz w:val="28"/>
          <w:szCs w:val="28"/>
          <w:shd w:val="clear" w:color="auto" w:fill="FFFFFF"/>
          <w:lang w:val="ru-RU" w:eastAsia="ru-RU"/>
        </w:rPr>
        <w:t>. Мовою освітнього процесу у гімназії є державна мова.</w:t>
      </w:r>
    </w:p>
    <w:p w:rsidR="009769F3" w:rsidRPr="009769F3" w:rsidRDefault="009769F3" w:rsidP="009769F3">
      <w:pPr>
        <w:spacing w:after="0"/>
        <w:jc w:val="both"/>
        <w:rPr>
          <w:rFonts w:ascii="Times New Roman" w:eastAsia="Times New Roman" w:hAnsi="Times New Roman" w:cs="Times New Roman"/>
          <w:position w:val="6"/>
          <w:sz w:val="28"/>
          <w:szCs w:val="28"/>
          <w:lang w:val="ru-RU"/>
        </w:rPr>
      </w:pPr>
      <w:r w:rsidRPr="009769F3">
        <w:rPr>
          <w:rFonts w:ascii="Times New Roman" w:eastAsia="Times New Roman" w:hAnsi="Times New Roman" w:cs="Times New Roman"/>
          <w:sz w:val="28"/>
          <w:szCs w:val="28"/>
          <w:shd w:val="clear" w:color="auto" w:fill="FFFFFF"/>
          <w:lang w:val="ru-RU" w:eastAsia="ru-RU"/>
        </w:rPr>
        <w:t>1.1</w:t>
      </w:r>
      <w:r w:rsidRPr="009769F3">
        <w:rPr>
          <w:rFonts w:ascii="Times New Roman" w:eastAsia="Times New Roman" w:hAnsi="Times New Roman" w:cs="Times New Roman"/>
          <w:sz w:val="28"/>
          <w:szCs w:val="28"/>
          <w:shd w:val="clear" w:color="auto" w:fill="FFFFFF"/>
          <w:lang w:eastAsia="ru-RU"/>
        </w:rPr>
        <w:t>1</w:t>
      </w:r>
      <w:r w:rsidRPr="009769F3">
        <w:rPr>
          <w:rFonts w:ascii="Times New Roman" w:eastAsia="Times New Roman" w:hAnsi="Times New Roman" w:cs="Times New Roman"/>
          <w:sz w:val="28"/>
          <w:szCs w:val="28"/>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eastAsia="ru-RU"/>
        </w:rPr>
        <w:t xml:space="preserve">Броницька </w:t>
      </w:r>
      <w:r w:rsidRPr="009769F3">
        <w:rPr>
          <w:rFonts w:ascii="Times New Roman" w:eastAsia="Times New Roman" w:hAnsi="Times New Roman" w:cs="Times New Roman"/>
          <w:sz w:val="28"/>
          <w:szCs w:val="28"/>
          <w:shd w:val="clear" w:color="auto" w:fill="FFFFFF"/>
          <w:lang w:val="ru-RU" w:eastAsia="ru-RU"/>
        </w:rPr>
        <w:t>гімназія є закладом загальної середньої освіти другого ступеня.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Гімназія забезпечує здобуття початкової та базової середньої освіти через організацію ним єдиного комплексу освітніх компонентів для досягнення здобувачами обов’язкових результатів навчання, визначених Державними стандартами початкової, базової середньої освіти (далі – Державний стандарт) на двох рівнях:</w:t>
      </w:r>
    </w:p>
    <w:p w:rsidR="009769F3" w:rsidRPr="009769F3" w:rsidRDefault="009769F3" w:rsidP="009769F3">
      <w:pPr>
        <w:numPr>
          <w:ilvl w:val="0"/>
          <w:numId w:val="1"/>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початкова середня освіта (1-4 класи);</w:t>
      </w:r>
    </w:p>
    <w:p w:rsidR="009769F3" w:rsidRPr="009769F3" w:rsidRDefault="009769F3" w:rsidP="009769F3">
      <w:pPr>
        <w:numPr>
          <w:ilvl w:val="0"/>
          <w:numId w:val="1"/>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базова середня освіта (5-9 класи).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eastAsia="ru-RU"/>
        </w:rPr>
      </w:pPr>
      <w:r w:rsidRPr="009769F3">
        <w:rPr>
          <w:rFonts w:ascii="Times New Roman" w:eastAsia="Times New Roman" w:hAnsi="Times New Roman" w:cs="Times New Roman"/>
          <w:sz w:val="28"/>
          <w:szCs w:val="28"/>
          <w:shd w:val="clear" w:color="auto" w:fill="FFFFFF"/>
          <w:lang w:eastAsia="ru-RU"/>
        </w:rPr>
        <w:t xml:space="preserve"> </w:t>
      </w:r>
    </w:p>
    <w:p w:rsidR="009769F3" w:rsidRPr="009769F3" w:rsidRDefault="009769F3" w:rsidP="005E0A01">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shd w:val="clear" w:color="auto" w:fill="FFFFFF"/>
          <w:lang w:val="en-US" w:eastAsia="ru-RU"/>
        </w:rPr>
        <w:t>II</w:t>
      </w:r>
      <w:r w:rsidRPr="009769F3">
        <w:rPr>
          <w:rFonts w:ascii="Times New Roman" w:eastAsia="Times New Roman" w:hAnsi="Times New Roman" w:cs="Times New Roman"/>
          <w:b/>
          <w:bCs/>
          <w:sz w:val="28"/>
          <w:szCs w:val="28"/>
          <w:shd w:val="clear" w:color="auto" w:fill="FFFFFF"/>
          <w:lang w:val="ru-RU" w:eastAsia="ru-RU"/>
        </w:rPr>
        <w:t>. ЗАВДАННЯ ТА ФУНКЦІЇ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2.1. Гімназія організовує свою діяльність на двох рівнях загальної середньої освіти за умови наявності відповідної ліцензії, виданої у встановленому порядку:</w:t>
      </w:r>
    </w:p>
    <w:p w:rsidR="009769F3" w:rsidRPr="009769F3" w:rsidRDefault="009769F3" w:rsidP="009769F3">
      <w:pPr>
        <w:numPr>
          <w:ilvl w:val="0"/>
          <w:numId w:val="2"/>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початкова освіта тривалістю чотири роки;</w:t>
      </w:r>
    </w:p>
    <w:p w:rsidR="009769F3" w:rsidRPr="009769F3" w:rsidRDefault="009769F3" w:rsidP="009769F3">
      <w:pPr>
        <w:numPr>
          <w:ilvl w:val="0"/>
          <w:numId w:val="2"/>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базова середня освіта тривалістю п’ять років.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2.2. Головними завданнями гімназії є:</w:t>
      </w:r>
    </w:p>
    <w:p w:rsidR="009769F3" w:rsidRPr="009769F3" w:rsidRDefault="009769F3" w:rsidP="009769F3">
      <w:pPr>
        <w:numPr>
          <w:ilvl w:val="0"/>
          <w:numId w:val="3"/>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виховання громадянина України;</w:t>
      </w:r>
    </w:p>
    <w:p w:rsidR="009769F3" w:rsidRPr="009769F3" w:rsidRDefault="009769F3" w:rsidP="009769F3">
      <w:pPr>
        <w:numPr>
          <w:ilvl w:val="0"/>
          <w:numId w:val="3"/>
        </w:numPr>
        <w:shd w:val="clear" w:color="auto" w:fill="FFFFFF"/>
        <w:spacing w:after="0" w:line="240" w:lineRule="auto"/>
        <w:ind w:left="945" w:right="268"/>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формування особистості здобувача освіти (вихованця), розвиток його здібностей і обдарувань, наукового світогляду;</w:t>
      </w:r>
    </w:p>
    <w:p w:rsidR="009769F3" w:rsidRPr="009769F3" w:rsidRDefault="009769F3" w:rsidP="009769F3">
      <w:pPr>
        <w:numPr>
          <w:ilvl w:val="0"/>
          <w:numId w:val="3"/>
        </w:numPr>
        <w:shd w:val="clear" w:color="auto" w:fill="FFFFFF"/>
        <w:spacing w:after="0" w:line="240" w:lineRule="auto"/>
        <w:ind w:left="945" w:right="268"/>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виконання вимог Державного стандарту загальної середньої освіти, підготовка учнів (вихованців) до подальшої освіти і трудової діяльності;</w:t>
      </w:r>
    </w:p>
    <w:p w:rsidR="009769F3" w:rsidRPr="009769F3" w:rsidRDefault="009769F3" w:rsidP="009769F3">
      <w:pPr>
        <w:numPr>
          <w:ilvl w:val="0"/>
          <w:numId w:val="3"/>
        </w:numPr>
        <w:shd w:val="clear" w:color="auto" w:fill="FFFFFF"/>
        <w:spacing w:after="0" w:line="240" w:lineRule="auto"/>
        <w:ind w:left="945" w:right="283"/>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виховання в здобувачів освіти (вихованців)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w:t>
      </w:r>
      <w:r w:rsidRPr="009769F3">
        <w:rPr>
          <w:rFonts w:ascii="Times New Roman" w:eastAsia="Times New Roman" w:hAnsi="Times New Roman" w:cs="Times New Roman"/>
          <w:i/>
          <w:iCs/>
          <w:sz w:val="28"/>
          <w:szCs w:val="28"/>
          <w:shd w:val="clear" w:color="auto" w:fill="FFFFFF"/>
          <w:lang w:val="ru-RU" w:eastAsia="ru-RU"/>
        </w:rPr>
        <w:t>, </w:t>
      </w:r>
      <w:r w:rsidRPr="009769F3">
        <w:rPr>
          <w:rFonts w:ascii="Times New Roman" w:eastAsia="Times New Roman" w:hAnsi="Times New Roman" w:cs="Times New Roman"/>
          <w:sz w:val="28"/>
          <w:szCs w:val="28"/>
          <w:shd w:val="clear" w:color="auto" w:fill="FFFFFF"/>
          <w:lang w:val="ru-RU" w:eastAsia="ru-RU"/>
        </w:rPr>
        <w:t>свідомого ставлення до обов'язків людини i громадянина;</w:t>
      </w:r>
    </w:p>
    <w:p w:rsidR="009769F3" w:rsidRPr="009769F3" w:rsidRDefault="009769F3" w:rsidP="009769F3">
      <w:pPr>
        <w:numPr>
          <w:ilvl w:val="0"/>
          <w:numId w:val="3"/>
        </w:numPr>
        <w:shd w:val="clear" w:color="auto" w:fill="FFFFFF"/>
        <w:spacing w:after="0" w:line="240" w:lineRule="auto"/>
        <w:ind w:left="945" w:right="283"/>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реалізація права здобувачів освіти (вихованців) на вільне формування політичних і світоглядних переконань;</w:t>
      </w:r>
    </w:p>
    <w:p w:rsidR="009769F3" w:rsidRPr="009769F3" w:rsidRDefault="009769F3" w:rsidP="009769F3">
      <w:pPr>
        <w:numPr>
          <w:ilvl w:val="0"/>
          <w:numId w:val="3"/>
        </w:numPr>
        <w:shd w:val="clear" w:color="auto" w:fill="FFFFFF"/>
        <w:spacing w:after="0" w:line="240" w:lineRule="auto"/>
        <w:ind w:left="945" w:right="283"/>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w:t>
      </w:r>
    </w:p>
    <w:p w:rsidR="009769F3" w:rsidRPr="009769F3" w:rsidRDefault="009769F3" w:rsidP="009769F3">
      <w:pPr>
        <w:numPr>
          <w:ilvl w:val="0"/>
          <w:numId w:val="3"/>
        </w:numPr>
        <w:shd w:val="clear" w:color="auto" w:fill="FFFFFF"/>
        <w:spacing w:after="0" w:line="240" w:lineRule="auto"/>
        <w:ind w:left="945" w:right="283"/>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учнів (вихованців).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2.3. Гімназія виконує наступні функції:</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lastRenderedPageBreak/>
        <w:t>реалізує положення Конституції України, Законів України «Про освіту», «Про повну загальну середню освіту», інших нормативно-правових актів у галузі освіти;</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4" w:name="n321"/>
      <w:bookmarkEnd w:id="4"/>
      <w:r w:rsidRPr="009769F3">
        <w:rPr>
          <w:rFonts w:ascii="Times New Roman" w:eastAsia="Times New Roman" w:hAnsi="Times New Roman" w:cs="Times New Roman"/>
          <w:sz w:val="28"/>
          <w:szCs w:val="28"/>
          <w:shd w:val="clear" w:color="auto" w:fill="FFFFFF"/>
          <w:lang w:val="ru-RU" w:eastAsia="ru-RU"/>
        </w:rPr>
        <w:t>задовольняє потреби громадян в здобутті повної загальної середньої освіти;</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5" w:name="n322"/>
      <w:bookmarkEnd w:id="5"/>
      <w:r w:rsidRPr="009769F3">
        <w:rPr>
          <w:rFonts w:ascii="Times New Roman" w:eastAsia="Times New Roman" w:hAnsi="Times New Roman" w:cs="Times New Roman"/>
          <w:sz w:val="28"/>
          <w:szCs w:val="28"/>
          <w:shd w:val="clear" w:color="auto" w:fill="FFFFFF"/>
          <w:lang w:val="ru-RU" w:eastAsia="ru-RU"/>
        </w:rPr>
        <w:t>забезпечує єдність навчання і виховання;</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6" w:name="n323"/>
      <w:bookmarkEnd w:id="6"/>
      <w:r w:rsidRPr="009769F3">
        <w:rPr>
          <w:rFonts w:ascii="Times New Roman" w:eastAsia="Times New Roman" w:hAnsi="Times New Roman" w:cs="Times New Roman"/>
          <w:sz w:val="28"/>
          <w:szCs w:val="28"/>
          <w:shd w:val="clear" w:color="auto" w:fill="FFFFFF"/>
          <w:lang w:val="ru-RU" w:eastAsia="ru-RU"/>
        </w:rPr>
        <w:t>формує освітню програму гімназії;</w:t>
      </w:r>
      <w:bookmarkStart w:id="7" w:name="n504"/>
      <w:bookmarkEnd w:id="7"/>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8" w:name="n324"/>
      <w:bookmarkEnd w:id="8"/>
      <w:r w:rsidRPr="009769F3">
        <w:rPr>
          <w:rFonts w:ascii="Times New Roman" w:eastAsia="Times New Roman" w:hAnsi="Times New Roman" w:cs="Times New Roman"/>
          <w:sz w:val="28"/>
          <w:szCs w:val="28"/>
          <w:shd w:val="clear" w:color="auto" w:fill="FFFFFF"/>
          <w:lang w:val="ru-RU" w:eastAsia="ru-RU"/>
        </w:rPr>
        <w:t>створює науково-методичну і матеріально-технічну бази для організації та здійснення освітнього процесу;</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9" w:name="n325"/>
      <w:bookmarkEnd w:id="9"/>
      <w:r w:rsidRPr="009769F3">
        <w:rPr>
          <w:rFonts w:ascii="Times New Roman" w:eastAsia="Times New Roman" w:hAnsi="Times New Roman" w:cs="Times New Roman"/>
          <w:sz w:val="28"/>
          <w:szCs w:val="28"/>
          <w:shd w:val="clear" w:color="auto" w:fill="FFFFFF"/>
          <w:lang w:val="ru-RU" w:eastAsia="ru-RU"/>
        </w:rPr>
        <w:t>забезпечує відповідність рівня загальної середньої освіти Державним стандартам загальної середньої освіти;</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10" w:name="n326"/>
      <w:bookmarkStart w:id="11" w:name="n505"/>
      <w:bookmarkEnd w:id="10"/>
      <w:bookmarkEnd w:id="11"/>
      <w:r w:rsidRPr="009769F3">
        <w:rPr>
          <w:rFonts w:ascii="Times New Roman" w:eastAsia="Times New Roman" w:hAnsi="Times New Roman" w:cs="Times New Roman"/>
          <w:sz w:val="28"/>
          <w:szCs w:val="28"/>
          <w:shd w:val="clear" w:color="auto" w:fill="FFFFFF"/>
          <w:lang w:val="ru-RU" w:eastAsia="ru-RU"/>
        </w:rPr>
        <w:t>охороняє життя і здоров'я здобувачів освіти (вихованців), педагогічних та інших працівників гімназії;</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12" w:name="n327"/>
      <w:bookmarkEnd w:id="12"/>
      <w:r w:rsidRPr="009769F3">
        <w:rPr>
          <w:rFonts w:ascii="Times New Roman" w:eastAsia="Times New Roman" w:hAnsi="Times New Roman" w:cs="Times New Roman"/>
          <w:sz w:val="28"/>
          <w:szCs w:val="28"/>
          <w:shd w:val="clear" w:color="auto" w:fill="FFFFFF"/>
          <w:lang w:val="ru-RU" w:eastAsia="ru-RU"/>
        </w:rPr>
        <w:t>формує в здобувачів освіти (вихованців) засади здорового способу життя, гігієнічні навички;</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13" w:name="n328"/>
      <w:bookmarkEnd w:id="13"/>
      <w:r w:rsidRPr="009769F3">
        <w:rPr>
          <w:rFonts w:ascii="Times New Roman" w:eastAsia="Times New Roman" w:hAnsi="Times New Roman" w:cs="Times New Roman"/>
          <w:sz w:val="28"/>
          <w:szCs w:val="28"/>
          <w:shd w:val="clear" w:color="auto" w:fill="FFFFFF"/>
          <w:lang w:val="ru-RU" w:eastAsia="ru-RU"/>
        </w:rPr>
        <w:t>забезпечує добір і розстановку кадрів;</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14" w:name="n508"/>
      <w:bookmarkStart w:id="15" w:name="n506"/>
      <w:bookmarkEnd w:id="14"/>
      <w:bookmarkEnd w:id="15"/>
      <w:r w:rsidRPr="009769F3">
        <w:rPr>
          <w:rFonts w:ascii="Times New Roman" w:eastAsia="Times New Roman" w:hAnsi="Times New Roman" w:cs="Times New Roman"/>
          <w:sz w:val="28"/>
          <w:szCs w:val="28"/>
          <w:shd w:val="clear" w:color="auto" w:fill="FFFFFF"/>
          <w:lang w:val="ru-RU" w:eastAsia="ru-RU"/>
        </w:rPr>
        <w:t>планує власну діяльність та формує стратегію розвитку гімназії;</w:t>
      </w:r>
      <w:bookmarkStart w:id="16" w:name="n510"/>
      <w:bookmarkEnd w:id="16"/>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17" w:name="n329"/>
      <w:bookmarkStart w:id="18" w:name="n509"/>
      <w:bookmarkStart w:id="19" w:name="n507"/>
      <w:bookmarkEnd w:id="17"/>
      <w:bookmarkEnd w:id="18"/>
      <w:bookmarkEnd w:id="19"/>
      <w:r w:rsidRPr="009769F3">
        <w:rPr>
          <w:rFonts w:ascii="Times New Roman" w:eastAsia="Times New Roman" w:hAnsi="Times New Roman" w:cs="Times New Roman"/>
          <w:sz w:val="28"/>
          <w:szCs w:val="28"/>
          <w:shd w:val="clear" w:color="auto" w:fill="FFFFFF"/>
          <w:lang w:val="ru-RU" w:eastAsia="ru-RU"/>
        </w:rPr>
        <w:t>встановлює відповідно до законодавства України прямі зв'язки з навчальними закладами зарубіжних країн, міжнародними організаціями тощо;</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20" w:name="n330"/>
      <w:bookmarkEnd w:id="20"/>
      <w:r w:rsidRPr="009769F3">
        <w:rPr>
          <w:rFonts w:ascii="Times New Roman" w:eastAsia="Times New Roman" w:hAnsi="Times New Roman" w:cs="Times New Roman"/>
          <w:sz w:val="28"/>
          <w:szCs w:val="28"/>
          <w:shd w:val="clear" w:color="auto" w:fill="FFFFFF"/>
          <w:lang w:val="ru-RU" w:eastAsia="ru-RU"/>
        </w:rPr>
        <w:t>додержується фінансової дисципліни, зберігає матеріально-технічну базу;</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21" w:name="n331"/>
      <w:bookmarkEnd w:id="21"/>
      <w:r w:rsidRPr="009769F3">
        <w:rPr>
          <w:rFonts w:ascii="Times New Roman" w:eastAsia="Times New Roman" w:hAnsi="Times New Roman" w:cs="Times New Roman"/>
          <w:sz w:val="28"/>
          <w:szCs w:val="28"/>
          <w:shd w:val="clear" w:color="auto" w:fill="FFFFFF"/>
          <w:lang w:val="ru-RU" w:eastAsia="ru-RU"/>
        </w:rPr>
        <w:t>видає документи про освіту встановленого зразка;</w:t>
      </w:r>
    </w:p>
    <w:p w:rsidR="009769F3" w:rsidRPr="009769F3" w:rsidRDefault="009769F3" w:rsidP="009769F3">
      <w:pPr>
        <w:numPr>
          <w:ilvl w:val="0"/>
          <w:numId w:val="4"/>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bookmarkStart w:id="22" w:name="n332"/>
      <w:bookmarkEnd w:id="22"/>
      <w:r w:rsidRPr="009769F3">
        <w:rPr>
          <w:rFonts w:ascii="Times New Roman" w:eastAsia="Times New Roman" w:hAnsi="Times New Roman" w:cs="Times New Roman"/>
          <w:sz w:val="28"/>
          <w:szCs w:val="28"/>
          <w:shd w:val="clear" w:color="auto" w:fill="FFFFFF"/>
          <w:lang w:val="ru-RU" w:eastAsia="ru-RU"/>
        </w:rPr>
        <w:t>здійснює інші повноваження в межах своєї компетенції.</w:t>
      </w:r>
      <w:bookmarkStart w:id="23" w:name="_Toc515036302"/>
      <w:bookmarkEnd w:id="23"/>
    </w:p>
    <w:p w:rsidR="009769F3" w:rsidRPr="009769F3" w:rsidRDefault="009769F3" w:rsidP="009769F3">
      <w:pPr>
        <w:shd w:val="clear" w:color="auto" w:fill="FFFFFF"/>
        <w:tabs>
          <w:tab w:val="center" w:pos="5321"/>
        </w:tabs>
        <w:spacing w:after="0" w:line="240" w:lineRule="auto"/>
        <w:jc w:val="both"/>
        <w:rPr>
          <w:rFonts w:ascii="Times New Roman" w:eastAsia="Times New Roman" w:hAnsi="Times New Roman" w:cs="Times New Roman"/>
          <w:sz w:val="28"/>
          <w:szCs w:val="28"/>
          <w:lang w:val="ru-RU" w:eastAsia="ru-RU"/>
        </w:rPr>
      </w:pPr>
    </w:p>
    <w:p w:rsidR="009769F3" w:rsidRPr="009769F3" w:rsidRDefault="009769F3" w:rsidP="005E0A01">
      <w:pPr>
        <w:shd w:val="clear" w:color="auto" w:fill="FFFFFF"/>
        <w:tabs>
          <w:tab w:val="center" w:pos="5321"/>
        </w:tabs>
        <w:spacing w:after="0" w:line="240" w:lineRule="auto"/>
        <w:jc w:val="center"/>
        <w:rPr>
          <w:rFonts w:ascii="Times New Roman" w:eastAsia="Times New Roman" w:hAnsi="Times New Roman" w:cs="Times New Roman"/>
          <w:b/>
          <w:bCs/>
          <w:sz w:val="28"/>
          <w:szCs w:val="28"/>
          <w:shd w:val="clear" w:color="auto" w:fill="FFFFFF"/>
          <w:lang w:eastAsia="ru-RU"/>
        </w:rPr>
      </w:pPr>
      <w:r w:rsidRPr="009769F3">
        <w:rPr>
          <w:rFonts w:ascii="Times New Roman" w:eastAsia="Times New Roman" w:hAnsi="Times New Roman" w:cs="Times New Roman"/>
          <w:b/>
          <w:bCs/>
          <w:sz w:val="28"/>
          <w:szCs w:val="28"/>
          <w:shd w:val="clear" w:color="auto" w:fill="FFFFFF"/>
          <w:lang w:eastAsia="ru-RU"/>
        </w:rPr>
        <w:t xml:space="preserve">ІІІ </w:t>
      </w:r>
      <w:r w:rsidR="00C2726D">
        <w:rPr>
          <w:rFonts w:ascii="Times New Roman" w:eastAsia="Times New Roman" w:hAnsi="Times New Roman" w:cs="Times New Roman"/>
          <w:b/>
          <w:bCs/>
          <w:sz w:val="28"/>
          <w:szCs w:val="28"/>
          <w:shd w:val="clear" w:color="auto" w:fill="FFFFFF"/>
          <w:lang w:eastAsia="ru-RU"/>
        </w:rPr>
        <w:t xml:space="preserve"> </w:t>
      </w:r>
      <w:r w:rsidRPr="009769F3">
        <w:rPr>
          <w:rFonts w:ascii="Times New Roman" w:eastAsia="Times New Roman" w:hAnsi="Times New Roman" w:cs="Times New Roman"/>
          <w:b/>
          <w:bCs/>
          <w:sz w:val="28"/>
          <w:szCs w:val="28"/>
          <w:shd w:val="clear" w:color="auto" w:fill="FFFFFF"/>
          <w:lang w:eastAsia="ru-RU"/>
        </w:rPr>
        <w:t xml:space="preserve"> СТРОКИ ЗДОБУТТЯ ОСВІТИ</w:t>
      </w:r>
    </w:p>
    <w:p w:rsidR="007A312C" w:rsidRPr="00C2726D" w:rsidRDefault="009769F3" w:rsidP="00C2726D">
      <w:pPr>
        <w:shd w:val="clear" w:color="auto" w:fill="FFFFFF"/>
        <w:tabs>
          <w:tab w:val="center" w:pos="5321"/>
        </w:tabs>
        <w:spacing w:after="0" w:line="240" w:lineRule="auto"/>
        <w:jc w:val="both"/>
        <w:rPr>
          <w:rFonts w:ascii="Times New Roman" w:eastAsia="Times New Roman" w:hAnsi="Times New Roman" w:cs="Times New Roman"/>
          <w:sz w:val="28"/>
          <w:szCs w:val="28"/>
          <w:lang w:eastAsia="ru-RU"/>
        </w:rPr>
      </w:pPr>
      <w:r w:rsidRPr="009769F3">
        <w:rPr>
          <w:rFonts w:ascii="Times New Roman" w:eastAsia="Calibri" w:hAnsi="Times New Roman" w:cs="Times New Roman"/>
          <w:sz w:val="28"/>
          <w:szCs w:val="28"/>
        </w:rPr>
        <w:t>3.1. Гімназія є одним з типів закладів, що забезпечують здобуття повної загальної середньої освіти на певних рівнях, зокрема на рівнях початкової освіти  та базової середньої освіти.</w:t>
      </w:r>
    </w:p>
    <w:p w:rsidR="009769F3" w:rsidRPr="009769F3" w:rsidRDefault="009769F3" w:rsidP="009769F3">
      <w:pPr>
        <w:spacing w:after="0"/>
        <w:jc w:val="both"/>
        <w:rPr>
          <w:rFonts w:ascii="Times New Roman" w:eastAsia="Calibri" w:hAnsi="Times New Roman" w:cs="Times New Roman"/>
          <w:sz w:val="28"/>
          <w:szCs w:val="28"/>
          <w:lang w:val="ru-RU"/>
        </w:rPr>
      </w:pPr>
      <w:r w:rsidRPr="009769F3">
        <w:rPr>
          <w:rFonts w:ascii="Times New Roman" w:eastAsia="Times New Roman" w:hAnsi="Times New Roman" w:cs="Times New Roman"/>
          <w:spacing w:val="-7"/>
          <w:sz w:val="28"/>
          <w:szCs w:val="28"/>
          <w:shd w:val="clear" w:color="auto" w:fill="FFFFFF"/>
          <w:lang w:eastAsia="ru-RU"/>
        </w:rPr>
        <w:t>3.</w:t>
      </w:r>
      <w:r w:rsidR="00C2726D">
        <w:rPr>
          <w:rFonts w:ascii="Times New Roman" w:eastAsia="Times New Roman" w:hAnsi="Times New Roman" w:cs="Times New Roman"/>
          <w:spacing w:val="-7"/>
          <w:sz w:val="28"/>
          <w:szCs w:val="28"/>
          <w:shd w:val="clear" w:color="auto" w:fill="FFFFFF"/>
          <w:lang w:eastAsia="ru-RU"/>
        </w:rPr>
        <w:t>2</w:t>
      </w:r>
      <w:r w:rsidRPr="009769F3">
        <w:rPr>
          <w:rFonts w:ascii="Times New Roman" w:eastAsia="Calibri" w:hAnsi="Times New Roman" w:cs="Times New Roman"/>
          <w:sz w:val="28"/>
          <w:szCs w:val="28"/>
          <w:lang w:val="ru-RU"/>
        </w:rPr>
        <w:t xml:space="preserve"> Строки здобуття початкової та базової середньої освіти в Гімназії:</w:t>
      </w:r>
    </w:p>
    <w:p w:rsidR="009769F3" w:rsidRPr="009769F3" w:rsidRDefault="009769F3" w:rsidP="009769F3">
      <w:pPr>
        <w:spacing w:after="0"/>
        <w:jc w:val="both"/>
        <w:rPr>
          <w:rFonts w:ascii="Times New Roman" w:eastAsia="Calibri" w:hAnsi="Times New Roman" w:cs="Times New Roman"/>
          <w:sz w:val="28"/>
          <w:szCs w:val="28"/>
          <w:lang w:val="ru-RU"/>
        </w:rPr>
      </w:pPr>
      <w:r w:rsidRPr="009769F3">
        <w:rPr>
          <w:rFonts w:ascii="Times New Roman" w:eastAsia="Calibri" w:hAnsi="Times New Roman" w:cs="Times New Roman"/>
          <w:sz w:val="28"/>
          <w:szCs w:val="28"/>
          <w:lang w:val="ru-RU"/>
        </w:rPr>
        <w:t>початкова освіта (1-4 класи, термін навчання 4 роки):</w:t>
      </w:r>
    </w:p>
    <w:p w:rsidR="009769F3" w:rsidRPr="009769F3" w:rsidRDefault="009769F3" w:rsidP="009769F3">
      <w:pPr>
        <w:spacing w:after="0"/>
        <w:jc w:val="both"/>
        <w:rPr>
          <w:rFonts w:ascii="Times New Roman" w:eastAsia="Calibri" w:hAnsi="Times New Roman" w:cs="Times New Roman"/>
          <w:sz w:val="28"/>
          <w:szCs w:val="28"/>
          <w:lang w:val="ru-RU"/>
        </w:rPr>
      </w:pPr>
      <w:r w:rsidRPr="009769F3">
        <w:rPr>
          <w:rFonts w:ascii="Times New Roman" w:eastAsia="Calibri" w:hAnsi="Times New Roman" w:cs="Times New Roman"/>
          <w:sz w:val="28"/>
          <w:szCs w:val="28"/>
          <w:lang w:val="ru-RU"/>
        </w:rPr>
        <w:t>перший цикл початкової освіти - адаптаційно-ігровий (1-2 роки навчання);</w:t>
      </w:r>
    </w:p>
    <w:p w:rsidR="009769F3" w:rsidRPr="009769F3" w:rsidRDefault="009769F3" w:rsidP="009769F3">
      <w:pPr>
        <w:spacing w:after="0"/>
        <w:jc w:val="both"/>
        <w:rPr>
          <w:rFonts w:ascii="Times New Roman" w:eastAsia="Calibri" w:hAnsi="Times New Roman" w:cs="Times New Roman"/>
          <w:sz w:val="28"/>
          <w:szCs w:val="28"/>
          <w:lang w:val="ru-RU"/>
        </w:rPr>
      </w:pPr>
      <w:r w:rsidRPr="009769F3">
        <w:rPr>
          <w:rFonts w:ascii="Times New Roman" w:eastAsia="Calibri" w:hAnsi="Times New Roman" w:cs="Times New Roman"/>
          <w:sz w:val="28"/>
          <w:szCs w:val="28"/>
          <w:lang w:val="ru-RU"/>
        </w:rPr>
        <w:t>другий цикл початкової освіти - основний (3-4 роки навчання);</w:t>
      </w:r>
    </w:p>
    <w:p w:rsidR="009769F3" w:rsidRPr="009769F3" w:rsidRDefault="009769F3" w:rsidP="009769F3">
      <w:pPr>
        <w:spacing w:after="0"/>
        <w:jc w:val="both"/>
        <w:rPr>
          <w:rFonts w:ascii="Times New Roman" w:eastAsia="Calibri" w:hAnsi="Times New Roman" w:cs="Times New Roman"/>
          <w:sz w:val="28"/>
          <w:szCs w:val="28"/>
          <w:lang w:val="ru-RU"/>
        </w:rPr>
      </w:pPr>
      <w:r w:rsidRPr="009769F3">
        <w:rPr>
          <w:rFonts w:ascii="Times New Roman" w:eastAsia="Calibri" w:hAnsi="Times New Roman" w:cs="Times New Roman"/>
          <w:sz w:val="28"/>
          <w:szCs w:val="28"/>
          <w:lang w:val="ru-RU"/>
        </w:rPr>
        <w:t>базова середня освіта (5-9 класи, термін навчання 5 років):</w:t>
      </w:r>
    </w:p>
    <w:p w:rsidR="009769F3" w:rsidRPr="009769F3" w:rsidRDefault="009769F3" w:rsidP="009769F3">
      <w:pPr>
        <w:spacing w:after="0"/>
        <w:jc w:val="both"/>
        <w:rPr>
          <w:rFonts w:ascii="Times New Roman" w:eastAsia="Calibri" w:hAnsi="Times New Roman" w:cs="Times New Roman"/>
          <w:sz w:val="28"/>
          <w:szCs w:val="28"/>
          <w:lang w:val="ru-RU"/>
        </w:rPr>
      </w:pPr>
      <w:r w:rsidRPr="009769F3">
        <w:rPr>
          <w:rFonts w:ascii="Times New Roman" w:eastAsia="Calibri" w:hAnsi="Times New Roman" w:cs="Times New Roman"/>
          <w:sz w:val="28"/>
          <w:szCs w:val="28"/>
          <w:lang w:val="ru-RU"/>
        </w:rPr>
        <w:t>перший цикл базової середньої освіти - адаптаційний (5-6 роки навчання);</w:t>
      </w:r>
    </w:p>
    <w:p w:rsidR="009769F3" w:rsidRPr="009769F3" w:rsidRDefault="009769F3" w:rsidP="009769F3">
      <w:pPr>
        <w:spacing w:after="0"/>
        <w:jc w:val="both"/>
        <w:rPr>
          <w:rFonts w:ascii="Times New Roman" w:eastAsia="Calibri" w:hAnsi="Times New Roman" w:cs="Times New Roman"/>
          <w:sz w:val="28"/>
          <w:szCs w:val="28"/>
          <w:lang w:val="ru-RU"/>
        </w:rPr>
      </w:pPr>
      <w:r w:rsidRPr="009769F3">
        <w:rPr>
          <w:rFonts w:ascii="Times New Roman" w:eastAsia="Calibri" w:hAnsi="Times New Roman" w:cs="Times New Roman"/>
          <w:sz w:val="28"/>
          <w:szCs w:val="28"/>
          <w:lang w:val="ru-RU"/>
        </w:rPr>
        <w:t>другий</w:t>
      </w:r>
      <w:r w:rsidRPr="009769F3">
        <w:rPr>
          <w:rFonts w:ascii="Times New Roman" w:eastAsia="Calibri" w:hAnsi="Times New Roman" w:cs="Times New Roman"/>
          <w:sz w:val="28"/>
          <w:szCs w:val="28"/>
          <w:lang w:val="ru-RU"/>
        </w:rPr>
        <w:tab/>
        <w:t>цикл</w:t>
      </w:r>
      <w:r w:rsidRPr="009769F3">
        <w:rPr>
          <w:rFonts w:ascii="Times New Roman" w:eastAsia="Calibri" w:hAnsi="Times New Roman" w:cs="Times New Roman"/>
          <w:sz w:val="28"/>
          <w:szCs w:val="28"/>
          <w:lang w:val="ru-RU"/>
        </w:rPr>
        <w:tab/>
        <w:t>базової</w:t>
      </w:r>
      <w:r w:rsidRPr="009769F3">
        <w:rPr>
          <w:rFonts w:ascii="Times New Roman" w:eastAsia="Calibri" w:hAnsi="Times New Roman" w:cs="Times New Roman"/>
          <w:sz w:val="28"/>
          <w:szCs w:val="28"/>
          <w:lang w:val="ru-RU"/>
        </w:rPr>
        <w:tab/>
        <w:t>середньої</w:t>
      </w:r>
      <w:r w:rsidRPr="009769F3">
        <w:rPr>
          <w:rFonts w:ascii="Times New Roman" w:eastAsia="Calibri" w:hAnsi="Times New Roman" w:cs="Times New Roman"/>
          <w:sz w:val="28"/>
          <w:szCs w:val="28"/>
          <w:lang w:val="ru-RU"/>
        </w:rPr>
        <w:tab/>
        <w:t>освіти</w:t>
      </w:r>
      <w:r w:rsidRPr="009769F3">
        <w:rPr>
          <w:rFonts w:ascii="Times New Roman" w:eastAsia="Calibri" w:hAnsi="Times New Roman" w:cs="Times New Roman"/>
          <w:sz w:val="28"/>
          <w:szCs w:val="28"/>
          <w:lang w:val="ru-RU"/>
        </w:rPr>
        <w:tab/>
        <w:t>- базове</w:t>
      </w:r>
      <w:r w:rsidRPr="009769F3">
        <w:rPr>
          <w:rFonts w:ascii="Times New Roman" w:eastAsia="Calibri" w:hAnsi="Times New Roman" w:cs="Times New Roman"/>
          <w:sz w:val="28"/>
          <w:szCs w:val="28"/>
          <w:lang w:val="ru-RU"/>
        </w:rPr>
        <w:tab/>
        <w:t>предметне навчання (7-9 роки навчання).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pacing w:val="-7"/>
          <w:sz w:val="28"/>
          <w:szCs w:val="28"/>
          <w:shd w:val="clear" w:color="auto" w:fill="FFFFFF"/>
          <w:lang w:val="ru-RU" w:eastAsia="ru-RU"/>
        </w:rPr>
        <w:t>3.</w:t>
      </w:r>
      <w:r w:rsidR="00C2726D">
        <w:rPr>
          <w:rFonts w:ascii="Times New Roman" w:eastAsia="Times New Roman" w:hAnsi="Times New Roman" w:cs="Times New Roman"/>
          <w:spacing w:val="-7"/>
          <w:sz w:val="28"/>
          <w:szCs w:val="28"/>
          <w:shd w:val="clear" w:color="auto" w:fill="FFFFFF"/>
          <w:lang w:eastAsia="ru-RU"/>
        </w:rPr>
        <w:t>3</w:t>
      </w:r>
      <w:r w:rsidRPr="009769F3">
        <w:rPr>
          <w:rFonts w:ascii="Times New Roman" w:eastAsia="Times New Roman" w:hAnsi="Times New Roman" w:cs="Times New Roman"/>
          <w:spacing w:val="-7"/>
          <w:sz w:val="28"/>
          <w:szCs w:val="28"/>
          <w:shd w:val="clear" w:color="auto" w:fill="FFFFFF"/>
          <w:lang w:val="ru-RU" w:eastAsia="ru-RU"/>
        </w:rPr>
        <w:t>. </w:t>
      </w:r>
      <w:r w:rsidRPr="009769F3">
        <w:rPr>
          <w:rFonts w:ascii="Times New Roman" w:eastAsia="Times New Roman" w:hAnsi="Times New Roman" w:cs="Times New Roman"/>
          <w:spacing w:val="-1"/>
          <w:sz w:val="28"/>
          <w:szCs w:val="28"/>
          <w:shd w:val="clear" w:color="auto" w:fill="FFFFFF"/>
          <w:lang w:val="ru-RU" w:eastAsia="ru-RU"/>
        </w:rPr>
        <w:t>Гімназія розробляє освітню програму – єдиний комплекс освітніх компонентів, спланованих і організованих для досягнення учнями визначених відповідним Державним стандартом загальної середньої освіти результатів навчання.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pacing w:val="-1"/>
          <w:sz w:val="28"/>
          <w:szCs w:val="28"/>
          <w:shd w:val="clear" w:color="auto" w:fill="FFFFFF"/>
          <w:lang w:val="ru-RU" w:eastAsia="ru-RU"/>
        </w:rPr>
        <w:t>Основою для розроблення освітньої програми є відповідний Державний стандарт загальної середньої освіти</w:t>
      </w:r>
      <w:r w:rsidRPr="009769F3">
        <w:rPr>
          <w:rFonts w:ascii="Times New Roman" w:eastAsia="Times New Roman" w:hAnsi="Times New Roman" w:cs="Times New Roman"/>
          <w:sz w:val="28"/>
          <w:szCs w:val="28"/>
          <w:shd w:val="clear" w:color="auto" w:fill="FFFFFF"/>
          <w:lang w:val="ru-RU" w:eastAsia="ru-RU"/>
        </w:rPr>
        <w:t>.</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4</w:t>
      </w:r>
      <w:r w:rsidRPr="009769F3">
        <w:rPr>
          <w:rFonts w:ascii="Times New Roman" w:eastAsia="Times New Roman" w:hAnsi="Times New Roman" w:cs="Times New Roman"/>
          <w:sz w:val="28"/>
          <w:szCs w:val="28"/>
          <w:shd w:val="clear" w:color="auto" w:fill="FFFFFF"/>
          <w:lang w:val="ru-RU" w:eastAsia="ru-RU"/>
        </w:rPr>
        <w:t>. Освітня програма містить:</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24" w:name="n438"/>
      <w:bookmarkEnd w:id="24"/>
      <w:r w:rsidRPr="009769F3">
        <w:rPr>
          <w:rFonts w:ascii="Times New Roman" w:eastAsia="Times New Roman" w:hAnsi="Times New Roman" w:cs="Times New Roman"/>
          <w:sz w:val="28"/>
          <w:szCs w:val="28"/>
          <w:shd w:val="clear" w:color="auto" w:fill="FFFFFF"/>
          <w:lang w:val="ru-RU" w:eastAsia="ru-RU"/>
        </w:rPr>
        <w:lastRenderedPageBreak/>
        <w:t>- загальний обсяг навчального навантаження та очікувані результати навчання здобувачів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25" w:name="n439"/>
      <w:bookmarkEnd w:id="25"/>
      <w:r w:rsidRPr="009769F3">
        <w:rPr>
          <w:rFonts w:ascii="Times New Roman" w:eastAsia="Times New Roman" w:hAnsi="Times New Roman" w:cs="Times New Roman"/>
          <w:sz w:val="28"/>
          <w:szCs w:val="28"/>
          <w:shd w:val="clear" w:color="auto" w:fill="FFFFFF"/>
          <w:lang w:val="ru-RU" w:eastAsia="ru-RU"/>
        </w:rPr>
        <w:t>- вимоги до осіб, які можуть розпочати навчання за програмою;</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26" w:name="n440"/>
      <w:bookmarkEnd w:id="26"/>
      <w:r w:rsidRPr="009769F3">
        <w:rPr>
          <w:rFonts w:ascii="Times New Roman" w:eastAsia="Times New Roman" w:hAnsi="Times New Roman" w:cs="Times New Roman"/>
          <w:sz w:val="28"/>
          <w:szCs w:val="28"/>
          <w:shd w:val="clear" w:color="auto" w:fill="FFFFFF"/>
          <w:lang w:val="ru-RU" w:eastAsia="ru-RU"/>
        </w:rPr>
        <w:t>- перелік, зміст, тривалість і взаємозв’язок освітніх галузей та/або предметів, дисциплін тощо, логічну послідовність їх вивчення;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27" w:name="n441"/>
      <w:bookmarkEnd w:id="27"/>
      <w:r w:rsidRPr="009769F3">
        <w:rPr>
          <w:rFonts w:ascii="Times New Roman" w:eastAsia="Times New Roman" w:hAnsi="Times New Roman" w:cs="Times New Roman"/>
          <w:sz w:val="28"/>
          <w:szCs w:val="28"/>
          <w:shd w:val="clear" w:color="auto" w:fill="FFFFFF"/>
          <w:lang w:val="ru-RU" w:eastAsia="ru-RU"/>
        </w:rPr>
        <w:t>- форми організації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28" w:name="n442"/>
      <w:bookmarkEnd w:id="28"/>
      <w:r w:rsidRPr="009769F3">
        <w:rPr>
          <w:rFonts w:ascii="Times New Roman" w:eastAsia="Times New Roman" w:hAnsi="Times New Roman" w:cs="Times New Roman"/>
          <w:sz w:val="28"/>
          <w:szCs w:val="28"/>
          <w:shd w:val="clear" w:color="auto" w:fill="FFFFFF"/>
          <w:lang w:val="ru-RU" w:eastAsia="ru-RU"/>
        </w:rPr>
        <w:t>- опис та інструменти системи внутрішнього забезпечення якості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29" w:name="n443"/>
      <w:bookmarkEnd w:id="29"/>
      <w:r w:rsidRPr="009769F3">
        <w:rPr>
          <w:rFonts w:ascii="Times New Roman" w:eastAsia="Times New Roman" w:hAnsi="Times New Roman" w:cs="Times New Roman"/>
          <w:sz w:val="28"/>
          <w:szCs w:val="28"/>
          <w:shd w:val="clear" w:color="auto" w:fill="FFFFFF"/>
          <w:lang w:val="ru-RU" w:eastAsia="ru-RU"/>
        </w:rPr>
        <w:t>- інші освітні компоненти (за рішенням гімназії).</w:t>
      </w:r>
      <w:bookmarkStart w:id="30" w:name="n134"/>
      <w:bookmarkEnd w:id="30"/>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31" w:name="n444"/>
      <w:bookmarkEnd w:id="31"/>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5</w:t>
      </w:r>
      <w:r w:rsidRPr="009769F3">
        <w:rPr>
          <w:rFonts w:ascii="Times New Roman" w:eastAsia="Times New Roman" w:hAnsi="Times New Roman" w:cs="Times New Roman"/>
          <w:sz w:val="28"/>
          <w:szCs w:val="28"/>
          <w:shd w:val="clear" w:color="auto" w:fill="FFFFFF"/>
          <w:lang w:val="ru-RU" w:eastAsia="ru-RU"/>
        </w:rPr>
        <w:t>. Освітня програма передбачає освітні компоненти для вільного вибору здобувачів освіти</w:t>
      </w:r>
      <w:bookmarkStart w:id="32" w:name="n445"/>
      <w:bookmarkEnd w:id="32"/>
      <w:r w:rsidRPr="009769F3">
        <w:rPr>
          <w:rFonts w:ascii="Times New Roman" w:eastAsia="Times New Roman" w:hAnsi="Times New Roman" w:cs="Times New Roman"/>
          <w:sz w:val="28"/>
          <w:szCs w:val="28"/>
          <w:shd w:val="clear" w:color="auto" w:fill="FFFFFF"/>
          <w:lang w:val="ru-RU" w:eastAsia="ru-RU"/>
        </w:rPr>
        <w:t> та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 Освітня програма схвалюється педагогічною радою гімназії та затверджується його керівником (директором).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33" w:name="n448"/>
      <w:bookmarkEnd w:id="33"/>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7</w:t>
      </w:r>
      <w:r w:rsidRPr="009769F3">
        <w:rPr>
          <w:rFonts w:ascii="Times New Roman" w:eastAsia="Times New Roman" w:hAnsi="Times New Roman" w:cs="Times New Roman"/>
          <w:sz w:val="28"/>
          <w:szCs w:val="28"/>
          <w:shd w:val="clear" w:color="auto" w:fill="FFFFFF"/>
          <w:lang w:val="ru-RU" w:eastAsia="ru-RU"/>
        </w:rPr>
        <w:t>. На основі освітньої програми гімназія складає та затверджує навчальний план, що конкретизує організацію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34" w:name="n149"/>
      <w:bookmarkEnd w:id="34"/>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8</w:t>
      </w:r>
      <w:r w:rsidRPr="009769F3">
        <w:rPr>
          <w:rFonts w:ascii="Times New Roman" w:eastAsia="Times New Roman" w:hAnsi="Times New Roman" w:cs="Times New Roman"/>
          <w:sz w:val="28"/>
          <w:szCs w:val="28"/>
          <w:shd w:val="clear" w:color="auto" w:fill="FFFFFF"/>
          <w:lang w:val="ru-RU" w:eastAsia="ru-RU"/>
        </w:rPr>
        <w:t>. Виховання учнів у гімназії здійснюється в процесі урочної, позаурочної та позашкільної роботи з ними.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35" w:name="n150"/>
      <w:bookmarkEnd w:id="35"/>
      <w:r w:rsidRPr="009769F3">
        <w:rPr>
          <w:rFonts w:ascii="Times New Roman" w:eastAsia="Times New Roman" w:hAnsi="Times New Roman" w:cs="Times New Roman"/>
          <w:sz w:val="28"/>
          <w:szCs w:val="28"/>
          <w:shd w:val="clear" w:color="auto" w:fill="FFFFFF"/>
          <w:lang w:val="ru-RU" w:eastAsia="ru-RU"/>
        </w:rPr>
        <w:t>Цілі виховного процесу визначаються на основі принципів, закладених у Конституції України, законах та інших нормативно-правових актах України.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36" w:name="n151"/>
      <w:bookmarkEnd w:id="36"/>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9</w:t>
      </w:r>
      <w:r w:rsidRPr="009769F3">
        <w:rPr>
          <w:rFonts w:ascii="Times New Roman" w:eastAsia="Times New Roman" w:hAnsi="Times New Roman" w:cs="Times New Roman"/>
          <w:sz w:val="28"/>
          <w:szCs w:val="28"/>
          <w:shd w:val="clear" w:color="auto" w:fill="FFFFFF"/>
          <w:lang w:val="ru-RU" w:eastAsia="ru-RU"/>
        </w:rPr>
        <w:t>. У гімназії забороняється утворення і діяльність організаційних структур політичних партій, а також релігійних організацій і воєнізованих формувань.</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37" w:name="n152"/>
      <w:bookmarkEnd w:id="37"/>
      <w:r w:rsidRPr="009769F3">
        <w:rPr>
          <w:rFonts w:ascii="Times New Roman" w:eastAsia="Times New Roman" w:hAnsi="Times New Roman" w:cs="Times New Roman"/>
          <w:sz w:val="28"/>
          <w:szCs w:val="28"/>
          <w:shd w:val="clear" w:color="auto" w:fill="FFFFFF"/>
          <w:lang w:val="ru-RU" w:eastAsia="ru-RU"/>
        </w:rPr>
        <w:t xml:space="preserve">Примусове залучення здобувачів освіти гімназії до вступу в будь-які об'єднання громадян, </w:t>
      </w:r>
      <w:proofErr w:type="gramStart"/>
      <w:r w:rsidRPr="009769F3">
        <w:rPr>
          <w:rFonts w:ascii="Times New Roman" w:eastAsia="Times New Roman" w:hAnsi="Times New Roman" w:cs="Times New Roman"/>
          <w:sz w:val="28"/>
          <w:szCs w:val="28"/>
          <w:shd w:val="clear" w:color="auto" w:fill="FFFFFF"/>
          <w:lang w:val="ru-RU" w:eastAsia="ru-RU"/>
        </w:rPr>
        <w:t>рел</w:t>
      </w:r>
      <w:proofErr w:type="gramEnd"/>
      <w:r w:rsidRPr="009769F3">
        <w:rPr>
          <w:rFonts w:ascii="Times New Roman" w:eastAsia="Times New Roman" w:hAnsi="Times New Roman" w:cs="Times New Roman"/>
          <w:sz w:val="28"/>
          <w:szCs w:val="28"/>
          <w:shd w:val="clear" w:color="auto" w:fill="FFFFFF"/>
          <w:lang w:val="ru-RU" w:eastAsia="ru-RU"/>
        </w:rPr>
        <w:t>ігійні організації і воєнізовані формування забороняється.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w:t>
      </w:r>
      <w:r w:rsidRPr="009769F3">
        <w:rPr>
          <w:rFonts w:ascii="Times New Roman" w:eastAsia="Times New Roman" w:hAnsi="Times New Roman" w:cs="Times New Roman"/>
          <w:sz w:val="28"/>
          <w:szCs w:val="28"/>
          <w:shd w:val="clear" w:color="auto" w:fill="FFFFFF"/>
          <w:lang w:eastAsia="ru-RU"/>
        </w:rPr>
        <w:t>1</w:t>
      </w:r>
      <w:r w:rsidR="00C2726D">
        <w:rPr>
          <w:rFonts w:ascii="Times New Roman" w:eastAsia="Times New Roman" w:hAnsi="Times New Roman" w:cs="Times New Roman"/>
          <w:sz w:val="28"/>
          <w:szCs w:val="28"/>
          <w:shd w:val="clear" w:color="auto" w:fill="FFFFFF"/>
          <w:lang w:eastAsia="ru-RU"/>
        </w:rPr>
        <w:t>0</w:t>
      </w:r>
      <w:r w:rsidRPr="009769F3">
        <w:rPr>
          <w:rFonts w:ascii="Times New Roman" w:eastAsia="Times New Roman" w:hAnsi="Times New Roman" w:cs="Times New Roman"/>
          <w:sz w:val="28"/>
          <w:szCs w:val="28"/>
          <w:shd w:val="clear" w:color="auto" w:fill="FFFFFF"/>
          <w:lang w:val="ru-RU" w:eastAsia="ru-RU"/>
        </w:rPr>
        <w:t>. Гімназія за погодженням з уповноваженим органом може створювати у своєму складі класи (групи) з дистанційною формою навчання, класи (групи) з поглибленим вивченням окремих предметів, інклюзивні класи для навчання дітей з особливими освітніми потребами.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w:t>
      </w:r>
      <w:r w:rsidRPr="009769F3">
        <w:rPr>
          <w:rFonts w:ascii="Times New Roman" w:eastAsia="Times New Roman" w:hAnsi="Times New Roman" w:cs="Times New Roman"/>
          <w:sz w:val="28"/>
          <w:szCs w:val="28"/>
          <w:shd w:val="clear" w:color="auto" w:fill="FFFFFF"/>
          <w:lang w:eastAsia="ru-RU"/>
        </w:rPr>
        <w:t>1</w:t>
      </w:r>
      <w:r w:rsidR="00C2726D">
        <w:rPr>
          <w:rFonts w:ascii="Times New Roman" w:eastAsia="Times New Roman" w:hAnsi="Times New Roman" w:cs="Times New Roman"/>
          <w:sz w:val="28"/>
          <w:szCs w:val="28"/>
          <w:shd w:val="clear" w:color="auto" w:fill="FFFFFF"/>
          <w:lang w:eastAsia="ru-RU"/>
        </w:rPr>
        <w:t>1</w:t>
      </w:r>
      <w:r w:rsidRPr="009769F3">
        <w:rPr>
          <w:rFonts w:ascii="Times New Roman" w:eastAsia="Times New Roman" w:hAnsi="Times New Roman" w:cs="Times New Roman"/>
          <w:sz w:val="28"/>
          <w:szCs w:val="28"/>
          <w:shd w:val="clear" w:color="auto" w:fill="FFFFFF"/>
          <w:lang w:val="ru-RU" w:eastAsia="ru-RU"/>
        </w:rPr>
        <w:t>. Зарахування здобувачів освіти до гімназії проводиться наказом директора, що видається на підставі заяви, копії свідоцтва про народження дитини, за наявності медичної довідки встановленого зразка і відповідного документа про освіту (крім учнів першого класу).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38" w:name="n436"/>
      <w:bookmarkStart w:id="39" w:name="n140"/>
      <w:bookmarkEnd w:id="38"/>
      <w:bookmarkEnd w:id="39"/>
      <w:r w:rsidRPr="009769F3">
        <w:rPr>
          <w:rFonts w:ascii="Times New Roman" w:eastAsia="Times New Roman" w:hAnsi="Times New Roman" w:cs="Times New Roman"/>
          <w:sz w:val="28"/>
          <w:szCs w:val="28"/>
          <w:shd w:val="clear" w:color="auto" w:fill="FFFFFF"/>
          <w:lang w:val="ru-RU" w:eastAsia="ru-RU"/>
        </w:rPr>
        <w:t>3.</w:t>
      </w:r>
      <w:r w:rsidRPr="009769F3">
        <w:rPr>
          <w:rFonts w:ascii="Times New Roman" w:eastAsia="Times New Roman" w:hAnsi="Times New Roman" w:cs="Times New Roman"/>
          <w:sz w:val="28"/>
          <w:szCs w:val="28"/>
          <w:shd w:val="clear" w:color="auto" w:fill="FFFFFF"/>
          <w:lang w:eastAsia="ru-RU"/>
        </w:rPr>
        <w:t>1</w:t>
      </w:r>
      <w:r w:rsidR="00C2726D">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 Навчальний рік у гімназії розпочинається у День знань - 1 вересня і закінчується не пізніше 1 липня наступного року.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40" w:name="n141"/>
      <w:bookmarkStart w:id="41" w:name="n142"/>
      <w:bookmarkEnd w:id="40"/>
      <w:bookmarkEnd w:id="41"/>
      <w:r w:rsidRPr="009769F3">
        <w:rPr>
          <w:rFonts w:ascii="Times New Roman" w:eastAsia="Times New Roman" w:hAnsi="Times New Roman" w:cs="Times New Roman"/>
          <w:sz w:val="28"/>
          <w:szCs w:val="28"/>
          <w:shd w:val="clear" w:color="auto" w:fill="FFFFFF"/>
          <w:lang w:val="ru-RU" w:eastAsia="ru-RU"/>
        </w:rPr>
        <w:t>3.</w:t>
      </w:r>
      <w:r w:rsidRPr="009769F3">
        <w:rPr>
          <w:rFonts w:ascii="Times New Roman" w:eastAsia="Times New Roman" w:hAnsi="Times New Roman" w:cs="Times New Roman"/>
          <w:sz w:val="28"/>
          <w:szCs w:val="28"/>
          <w:shd w:val="clear" w:color="auto" w:fill="FFFFFF"/>
          <w:lang w:eastAsia="ru-RU"/>
        </w:rPr>
        <w:t>1</w:t>
      </w:r>
      <w:r w:rsidR="00C2726D">
        <w:rPr>
          <w:rFonts w:ascii="Times New Roman" w:eastAsia="Times New Roman" w:hAnsi="Times New Roman" w:cs="Times New Roman"/>
          <w:sz w:val="28"/>
          <w:szCs w:val="28"/>
          <w:shd w:val="clear" w:color="auto" w:fill="FFFFFF"/>
          <w:lang w:eastAsia="ru-RU"/>
        </w:rPr>
        <w:t>3</w:t>
      </w:r>
      <w:r w:rsidRPr="009769F3">
        <w:rPr>
          <w:rFonts w:ascii="Times New Roman" w:eastAsia="Times New Roman" w:hAnsi="Times New Roman" w:cs="Times New Roman"/>
          <w:sz w:val="28"/>
          <w:szCs w:val="28"/>
          <w:shd w:val="clear" w:color="auto" w:fill="FFFFFF"/>
          <w:lang w:val="ru-RU" w:eastAsia="ru-RU"/>
        </w:rPr>
        <w:t xml:space="preserve">. Структура навчального року (за чвертями, </w:t>
      </w:r>
      <w:proofErr w:type="gramStart"/>
      <w:r w:rsidRPr="009769F3">
        <w:rPr>
          <w:rFonts w:ascii="Times New Roman" w:eastAsia="Times New Roman" w:hAnsi="Times New Roman" w:cs="Times New Roman"/>
          <w:sz w:val="28"/>
          <w:szCs w:val="28"/>
          <w:shd w:val="clear" w:color="auto" w:fill="FFFFFF"/>
          <w:lang w:val="ru-RU" w:eastAsia="ru-RU"/>
        </w:rPr>
        <w:t>п</w:t>
      </w:r>
      <w:proofErr w:type="gramEnd"/>
      <w:r w:rsidRPr="009769F3">
        <w:rPr>
          <w:rFonts w:ascii="Times New Roman" w:eastAsia="Times New Roman" w:hAnsi="Times New Roman" w:cs="Times New Roman"/>
          <w:sz w:val="28"/>
          <w:szCs w:val="28"/>
          <w:shd w:val="clear" w:color="auto" w:fill="FFFFFF"/>
          <w:lang w:val="ru-RU" w:eastAsia="ru-RU"/>
        </w:rPr>
        <w:t>івріччями, семестрами), тривалість навчального тижня, дня, занять, відпочинку між ними, інші форми організації освітнього процесу встановлюються гімназією у межах часу, передбаченого освітньою програмою.</w:t>
      </w:r>
      <w:bookmarkStart w:id="42" w:name="n450"/>
      <w:bookmarkEnd w:id="42"/>
      <w:r w:rsidRPr="009769F3">
        <w:rPr>
          <w:rFonts w:ascii="Times New Roman" w:eastAsia="Times New Roman" w:hAnsi="Times New Roman" w:cs="Times New Roman"/>
          <w:sz w:val="28"/>
          <w:szCs w:val="28"/>
          <w:shd w:val="clear" w:color="auto" w:fill="FFFFFF"/>
          <w:lang w:val="ru-RU" w:eastAsia="ru-RU"/>
        </w:rPr>
        <w:t> 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43" w:name="n143"/>
      <w:bookmarkStart w:id="44" w:name="n449"/>
      <w:bookmarkEnd w:id="43"/>
      <w:bookmarkEnd w:id="44"/>
      <w:r w:rsidRPr="009769F3">
        <w:rPr>
          <w:rFonts w:ascii="Times New Roman" w:eastAsia="Times New Roman" w:hAnsi="Times New Roman" w:cs="Times New Roman"/>
          <w:sz w:val="28"/>
          <w:szCs w:val="28"/>
          <w:shd w:val="clear" w:color="auto" w:fill="FFFFFF"/>
          <w:lang w:val="ru-RU" w:eastAsia="ru-RU"/>
        </w:rPr>
        <w:t>3.1</w:t>
      </w:r>
      <w:r w:rsidR="00C2726D">
        <w:rPr>
          <w:rFonts w:ascii="Times New Roman" w:eastAsia="Times New Roman" w:hAnsi="Times New Roman" w:cs="Times New Roman"/>
          <w:sz w:val="28"/>
          <w:szCs w:val="28"/>
          <w:shd w:val="clear" w:color="auto" w:fill="FFFFFF"/>
          <w:lang w:eastAsia="ru-RU"/>
        </w:rPr>
        <w:t>4</w:t>
      </w:r>
      <w:r w:rsidRPr="009769F3">
        <w:rPr>
          <w:rFonts w:ascii="Times New Roman" w:eastAsia="Times New Roman" w:hAnsi="Times New Roman" w:cs="Times New Roman"/>
          <w:sz w:val="28"/>
          <w:szCs w:val="28"/>
          <w:shd w:val="clear" w:color="auto" w:fill="FFFFFF"/>
          <w:lang w:val="ru-RU" w:eastAsia="ru-RU"/>
        </w:rPr>
        <w:t>. Гімназія здійснює освітній процес за денною формою навчання та п’ятиденним робочим тижнем.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45" w:name="n451"/>
      <w:bookmarkStart w:id="46" w:name="n144"/>
      <w:bookmarkEnd w:id="45"/>
      <w:bookmarkEnd w:id="46"/>
      <w:r w:rsidRPr="009769F3">
        <w:rPr>
          <w:rFonts w:ascii="Times New Roman" w:eastAsia="Times New Roman" w:hAnsi="Times New Roman" w:cs="Times New Roman"/>
          <w:sz w:val="28"/>
          <w:szCs w:val="28"/>
          <w:shd w:val="clear" w:color="auto" w:fill="FFFFFF"/>
          <w:lang w:val="ru-RU" w:eastAsia="ru-RU"/>
        </w:rPr>
        <w:lastRenderedPageBreak/>
        <w:t>Тривалість уроків становить: у перших класах - 35 хвилин, у других - четвертих класах - 40 хвилин, у п’ятих – дев’ятих класах - 45 хвилин. </w:t>
      </w:r>
      <w:bookmarkStart w:id="47" w:name="n146"/>
      <w:bookmarkEnd w:id="47"/>
      <w:r w:rsidRPr="009769F3">
        <w:rPr>
          <w:rFonts w:ascii="Times New Roman" w:eastAsia="Times New Roman" w:hAnsi="Times New Roman" w:cs="Times New Roman"/>
          <w:sz w:val="28"/>
          <w:szCs w:val="28"/>
          <w:shd w:val="clear" w:color="auto" w:fill="FFFFFF"/>
          <w:lang w:val="ru-RU" w:eastAsia="ru-RU"/>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48" w:name="n147"/>
      <w:bookmarkStart w:id="49" w:name="n452"/>
      <w:bookmarkEnd w:id="48"/>
      <w:bookmarkEnd w:id="49"/>
      <w:r w:rsidRPr="009769F3">
        <w:rPr>
          <w:rFonts w:ascii="Times New Roman" w:eastAsia="Times New Roman" w:hAnsi="Times New Roman" w:cs="Times New Roman"/>
          <w:sz w:val="28"/>
          <w:szCs w:val="28"/>
          <w:shd w:val="clear" w:color="auto" w:fill="FFFFFF"/>
          <w:lang w:val="ru-RU" w:eastAsia="ru-RU"/>
        </w:rPr>
        <w:t>Тривалість канікул протягом навчального року не може бути меншою 30 календарних днів.</w:t>
      </w:r>
      <w:bookmarkStart w:id="50" w:name="n153"/>
      <w:bookmarkStart w:id="51" w:name="n455"/>
      <w:bookmarkStart w:id="52" w:name="n148"/>
      <w:bookmarkStart w:id="53" w:name="n159"/>
      <w:bookmarkEnd w:id="50"/>
      <w:bookmarkEnd w:id="51"/>
      <w:bookmarkEnd w:id="52"/>
      <w:bookmarkEnd w:id="53"/>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3.1</w:t>
      </w:r>
      <w:r w:rsidR="00C2726D">
        <w:rPr>
          <w:rFonts w:ascii="Times New Roman" w:eastAsia="Times New Roman" w:hAnsi="Times New Roman" w:cs="Times New Roman"/>
          <w:sz w:val="28"/>
          <w:szCs w:val="28"/>
          <w:shd w:val="clear" w:color="auto" w:fill="FFFFFF"/>
          <w:lang w:eastAsia="ru-RU"/>
        </w:rPr>
        <w:t>5.</w:t>
      </w:r>
      <w:r w:rsidRPr="009769F3">
        <w:rPr>
          <w:rFonts w:ascii="Times New Roman" w:eastAsia="Times New Roman" w:hAnsi="Times New Roman" w:cs="Times New Roman"/>
          <w:sz w:val="28"/>
          <w:szCs w:val="28"/>
          <w:shd w:val="clear" w:color="auto" w:fill="FFFFFF"/>
          <w:lang w:val="ru-RU" w:eastAsia="ru-RU"/>
        </w:rPr>
        <w:t xml:space="preserve"> Контроль за відповідністю освітнього рівня здобувачів освіти (вихованців), які закінчили гімназію вимогам Державного стандарту загальної середньої освіти здійснюється шляхом їх державної підсумкової атестації.</w:t>
      </w:r>
      <w:bookmarkStart w:id="54" w:name="n260"/>
      <w:bookmarkEnd w:id="54"/>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3.1</w:t>
      </w:r>
      <w:r w:rsidR="00C2726D">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 Класи у гімназії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навчально-виховного процесу, та відповідно до кількості поданих заяв про зарахування до гімназії. Мережа класів та їх наповнюваність у гімназії затверджується уповноваженим органом.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3.1</w:t>
      </w:r>
      <w:r w:rsidR="00C2726D">
        <w:rPr>
          <w:rFonts w:ascii="Times New Roman" w:eastAsia="Times New Roman" w:hAnsi="Times New Roman" w:cs="Times New Roman"/>
          <w:sz w:val="28"/>
          <w:szCs w:val="28"/>
          <w:shd w:val="clear" w:color="auto" w:fill="FFFFFF"/>
          <w:lang w:eastAsia="ru-RU"/>
        </w:rPr>
        <w:t>7</w:t>
      </w:r>
      <w:r w:rsidRPr="009769F3">
        <w:rPr>
          <w:rFonts w:ascii="Times New Roman" w:eastAsia="Times New Roman" w:hAnsi="Times New Roman" w:cs="Times New Roman"/>
          <w:sz w:val="28"/>
          <w:szCs w:val="28"/>
          <w:shd w:val="clear" w:color="auto" w:fill="FFFFFF"/>
          <w:lang w:val="ru-RU" w:eastAsia="ru-RU"/>
        </w:rPr>
        <w:t>. Відповідно до поданих заяв, гімназія визначає потребу у створенні груп подовженого дня, згідно з нормативами їх наповнюваності.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3.1</w:t>
      </w:r>
      <w:r w:rsidR="00C2726D">
        <w:rPr>
          <w:rFonts w:ascii="Times New Roman" w:eastAsia="Times New Roman" w:hAnsi="Times New Roman" w:cs="Times New Roman"/>
          <w:sz w:val="28"/>
          <w:szCs w:val="28"/>
          <w:shd w:val="clear" w:color="auto" w:fill="FFFFFF"/>
          <w:lang w:eastAsia="ru-RU"/>
        </w:rPr>
        <w:t>8</w:t>
      </w:r>
      <w:r w:rsidRPr="009769F3">
        <w:rPr>
          <w:rFonts w:ascii="Times New Roman" w:eastAsia="Times New Roman" w:hAnsi="Times New Roman" w:cs="Times New Roman"/>
          <w:sz w:val="28"/>
          <w:szCs w:val="28"/>
          <w:shd w:val="clear" w:color="auto" w:fill="FFFFFF"/>
          <w:lang w:val="ru-RU" w:eastAsia="ru-RU"/>
        </w:rPr>
        <w:t>. Гімназія визначає потребу у створенні інклюзивних класів для навчання дітей з особливими освітніми потребами, їх мережа затверджується уповноваженим органом.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19</w:t>
      </w:r>
      <w:r w:rsidRPr="009769F3">
        <w:rPr>
          <w:rFonts w:ascii="Times New Roman" w:eastAsia="Times New Roman" w:hAnsi="Times New Roman" w:cs="Times New Roman"/>
          <w:sz w:val="28"/>
          <w:szCs w:val="28"/>
          <w:shd w:val="clear" w:color="auto" w:fill="FFFFFF"/>
          <w:lang w:val="ru-RU" w:eastAsia="ru-RU"/>
        </w:rPr>
        <w:t xml:space="preserve">. Індивідуальне навчання та навчання екстерном у </w:t>
      </w:r>
      <w:proofErr w:type="gramStart"/>
      <w:r w:rsidRPr="009769F3">
        <w:rPr>
          <w:rFonts w:ascii="Times New Roman" w:eastAsia="Times New Roman" w:hAnsi="Times New Roman" w:cs="Times New Roman"/>
          <w:sz w:val="28"/>
          <w:szCs w:val="28"/>
          <w:shd w:val="clear" w:color="auto" w:fill="FFFFFF"/>
          <w:lang w:val="ru-RU" w:eastAsia="ru-RU"/>
        </w:rPr>
        <w:t>г</w:t>
      </w:r>
      <w:proofErr w:type="gramEnd"/>
      <w:r w:rsidRPr="009769F3">
        <w:rPr>
          <w:rFonts w:ascii="Times New Roman" w:eastAsia="Times New Roman" w:hAnsi="Times New Roman" w:cs="Times New Roman"/>
          <w:sz w:val="28"/>
          <w:szCs w:val="28"/>
          <w:shd w:val="clear" w:color="auto" w:fill="FFFFFF"/>
          <w:lang w:val="ru-RU" w:eastAsia="ru-RU"/>
        </w:rPr>
        <w:t>імназії організовуються відповідно до положень про індивідуальне навчання та екстернат у системі загальної середньої освіти у порядку, встановленому центральним органом виконавчої влади, що забезпечує формування державної політики у сфері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w:t>
      </w:r>
      <w:r w:rsidR="00C2726D">
        <w:rPr>
          <w:rFonts w:ascii="Times New Roman" w:eastAsia="Times New Roman" w:hAnsi="Times New Roman" w:cs="Times New Roman"/>
          <w:sz w:val="28"/>
          <w:szCs w:val="28"/>
          <w:shd w:val="clear" w:color="auto" w:fill="FFFFFF"/>
          <w:lang w:eastAsia="ru-RU"/>
        </w:rPr>
        <w:t>20</w:t>
      </w:r>
      <w:r w:rsidRPr="009769F3">
        <w:rPr>
          <w:rFonts w:ascii="Times New Roman" w:eastAsia="Times New Roman" w:hAnsi="Times New Roman" w:cs="Times New Roman"/>
          <w:sz w:val="28"/>
          <w:szCs w:val="28"/>
          <w:shd w:val="clear" w:color="auto" w:fill="FFFFFF"/>
          <w:lang w:val="ru-RU" w:eastAsia="ru-RU"/>
        </w:rPr>
        <w:t>. Поді</w:t>
      </w:r>
      <w:proofErr w:type="gramStart"/>
      <w:r w:rsidRPr="009769F3">
        <w:rPr>
          <w:rFonts w:ascii="Times New Roman" w:eastAsia="Times New Roman" w:hAnsi="Times New Roman" w:cs="Times New Roman"/>
          <w:sz w:val="28"/>
          <w:szCs w:val="28"/>
          <w:shd w:val="clear" w:color="auto" w:fill="FFFFFF"/>
          <w:lang w:val="ru-RU" w:eastAsia="ru-RU"/>
        </w:rPr>
        <w:t>л</w:t>
      </w:r>
      <w:proofErr w:type="gramEnd"/>
      <w:r w:rsidRPr="009769F3">
        <w:rPr>
          <w:rFonts w:ascii="Times New Roman" w:eastAsia="Times New Roman" w:hAnsi="Times New Roman" w:cs="Times New Roman"/>
          <w:sz w:val="28"/>
          <w:szCs w:val="28"/>
          <w:shd w:val="clear" w:color="auto" w:fill="FFFFFF"/>
          <w:lang w:val="ru-RU" w:eastAsia="ru-RU"/>
        </w:rPr>
        <w:t xml:space="preserve"> класів на групи при вивченні окремих предметів у гімназії здійснюється згідно з нормативами у порядку, встановленому центральним органом виконавчої влади, що забезпечує формування державної політики у сфері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3.</w:t>
      </w:r>
      <w:r w:rsidRPr="009769F3">
        <w:rPr>
          <w:rFonts w:ascii="Times New Roman" w:eastAsia="Times New Roman" w:hAnsi="Times New Roman" w:cs="Times New Roman"/>
          <w:sz w:val="28"/>
          <w:szCs w:val="28"/>
          <w:shd w:val="clear" w:color="auto" w:fill="FFFFFF"/>
          <w:lang w:eastAsia="ru-RU"/>
        </w:rPr>
        <w:t>2</w:t>
      </w:r>
      <w:r w:rsidR="00C2726D">
        <w:rPr>
          <w:rFonts w:ascii="Times New Roman" w:eastAsia="Times New Roman" w:hAnsi="Times New Roman" w:cs="Times New Roman"/>
          <w:sz w:val="28"/>
          <w:szCs w:val="28"/>
          <w:shd w:val="clear" w:color="auto" w:fill="FFFFFF"/>
          <w:lang w:eastAsia="ru-RU"/>
        </w:rPr>
        <w:t>1</w:t>
      </w:r>
      <w:r w:rsidRPr="009769F3">
        <w:rPr>
          <w:rFonts w:ascii="Times New Roman" w:eastAsia="Times New Roman" w:hAnsi="Times New Roman" w:cs="Times New Roman"/>
          <w:sz w:val="28"/>
          <w:szCs w:val="28"/>
          <w:shd w:val="clear" w:color="auto" w:fill="FFFFFF"/>
          <w:lang w:val="ru-RU" w:eastAsia="ru-RU"/>
        </w:rPr>
        <w:t>. Гімназія здійснює поточне та підсумкове оцінювання знань здобувачів освіти та вибір їх форм, змісту та способу.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55" w:name="n261"/>
      <w:bookmarkStart w:id="56" w:name="n398"/>
      <w:bookmarkEnd w:id="55"/>
      <w:bookmarkEnd w:id="56"/>
      <w:r w:rsidRPr="009769F3">
        <w:rPr>
          <w:rFonts w:ascii="Times New Roman" w:eastAsia="Times New Roman" w:hAnsi="Times New Roman" w:cs="Times New Roman"/>
          <w:sz w:val="28"/>
          <w:szCs w:val="28"/>
          <w:shd w:val="clear" w:color="auto" w:fill="FFFFFF"/>
          <w:lang w:val="ru-RU" w:eastAsia="ru-RU"/>
        </w:rPr>
        <w:t>3.2</w:t>
      </w:r>
      <w:r w:rsidR="00C2726D">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 Переведення здобувачів освіти до наступного класу гімназії здійснюється у порядку, встановленому центральним органом виконавчої влади, що забезпечує формування державної політики у сфері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57" w:name="n262"/>
      <w:bookmarkEnd w:id="57"/>
      <w:r w:rsidRPr="009769F3">
        <w:rPr>
          <w:rFonts w:ascii="Times New Roman" w:eastAsia="Times New Roman" w:hAnsi="Times New Roman" w:cs="Times New Roman"/>
          <w:sz w:val="28"/>
          <w:szCs w:val="28"/>
          <w:shd w:val="clear" w:color="auto" w:fill="FFFFFF"/>
          <w:lang w:val="ru-RU" w:eastAsia="ru-RU"/>
        </w:rPr>
        <w:t>3.2</w:t>
      </w:r>
      <w:r w:rsidR="00C2726D">
        <w:rPr>
          <w:rFonts w:ascii="Times New Roman" w:eastAsia="Times New Roman" w:hAnsi="Times New Roman" w:cs="Times New Roman"/>
          <w:sz w:val="28"/>
          <w:szCs w:val="28"/>
          <w:shd w:val="clear" w:color="auto" w:fill="FFFFFF"/>
          <w:lang w:eastAsia="ru-RU"/>
        </w:rPr>
        <w:t>3</w:t>
      </w:r>
      <w:r w:rsidRPr="009769F3">
        <w:rPr>
          <w:rFonts w:ascii="Times New Roman" w:eastAsia="Times New Roman" w:hAnsi="Times New Roman" w:cs="Times New Roman"/>
          <w:sz w:val="28"/>
          <w:szCs w:val="28"/>
          <w:shd w:val="clear" w:color="auto" w:fill="FFFFFF"/>
          <w:lang w:val="ru-RU" w:eastAsia="ru-RU"/>
        </w:rPr>
        <w:t xml:space="preserve"> Переведення здобувачів освіти до іншого закладу освіти здійснюється у порядку встановленому центральним органом виконавчої влади, що забезпечує формування державної політики у сфері освіти.</w:t>
      </w:r>
      <w:bookmarkStart w:id="58" w:name="n263"/>
      <w:bookmarkStart w:id="59" w:name="_Toc515036303"/>
      <w:bookmarkEnd w:id="58"/>
      <w:bookmarkEnd w:id="59"/>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w:t>
      </w:r>
    </w:p>
    <w:p w:rsidR="00C2726D" w:rsidRDefault="00C2726D" w:rsidP="009769F3">
      <w:pPr>
        <w:shd w:val="clear" w:color="auto" w:fill="FFFFFF"/>
        <w:spacing w:after="0" w:line="240" w:lineRule="auto"/>
        <w:ind w:left="708" w:firstLine="708"/>
        <w:jc w:val="both"/>
        <w:rPr>
          <w:rFonts w:ascii="Times New Roman" w:eastAsia="Times New Roman" w:hAnsi="Times New Roman" w:cs="Times New Roman"/>
          <w:b/>
          <w:bCs/>
          <w:sz w:val="28"/>
          <w:szCs w:val="28"/>
          <w:shd w:val="clear" w:color="auto" w:fill="FFFFFF"/>
          <w:lang w:val="ru-RU" w:eastAsia="ru-RU"/>
        </w:rPr>
      </w:pPr>
    </w:p>
    <w:p w:rsidR="009769F3" w:rsidRPr="009769F3" w:rsidRDefault="009769F3" w:rsidP="005E0A01">
      <w:pPr>
        <w:shd w:val="clear" w:color="auto" w:fill="FFFFFF"/>
        <w:spacing w:after="0" w:line="240" w:lineRule="auto"/>
        <w:ind w:left="708" w:firstLine="708"/>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shd w:val="clear" w:color="auto" w:fill="FFFFFF"/>
          <w:lang w:val="ru-RU" w:eastAsia="ru-RU"/>
        </w:rPr>
        <w:t>IV. УЧАСНИКИ ОСВІТНЬОГО ПРОЦЕСУ</w:t>
      </w:r>
      <w:r w:rsidRPr="009769F3">
        <w:rPr>
          <w:rFonts w:ascii="Times New Roman" w:eastAsia="Times New Roman" w:hAnsi="Times New Roman" w:cs="Times New Roman"/>
          <w:sz w:val="28"/>
          <w:szCs w:val="28"/>
          <w:lang w:val="ru-RU" w:eastAsia="ru-RU"/>
        </w:rPr>
        <w:t>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0" w:name="n164"/>
      <w:bookmarkEnd w:id="60"/>
      <w:r w:rsidRPr="009769F3">
        <w:rPr>
          <w:rFonts w:ascii="Times New Roman" w:eastAsia="Times New Roman" w:hAnsi="Times New Roman" w:cs="Times New Roman"/>
          <w:sz w:val="28"/>
          <w:szCs w:val="28"/>
          <w:shd w:val="clear" w:color="auto" w:fill="FFFFFF"/>
          <w:lang w:val="ru-RU" w:eastAsia="ru-RU"/>
        </w:rPr>
        <w:t>4.1. Учасниками освітнього процесу в гімназії є:</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1" w:name="n165"/>
      <w:bookmarkEnd w:id="61"/>
      <w:r w:rsidRPr="009769F3">
        <w:rPr>
          <w:rFonts w:ascii="Times New Roman" w:eastAsia="Times New Roman" w:hAnsi="Times New Roman" w:cs="Times New Roman"/>
          <w:sz w:val="28"/>
          <w:szCs w:val="28"/>
          <w:shd w:val="clear" w:color="auto" w:fill="FFFFFF"/>
          <w:lang w:val="ru-RU" w:eastAsia="ru-RU"/>
        </w:rPr>
        <w:t>здобувачі освіти</w:t>
      </w:r>
      <w:proofErr w:type="gramStart"/>
      <w:r w:rsidRPr="009769F3">
        <w:rPr>
          <w:rFonts w:ascii="Times New Roman" w:eastAsia="Times New Roman" w:hAnsi="Times New Roman" w:cs="Times New Roman"/>
          <w:sz w:val="28"/>
          <w:szCs w:val="28"/>
          <w:shd w:val="clear" w:color="auto" w:fill="FFFFFF"/>
          <w:lang w:val="ru-RU" w:eastAsia="ru-RU"/>
        </w:rPr>
        <w:t xml:space="preserve"> ;</w:t>
      </w:r>
      <w:proofErr w:type="gramEnd"/>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2" w:name="n166"/>
      <w:bookmarkEnd w:id="62"/>
      <w:r w:rsidRPr="009769F3">
        <w:rPr>
          <w:rFonts w:ascii="Times New Roman" w:eastAsia="Times New Roman" w:hAnsi="Times New Roman" w:cs="Times New Roman"/>
          <w:sz w:val="28"/>
          <w:szCs w:val="28"/>
          <w:shd w:val="clear" w:color="auto" w:fill="FFFFFF"/>
          <w:lang w:val="ru-RU" w:eastAsia="ru-RU"/>
        </w:rPr>
        <w:lastRenderedPageBreak/>
        <w:t>керівники;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3" w:name="n167"/>
      <w:bookmarkEnd w:id="63"/>
      <w:r w:rsidRPr="009769F3">
        <w:rPr>
          <w:rFonts w:ascii="Times New Roman" w:eastAsia="Times New Roman" w:hAnsi="Times New Roman" w:cs="Times New Roman"/>
          <w:sz w:val="28"/>
          <w:szCs w:val="28"/>
          <w:shd w:val="clear" w:color="auto" w:fill="FFFFFF"/>
          <w:lang w:val="ru-RU" w:eastAsia="ru-RU"/>
        </w:rPr>
        <w:t>педагогічні працівники, психолог, соціальний педагог;</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4" w:name="n168"/>
      <w:bookmarkEnd w:id="64"/>
      <w:r w:rsidRPr="009769F3">
        <w:rPr>
          <w:rFonts w:ascii="Times New Roman" w:eastAsia="Times New Roman" w:hAnsi="Times New Roman" w:cs="Times New Roman"/>
          <w:sz w:val="28"/>
          <w:szCs w:val="28"/>
          <w:shd w:val="clear" w:color="auto" w:fill="FFFFFF"/>
          <w:lang w:val="ru-RU" w:eastAsia="ru-RU"/>
        </w:rPr>
        <w:t>інші працівники;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5" w:name="n169"/>
      <w:bookmarkEnd w:id="65"/>
      <w:r w:rsidRPr="009769F3">
        <w:rPr>
          <w:rFonts w:ascii="Times New Roman" w:eastAsia="Times New Roman" w:hAnsi="Times New Roman" w:cs="Times New Roman"/>
          <w:sz w:val="28"/>
          <w:szCs w:val="28"/>
          <w:shd w:val="clear" w:color="auto" w:fill="FFFFFF"/>
          <w:lang w:val="ru-RU" w:eastAsia="ru-RU"/>
        </w:rPr>
        <w:t>батьки або особи, які їх замінюють.</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6" w:name="n171"/>
      <w:bookmarkStart w:id="67" w:name="n170"/>
      <w:bookmarkEnd w:id="66"/>
      <w:bookmarkEnd w:id="67"/>
      <w:r w:rsidRPr="009769F3">
        <w:rPr>
          <w:rFonts w:ascii="Times New Roman" w:eastAsia="Times New Roman" w:hAnsi="Times New Roman" w:cs="Times New Roman"/>
          <w:sz w:val="28"/>
          <w:szCs w:val="28"/>
          <w:shd w:val="clear" w:color="auto" w:fill="FFFFFF"/>
          <w:lang w:val="ru-RU" w:eastAsia="ru-RU"/>
        </w:rPr>
        <w:t>4.2. Здобувач освіти – особа, яка навчається і виховується в гімназії. Зарахування учнів до гімназії здійснюється, як правило, з 6 років.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68" w:name="n458"/>
      <w:bookmarkStart w:id="69" w:name="n741"/>
      <w:bookmarkStart w:id="70" w:name="n172"/>
      <w:bookmarkEnd w:id="68"/>
      <w:bookmarkEnd w:id="69"/>
      <w:bookmarkEnd w:id="70"/>
      <w:r w:rsidRPr="009769F3">
        <w:rPr>
          <w:rFonts w:ascii="Times New Roman" w:eastAsia="Times New Roman" w:hAnsi="Times New Roman" w:cs="Times New Roman"/>
          <w:sz w:val="28"/>
          <w:szCs w:val="28"/>
          <w:shd w:val="clear" w:color="auto" w:fill="FFFFFF"/>
          <w:lang w:val="ru-RU" w:eastAsia="ru-RU"/>
        </w:rPr>
        <w:t>4.3. Здобувачі освіти гімназії мають право на: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71" w:name="n744"/>
      <w:bookmarkStart w:id="72" w:name="n742"/>
      <w:bookmarkEnd w:id="71"/>
      <w:bookmarkEnd w:id="72"/>
      <w:r w:rsidRPr="009769F3">
        <w:rPr>
          <w:rFonts w:ascii="Times New Roman" w:eastAsia="Times New Roman" w:hAnsi="Times New Roman" w:cs="Times New Roman"/>
          <w:sz w:val="28"/>
          <w:szCs w:val="28"/>
          <w:shd w:val="clear" w:color="auto" w:fill="FFFFFF"/>
          <w:lang w:val="ru-RU" w:eastAsia="ru-RU"/>
        </w:rPr>
        <w:t>якісні освітні послуги;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73" w:name="n745"/>
      <w:bookmarkEnd w:id="73"/>
      <w:r w:rsidRPr="009769F3">
        <w:rPr>
          <w:rFonts w:ascii="Times New Roman" w:eastAsia="Times New Roman" w:hAnsi="Times New Roman" w:cs="Times New Roman"/>
          <w:sz w:val="28"/>
          <w:szCs w:val="28"/>
          <w:shd w:val="clear" w:color="auto" w:fill="FFFFFF"/>
          <w:lang w:val="ru-RU" w:eastAsia="ru-RU"/>
        </w:rPr>
        <w:t>справедливе та об’єктивне оцінювання результатів навчання;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74" w:name="n746"/>
      <w:bookmarkEnd w:id="74"/>
      <w:r w:rsidRPr="009769F3">
        <w:rPr>
          <w:rFonts w:ascii="Times New Roman" w:eastAsia="Times New Roman" w:hAnsi="Times New Roman" w:cs="Times New Roman"/>
          <w:sz w:val="28"/>
          <w:szCs w:val="28"/>
          <w:shd w:val="clear" w:color="auto" w:fill="FFFFFF"/>
          <w:lang w:val="ru-RU" w:eastAsia="ru-RU"/>
        </w:rPr>
        <w:t>відзначення успіхів у своїй діяльності;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75" w:name="n747"/>
      <w:bookmarkEnd w:id="75"/>
      <w:r w:rsidRPr="009769F3">
        <w:rPr>
          <w:rFonts w:ascii="Times New Roman" w:eastAsia="Times New Roman" w:hAnsi="Times New Roman" w:cs="Times New Roman"/>
          <w:sz w:val="28"/>
          <w:szCs w:val="28"/>
          <w:shd w:val="clear" w:color="auto" w:fill="FFFFFF"/>
          <w:lang w:val="ru-RU" w:eastAsia="ru-RU"/>
        </w:rPr>
        <w:t>свободу творчої, спортивної, оздоровчої, культурної, просвітницької, наукової і науково-технічної діяльності тощо;</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76" w:name="n748"/>
      <w:bookmarkEnd w:id="76"/>
      <w:r w:rsidRPr="009769F3">
        <w:rPr>
          <w:rFonts w:ascii="Times New Roman" w:eastAsia="Times New Roman" w:hAnsi="Times New Roman" w:cs="Times New Roman"/>
          <w:sz w:val="28"/>
          <w:szCs w:val="28"/>
          <w:shd w:val="clear" w:color="auto" w:fill="FFFFFF"/>
          <w:lang w:val="ru-RU" w:eastAsia="ru-RU"/>
        </w:rPr>
        <w:t>безпечні та нешкідливі умови навчання, утримання і праці;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77" w:name="n749"/>
      <w:bookmarkEnd w:id="77"/>
      <w:r w:rsidRPr="009769F3">
        <w:rPr>
          <w:rFonts w:ascii="Times New Roman" w:eastAsia="Times New Roman" w:hAnsi="Times New Roman" w:cs="Times New Roman"/>
          <w:sz w:val="28"/>
          <w:szCs w:val="28"/>
          <w:shd w:val="clear" w:color="auto" w:fill="FFFFFF"/>
          <w:lang w:val="ru-RU" w:eastAsia="ru-RU"/>
        </w:rPr>
        <w:t>повагу людської гідності;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78" w:name="n750"/>
      <w:bookmarkEnd w:id="78"/>
      <w:r w:rsidRPr="009769F3">
        <w:rPr>
          <w:rFonts w:ascii="Times New Roman" w:eastAsia="Times New Roman" w:hAnsi="Times New Roman" w:cs="Times New Roman"/>
          <w:sz w:val="28"/>
          <w:szCs w:val="28"/>
          <w:shd w:val="clear" w:color="auto" w:fill="FFFFFF"/>
          <w:lang w:val="ru-RU" w:eastAsia="ru-RU"/>
        </w:rPr>
        <w:t xml:space="preserve">захист </w:t>
      </w:r>
      <w:proofErr w:type="gramStart"/>
      <w:r w:rsidRPr="009769F3">
        <w:rPr>
          <w:rFonts w:ascii="Times New Roman" w:eastAsia="Times New Roman" w:hAnsi="Times New Roman" w:cs="Times New Roman"/>
          <w:sz w:val="28"/>
          <w:szCs w:val="28"/>
          <w:shd w:val="clear" w:color="auto" w:fill="FFFFFF"/>
          <w:lang w:val="ru-RU" w:eastAsia="ru-RU"/>
        </w:rPr>
        <w:t>п</w:t>
      </w:r>
      <w:proofErr w:type="gramEnd"/>
      <w:r w:rsidRPr="009769F3">
        <w:rPr>
          <w:rFonts w:ascii="Times New Roman" w:eastAsia="Times New Roman" w:hAnsi="Times New Roman" w:cs="Times New Roman"/>
          <w:sz w:val="28"/>
          <w:szCs w:val="28"/>
          <w:shd w:val="clear" w:color="auto" w:fill="FFFFFF"/>
          <w:lang w:val="ru-RU" w:eastAsia="ru-RU"/>
        </w:rPr>
        <w:t>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учня (вихованця) закладу загальної середньої освіти ;</w:t>
      </w:r>
      <w:bookmarkStart w:id="79" w:name="n752"/>
      <w:bookmarkStart w:id="80" w:name="n751"/>
      <w:bookmarkEnd w:id="79"/>
      <w:bookmarkEnd w:id="80"/>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доступ до інформаційних ресурсів і комунікацій, що використовуються в освітньому процесі</w:t>
      </w:r>
      <w:proofErr w:type="gramStart"/>
      <w:r w:rsidRPr="009769F3">
        <w:rPr>
          <w:rFonts w:ascii="Times New Roman" w:eastAsia="Times New Roman" w:hAnsi="Times New Roman" w:cs="Times New Roman"/>
          <w:sz w:val="28"/>
          <w:szCs w:val="28"/>
          <w:shd w:val="clear" w:color="auto" w:fill="FFFFFF"/>
          <w:lang w:val="ru-RU" w:eastAsia="ru-RU"/>
        </w:rPr>
        <w:t xml:space="preserve"> ;</w:t>
      </w:r>
      <w:proofErr w:type="gramEnd"/>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81" w:name="n756"/>
      <w:bookmarkStart w:id="82" w:name="n753"/>
      <w:bookmarkStart w:id="83" w:name="n754"/>
      <w:bookmarkEnd w:id="81"/>
      <w:bookmarkEnd w:id="82"/>
      <w:bookmarkEnd w:id="83"/>
      <w:r w:rsidRPr="009769F3">
        <w:rPr>
          <w:rFonts w:ascii="Times New Roman" w:eastAsia="Times New Roman" w:hAnsi="Times New Roman" w:cs="Times New Roman"/>
          <w:sz w:val="28"/>
          <w:szCs w:val="28"/>
          <w:shd w:val="clear" w:color="auto" w:fill="FFFFFF"/>
          <w:lang w:val="ru-RU" w:eastAsia="ru-RU"/>
        </w:rPr>
        <w:t>особисту або через своїх законних представників участь у громадському самоврядуванні та управлінні закладом освіти;</w:t>
      </w:r>
      <w:bookmarkStart w:id="84" w:name="n757"/>
      <w:bookmarkStart w:id="85" w:name="n758"/>
      <w:bookmarkEnd w:id="84"/>
      <w:bookmarkEnd w:id="85"/>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86" w:name="n759"/>
      <w:bookmarkEnd w:id="86"/>
      <w:r w:rsidRPr="009769F3">
        <w:rPr>
          <w:rFonts w:ascii="Times New Roman" w:eastAsia="Times New Roman" w:hAnsi="Times New Roman" w:cs="Times New Roman"/>
          <w:sz w:val="28"/>
          <w:szCs w:val="28"/>
          <w:shd w:val="clear" w:color="auto" w:fill="FFFFFF"/>
          <w:lang w:val="ru-RU" w:eastAsia="ru-RU"/>
        </w:rPr>
        <w:t>4.4. Здобувачі освіти гімназії зобов’язані: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87" w:name="n760"/>
      <w:bookmarkEnd w:id="87"/>
      <w:r w:rsidRPr="009769F3">
        <w:rPr>
          <w:rFonts w:ascii="Times New Roman" w:eastAsia="Times New Roman" w:hAnsi="Times New Roman" w:cs="Times New Roman"/>
          <w:sz w:val="28"/>
          <w:szCs w:val="28"/>
          <w:shd w:val="clear" w:color="auto" w:fill="FFFFFF"/>
          <w:lang w:val="ru-RU" w:eastAsia="ru-RU"/>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88" w:name="n761"/>
      <w:bookmarkEnd w:id="88"/>
      <w:r w:rsidRPr="009769F3">
        <w:rPr>
          <w:rFonts w:ascii="Times New Roman" w:eastAsia="Times New Roman" w:hAnsi="Times New Roman" w:cs="Times New Roman"/>
          <w:sz w:val="28"/>
          <w:szCs w:val="28"/>
          <w:shd w:val="clear" w:color="auto" w:fill="FFFFFF"/>
          <w:lang w:val="ru-RU" w:eastAsia="ru-RU"/>
        </w:rPr>
        <w:t>поважати гідність, права, свободи та законні інтереси всіх учасників освітнього процесу, дотримуватися етичних норм;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89" w:name="n762"/>
      <w:bookmarkEnd w:id="89"/>
      <w:r w:rsidRPr="009769F3">
        <w:rPr>
          <w:rFonts w:ascii="Times New Roman" w:eastAsia="Times New Roman" w:hAnsi="Times New Roman" w:cs="Times New Roman"/>
          <w:sz w:val="28"/>
          <w:szCs w:val="28"/>
          <w:shd w:val="clear" w:color="auto" w:fill="FFFFFF"/>
          <w:lang w:val="ru-RU" w:eastAsia="ru-RU"/>
        </w:rPr>
        <w:t>відповідально та дбайливо ставитися до власного здоров’я, здоров’я оточуючих, довкілля;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0" w:name="n763"/>
      <w:bookmarkEnd w:id="90"/>
      <w:r w:rsidRPr="009769F3">
        <w:rPr>
          <w:rFonts w:ascii="Times New Roman" w:eastAsia="Times New Roman" w:hAnsi="Times New Roman" w:cs="Times New Roman"/>
          <w:sz w:val="28"/>
          <w:szCs w:val="28"/>
          <w:shd w:val="clear" w:color="auto" w:fill="FFFFFF"/>
          <w:lang w:val="ru-RU" w:eastAsia="ru-RU"/>
        </w:rPr>
        <w:t>дотримуватися установчих документів, правил внутрішнього розпорядку гімназії.</w:t>
      </w:r>
      <w:bookmarkStart w:id="91" w:name="n764"/>
      <w:bookmarkEnd w:id="91"/>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2" w:name="n765"/>
      <w:bookmarkEnd w:id="92"/>
      <w:r w:rsidRPr="009769F3">
        <w:rPr>
          <w:rFonts w:ascii="Times New Roman" w:eastAsia="Times New Roman" w:hAnsi="Times New Roman" w:cs="Times New Roman"/>
          <w:sz w:val="28"/>
          <w:szCs w:val="28"/>
          <w:shd w:val="clear" w:color="auto" w:fill="FFFFFF"/>
          <w:lang w:val="ru-RU" w:eastAsia="ru-RU"/>
        </w:rPr>
        <w:t xml:space="preserve">4.5. Залучення здобувачів освіти гімназії </w:t>
      </w:r>
      <w:proofErr w:type="gramStart"/>
      <w:r w:rsidRPr="009769F3">
        <w:rPr>
          <w:rFonts w:ascii="Times New Roman" w:eastAsia="Times New Roman" w:hAnsi="Times New Roman" w:cs="Times New Roman"/>
          <w:sz w:val="28"/>
          <w:szCs w:val="28"/>
          <w:shd w:val="clear" w:color="auto" w:fill="FFFFFF"/>
          <w:lang w:val="ru-RU" w:eastAsia="ru-RU"/>
        </w:rPr>
        <w:t>п</w:t>
      </w:r>
      <w:proofErr w:type="gramEnd"/>
      <w:r w:rsidRPr="009769F3">
        <w:rPr>
          <w:rFonts w:ascii="Times New Roman" w:eastAsia="Times New Roman" w:hAnsi="Times New Roman" w:cs="Times New Roman"/>
          <w:sz w:val="28"/>
          <w:szCs w:val="28"/>
          <w:shd w:val="clear" w:color="auto" w:fill="FFFFFF"/>
          <w:lang w:val="ru-RU" w:eastAsia="ru-RU"/>
        </w:rPr>
        <w:t>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4.6.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lastRenderedPageBreak/>
        <w:t>4.7. Педагогічні працівники мають право на: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3" w:name="n768"/>
      <w:bookmarkEnd w:id="93"/>
      <w:r w:rsidRPr="009769F3">
        <w:rPr>
          <w:rFonts w:ascii="Times New Roman" w:eastAsia="Times New Roman" w:hAnsi="Times New Roman" w:cs="Times New Roman"/>
          <w:sz w:val="28"/>
          <w:szCs w:val="28"/>
          <w:shd w:val="clear" w:color="auto" w:fill="FFFFFF"/>
          <w:lang w:val="ru-RU" w:eastAsia="ru-RU"/>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4" w:name="n769"/>
      <w:bookmarkEnd w:id="94"/>
      <w:r w:rsidRPr="009769F3">
        <w:rPr>
          <w:rFonts w:ascii="Times New Roman" w:eastAsia="Times New Roman" w:hAnsi="Times New Roman" w:cs="Times New Roman"/>
          <w:sz w:val="28"/>
          <w:szCs w:val="28"/>
          <w:shd w:val="clear" w:color="auto" w:fill="FFFFFF"/>
          <w:lang w:val="ru-RU" w:eastAsia="ru-RU"/>
        </w:rPr>
        <w:t>педагогічну ініціативу;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5" w:name="n770"/>
      <w:bookmarkEnd w:id="95"/>
      <w:r w:rsidRPr="009769F3">
        <w:rPr>
          <w:rFonts w:ascii="Times New Roman" w:eastAsia="Times New Roman" w:hAnsi="Times New Roman" w:cs="Times New Roman"/>
          <w:sz w:val="28"/>
          <w:szCs w:val="28"/>
          <w:shd w:val="clear" w:color="auto" w:fill="FFFFFF"/>
          <w:lang w:val="ru-RU" w:eastAsia="ru-RU"/>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6" w:name="n772"/>
      <w:bookmarkStart w:id="97" w:name="n771"/>
      <w:bookmarkEnd w:id="96"/>
      <w:bookmarkEnd w:id="97"/>
      <w:r w:rsidRPr="009769F3">
        <w:rPr>
          <w:rFonts w:ascii="Times New Roman" w:eastAsia="Times New Roman" w:hAnsi="Times New Roman" w:cs="Times New Roman"/>
          <w:sz w:val="28"/>
          <w:szCs w:val="28"/>
          <w:shd w:val="clear" w:color="auto" w:fill="FFFFFF"/>
          <w:lang w:val="ru-RU" w:eastAsia="ru-RU"/>
        </w:rPr>
        <w:t>підвищення кваліфікації, перепідготовку;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8" w:name="n773"/>
      <w:bookmarkEnd w:id="98"/>
      <w:r w:rsidRPr="009769F3">
        <w:rPr>
          <w:rFonts w:ascii="Times New Roman" w:eastAsia="Times New Roman" w:hAnsi="Times New Roman" w:cs="Times New Roman"/>
          <w:sz w:val="28"/>
          <w:szCs w:val="28"/>
          <w:shd w:val="clear" w:color="auto" w:fill="FFFFFF"/>
          <w:lang w:val="ru-RU" w:eastAsia="ru-RU"/>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99" w:name="n774"/>
      <w:bookmarkEnd w:id="99"/>
      <w:r w:rsidRPr="009769F3">
        <w:rPr>
          <w:rFonts w:ascii="Times New Roman" w:eastAsia="Times New Roman" w:hAnsi="Times New Roman" w:cs="Times New Roman"/>
          <w:sz w:val="28"/>
          <w:szCs w:val="28"/>
          <w:shd w:val="clear" w:color="auto" w:fill="FFFFFF"/>
          <w:lang w:val="ru-RU" w:eastAsia="ru-RU"/>
        </w:rPr>
        <w:t>доступ до інформаційних ресурсів і комунікацій, що використовуються в освітньому процесі;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0" w:name="n775"/>
      <w:bookmarkEnd w:id="100"/>
      <w:r w:rsidRPr="009769F3">
        <w:rPr>
          <w:rFonts w:ascii="Times New Roman" w:eastAsia="Times New Roman" w:hAnsi="Times New Roman" w:cs="Times New Roman"/>
          <w:sz w:val="28"/>
          <w:szCs w:val="28"/>
          <w:shd w:val="clear" w:color="auto" w:fill="FFFFFF"/>
          <w:lang w:val="ru-RU" w:eastAsia="ru-RU"/>
        </w:rPr>
        <w:t>відзначення успіхів у своїй професійній діяльності;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1" w:name="n776"/>
      <w:bookmarkEnd w:id="101"/>
      <w:r w:rsidRPr="009769F3">
        <w:rPr>
          <w:rFonts w:ascii="Times New Roman" w:eastAsia="Times New Roman" w:hAnsi="Times New Roman" w:cs="Times New Roman"/>
          <w:sz w:val="28"/>
          <w:szCs w:val="28"/>
          <w:shd w:val="clear" w:color="auto" w:fill="FFFFFF"/>
          <w:lang w:val="ru-RU" w:eastAsia="ru-RU"/>
        </w:rPr>
        <w:t>справедливе та об’єктивне оцінювання своєї професійної діяльності;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2" w:name="n777"/>
      <w:bookmarkEnd w:id="102"/>
      <w:r w:rsidRPr="009769F3">
        <w:rPr>
          <w:rFonts w:ascii="Times New Roman" w:eastAsia="Times New Roman" w:hAnsi="Times New Roman" w:cs="Times New Roman"/>
          <w:sz w:val="28"/>
          <w:szCs w:val="28"/>
          <w:shd w:val="clear" w:color="auto" w:fill="FFFFFF"/>
          <w:lang w:val="ru-RU" w:eastAsia="ru-RU"/>
        </w:rPr>
        <w:t>захист професійної честі та гідності;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3" w:name="n778"/>
      <w:bookmarkEnd w:id="103"/>
      <w:r w:rsidRPr="009769F3">
        <w:rPr>
          <w:rFonts w:ascii="Times New Roman" w:eastAsia="Times New Roman" w:hAnsi="Times New Roman" w:cs="Times New Roman"/>
          <w:sz w:val="28"/>
          <w:szCs w:val="28"/>
          <w:shd w:val="clear" w:color="auto" w:fill="FFFFFF"/>
          <w:lang w:val="ru-RU" w:eastAsia="ru-RU"/>
        </w:rPr>
        <w:t>індивідуальну освітню (наукову, творчу, мистецьку та іншу) діяльність за межами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4" w:name="n782"/>
      <w:bookmarkStart w:id="105" w:name="n779"/>
      <w:bookmarkEnd w:id="104"/>
      <w:bookmarkEnd w:id="105"/>
      <w:r w:rsidRPr="009769F3">
        <w:rPr>
          <w:rFonts w:ascii="Times New Roman" w:eastAsia="Times New Roman" w:hAnsi="Times New Roman" w:cs="Times New Roman"/>
          <w:sz w:val="28"/>
          <w:szCs w:val="28"/>
          <w:shd w:val="clear" w:color="auto" w:fill="FFFFFF"/>
          <w:lang w:val="ru-RU" w:eastAsia="ru-RU"/>
        </w:rPr>
        <w:t>безпечні і нешкідливі умови праці;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6" w:name="n783"/>
      <w:bookmarkEnd w:id="106"/>
      <w:r w:rsidRPr="009769F3">
        <w:rPr>
          <w:rFonts w:ascii="Times New Roman" w:eastAsia="Times New Roman" w:hAnsi="Times New Roman" w:cs="Times New Roman"/>
          <w:sz w:val="28"/>
          <w:szCs w:val="28"/>
          <w:shd w:val="clear" w:color="auto" w:fill="FFFFFF"/>
          <w:lang w:val="ru-RU" w:eastAsia="ru-RU"/>
        </w:rPr>
        <w:t>подовжену оплачувану відпустку;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7" w:name="n784"/>
      <w:bookmarkEnd w:id="107"/>
      <w:r w:rsidRPr="009769F3">
        <w:rPr>
          <w:rFonts w:ascii="Times New Roman" w:eastAsia="Times New Roman" w:hAnsi="Times New Roman" w:cs="Times New Roman"/>
          <w:sz w:val="28"/>
          <w:szCs w:val="28"/>
          <w:shd w:val="clear" w:color="auto" w:fill="FFFFFF"/>
          <w:lang w:val="ru-RU" w:eastAsia="ru-RU"/>
        </w:rPr>
        <w:t>участь у громадському самоврядуванні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8" w:name="n785"/>
      <w:bookmarkEnd w:id="108"/>
      <w:r w:rsidRPr="009769F3">
        <w:rPr>
          <w:rFonts w:ascii="Times New Roman" w:eastAsia="Times New Roman" w:hAnsi="Times New Roman" w:cs="Times New Roman"/>
          <w:sz w:val="28"/>
          <w:szCs w:val="28"/>
          <w:shd w:val="clear" w:color="auto" w:fill="FFFFFF"/>
          <w:lang w:val="ru-RU" w:eastAsia="ru-RU"/>
        </w:rPr>
        <w:t>участь у роботі колегіальних органів управління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09" w:name="n786"/>
      <w:bookmarkEnd w:id="109"/>
      <w:r w:rsidRPr="009769F3">
        <w:rPr>
          <w:rFonts w:ascii="Times New Roman" w:eastAsia="Times New Roman" w:hAnsi="Times New Roman" w:cs="Times New Roman"/>
          <w:sz w:val="28"/>
          <w:szCs w:val="28"/>
          <w:shd w:val="clear" w:color="auto" w:fill="FFFFFF"/>
          <w:lang w:val="ru-RU" w:eastAsia="ru-RU"/>
        </w:rPr>
        <w:t>4.8. Педагогічні працівники зобов’язані: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0" w:name="n787"/>
      <w:bookmarkEnd w:id="110"/>
      <w:r w:rsidRPr="009769F3">
        <w:rPr>
          <w:rFonts w:ascii="Times New Roman" w:eastAsia="Times New Roman" w:hAnsi="Times New Roman" w:cs="Times New Roman"/>
          <w:sz w:val="28"/>
          <w:szCs w:val="28"/>
          <w:shd w:val="clear" w:color="auto" w:fill="FFFFFF"/>
          <w:lang w:val="ru-RU" w:eastAsia="ru-RU"/>
        </w:rPr>
        <w:t>постійно підвищувати свій професійний і загальнокультурний рівні та педагогічну майстерність;</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1" w:name="n788"/>
      <w:bookmarkEnd w:id="111"/>
      <w:r w:rsidRPr="009769F3">
        <w:rPr>
          <w:rFonts w:ascii="Times New Roman" w:eastAsia="Times New Roman" w:hAnsi="Times New Roman" w:cs="Times New Roman"/>
          <w:sz w:val="28"/>
          <w:szCs w:val="28"/>
          <w:shd w:val="clear" w:color="auto" w:fill="FFFFFF"/>
          <w:lang w:val="ru-RU" w:eastAsia="ru-RU"/>
        </w:rPr>
        <w:t>виконувати освітню програму для досягнення учнями (вихованцями) гімназії передбачених нею результатів навчання;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2" w:name="n789"/>
      <w:bookmarkEnd w:id="112"/>
      <w:r w:rsidRPr="009769F3">
        <w:rPr>
          <w:rFonts w:ascii="Times New Roman" w:eastAsia="Times New Roman" w:hAnsi="Times New Roman" w:cs="Times New Roman"/>
          <w:sz w:val="28"/>
          <w:szCs w:val="28"/>
          <w:shd w:val="clear" w:color="auto" w:fill="FFFFFF"/>
          <w:lang w:val="ru-RU" w:eastAsia="ru-RU"/>
        </w:rPr>
        <w:t>сприяти розвитку здібностей учнів (вихованців) гімназії формуванню навичок здорового способу життя, дбати про їхнє фізичне і психічне здоров’я;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3" w:name="n791"/>
      <w:bookmarkStart w:id="114" w:name="n790"/>
      <w:bookmarkEnd w:id="113"/>
      <w:bookmarkEnd w:id="114"/>
      <w:r w:rsidRPr="009769F3">
        <w:rPr>
          <w:rFonts w:ascii="Times New Roman" w:eastAsia="Times New Roman" w:hAnsi="Times New Roman" w:cs="Times New Roman"/>
          <w:sz w:val="28"/>
          <w:szCs w:val="28"/>
          <w:shd w:val="clear" w:color="auto" w:fill="FFFFFF"/>
          <w:lang w:val="ru-RU" w:eastAsia="ru-RU"/>
        </w:rPr>
        <w:t>дотримуватися педагогічної етики;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5" w:name="n792"/>
      <w:bookmarkEnd w:id="115"/>
      <w:r w:rsidRPr="009769F3">
        <w:rPr>
          <w:rFonts w:ascii="Times New Roman" w:eastAsia="Times New Roman" w:hAnsi="Times New Roman" w:cs="Times New Roman"/>
          <w:sz w:val="28"/>
          <w:szCs w:val="28"/>
          <w:shd w:val="clear" w:color="auto" w:fill="FFFFFF"/>
          <w:lang w:val="ru-RU" w:eastAsia="ru-RU"/>
        </w:rPr>
        <w:t>поважати гідність, права, свободи і законні інтереси всіх учасників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6" w:name="n793"/>
      <w:bookmarkEnd w:id="116"/>
      <w:r w:rsidRPr="009769F3">
        <w:rPr>
          <w:rFonts w:ascii="Times New Roman" w:eastAsia="Times New Roman" w:hAnsi="Times New Roman" w:cs="Times New Roman"/>
          <w:sz w:val="28"/>
          <w:szCs w:val="28"/>
          <w:shd w:val="clear" w:color="auto" w:fill="FFFFFF"/>
          <w:lang w:val="ru-RU"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7" w:name="n794"/>
      <w:bookmarkEnd w:id="117"/>
      <w:r w:rsidRPr="009769F3">
        <w:rPr>
          <w:rFonts w:ascii="Times New Roman" w:eastAsia="Times New Roman" w:hAnsi="Times New Roman" w:cs="Times New Roman"/>
          <w:sz w:val="28"/>
          <w:szCs w:val="28"/>
          <w:shd w:val="clear" w:color="auto" w:fill="FFFFFF"/>
          <w:lang w:val="ru-RU" w:eastAsia="ru-RU"/>
        </w:rPr>
        <w:t>формувати в учнів гімназії усвідомлення необхідності додержуватися Конституції України та законів України, захищати суверенітет і територіальну цілісність України;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8" w:name="n795"/>
      <w:bookmarkEnd w:id="118"/>
      <w:r w:rsidRPr="009769F3">
        <w:rPr>
          <w:rFonts w:ascii="Times New Roman" w:eastAsia="Times New Roman" w:hAnsi="Times New Roman" w:cs="Times New Roman"/>
          <w:sz w:val="28"/>
          <w:szCs w:val="28"/>
          <w:shd w:val="clear" w:color="auto" w:fill="FFFFFF"/>
          <w:lang w:val="ru-RU" w:eastAsia="ru-RU"/>
        </w:rPr>
        <w:t>виховувати в учнів гімназії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19" w:name="n796"/>
      <w:bookmarkEnd w:id="119"/>
      <w:r w:rsidRPr="009769F3">
        <w:rPr>
          <w:rFonts w:ascii="Times New Roman" w:eastAsia="Times New Roman" w:hAnsi="Times New Roman" w:cs="Times New Roman"/>
          <w:sz w:val="28"/>
          <w:szCs w:val="28"/>
          <w:shd w:val="clear" w:color="auto" w:fill="FFFFFF"/>
          <w:lang w:val="ru-RU" w:eastAsia="ru-RU"/>
        </w:rPr>
        <w:lastRenderedPageBreak/>
        <w:t>формувати в учнів гімназії прагнення до взаєморозуміння, миру, злагоди між усіма народами, етнічними, національними, релігійними групами;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0" w:name="n797"/>
      <w:bookmarkEnd w:id="120"/>
      <w:r w:rsidRPr="009769F3">
        <w:rPr>
          <w:rFonts w:ascii="Times New Roman" w:eastAsia="Times New Roman" w:hAnsi="Times New Roman" w:cs="Times New Roman"/>
          <w:sz w:val="28"/>
          <w:szCs w:val="28"/>
          <w:shd w:val="clear" w:color="auto" w:fill="FFFFFF"/>
          <w:lang w:val="ru-RU" w:eastAsia="ru-RU"/>
        </w:rPr>
        <w:t>захищати учнів гімназії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1" w:name="n798"/>
      <w:bookmarkEnd w:id="121"/>
      <w:r w:rsidRPr="009769F3">
        <w:rPr>
          <w:rFonts w:ascii="Times New Roman" w:eastAsia="Times New Roman" w:hAnsi="Times New Roman" w:cs="Times New Roman"/>
          <w:sz w:val="28"/>
          <w:szCs w:val="28"/>
          <w:shd w:val="clear" w:color="auto" w:fill="FFFFFF"/>
          <w:lang w:val="ru-RU" w:eastAsia="ru-RU"/>
        </w:rPr>
        <w:t>додержуватися установчих документів та правил внутрішнього розпорядку гімназії, виконувати свої посадові обов’язки.</w:t>
      </w:r>
      <w:bookmarkStart w:id="122" w:name="n799"/>
      <w:bookmarkEnd w:id="122"/>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3" w:name="n800"/>
      <w:bookmarkEnd w:id="123"/>
      <w:r w:rsidRPr="009769F3">
        <w:rPr>
          <w:rFonts w:ascii="Times New Roman" w:eastAsia="Times New Roman" w:hAnsi="Times New Roman" w:cs="Times New Roman"/>
          <w:sz w:val="28"/>
          <w:szCs w:val="28"/>
          <w:shd w:val="clear" w:color="auto" w:fill="FFFFFF"/>
          <w:lang w:val="ru-RU" w:eastAsia="ru-RU"/>
        </w:rPr>
        <w:t> 4.9. Атестація педагогічних працівників гімназії є обов'язковою і здійснюється, як правило, один раз на п'ять років відповідно до Типового положення про атестацію педагогічних працівників, затвердженого центральним органом виконавчої влади, що забезпечує формування державної політики у сфері освіти.</w:t>
      </w:r>
      <w:bookmarkStart w:id="124" w:name="n220"/>
      <w:bookmarkEnd w:id="124"/>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w:t>
      </w:r>
      <w:r w:rsidRPr="009769F3">
        <w:rPr>
          <w:rFonts w:ascii="Times New Roman" w:eastAsia="Times New Roman" w:hAnsi="Times New Roman" w:cs="Times New Roman"/>
          <w:spacing w:val="-3"/>
          <w:sz w:val="28"/>
          <w:szCs w:val="28"/>
          <w:shd w:val="clear" w:color="auto" w:fill="FFFFFF"/>
          <w:lang w:val="ru-RU" w:eastAsia="ru-RU"/>
        </w:rPr>
        <w:t>4.10. </w:t>
      </w:r>
      <w:r w:rsidRPr="009769F3">
        <w:rPr>
          <w:rFonts w:ascii="Times New Roman" w:eastAsia="Times New Roman" w:hAnsi="Times New Roman" w:cs="Times New Roman"/>
          <w:sz w:val="28"/>
          <w:szCs w:val="28"/>
          <w:shd w:val="clear" w:color="auto" w:fill="FFFFFF"/>
          <w:lang w:val="ru-RU" w:eastAsia="ru-RU"/>
        </w:rPr>
        <w:t>Батьки або особи, які їх замінюють мають право:</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захищати відповідно до законодавства права та законні інтереси дітей;</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5" w:name="n807"/>
      <w:bookmarkEnd w:id="125"/>
      <w:r w:rsidRPr="009769F3">
        <w:rPr>
          <w:rFonts w:ascii="Times New Roman" w:eastAsia="Times New Roman" w:hAnsi="Times New Roman" w:cs="Times New Roman"/>
          <w:sz w:val="28"/>
          <w:szCs w:val="28"/>
          <w:shd w:val="clear" w:color="auto" w:fill="FFFFFF"/>
          <w:lang w:val="ru-RU" w:eastAsia="ru-RU"/>
        </w:rPr>
        <w:t>звертатися до гімназії, органів управління освітою з питань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6" w:name="n808"/>
      <w:bookmarkEnd w:id="126"/>
      <w:r w:rsidRPr="009769F3">
        <w:rPr>
          <w:rFonts w:ascii="Times New Roman" w:eastAsia="Times New Roman" w:hAnsi="Times New Roman" w:cs="Times New Roman"/>
          <w:sz w:val="28"/>
          <w:szCs w:val="28"/>
          <w:shd w:val="clear" w:color="auto" w:fill="FFFFFF"/>
          <w:lang w:val="ru-RU" w:eastAsia="ru-RU"/>
        </w:rPr>
        <w:t>обирати заклад освіти, освітню програму, вид і форму здобуття дітьми відповідної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7" w:name="n809"/>
      <w:bookmarkEnd w:id="127"/>
      <w:r w:rsidRPr="009769F3">
        <w:rPr>
          <w:rFonts w:ascii="Times New Roman" w:eastAsia="Times New Roman" w:hAnsi="Times New Roman" w:cs="Times New Roman"/>
          <w:sz w:val="28"/>
          <w:szCs w:val="28"/>
          <w:shd w:val="clear" w:color="auto" w:fill="FFFFFF"/>
          <w:lang w:val="ru-RU" w:eastAsia="ru-RU"/>
        </w:rPr>
        <w:t>брати участь у громадському самоврядуванні гімназії, зокрема обирати і бути обраними до органів громадського самоврядування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8" w:name="n810"/>
      <w:bookmarkEnd w:id="128"/>
      <w:r w:rsidRPr="009769F3">
        <w:rPr>
          <w:rFonts w:ascii="Times New Roman" w:eastAsia="Times New Roman" w:hAnsi="Times New Roman" w:cs="Times New Roman"/>
          <w:sz w:val="28"/>
          <w:szCs w:val="28"/>
          <w:shd w:val="clear" w:color="auto" w:fill="FFFFFF"/>
          <w:lang w:val="ru-RU" w:eastAsia="ru-RU"/>
        </w:rPr>
        <w:t>завчасно отримувати інформацію про всі заплановані у гімназії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29" w:name="n811"/>
      <w:bookmarkEnd w:id="129"/>
      <w:r w:rsidRPr="009769F3">
        <w:rPr>
          <w:rFonts w:ascii="Times New Roman" w:eastAsia="Times New Roman" w:hAnsi="Times New Roman" w:cs="Times New Roman"/>
          <w:sz w:val="28"/>
          <w:szCs w:val="28"/>
          <w:shd w:val="clear" w:color="auto" w:fill="FFFFFF"/>
          <w:lang w:val="ru-RU" w:eastAsia="ru-RU"/>
        </w:rPr>
        <w:t>брати участь у розробленні індивідуальної програми розвитку дитини та/або індивідуального навчального плану;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30" w:name="n812"/>
      <w:bookmarkEnd w:id="130"/>
      <w:r w:rsidRPr="009769F3">
        <w:rPr>
          <w:rFonts w:ascii="Times New Roman" w:eastAsia="Times New Roman" w:hAnsi="Times New Roman" w:cs="Times New Roman"/>
          <w:sz w:val="28"/>
          <w:szCs w:val="28"/>
          <w:shd w:val="clear" w:color="auto" w:fill="FFFFFF"/>
          <w:lang w:val="ru-RU" w:eastAsia="ru-RU"/>
        </w:rPr>
        <w:t>отримувати інформацію про діяльність гімназії, результати навчання своїх дітей (дітей, законними представниками яких вони є) і результати оцінювання якості освіти у гімназії та її освітньої діяльності.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31" w:name="n230"/>
      <w:bookmarkStart w:id="132" w:name="n229"/>
      <w:bookmarkEnd w:id="131"/>
      <w:bookmarkEnd w:id="132"/>
      <w:r w:rsidRPr="009769F3">
        <w:rPr>
          <w:rFonts w:ascii="Times New Roman" w:eastAsia="Times New Roman" w:hAnsi="Times New Roman" w:cs="Times New Roman"/>
          <w:sz w:val="28"/>
          <w:szCs w:val="28"/>
          <w:shd w:val="clear" w:color="auto" w:fill="FFFFFF"/>
          <w:lang w:val="ru-RU" w:eastAsia="ru-RU"/>
        </w:rPr>
        <w:t>4.11. Батьки або особи, які їх замінюють, зобов'язані: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33" w:name="n814"/>
      <w:bookmarkStart w:id="134" w:name="n231"/>
      <w:bookmarkStart w:id="135" w:name="n813"/>
      <w:bookmarkStart w:id="136" w:name="n806"/>
      <w:bookmarkEnd w:id="133"/>
      <w:bookmarkEnd w:id="134"/>
      <w:bookmarkEnd w:id="135"/>
      <w:bookmarkEnd w:id="136"/>
      <w:r w:rsidRPr="009769F3">
        <w:rPr>
          <w:rFonts w:ascii="Times New Roman" w:eastAsia="Times New Roman" w:hAnsi="Times New Roman" w:cs="Times New Roman"/>
          <w:sz w:val="28"/>
          <w:szCs w:val="28"/>
          <w:shd w:val="clear" w:color="auto" w:fill="FFFFFF"/>
          <w:lang w:val="ru-RU" w:eastAsia="ru-RU"/>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37" w:name="n815"/>
      <w:bookmarkEnd w:id="137"/>
      <w:r w:rsidRPr="009769F3">
        <w:rPr>
          <w:rFonts w:ascii="Times New Roman" w:eastAsia="Times New Roman" w:hAnsi="Times New Roman" w:cs="Times New Roman"/>
          <w:sz w:val="28"/>
          <w:szCs w:val="28"/>
          <w:shd w:val="clear" w:color="auto" w:fill="FFFFFF"/>
          <w:lang w:val="ru-RU" w:eastAsia="ru-RU"/>
        </w:rPr>
        <w:t>сприяти виконанню дитиною освітньої програми та досягненню дитиною передбачених нею результатів навчання;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38" w:name="n816"/>
      <w:bookmarkEnd w:id="138"/>
      <w:r w:rsidRPr="009769F3">
        <w:rPr>
          <w:rFonts w:ascii="Times New Roman" w:eastAsia="Times New Roman" w:hAnsi="Times New Roman" w:cs="Times New Roman"/>
          <w:sz w:val="28"/>
          <w:szCs w:val="28"/>
          <w:shd w:val="clear" w:color="auto" w:fill="FFFFFF"/>
          <w:lang w:val="ru-RU" w:eastAsia="ru-RU"/>
        </w:rPr>
        <w:t>поважати гідність, права, свободи і законні інтереси дитини та інших учасників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39" w:name="n817"/>
      <w:bookmarkEnd w:id="139"/>
      <w:r w:rsidRPr="009769F3">
        <w:rPr>
          <w:rFonts w:ascii="Times New Roman" w:eastAsia="Times New Roman" w:hAnsi="Times New Roman" w:cs="Times New Roman"/>
          <w:sz w:val="28"/>
          <w:szCs w:val="28"/>
          <w:shd w:val="clear" w:color="auto" w:fill="FFFFFF"/>
          <w:lang w:val="ru-RU" w:eastAsia="ru-RU"/>
        </w:rPr>
        <w:t>дбати про фізичне і психічне здоров’я дитини, сприяти розвитку її здібностей, формувати навички здорового способу життя;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0" w:name="n818"/>
      <w:bookmarkEnd w:id="140"/>
      <w:r w:rsidRPr="009769F3">
        <w:rPr>
          <w:rFonts w:ascii="Times New Roman" w:eastAsia="Times New Roman" w:hAnsi="Times New Roman" w:cs="Times New Roman"/>
          <w:sz w:val="28"/>
          <w:szCs w:val="28"/>
          <w:shd w:val="clear" w:color="auto" w:fill="FFFFFF"/>
          <w:lang w:val="ru-RU" w:eastAsia="ru-RU"/>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w:t>
      </w:r>
      <w:r w:rsidRPr="009769F3">
        <w:rPr>
          <w:rFonts w:ascii="Times New Roman" w:eastAsia="Times New Roman" w:hAnsi="Times New Roman" w:cs="Times New Roman"/>
          <w:sz w:val="28"/>
          <w:szCs w:val="28"/>
          <w:shd w:val="clear" w:color="auto" w:fill="FFFFFF"/>
          <w:lang w:val="ru-RU" w:eastAsia="ru-RU"/>
        </w:rPr>
        <w:lastRenderedPageBreak/>
        <w:t>культурних традицій, різного соціального походження, сімейного та майнового стану;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1" w:name="n819"/>
      <w:bookmarkEnd w:id="141"/>
      <w:r w:rsidRPr="009769F3">
        <w:rPr>
          <w:rFonts w:ascii="Times New Roman" w:eastAsia="Times New Roman" w:hAnsi="Times New Roman" w:cs="Times New Roman"/>
          <w:sz w:val="28"/>
          <w:szCs w:val="28"/>
          <w:shd w:val="clear" w:color="auto" w:fill="FFFFFF"/>
          <w:lang w:val="ru-RU" w:eastAsia="ru-RU"/>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2" w:name="n820"/>
      <w:bookmarkEnd w:id="142"/>
      <w:r w:rsidRPr="009769F3">
        <w:rPr>
          <w:rFonts w:ascii="Times New Roman" w:eastAsia="Times New Roman" w:hAnsi="Times New Roman" w:cs="Times New Roman"/>
          <w:sz w:val="28"/>
          <w:szCs w:val="28"/>
          <w:shd w:val="clear" w:color="auto" w:fill="FFFFFF"/>
          <w:lang w:val="ru-RU" w:eastAsia="ru-RU"/>
        </w:rPr>
        <w:t>формувати у дітей усвідомлення необхідності додержуватися Конституції України та законів України, захищати суверенітет і територіальну цілісність України;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3" w:name="n821"/>
      <w:bookmarkEnd w:id="143"/>
      <w:r w:rsidRPr="009769F3">
        <w:rPr>
          <w:rFonts w:ascii="Times New Roman" w:eastAsia="Times New Roman" w:hAnsi="Times New Roman" w:cs="Times New Roman"/>
          <w:sz w:val="28"/>
          <w:szCs w:val="28"/>
          <w:shd w:val="clear" w:color="auto" w:fill="FFFFFF"/>
          <w:lang w:val="ru-RU" w:eastAsia="ru-RU"/>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4" w:name="n822"/>
      <w:bookmarkEnd w:id="144"/>
      <w:r w:rsidRPr="009769F3">
        <w:rPr>
          <w:rFonts w:ascii="Times New Roman" w:eastAsia="Times New Roman" w:hAnsi="Times New Roman" w:cs="Times New Roman"/>
          <w:sz w:val="28"/>
          <w:szCs w:val="28"/>
          <w:shd w:val="clear" w:color="auto" w:fill="FFFFFF"/>
          <w:lang w:val="ru-RU" w:eastAsia="ru-RU"/>
        </w:rPr>
        <w:t>дотримуватися установчих документів, правил внутрішнього розпорядку гімназії</w:t>
      </w:r>
      <w:bookmarkStart w:id="145" w:name="_Toc515036304"/>
      <w:r w:rsidRPr="009769F3">
        <w:rPr>
          <w:rFonts w:ascii="Times New Roman" w:eastAsia="Times New Roman" w:hAnsi="Times New Roman" w:cs="Times New Roman"/>
          <w:sz w:val="28"/>
          <w:szCs w:val="28"/>
          <w:u w:val="single"/>
          <w:shd w:val="clear" w:color="auto" w:fill="FFFFFF"/>
          <w:lang w:val="ru-RU" w:eastAsia="ru-RU"/>
        </w:rPr>
        <w:t>.</w:t>
      </w:r>
      <w:bookmarkEnd w:id="145"/>
    </w:p>
    <w:p w:rsidR="009769F3" w:rsidRPr="009769F3" w:rsidRDefault="009769F3" w:rsidP="009769F3">
      <w:pPr>
        <w:tabs>
          <w:tab w:val="left" w:pos="3675"/>
        </w:tabs>
        <w:spacing w:before="114" w:line="249" w:lineRule="auto"/>
        <w:ind w:left="1418" w:right="189"/>
        <w:jc w:val="both"/>
        <w:rPr>
          <w:rFonts w:ascii="Times New Roman" w:eastAsia="Calibri" w:hAnsi="Times New Roman" w:cs="Times New Roman"/>
          <w:b/>
          <w:position w:val="6"/>
          <w:sz w:val="28"/>
          <w:szCs w:val="28"/>
          <w:lang w:val="ru-RU"/>
        </w:rPr>
      </w:pPr>
      <w:r w:rsidRPr="009769F3">
        <w:rPr>
          <w:rFonts w:ascii="Times New Roman" w:eastAsia="Times New Roman" w:hAnsi="Times New Roman" w:cs="Times New Roman"/>
          <w:sz w:val="28"/>
          <w:szCs w:val="28"/>
          <w:lang w:val="ru-RU" w:eastAsia="ru-RU"/>
        </w:rPr>
        <w:t> </w:t>
      </w:r>
      <w:r w:rsidRPr="009769F3">
        <w:rPr>
          <w:rFonts w:ascii="Times New Roman" w:eastAsia="Calibri" w:hAnsi="Times New Roman" w:cs="Times New Roman"/>
          <w:b/>
          <w:position w:val="6"/>
          <w:sz w:val="28"/>
          <w:szCs w:val="28"/>
          <w:lang w:val="en-US"/>
        </w:rPr>
        <w:t>V</w:t>
      </w:r>
      <w:r w:rsidRPr="009769F3">
        <w:rPr>
          <w:rFonts w:ascii="Times New Roman" w:eastAsia="Calibri" w:hAnsi="Times New Roman" w:cs="Times New Roman"/>
          <w:b/>
          <w:position w:val="6"/>
          <w:sz w:val="28"/>
          <w:szCs w:val="28"/>
          <w:lang w:val="ru-RU"/>
        </w:rPr>
        <w:t>. О</w:t>
      </w:r>
      <w:r w:rsidRPr="009769F3">
        <w:rPr>
          <w:rFonts w:ascii="Times New Roman" w:eastAsia="Calibri" w:hAnsi="Times New Roman" w:cs="Times New Roman"/>
          <w:b/>
          <w:position w:val="6"/>
          <w:sz w:val="28"/>
          <w:szCs w:val="28"/>
        </w:rPr>
        <w:t>ЦІНЮВАННЯ</w:t>
      </w:r>
      <w:r w:rsidRPr="009769F3">
        <w:rPr>
          <w:rFonts w:ascii="Times New Roman" w:eastAsia="Calibri" w:hAnsi="Times New Roman" w:cs="Times New Roman"/>
          <w:b/>
          <w:position w:val="6"/>
          <w:sz w:val="28"/>
          <w:szCs w:val="28"/>
          <w:lang w:val="ru-RU"/>
        </w:rPr>
        <w:t xml:space="preserve"> РЕЗУЛЬТАТІВ НАВЧАННЯ </w:t>
      </w:r>
      <w:bookmarkStart w:id="146" w:name="img20230516_13032677"/>
      <w:bookmarkEnd w:id="146"/>
      <w:r w:rsidRPr="009769F3">
        <w:rPr>
          <w:rFonts w:ascii="Times New Roman" w:eastAsia="Calibri" w:hAnsi="Times New Roman" w:cs="Times New Roman"/>
          <w:b/>
          <w:position w:val="6"/>
          <w:sz w:val="28"/>
          <w:szCs w:val="28"/>
          <w:lang w:val="ru-RU"/>
        </w:rPr>
        <w:t>УЧНІВ</w:t>
      </w:r>
    </w:p>
    <w:p w:rsidR="009769F3" w:rsidRPr="009769F3" w:rsidRDefault="009769F3" w:rsidP="009769F3">
      <w:pPr>
        <w:tabs>
          <w:tab w:val="left" w:pos="3675"/>
        </w:tabs>
        <w:spacing w:after="0" w:line="249" w:lineRule="auto"/>
        <w:ind w:right="189"/>
        <w:jc w:val="both"/>
        <w:rPr>
          <w:rFonts w:ascii="Times New Roman" w:eastAsia="Calibri" w:hAnsi="Times New Roman" w:cs="Times New Roman"/>
          <w:position w:val="6"/>
          <w:sz w:val="28"/>
          <w:szCs w:val="28"/>
        </w:rPr>
      </w:pPr>
      <w:r w:rsidRPr="009769F3">
        <w:rPr>
          <w:rFonts w:ascii="Times New Roman" w:eastAsia="Calibri" w:hAnsi="Times New Roman" w:cs="Times New Roman"/>
          <w:position w:val="6"/>
          <w:sz w:val="28"/>
          <w:szCs w:val="28"/>
          <w:lang w:val="ru-RU"/>
        </w:rPr>
        <w:t xml:space="preserve"> 5.1.</w:t>
      </w:r>
      <w:r w:rsidRPr="009769F3">
        <w:rPr>
          <w:rFonts w:ascii="Times New Roman" w:eastAsia="Calibri" w:hAnsi="Times New Roman" w:cs="Times New Roman"/>
          <w:position w:val="6"/>
          <w:sz w:val="28"/>
          <w:szCs w:val="28"/>
        </w:rPr>
        <w:t xml:space="preserve"> </w:t>
      </w:r>
      <w:r w:rsidRPr="009769F3">
        <w:rPr>
          <w:rFonts w:ascii="Times New Roman" w:eastAsia="Calibri" w:hAnsi="Times New Roman" w:cs="Times New Roman"/>
          <w:position w:val="6"/>
          <w:sz w:val="28"/>
          <w:szCs w:val="28"/>
          <w:lang w:val="ru-RU"/>
        </w:rPr>
        <w:t>Кожен учень ма</w:t>
      </w:r>
      <w:r w:rsidRPr="009769F3">
        <w:rPr>
          <w:rFonts w:ascii="Times New Roman" w:eastAsia="Calibri" w:hAnsi="Times New Roman" w:cs="Times New Roman"/>
          <w:position w:val="6"/>
          <w:sz w:val="28"/>
          <w:szCs w:val="28"/>
        </w:rPr>
        <w:t>є</w:t>
      </w:r>
      <w:r w:rsidRPr="009769F3">
        <w:rPr>
          <w:rFonts w:ascii="Times New Roman" w:eastAsia="Calibri" w:hAnsi="Times New Roman" w:cs="Times New Roman"/>
          <w:position w:val="6"/>
          <w:sz w:val="28"/>
          <w:szCs w:val="28"/>
          <w:lang w:val="ru-RU"/>
        </w:rPr>
        <w:t xml:space="preserve"> право на справедливе, неупереджене, об’єктивне, незалежне, недискримінаційне та доброчесне оцінювання результатів його навчання незалежно від виду та форми здобуття ним освіти.</w:t>
      </w:r>
      <w:r w:rsidRPr="009769F3">
        <w:rPr>
          <w:rFonts w:ascii="Times New Roman" w:eastAsia="Calibri" w:hAnsi="Times New Roman" w:cs="Times New Roman"/>
          <w:position w:val="6"/>
          <w:sz w:val="28"/>
          <w:szCs w:val="28"/>
        </w:rPr>
        <w:t xml:space="preserve"> </w:t>
      </w:r>
    </w:p>
    <w:p w:rsidR="009769F3" w:rsidRPr="009769F3" w:rsidRDefault="009769F3" w:rsidP="009769F3">
      <w:pPr>
        <w:tabs>
          <w:tab w:val="left" w:pos="3675"/>
        </w:tabs>
        <w:spacing w:after="0" w:line="240" w:lineRule="auto"/>
        <w:ind w:right="189"/>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5.2 </w:t>
      </w:r>
      <w:r w:rsidRPr="009769F3">
        <w:rPr>
          <w:rFonts w:ascii="Times New Roman" w:eastAsia="Calibri" w:hAnsi="Times New Roman" w:cs="Times New Roman"/>
          <w:position w:val="6"/>
          <w:sz w:val="28"/>
          <w:szCs w:val="28"/>
          <w:lang w:val="ru-RU"/>
        </w:rPr>
        <w:t>Основними видами оцінювання результатів навчання учнів у Гімназії є формувальне, поточне, підсумкове (тематичне, семестрове, річне) оцінювання, державна підсумкова атестація.</w:t>
      </w:r>
    </w:p>
    <w:p w:rsidR="009769F3" w:rsidRPr="009769F3" w:rsidRDefault="009769F3" w:rsidP="009769F3">
      <w:pPr>
        <w:tabs>
          <w:tab w:val="left" w:pos="2184"/>
        </w:tabs>
        <w:spacing w:after="0" w:line="240" w:lineRule="auto"/>
        <w:ind w:right="199"/>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5.3 </w:t>
      </w:r>
      <w:r w:rsidRPr="009769F3">
        <w:rPr>
          <w:rFonts w:ascii="Times New Roman" w:eastAsia="Calibri" w:hAnsi="Times New Roman" w:cs="Times New Roman"/>
          <w:position w:val="6"/>
          <w:sz w:val="28"/>
          <w:szCs w:val="28"/>
          <w:lang w:val="ru-RU"/>
        </w:rPr>
        <w:t>Формувальне, поточне та підсумкове оцінювання результатів навчання учнів на предмет ïx відповідності вимогам навчальної програми, вибір форм, змісту та способу оцінювання здійснюють педагогічні працівники Гімназії.</w:t>
      </w:r>
    </w:p>
    <w:p w:rsidR="009769F3" w:rsidRPr="009769F3" w:rsidRDefault="009769F3" w:rsidP="009769F3">
      <w:pPr>
        <w:tabs>
          <w:tab w:val="left" w:pos="2184"/>
        </w:tabs>
        <w:spacing w:after="0" w:line="240" w:lineRule="auto"/>
        <w:ind w:right="199"/>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5.4 </w:t>
      </w:r>
      <w:r w:rsidRPr="009769F3">
        <w:rPr>
          <w:rFonts w:ascii="Times New Roman" w:eastAsia="Calibri" w:hAnsi="Times New Roman" w:cs="Times New Roman"/>
          <w:position w:val="6"/>
          <w:sz w:val="28"/>
          <w:szCs w:val="28"/>
          <w:lang w:val="ru-RU"/>
        </w:rPr>
        <w:t>У Гімназії оцінювання здійснюється за системою оцінювання, визначеною законодавством України.</w:t>
      </w:r>
    </w:p>
    <w:p w:rsidR="009769F3" w:rsidRPr="009769F3" w:rsidRDefault="009769F3" w:rsidP="009769F3">
      <w:pPr>
        <w:tabs>
          <w:tab w:val="left" w:pos="2227"/>
        </w:tabs>
        <w:spacing w:after="0" w:line="249" w:lineRule="auto"/>
        <w:ind w:right="190"/>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5.5 </w:t>
      </w:r>
      <w:r w:rsidRPr="009769F3">
        <w:rPr>
          <w:rFonts w:ascii="Times New Roman" w:eastAsia="Calibri" w:hAnsi="Times New Roman" w:cs="Times New Roman"/>
          <w:position w:val="6"/>
          <w:sz w:val="28"/>
          <w:szCs w:val="28"/>
          <w:lang w:val="ru-RU"/>
        </w:rPr>
        <w:t>Результати оцінювання учнів відображаються у свідоцтві досягнень. Результати оцінювання учнів можуть заноситись до табеля успішності, який видається після завершення семестру aбo іншого терміну навчання відповідно до затвердженої структури навчального року.</w:t>
      </w:r>
    </w:p>
    <w:p w:rsidR="009769F3" w:rsidRPr="009769F3" w:rsidRDefault="009769F3" w:rsidP="009769F3">
      <w:pPr>
        <w:tabs>
          <w:tab w:val="left" w:pos="2227"/>
        </w:tabs>
        <w:spacing w:after="0" w:line="249" w:lineRule="auto"/>
        <w:ind w:right="190"/>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5.6 </w:t>
      </w:r>
      <w:r w:rsidRPr="009769F3">
        <w:rPr>
          <w:rFonts w:ascii="Times New Roman" w:eastAsia="Calibri" w:hAnsi="Times New Roman" w:cs="Times New Roman"/>
          <w:position w:val="6"/>
          <w:sz w:val="28"/>
          <w:szCs w:val="28"/>
          <w:lang w:val="ru-RU"/>
        </w:rPr>
        <w:t>Оцінювання відповідності вимогам державних стандартів результатів навчання учнів, які завершили здобуття початкової освіти та базової</w:t>
      </w:r>
      <w:r w:rsidRPr="009769F3">
        <w:rPr>
          <w:rFonts w:ascii="Times New Roman" w:eastAsia="Calibri" w:hAnsi="Times New Roman" w:cs="Times New Roman"/>
          <w:position w:val="6"/>
          <w:sz w:val="28"/>
          <w:szCs w:val="28"/>
        </w:rPr>
        <w:t xml:space="preserve"> </w:t>
      </w:r>
      <w:r w:rsidRPr="009769F3">
        <w:rPr>
          <w:rFonts w:ascii="Times New Roman" w:eastAsia="Calibri" w:hAnsi="Times New Roman" w:cs="Times New Roman"/>
          <w:position w:val="6"/>
          <w:sz w:val="28"/>
          <w:szCs w:val="28"/>
          <w:lang w:val="ru-RU"/>
        </w:rPr>
        <w:t>середньої освіти, здійснюється шляхом державної підсумкової атестації.</w:t>
      </w:r>
    </w:p>
    <w:p w:rsidR="009769F3" w:rsidRPr="009769F3" w:rsidRDefault="009769F3" w:rsidP="009769F3">
      <w:pPr>
        <w:tabs>
          <w:tab w:val="left" w:pos="2507"/>
          <w:tab w:val="left" w:pos="3723"/>
          <w:tab w:val="left" w:pos="4878"/>
          <w:tab w:val="left" w:pos="5691"/>
          <w:tab w:val="left" w:pos="7042"/>
          <w:tab w:val="left" w:pos="7654"/>
          <w:tab w:val="left" w:pos="9507"/>
        </w:tabs>
        <w:spacing w:after="0" w:line="249" w:lineRule="auto"/>
        <w:ind w:right="211"/>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5.7 </w:t>
      </w:r>
      <w:r w:rsidRPr="009769F3">
        <w:rPr>
          <w:rFonts w:ascii="Times New Roman" w:eastAsia="Calibri" w:hAnsi="Times New Roman" w:cs="Times New Roman"/>
          <w:position w:val="6"/>
          <w:sz w:val="28"/>
          <w:szCs w:val="28"/>
          <w:lang w:val="ru-RU"/>
        </w:rPr>
        <w:t>Після завершення навчання за освітньою програмою рівня початкової освіти незалежно від форми ii здобуття та на підставі результатів річного оцінювання i державної підсумкової атестації учні отримують свідоцтво про здобуття початкової освіти. Після завершення навчання за освітньою програмою рівня базової середньої освіти на підставі результатів річного оцінювання i державної підсумкової атестації учні отримують свідоцтво про здобуття базової середньої освіти. Разом із свідоцтвом про здобуття базової середньої освіти учням Гімназії видається додаток, до якого внесені результати навчання відповідно до загальноприйнятої Міністерством освіти i науки України системи оцінювання.</w:t>
      </w:r>
    </w:p>
    <w:p w:rsidR="009769F3" w:rsidRPr="009769F3" w:rsidRDefault="009769F3" w:rsidP="009769F3">
      <w:pPr>
        <w:tabs>
          <w:tab w:val="left" w:pos="2507"/>
          <w:tab w:val="left" w:pos="3723"/>
          <w:tab w:val="left" w:pos="4878"/>
          <w:tab w:val="left" w:pos="5691"/>
          <w:tab w:val="left" w:pos="7042"/>
          <w:tab w:val="left" w:pos="7654"/>
          <w:tab w:val="left" w:pos="9507"/>
        </w:tabs>
        <w:spacing w:after="0" w:line="249" w:lineRule="auto"/>
        <w:ind w:right="211"/>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lastRenderedPageBreak/>
        <w:t xml:space="preserve">5.8 </w:t>
      </w:r>
      <w:r w:rsidRPr="009769F3">
        <w:rPr>
          <w:rFonts w:ascii="Times New Roman" w:eastAsia="Calibri" w:hAnsi="Times New Roman" w:cs="Times New Roman"/>
          <w:position w:val="6"/>
          <w:sz w:val="28"/>
          <w:szCs w:val="28"/>
          <w:lang w:val="ru-RU"/>
        </w:rPr>
        <w:t>Педагогічна рада затверджує критерії, правила i процедури оцінювання учнів, які включаються до освітньої програми Гімназії.</w:t>
      </w:r>
    </w:p>
    <w:p w:rsidR="009769F3" w:rsidRPr="009769F3" w:rsidRDefault="009769F3" w:rsidP="009769F3">
      <w:pPr>
        <w:shd w:val="clear" w:color="auto" w:fill="FFFFFF"/>
        <w:spacing w:after="0" w:line="240" w:lineRule="auto"/>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lang w:val="ru-RU"/>
        </w:rPr>
        <w:t>Облік оцінювання результатів навчання учнів протягом навчального року здійснюється у класних журналах, свідоцтві досягнень учнів, табелі успішності, додатку до свідоцтва про здобуття базової середньої освіти. Результати навчання за рік можуть зазначатися в особових справах учнів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shd w:val="clear" w:color="auto" w:fill="FFFFFF"/>
          <w:lang w:val="en-US" w:eastAsia="ru-RU"/>
        </w:rPr>
        <w:t>V</w:t>
      </w:r>
      <w:r w:rsidRPr="009769F3">
        <w:rPr>
          <w:rFonts w:ascii="Times New Roman" w:eastAsia="Times New Roman" w:hAnsi="Times New Roman" w:cs="Times New Roman"/>
          <w:b/>
          <w:bCs/>
          <w:sz w:val="28"/>
          <w:szCs w:val="28"/>
          <w:shd w:val="clear" w:color="auto" w:fill="FFFFFF"/>
          <w:lang w:eastAsia="ru-RU"/>
        </w:rPr>
        <w:t>І</w:t>
      </w:r>
      <w:r w:rsidRPr="009769F3">
        <w:rPr>
          <w:rFonts w:ascii="Times New Roman" w:eastAsia="Times New Roman" w:hAnsi="Times New Roman" w:cs="Times New Roman"/>
          <w:b/>
          <w:bCs/>
          <w:sz w:val="28"/>
          <w:szCs w:val="28"/>
          <w:shd w:val="clear" w:color="auto" w:fill="FFFFFF"/>
          <w:lang w:val="ru-RU" w:eastAsia="ru-RU"/>
        </w:rPr>
        <w:t>. УПРАВЛІННЯ ГІМНАЗІЄ</w:t>
      </w:r>
      <w:proofErr w:type="gramStart"/>
      <w:r w:rsidRPr="009769F3">
        <w:rPr>
          <w:rFonts w:ascii="Times New Roman" w:eastAsia="Times New Roman" w:hAnsi="Times New Roman" w:cs="Times New Roman"/>
          <w:b/>
          <w:bCs/>
          <w:sz w:val="28"/>
          <w:szCs w:val="28"/>
          <w:shd w:val="clear" w:color="auto" w:fill="FFFFFF"/>
          <w:lang w:val="ru-RU" w:eastAsia="ru-RU"/>
        </w:rPr>
        <w:t>Ю</w:t>
      </w:r>
      <w:proofErr w:type="gramEnd"/>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Управління гімназією здійснюють:</w:t>
      </w:r>
    </w:p>
    <w:p w:rsidR="009769F3" w:rsidRPr="009769F3" w:rsidRDefault="009769F3" w:rsidP="009769F3">
      <w:pPr>
        <w:numPr>
          <w:ilvl w:val="0"/>
          <w:numId w:val="5"/>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засновник;</w:t>
      </w:r>
    </w:p>
    <w:p w:rsidR="009769F3" w:rsidRPr="009769F3" w:rsidRDefault="009769F3" w:rsidP="009769F3">
      <w:pPr>
        <w:numPr>
          <w:ilvl w:val="0"/>
          <w:numId w:val="5"/>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xml:space="preserve">уповноважений орган - </w:t>
      </w:r>
      <w:proofErr w:type="gramStart"/>
      <w:r w:rsidRPr="009769F3">
        <w:rPr>
          <w:rFonts w:ascii="Times New Roman" w:eastAsia="Times New Roman" w:hAnsi="Times New Roman" w:cs="Times New Roman"/>
          <w:sz w:val="28"/>
          <w:szCs w:val="28"/>
          <w:shd w:val="clear" w:color="auto" w:fill="FFFFFF"/>
          <w:lang w:val="ru-RU" w:eastAsia="ru-RU"/>
        </w:rPr>
        <w:t>у</w:t>
      </w:r>
      <w:proofErr w:type="gramEnd"/>
      <w:r w:rsidRPr="009769F3">
        <w:rPr>
          <w:rFonts w:ascii="Times New Roman" w:eastAsia="Times New Roman" w:hAnsi="Times New Roman" w:cs="Times New Roman"/>
          <w:sz w:val="28"/>
          <w:szCs w:val="28"/>
          <w:shd w:val="clear" w:color="auto" w:fill="FFFFFF"/>
          <w:lang w:val="ru-RU" w:eastAsia="ru-RU"/>
        </w:rPr>
        <w:t xml:space="preserve"> межах галузевих повноважень;</w:t>
      </w:r>
    </w:p>
    <w:p w:rsidR="009769F3" w:rsidRPr="009769F3" w:rsidRDefault="009769F3" w:rsidP="009769F3">
      <w:pPr>
        <w:numPr>
          <w:ilvl w:val="0"/>
          <w:numId w:val="5"/>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директор гімназії;</w:t>
      </w:r>
    </w:p>
    <w:p w:rsidR="009769F3" w:rsidRPr="009769F3" w:rsidRDefault="009769F3" w:rsidP="009769F3">
      <w:pPr>
        <w:numPr>
          <w:ilvl w:val="0"/>
          <w:numId w:val="5"/>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педагогічна рада гімназії;</w:t>
      </w:r>
    </w:p>
    <w:p w:rsidR="009769F3" w:rsidRPr="009769F3" w:rsidRDefault="009769F3" w:rsidP="009769F3">
      <w:pPr>
        <w:numPr>
          <w:ilvl w:val="0"/>
          <w:numId w:val="5"/>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вищий колегіальний орган – загальні збори (конференція) гімназії;</w:t>
      </w:r>
    </w:p>
    <w:p w:rsidR="009769F3" w:rsidRPr="009769F3" w:rsidRDefault="009769F3" w:rsidP="009769F3">
      <w:pPr>
        <w:numPr>
          <w:ilvl w:val="0"/>
          <w:numId w:val="5"/>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інші органи самоврядування.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7" w:name="n395"/>
      <w:bookmarkEnd w:id="147"/>
      <w:r w:rsidRPr="009769F3">
        <w:rPr>
          <w:rFonts w:ascii="Times New Roman" w:eastAsia="Times New Roman" w:hAnsi="Times New Roman" w:cs="Times New Roman"/>
          <w:spacing w:val="-8"/>
          <w:sz w:val="28"/>
          <w:szCs w:val="28"/>
          <w:shd w:val="clear" w:color="auto" w:fill="FFFFFF"/>
          <w:lang w:eastAsia="ru-RU"/>
        </w:rPr>
        <w:t>6</w:t>
      </w:r>
      <w:r w:rsidRPr="009769F3">
        <w:rPr>
          <w:rFonts w:ascii="Times New Roman" w:eastAsia="Times New Roman" w:hAnsi="Times New Roman" w:cs="Times New Roman"/>
          <w:spacing w:val="-8"/>
          <w:sz w:val="28"/>
          <w:szCs w:val="28"/>
          <w:shd w:val="clear" w:color="auto" w:fill="FFFFFF"/>
          <w:lang w:val="ru-RU" w:eastAsia="ru-RU"/>
        </w:rPr>
        <w:t>.1. </w:t>
      </w:r>
      <w:r w:rsidRPr="009769F3">
        <w:rPr>
          <w:rFonts w:ascii="Times New Roman" w:eastAsia="Times New Roman" w:hAnsi="Times New Roman" w:cs="Times New Roman"/>
          <w:sz w:val="28"/>
          <w:szCs w:val="28"/>
          <w:shd w:val="clear" w:color="auto" w:fill="FFFFFF"/>
          <w:lang w:val="ru-RU" w:eastAsia="ru-RU"/>
        </w:rPr>
        <w:t>Засновник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приймає рішення про створення, реорганізацію, ліквідацію чи перепрофілювання (зміну типу) закладу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8" w:name="n385"/>
      <w:bookmarkEnd w:id="148"/>
      <w:r w:rsidRPr="009769F3">
        <w:rPr>
          <w:rFonts w:ascii="Times New Roman" w:eastAsia="Times New Roman" w:hAnsi="Times New Roman" w:cs="Times New Roman"/>
          <w:sz w:val="28"/>
          <w:szCs w:val="28"/>
          <w:shd w:val="clear" w:color="auto" w:fill="FFFFFF"/>
          <w:lang w:val="ru-RU" w:eastAsia="ru-RU"/>
        </w:rPr>
        <w:t>затверджує установчі документи</w:t>
      </w:r>
      <w:r w:rsidRPr="009769F3">
        <w:rPr>
          <w:rFonts w:ascii="Times New Roman" w:eastAsia="Times New Roman" w:hAnsi="Times New Roman" w:cs="Times New Roman"/>
          <w:sz w:val="33"/>
          <w:szCs w:val="33"/>
          <w:shd w:val="clear" w:color="auto" w:fill="FFFFFF"/>
          <w:lang w:val="ru-RU" w:eastAsia="ru-RU"/>
        </w:rPr>
        <w:t xml:space="preserve"> </w:t>
      </w:r>
      <w:r w:rsidRPr="009769F3">
        <w:rPr>
          <w:rFonts w:ascii="Times New Roman" w:eastAsia="Times New Roman" w:hAnsi="Times New Roman" w:cs="Times New Roman"/>
          <w:sz w:val="28"/>
          <w:szCs w:val="28"/>
          <w:shd w:val="clear" w:color="auto" w:fill="FFFFFF"/>
          <w:lang w:val="ru-RU" w:eastAsia="ru-RU"/>
        </w:rPr>
        <w:t>гімназії, їх нову редакцію та зміни до них;</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реалізує інші права, які законодавством віднесені до виключної компетенції засновника.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.2.</w:t>
      </w:r>
      <w:r w:rsidRPr="009769F3">
        <w:rPr>
          <w:rFonts w:ascii="Times New Roman" w:eastAsia="Times New Roman" w:hAnsi="Times New Roman" w:cs="Times New Roman"/>
          <w:color w:val="4472C4"/>
          <w:sz w:val="28"/>
          <w:szCs w:val="28"/>
          <w:shd w:val="clear" w:color="auto" w:fill="FFFFFF"/>
          <w:lang w:eastAsia="ru-RU"/>
        </w:rPr>
        <w:t xml:space="preserve">Засновник та </w:t>
      </w:r>
      <w:r w:rsidRPr="009769F3">
        <w:rPr>
          <w:rFonts w:ascii="Times New Roman" w:eastAsia="Times New Roman" w:hAnsi="Times New Roman" w:cs="Times New Roman"/>
          <w:color w:val="4472C4"/>
          <w:sz w:val="28"/>
          <w:szCs w:val="28"/>
          <w:shd w:val="clear" w:color="auto" w:fill="FFFFFF"/>
          <w:lang w:val="ru-RU" w:eastAsia="ru-RU"/>
        </w:rPr>
        <w:t> </w:t>
      </w:r>
      <w:r w:rsidRPr="009769F3">
        <w:rPr>
          <w:rFonts w:ascii="Times New Roman" w:eastAsia="Times New Roman" w:hAnsi="Times New Roman" w:cs="Times New Roman"/>
          <w:color w:val="4472C4"/>
          <w:sz w:val="28"/>
          <w:szCs w:val="28"/>
          <w:shd w:val="clear" w:color="auto" w:fill="FFFFFF"/>
          <w:lang w:eastAsia="ru-RU"/>
        </w:rPr>
        <w:t>у</w:t>
      </w:r>
      <w:r w:rsidRPr="009769F3">
        <w:rPr>
          <w:rFonts w:ascii="Times New Roman" w:eastAsia="Times New Roman" w:hAnsi="Times New Roman" w:cs="Times New Roman"/>
          <w:color w:val="4472C4"/>
          <w:sz w:val="28"/>
          <w:szCs w:val="28"/>
          <w:shd w:val="clear" w:color="auto" w:fill="FFFFFF"/>
          <w:lang w:val="ru-RU" w:eastAsia="ru-RU"/>
        </w:rPr>
        <w:t>повноважений орган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49" w:name="n386"/>
      <w:bookmarkEnd w:id="149"/>
      <w:r w:rsidRPr="009769F3">
        <w:rPr>
          <w:rFonts w:ascii="Times New Roman" w:eastAsia="Times New Roman" w:hAnsi="Times New Roman" w:cs="Times New Roman"/>
          <w:sz w:val="28"/>
          <w:szCs w:val="28"/>
          <w:shd w:val="clear" w:color="auto" w:fill="FFFFFF"/>
          <w:lang w:val="ru-RU" w:eastAsia="ru-RU"/>
        </w:rPr>
        <w:t>укладає строковий трудовий догові</w:t>
      </w:r>
      <w:proofErr w:type="gramStart"/>
      <w:r w:rsidRPr="009769F3">
        <w:rPr>
          <w:rFonts w:ascii="Times New Roman" w:eastAsia="Times New Roman" w:hAnsi="Times New Roman" w:cs="Times New Roman"/>
          <w:sz w:val="28"/>
          <w:szCs w:val="28"/>
          <w:shd w:val="clear" w:color="auto" w:fill="FFFFFF"/>
          <w:lang w:val="ru-RU" w:eastAsia="ru-RU"/>
        </w:rPr>
        <w:t>р</w:t>
      </w:r>
      <w:proofErr w:type="gramEnd"/>
      <w:r w:rsidRPr="009769F3">
        <w:rPr>
          <w:rFonts w:ascii="Times New Roman" w:eastAsia="Times New Roman" w:hAnsi="Times New Roman" w:cs="Times New Roman"/>
          <w:sz w:val="28"/>
          <w:szCs w:val="28"/>
          <w:shd w:val="clear" w:color="auto" w:fill="FFFFFF"/>
          <w:lang w:val="ru-RU" w:eastAsia="ru-RU"/>
        </w:rPr>
        <w:t xml:space="preserve"> (контракт) з керівником (директором) гімназії, призначеним у порядку, встановленому законодавством та установчими документами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50" w:name="n387"/>
      <w:bookmarkEnd w:id="150"/>
      <w:r w:rsidRPr="009769F3">
        <w:rPr>
          <w:rFonts w:ascii="Times New Roman" w:eastAsia="Times New Roman" w:hAnsi="Times New Roman" w:cs="Times New Roman"/>
          <w:sz w:val="28"/>
          <w:szCs w:val="28"/>
          <w:shd w:val="clear" w:color="auto" w:fill="FFFFFF"/>
          <w:lang w:val="ru-RU" w:eastAsia="ru-RU"/>
        </w:rPr>
        <w:t>розриває строковий трудовий догові</w:t>
      </w:r>
      <w:proofErr w:type="gramStart"/>
      <w:r w:rsidRPr="009769F3">
        <w:rPr>
          <w:rFonts w:ascii="Times New Roman" w:eastAsia="Times New Roman" w:hAnsi="Times New Roman" w:cs="Times New Roman"/>
          <w:sz w:val="28"/>
          <w:szCs w:val="28"/>
          <w:shd w:val="clear" w:color="auto" w:fill="FFFFFF"/>
          <w:lang w:val="ru-RU" w:eastAsia="ru-RU"/>
        </w:rPr>
        <w:t>р</w:t>
      </w:r>
      <w:proofErr w:type="gramEnd"/>
      <w:r w:rsidRPr="009769F3">
        <w:rPr>
          <w:rFonts w:ascii="Times New Roman" w:eastAsia="Times New Roman" w:hAnsi="Times New Roman" w:cs="Times New Roman"/>
          <w:sz w:val="28"/>
          <w:szCs w:val="28"/>
          <w:shd w:val="clear" w:color="auto" w:fill="FFFFFF"/>
          <w:lang w:val="ru-RU" w:eastAsia="ru-RU"/>
        </w:rPr>
        <w:t xml:space="preserve"> (контракт) з керівником (директором) гімназії з підстав та у порядку, визначених законодавством та установчими документами</w:t>
      </w:r>
      <w:bookmarkStart w:id="151" w:name="n388"/>
      <w:bookmarkEnd w:id="151"/>
      <w:r w:rsidRPr="009769F3">
        <w:rPr>
          <w:rFonts w:ascii="Times New Roman" w:eastAsia="Times New Roman" w:hAnsi="Times New Roman" w:cs="Times New Roman"/>
          <w:sz w:val="28"/>
          <w:szCs w:val="28"/>
          <w:shd w:val="clear" w:color="auto" w:fill="FFFFFF"/>
          <w:lang w:val="ru-RU" w:eastAsia="ru-RU"/>
        </w:rPr>
        <w:t>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52" w:name="n390"/>
      <w:bookmarkEnd w:id="152"/>
      <w:r w:rsidRPr="009769F3">
        <w:rPr>
          <w:rFonts w:ascii="Times New Roman" w:eastAsia="Times New Roman" w:hAnsi="Times New Roman" w:cs="Times New Roman"/>
          <w:sz w:val="28"/>
          <w:szCs w:val="28"/>
          <w:shd w:val="clear" w:color="auto" w:fill="FFFFFF"/>
          <w:lang w:val="ru-RU" w:eastAsia="ru-RU"/>
        </w:rPr>
        <w:t>здійснює контроль за дотриманням установчих документів </w:t>
      </w:r>
      <w:bookmarkStart w:id="153" w:name="n391"/>
      <w:bookmarkStart w:id="154" w:name="n392"/>
      <w:bookmarkEnd w:id="153"/>
      <w:bookmarkEnd w:id="154"/>
      <w:r w:rsidRPr="009769F3">
        <w:rPr>
          <w:rFonts w:ascii="Times New Roman" w:eastAsia="Times New Roman" w:hAnsi="Times New Roman" w:cs="Times New Roman"/>
          <w:sz w:val="28"/>
          <w:szCs w:val="28"/>
          <w:shd w:val="clear" w:color="auto" w:fill="FFFFFF"/>
          <w:lang w:val="ru-RU" w:eastAsia="ru-RU"/>
        </w:rPr>
        <w:t>гімназії, визначає форми контролю за діяльністю керівника (директора)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затверджує кошторис гімназії у порядку визначеному чинним законодавством;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приймає звіт гімназії у порядку, визначеному законодавством;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55" w:name="n389"/>
      <w:bookmarkEnd w:id="155"/>
      <w:r w:rsidRPr="009769F3">
        <w:rPr>
          <w:rFonts w:ascii="Times New Roman" w:eastAsia="Times New Roman" w:hAnsi="Times New Roman" w:cs="Times New Roman"/>
          <w:sz w:val="28"/>
          <w:szCs w:val="28"/>
          <w:shd w:val="clear" w:color="auto" w:fill="FFFFFF"/>
          <w:lang w:val="ru-RU" w:eastAsia="ru-RU"/>
        </w:rPr>
        <w:t>здійснює контроль за фінансово-господарською діяльністю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оприлюднює офіційну звітність про всі отримані та використані кошти;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56" w:name="n393"/>
      <w:bookmarkEnd w:id="156"/>
      <w:r w:rsidRPr="009769F3">
        <w:rPr>
          <w:rFonts w:ascii="Times New Roman" w:eastAsia="Times New Roman" w:hAnsi="Times New Roman" w:cs="Times New Roman"/>
          <w:sz w:val="28"/>
          <w:szCs w:val="28"/>
          <w:shd w:val="clear" w:color="auto" w:fill="FFFFFF"/>
          <w:lang w:val="ru-RU" w:eastAsia="ru-RU"/>
        </w:rPr>
        <w:t>реалізує інші права, передбачені законодавством та статутом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57" w:name="n394"/>
      <w:bookmarkEnd w:id="157"/>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.3. Безпосереднє керівництво гімназії здійснює керівник (директор).</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 xml:space="preserve">.4. Керівник гімназії (директор) призначається на посаду за результатами конкурсного відбору на </w:t>
      </w:r>
      <w:proofErr w:type="gramStart"/>
      <w:r w:rsidRPr="009769F3">
        <w:rPr>
          <w:rFonts w:ascii="Times New Roman" w:eastAsia="Times New Roman" w:hAnsi="Times New Roman" w:cs="Times New Roman"/>
          <w:sz w:val="28"/>
          <w:szCs w:val="28"/>
          <w:shd w:val="clear" w:color="auto" w:fill="FFFFFF"/>
          <w:lang w:val="ru-RU" w:eastAsia="ru-RU"/>
        </w:rPr>
        <w:t>п</w:t>
      </w:r>
      <w:proofErr w:type="gramEnd"/>
      <w:r w:rsidRPr="009769F3">
        <w:rPr>
          <w:rFonts w:ascii="Times New Roman" w:eastAsia="Times New Roman" w:hAnsi="Times New Roman" w:cs="Times New Roman"/>
          <w:sz w:val="28"/>
          <w:szCs w:val="28"/>
          <w:shd w:val="clear" w:color="auto" w:fill="FFFFFF"/>
          <w:lang w:val="ru-RU" w:eastAsia="ru-RU"/>
        </w:rPr>
        <w:t>ідставі рішення уповноваженого органу</w:t>
      </w:r>
      <w:bookmarkStart w:id="158" w:name="n462"/>
      <w:bookmarkEnd w:id="158"/>
      <w:r w:rsidRPr="009769F3">
        <w:rPr>
          <w:rFonts w:ascii="Times New Roman" w:eastAsia="Times New Roman" w:hAnsi="Times New Roman" w:cs="Times New Roman"/>
          <w:sz w:val="28"/>
          <w:szCs w:val="28"/>
          <w:shd w:val="clear" w:color="auto" w:fill="FFFFFF"/>
          <w:lang w:val="ru-RU" w:eastAsia="ru-RU"/>
        </w:rPr>
        <w:t xml:space="preserve"> за </w:t>
      </w:r>
      <w:r w:rsidRPr="009769F3">
        <w:rPr>
          <w:rFonts w:ascii="Times New Roman" w:eastAsia="Times New Roman" w:hAnsi="Times New Roman" w:cs="Times New Roman"/>
          <w:sz w:val="28"/>
          <w:szCs w:val="28"/>
          <w:shd w:val="clear" w:color="auto" w:fill="FFFFFF"/>
          <w:lang w:val="ru-RU" w:eastAsia="ru-RU"/>
        </w:rPr>
        <w:lastRenderedPageBreak/>
        <w:t>погодженням із засновником та звільняється з посади у встановленому законодавством порядку.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.5. Керівник (директор) гімназії несе відповідальність за освітню, фінансово-господарську та іншу діяльність гімназії.</w:t>
      </w:r>
      <w:bookmarkStart w:id="159" w:name="n403"/>
      <w:bookmarkEnd w:id="159"/>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0" w:name="n404"/>
      <w:bookmarkEnd w:id="160"/>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.6. Керівник (директор) є представником гімназії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1" w:name="n405"/>
      <w:bookmarkStart w:id="162" w:name="n407"/>
      <w:bookmarkEnd w:id="161"/>
      <w:bookmarkEnd w:id="162"/>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.7. Керівник (директор) гімназії в межах наданих йому повноважень:</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3" w:name="n408"/>
      <w:bookmarkEnd w:id="163"/>
      <w:r w:rsidRPr="009769F3">
        <w:rPr>
          <w:rFonts w:ascii="Times New Roman" w:eastAsia="Times New Roman" w:hAnsi="Times New Roman" w:cs="Times New Roman"/>
          <w:sz w:val="28"/>
          <w:szCs w:val="28"/>
          <w:shd w:val="clear" w:color="auto" w:fill="FFFFFF"/>
          <w:lang w:val="ru-RU" w:eastAsia="ru-RU"/>
        </w:rPr>
        <w:t>організовує діяльність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4" w:name="n409"/>
      <w:bookmarkEnd w:id="164"/>
      <w:r w:rsidRPr="009769F3">
        <w:rPr>
          <w:rFonts w:ascii="Times New Roman" w:eastAsia="Times New Roman" w:hAnsi="Times New Roman" w:cs="Times New Roman"/>
          <w:sz w:val="28"/>
          <w:szCs w:val="28"/>
          <w:shd w:val="clear" w:color="auto" w:fill="FFFFFF"/>
          <w:lang w:val="ru-RU" w:eastAsia="ru-RU"/>
        </w:rPr>
        <w:t>вирішує питання фінансово-господарської діяльності закладу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5" w:name="n410"/>
      <w:bookmarkEnd w:id="165"/>
      <w:r w:rsidRPr="009769F3">
        <w:rPr>
          <w:rFonts w:ascii="Times New Roman" w:eastAsia="Times New Roman" w:hAnsi="Times New Roman" w:cs="Times New Roman"/>
          <w:sz w:val="28"/>
          <w:szCs w:val="28"/>
          <w:shd w:val="clear" w:color="auto" w:fill="FFFFFF"/>
          <w:lang w:val="ru-RU" w:eastAsia="ru-RU"/>
        </w:rPr>
        <w:t xml:space="preserve">призначає </w:t>
      </w:r>
      <w:proofErr w:type="gramStart"/>
      <w:r w:rsidRPr="009769F3">
        <w:rPr>
          <w:rFonts w:ascii="Times New Roman" w:eastAsia="Times New Roman" w:hAnsi="Times New Roman" w:cs="Times New Roman"/>
          <w:sz w:val="28"/>
          <w:szCs w:val="28"/>
          <w:shd w:val="clear" w:color="auto" w:fill="FFFFFF"/>
          <w:lang w:val="ru-RU" w:eastAsia="ru-RU"/>
        </w:rPr>
        <w:t>на</w:t>
      </w:r>
      <w:proofErr w:type="gramEnd"/>
      <w:r w:rsidRPr="009769F3">
        <w:rPr>
          <w:rFonts w:ascii="Times New Roman" w:eastAsia="Times New Roman" w:hAnsi="Times New Roman" w:cs="Times New Roman"/>
          <w:sz w:val="28"/>
          <w:szCs w:val="28"/>
          <w:shd w:val="clear" w:color="auto" w:fill="FFFFFF"/>
          <w:lang w:val="ru-RU" w:eastAsia="ru-RU"/>
        </w:rPr>
        <w:t xml:space="preserve"> </w:t>
      </w:r>
      <w:proofErr w:type="gramStart"/>
      <w:r w:rsidRPr="009769F3">
        <w:rPr>
          <w:rFonts w:ascii="Times New Roman" w:eastAsia="Times New Roman" w:hAnsi="Times New Roman" w:cs="Times New Roman"/>
          <w:sz w:val="28"/>
          <w:szCs w:val="28"/>
          <w:shd w:val="clear" w:color="auto" w:fill="FFFFFF"/>
          <w:lang w:val="ru-RU" w:eastAsia="ru-RU"/>
        </w:rPr>
        <w:t>посаду</w:t>
      </w:r>
      <w:proofErr w:type="gramEnd"/>
      <w:r w:rsidRPr="009769F3">
        <w:rPr>
          <w:rFonts w:ascii="Times New Roman" w:eastAsia="Times New Roman" w:hAnsi="Times New Roman" w:cs="Times New Roman"/>
          <w:sz w:val="28"/>
          <w:szCs w:val="28"/>
          <w:shd w:val="clear" w:color="auto" w:fill="FFFFFF"/>
          <w:lang w:val="ru-RU" w:eastAsia="ru-RU"/>
        </w:rPr>
        <w:t xml:space="preserve"> та звільняє з посади заступника керівника (директора), педагогічних та інших працівників гімназії, визначає їх функціональні (посадові) обов’язки;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затверджує освітню програму</w:t>
      </w:r>
      <w:proofErr w:type="gramStart"/>
      <w:r w:rsidRPr="009769F3">
        <w:rPr>
          <w:rFonts w:ascii="Times New Roman" w:eastAsia="Times New Roman" w:hAnsi="Times New Roman" w:cs="Times New Roman"/>
          <w:sz w:val="28"/>
          <w:szCs w:val="28"/>
          <w:shd w:val="clear" w:color="auto" w:fill="FFFFFF"/>
          <w:lang w:val="ru-RU" w:eastAsia="ru-RU"/>
        </w:rPr>
        <w:t xml:space="preserve"> ;</w:t>
      </w:r>
      <w:proofErr w:type="gramEnd"/>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6" w:name="n411"/>
      <w:bookmarkEnd w:id="166"/>
      <w:r w:rsidRPr="009769F3">
        <w:rPr>
          <w:rFonts w:ascii="Times New Roman" w:eastAsia="Times New Roman" w:hAnsi="Times New Roman" w:cs="Times New Roman"/>
          <w:sz w:val="28"/>
          <w:szCs w:val="28"/>
          <w:shd w:val="clear" w:color="auto" w:fill="FFFFFF"/>
          <w:lang w:val="ru-RU" w:eastAsia="ru-RU"/>
        </w:rPr>
        <w:t>забезпечує організацію освітнього процесу та здійснення контролю за виконанням освітніх програм;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здійснює розподіл педагогічного навантаження;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7" w:name="n412"/>
      <w:bookmarkEnd w:id="167"/>
      <w:r w:rsidRPr="009769F3">
        <w:rPr>
          <w:rFonts w:ascii="Times New Roman" w:eastAsia="Times New Roman" w:hAnsi="Times New Roman" w:cs="Times New Roman"/>
          <w:sz w:val="28"/>
          <w:szCs w:val="28"/>
          <w:shd w:val="clear" w:color="auto" w:fill="FFFFFF"/>
          <w:lang w:val="ru-RU" w:eastAsia="ru-RU"/>
        </w:rPr>
        <w:t>забезпечує функціонування внутрішньої системи забезпечення якості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8" w:name="n413"/>
      <w:bookmarkEnd w:id="168"/>
      <w:r w:rsidRPr="009769F3">
        <w:rPr>
          <w:rFonts w:ascii="Times New Roman" w:eastAsia="Times New Roman" w:hAnsi="Times New Roman" w:cs="Times New Roman"/>
          <w:sz w:val="28"/>
          <w:szCs w:val="28"/>
          <w:shd w:val="clear" w:color="auto" w:fill="FFFFFF"/>
          <w:lang w:val="ru-RU" w:eastAsia="ru-RU"/>
        </w:rPr>
        <w:t>забезпечує умови для здійснення дієвого та відкритого громадського контролю за діяльністю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69" w:name="n414"/>
      <w:bookmarkEnd w:id="169"/>
      <w:r w:rsidRPr="009769F3">
        <w:rPr>
          <w:rFonts w:ascii="Times New Roman" w:eastAsia="Times New Roman" w:hAnsi="Times New Roman" w:cs="Times New Roman"/>
          <w:sz w:val="28"/>
          <w:szCs w:val="28"/>
          <w:shd w:val="clear" w:color="auto" w:fill="FFFFFF"/>
          <w:lang w:val="ru-RU" w:eastAsia="ru-RU"/>
        </w:rPr>
        <w:t>сприяє та створює умови для діяльності органів самоврядування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70" w:name="n415"/>
      <w:bookmarkEnd w:id="170"/>
      <w:r w:rsidRPr="009769F3">
        <w:rPr>
          <w:rFonts w:ascii="Times New Roman" w:eastAsia="Times New Roman" w:hAnsi="Times New Roman" w:cs="Times New Roman"/>
          <w:sz w:val="28"/>
          <w:szCs w:val="28"/>
          <w:shd w:val="clear" w:color="auto" w:fill="FFFFFF"/>
          <w:lang w:val="ru-RU" w:eastAsia="ru-RU"/>
        </w:rPr>
        <w:t>сприяє здоровому способу життя здобувачів освіти та працівників гімназії</w:t>
      </w:r>
      <w:proofErr w:type="gramStart"/>
      <w:r w:rsidRPr="009769F3">
        <w:rPr>
          <w:rFonts w:ascii="Times New Roman" w:eastAsia="Times New Roman" w:hAnsi="Times New Roman" w:cs="Times New Roman"/>
          <w:sz w:val="28"/>
          <w:szCs w:val="28"/>
          <w:shd w:val="clear" w:color="auto" w:fill="FFFFFF"/>
          <w:lang w:val="ru-RU" w:eastAsia="ru-RU"/>
        </w:rPr>
        <w:t xml:space="preserve"> ;</w:t>
      </w:r>
      <w:proofErr w:type="gramEnd"/>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shd w:val="clear" w:color="auto" w:fill="FFFFFF"/>
          <w:lang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.8. Колегіальним органом управління гімназії є педагогічна рада.</w:t>
      </w:r>
      <w:bookmarkStart w:id="171" w:name="n512"/>
      <w:bookmarkEnd w:id="171"/>
      <w:r w:rsidRPr="009769F3">
        <w:rPr>
          <w:rFonts w:ascii="Times New Roman" w:eastAsia="Times New Roman" w:hAnsi="Times New Roman" w:cs="Times New Roman"/>
          <w:sz w:val="28"/>
          <w:szCs w:val="28"/>
          <w:shd w:val="clear" w:color="auto" w:fill="FFFFFF"/>
          <w:lang w:val="ru-RU" w:eastAsia="ru-RU"/>
        </w:rPr>
        <w:t> Усі педагогічні працівники гімназії мають брати участь у засіданнях педагогічної ради</w:t>
      </w:r>
      <w:bookmarkStart w:id="172" w:name="n513"/>
      <w:bookmarkEnd w:id="172"/>
      <w:r w:rsidRPr="009769F3">
        <w:rPr>
          <w:rFonts w:ascii="Times New Roman" w:eastAsia="Times New Roman" w:hAnsi="Times New Roman" w:cs="Times New Roman"/>
          <w:sz w:val="28"/>
          <w:szCs w:val="28"/>
          <w:shd w:val="clear" w:color="auto" w:fill="FFFFFF"/>
          <w:lang w:eastAsia="ru-RU"/>
        </w:rPr>
        <w:t>.</w:t>
      </w:r>
    </w:p>
    <w:p w:rsidR="007A312C" w:rsidRPr="007A312C" w:rsidRDefault="009769F3" w:rsidP="009769F3">
      <w:pPr>
        <w:shd w:val="clear" w:color="auto" w:fill="FFFFFF"/>
        <w:spacing w:after="0" w:line="240" w:lineRule="auto"/>
        <w:jc w:val="both"/>
        <w:rPr>
          <w:rFonts w:ascii="Times New Roman" w:eastAsia="SimSun" w:hAnsi="Times New Roman" w:cs="Times New Roman"/>
          <w:color w:val="000000" w:themeColor="text1"/>
          <w:sz w:val="28"/>
          <w:szCs w:val="28"/>
          <w:shd w:val="clear" w:color="auto" w:fill="FFFFFF"/>
          <w:lang w:val="ru-RU"/>
        </w:rPr>
      </w:pPr>
      <w:r w:rsidRPr="007A312C">
        <w:rPr>
          <w:rFonts w:ascii="Times New Roman" w:eastAsia="SimSun" w:hAnsi="Times New Roman" w:cs="Times New Roman"/>
          <w:color w:val="000000" w:themeColor="text1"/>
          <w:sz w:val="28"/>
          <w:szCs w:val="28"/>
          <w:shd w:val="clear" w:color="auto" w:fill="FFFFFF"/>
        </w:rPr>
        <w:t>6.9.</w:t>
      </w:r>
      <w:r w:rsidRPr="007A312C">
        <w:rPr>
          <w:rFonts w:ascii="Times New Roman" w:eastAsia="SimSun" w:hAnsi="Times New Roman" w:cs="Times New Roman"/>
          <w:color w:val="000000" w:themeColor="text1"/>
          <w:sz w:val="28"/>
          <w:szCs w:val="28"/>
          <w:shd w:val="clear" w:color="auto" w:fill="FFFFFF"/>
          <w:lang w:val="ru-RU"/>
        </w:rPr>
        <w:t xml:space="preserve">Педагогічна рада є основним постійно діючим колегіальним органом управління закладу загальної середньої освіти </w:t>
      </w:r>
      <w:r w:rsidR="007A312C" w:rsidRPr="007A312C">
        <w:rPr>
          <w:rFonts w:ascii="Times New Roman" w:eastAsia="SimSun" w:hAnsi="Times New Roman" w:cs="Times New Roman"/>
          <w:color w:val="000000" w:themeColor="text1"/>
          <w:sz w:val="28"/>
          <w:szCs w:val="28"/>
          <w:shd w:val="clear" w:color="auto" w:fill="FFFFFF"/>
          <w:lang w:val="ru-RU"/>
        </w:rPr>
        <w:t>.</w:t>
      </w:r>
    </w:p>
    <w:p w:rsidR="007A312C" w:rsidRPr="007A312C" w:rsidRDefault="009769F3" w:rsidP="009769F3">
      <w:pPr>
        <w:shd w:val="clear" w:color="auto" w:fill="FFFFFF"/>
        <w:spacing w:after="0" w:line="240" w:lineRule="auto"/>
        <w:jc w:val="both"/>
        <w:rPr>
          <w:rFonts w:ascii="Times New Roman" w:eastAsia="SimSun" w:hAnsi="Times New Roman" w:cs="Times New Roman"/>
          <w:color w:val="000000" w:themeColor="text1"/>
          <w:sz w:val="28"/>
          <w:szCs w:val="28"/>
          <w:shd w:val="clear" w:color="auto" w:fill="FFFFFF"/>
          <w:lang w:val="ru-RU"/>
        </w:rPr>
      </w:pPr>
      <w:r w:rsidRPr="007A312C">
        <w:rPr>
          <w:rFonts w:ascii="Times New Roman" w:eastAsia="SimSun" w:hAnsi="Times New Roman" w:cs="Times New Roman"/>
          <w:color w:val="000000" w:themeColor="text1"/>
          <w:sz w:val="28"/>
          <w:szCs w:val="28"/>
          <w:shd w:val="clear" w:color="auto" w:fill="FFFFFF"/>
          <w:lang w:val="ru-RU"/>
        </w:rPr>
        <w:t xml:space="preserve">Повноваження педагогічної ради визначаються </w:t>
      </w:r>
      <w:r w:rsidRPr="007A312C">
        <w:rPr>
          <w:rFonts w:ascii="Times New Roman" w:eastAsia="SimSun" w:hAnsi="Times New Roman" w:cs="Times New Roman"/>
          <w:color w:val="000000" w:themeColor="text1"/>
          <w:sz w:val="28"/>
          <w:szCs w:val="28"/>
          <w:shd w:val="clear" w:color="auto" w:fill="FFFFFF"/>
        </w:rPr>
        <w:t>Законом України “ Про повну загальну середню освіту”</w:t>
      </w:r>
      <w:r w:rsidRPr="007A312C">
        <w:rPr>
          <w:rFonts w:ascii="Times New Roman" w:eastAsia="SimSun" w:hAnsi="Times New Roman" w:cs="Times New Roman"/>
          <w:color w:val="000000" w:themeColor="text1"/>
          <w:sz w:val="28"/>
          <w:szCs w:val="28"/>
          <w:shd w:val="clear" w:color="auto" w:fill="FFFFFF"/>
          <w:lang w:val="ru-RU"/>
        </w:rPr>
        <w:t xml:space="preserve">, </w:t>
      </w:r>
      <w:r w:rsidRPr="007A312C">
        <w:rPr>
          <w:rFonts w:ascii="Times New Roman" w:eastAsia="SimSun" w:hAnsi="Times New Roman" w:cs="Times New Roman"/>
          <w:color w:val="000000" w:themeColor="text1"/>
          <w:sz w:val="28"/>
          <w:szCs w:val="28"/>
          <w:shd w:val="clear" w:color="auto" w:fill="FFFFFF"/>
        </w:rPr>
        <w:t xml:space="preserve">положенням про педагогічну раду гімназії, </w:t>
      </w:r>
      <w:r w:rsidRPr="007A312C">
        <w:rPr>
          <w:rFonts w:ascii="Times New Roman" w:eastAsia="SimSun" w:hAnsi="Times New Roman" w:cs="Times New Roman"/>
          <w:color w:val="000000" w:themeColor="text1"/>
          <w:sz w:val="28"/>
          <w:szCs w:val="28"/>
          <w:shd w:val="clear" w:color="auto" w:fill="FFFFFF"/>
          <w:lang w:val="ru-RU"/>
        </w:rPr>
        <w:t>статутом закладу загальної середньої освіти</w:t>
      </w:r>
      <w:proofErr w:type="gramStart"/>
      <w:r w:rsidRPr="007A312C">
        <w:rPr>
          <w:rFonts w:ascii="Times New Roman" w:eastAsia="SimSun" w:hAnsi="Times New Roman" w:cs="Times New Roman"/>
          <w:color w:val="000000" w:themeColor="text1"/>
          <w:sz w:val="28"/>
          <w:szCs w:val="28"/>
          <w:shd w:val="clear" w:color="auto" w:fill="FFFFFF"/>
          <w:lang w:val="ru-RU"/>
        </w:rPr>
        <w:t xml:space="preserve"> </w:t>
      </w:r>
      <w:r w:rsidR="007A312C" w:rsidRPr="007A312C">
        <w:rPr>
          <w:rFonts w:ascii="Times New Roman" w:eastAsia="SimSun" w:hAnsi="Times New Roman" w:cs="Times New Roman"/>
          <w:color w:val="000000" w:themeColor="text1"/>
          <w:sz w:val="28"/>
          <w:szCs w:val="28"/>
          <w:shd w:val="clear" w:color="auto" w:fill="FFFFFF"/>
          <w:lang w:val="ru-RU"/>
        </w:rPr>
        <w:t>.</w:t>
      </w:r>
      <w:proofErr w:type="gramEnd"/>
    </w:p>
    <w:p w:rsidR="007A312C" w:rsidRPr="007A312C" w:rsidRDefault="009769F3" w:rsidP="009769F3">
      <w:pPr>
        <w:shd w:val="clear" w:color="auto" w:fill="FFFFFF"/>
        <w:spacing w:after="0" w:line="240" w:lineRule="auto"/>
        <w:jc w:val="both"/>
        <w:rPr>
          <w:rFonts w:ascii="Times New Roman" w:eastAsia="SimSun" w:hAnsi="Times New Roman" w:cs="Times New Roman"/>
          <w:color w:val="000000" w:themeColor="text1"/>
          <w:sz w:val="28"/>
          <w:szCs w:val="28"/>
          <w:shd w:val="clear" w:color="auto" w:fill="FFFFFF"/>
          <w:lang w:val="ru-RU"/>
        </w:rPr>
      </w:pPr>
      <w:r w:rsidRPr="007A312C">
        <w:rPr>
          <w:rFonts w:ascii="Times New Roman" w:eastAsia="SimSun" w:hAnsi="Times New Roman" w:cs="Times New Roman"/>
          <w:color w:val="000000" w:themeColor="text1"/>
          <w:sz w:val="28"/>
          <w:szCs w:val="28"/>
          <w:shd w:val="clear" w:color="auto" w:fill="FFFFFF"/>
          <w:lang w:val="ru-RU"/>
        </w:rPr>
        <w:t>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керівник закладу загальної середньої освіти</w:t>
      </w:r>
      <w:proofErr w:type="gramStart"/>
      <w:r w:rsidRPr="007A312C">
        <w:rPr>
          <w:rFonts w:ascii="Times New Roman" w:eastAsia="SimSun" w:hAnsi="Times New Roman" w:cs="Times New Roman"/>
          <w:color w:val="000000" w:themeColor="text1"/>
          <w:sz w:val="28"/>
          <w:szCs w:val="28"/>
          <w:shd w:val="clear" w:color="auto" w:fill="FFFFFF"/>
          <w:lang w:val="ru-RU"/>
        </w:rPr>
        <w:t xml:space="preserve"> </w:t>
      </w:r>
      <w:r w:rsidR="007A312C" w:rsidRPr="007A312C">
        <w:rPr>
          <w:rFonts w:ascii="Times New Roman" w:eastAsia="SimSun" w:hAnsi="Times New Roman" w:cs="Times New Roman"/>
          <w:color w:val="000000" w:themeColor="text1"/>
          <w:sz w:val="28"/>
          <w:szCs w:val="28"/>
          <w:shd w:val="clear" w:color="auto" w:fill="FFFFFF"/>
          <w:lang w:val="ru-RU"/>
        </w:rPr>
        <w:t>.</w:t>
      </w:r>
      <w:proofErr w:type="gramEnd"/>
    </w:p>
    <w:p w:rsidR="009769F3" w:rsidRPr="009769F3" w:rsidRDefault="009769F3" w:rsidP="009769F3">
      <w:pPr>
        <w:shd w:val="clear" w:color="auto" w:fill="FFFFFF"/>
        <w:spacing w:after="0" w:line="240" w:lineRule="auto"/>
        <w:jc w:val="both"/>
        <w:rPr>
          <w:rFonts w:ascii="Times New Roman" w:eastAsia="SimSun" w:hAnsi="Times New Roman" w:cs="Times New Roman"/>
          <w:color w:val="4472C4"/>
          <w:sz w:val="28"/>
          <w:szCs w:val="28"/>
          <w:shd w:val="clear" w:color="auto" w:fill="FFFFFF"/>
          <w:lang w:eastAsia="ru-RU"/>
        </w:rPr>
      </w:pPr>
      <w:r w:rsidRPr="009769F3">
        <w:rPr>
          <w:rFonts w:ascii="Times New Roman" w:eastAsia="Times New Roman" w:hAnsi="Times New Roman" w:cs="Times New Roman"/>
          <w:sz w:val="28"/>
          <w:szCs w:val="28"/>
          <w:shd w:val="clear" w:color="auto" w:fill="FFFFFF"/>
          <w:lang w:val="ru-RU" w:eastAsia="ru-RU"/>
        </w:rPr>
        <w:t>Педагогічна рада гімназії:</w:t>
      </w:r>
      <w:bookmarkStart w:id="173" w:name="n514"/>
      <w:bookmarkEnd w:id="173"/>
      <w:r w:rsidRPr="009769F3">
        <w:rPr>
          <w:rFonts w:ascii="Times New Roman" w:eastAsia="SimSun" w:hAnsi="Times New Roman" w:cs="Times New Roman"/>
          <w:color w:val="4472C4"/>
          <w:sz w:val="28"/>
          <w:szCs w:val="28"/>
          <w:shd w:val="clear" w:color="auto" w:fill="FFFFFF"/>
          <w:lang w:eastAsia="ru-RU"/>
        </w:rPr>
        <w:t xml:space="preserve"> </w:t>
      </w:r>
    </w:p>
    <w:p w:rsidR="009769F3" w:rsidRPr="009769F3" w:rsidRDefault="009769F3" w:rsidP="009769F3">
      <w:pPr>
        <w:shd w:val="clear" w:color="auto" w:fill="FFFFFF"/>
        <w:spacing w:after="0" w:line="240" w:lineRule="auto"/>
        <w:jc w:val="both"/>
        <w:rPr>
          <w:rFonts w:ascii="Times New Roman" w:eastAsia="SimSun" w:hAnsi="Times New Roman" w:cs="Times New Roman"/>
          <w:color w:val="4472C4"/>
          <w:sz w:val="28"/>
          <w:szCs w:val="28"/>
          <w:shd w:val="clear" w:color="auto" w:fill="FFFFFF"/>
          <w:lang w:val="ru-RU" w:eastAsia="ru-RU"/>
        </w:rPr>
      </w:pPr>
      <w:r w:rsidRPr="009769F3">
        <w:rPr>
          <w:rFonts w:ascii="Times New Roman" w:eastAsia="Times New Roman" w:hAnsi="Times New Roman" w:cs="Times New Roman"/>
          <w:sz w:val="28"/>
          <w:szCs w:val="28"/>
          <w:shd w:val="clear" w:color="auto" w:fill="FFFFFF"/>
          <w:lang w:val="ru-RU" w:eastAsia="ru-RU"/>
        </w:rPr>
        <w:t>планує роботу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74" w:name="n515"/>
      <w:bookmarkEnd w:id="174"/>
      <w:r w:rsidRPr="009769F3">
        <w:rPr>
          <w:rFonts w:ascii="Times New Roman" w:eastAsia="Times New Roman" w:hAnsi="Times New Roman" w:cs="Times New Roman"/>
          <w:sz w:val="28"/>
          <w:szCs w:val="28"/>
          <w:shd w:val="clear" w:color="auto" w:fill="FFFFFF"/>
          <w:lang w:val="ru-RU" w:eastAsia="ru-RU"/>
        </w:rPr>
        <w:t>схвалює освітню програму гімназії та оцінює результативність її виконання;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75" w:name="n516"/>
      <w:bookmarkEnd w:id="175"/>
      <w:r w:rsidRPr="009769F3">
        <w:rPr>
          <w:rFonts w:ascii="Times New Roman" w:eastAsia="Times New Roman" w:hAnsi="Times New Roman" w:cs="Times New Roman"/>
          <w:sz w:val="28"/>
          <w:szCs w:val="28"/>
          <w:shd w:val="clear" w:color="auto" w:fill="FFFFFF"/>
          <w:lang w:val="ru-RU" w:eastAsia="ru-RU"/>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76" w:name="n517"/>
      <w:bookmarkEnd w:id="176"/>
      <w:r w:rsidRPr="009769F3">
        <w:rPr>
          <w:rFonts w:ascii="Times New Roman" w:eastAsia="Times New Roman" w:hAnsi="Times New Roman" w:cs="Times New Roman"/>
          <w:sz w:val="28"/>
          <w:szCs w:val="28"/>
          <w:shd w:val="clear" w:color="auto" w:fill="FFFFFF"/>
          <w:lang w:val="ru-RU" w:eastAsia="ru-RU"/>
        </w:rPr>
        <w:t>розглядає питання щодо вдосконалення і методичного забезпечення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77" w:name="n518"/>
      <w:bookmarkEnd w:id="177"/>
      <w:r w:rsidRPr="009769F3">
        <w:rPr>
          <w:rFonts w:ascii="Times New Roman" w:eastAsia="Times New Roman" w:hAnsi="Times New Roman" w:cs="Times New Roman"/>
          <w:sz w:val="28"/>
          <w:szCs w:val="28"/>
          <w:shd w:val="clear" w:color="auto" w:fill="FFFFFF"/>
          <w:lang w:val="ru-RU" w:eastAsia="ru-RU"/>
        </w:rPr>
        <w:lastRenderedPageBreak/>
        <w:t>приймає рішення щодо переведення учнів до наступного класу і їх випуску, видачі документів про відповідний рівень освіти, нагородження за успіхи у навчанні;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78" w:name="n519"/>
      <w:bookmarkEnd w:id="178"/>
      <w:r w:rsidRPr="009769F3">
        <w:rPr>
          <w:rFonts w:ascii="Times New Roman" w:eastAsia="Times New Roman" w:hAnsi="Times New Roman" w:cs="Times New Roman"/>
          <w:sz w:val="28"/>
          <w:szCs w:val="28"/>
          <w:shd w:val="clear" w:color="auto" w:fill="FFFFFF"/>
          <w:lang w:val="ru-RU" w:eastAsia="ru-RU"/>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79" w:name="n520"/>
      <w:bookmarkEnd w:id="179"/>
      <w:r w:rsidRPr="009769F3">
        <w:rPr>
          <w:rFonts w:ascii="Times New Roman" w:eastAsia="Times New Roman" w:hAnsi="Times New Roman" w:cs="Times New Roman"/>
          <w:sz w:val="28"/>
          <w:szCs w:val="28"/>
          <w:shd w:val="clear" w:color="auto" w:fill="FFFFFF"/>
          <w:lang w:val="ru-RU" w:eastAsia="ru-RU"/>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80" w:name="n521"/>
      <w:bookmarkEnd w:id="180"/>
      <w:r w:rsidRPr="009769F3">
        <w:rPr>
          <w:rFonts w:ascii="Times New Roman" w:eastAsia="Times New Roman" w:hAnsi="Times New Roman" w:cs="Times New Roman"/>
          <w:sz w:val="28"/>
          <w:szCs w:val="28"/>
          <w:shd w:val="clear" w:color="auto" w:fill="FFFFFF"/>
          <w:lang w:val="ru-RU" w:eastAsia="ru-RU"/>
        </w:rPr>
        <w:t>ухвалює рішення щодо відзначення, морального та матеріального заохочення учнів, працівників закладу освіти та інших учасників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81" w:name="n522"/>
      <w:bookmarkEnd w:id="181"/>
      <w:r w:rsidRPr="009769F3">
        <w:rPr>
          <w:rFonts w:ascii="Times New Roman" w:eastAsia="Times New Roman" w:hAnsi="Times New Roman" w:cs="Times New Roman"/>
          <w:sz w:val="28"/>
          <w:szCs w:val="28"/>
          <w:shd w:val="clear" w:color="auto" w:fill="FFFFFF"/>
          <w:lang w:val="ru-RU" w:eastAsia="ru-RU"/>
        </w:rPr>
        <w:t>розглядає питання щодо відповідальності учнів, працівників гімназії та інших учасників освітнього процесу за невиконання ними своїх обов’язків;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82" w:name="n523"/>
      <w:bookmarkEnd w:id="182"/>
      <w:r w:rsidRPr="009769F3">
        <w:rPr>
          <w:rFonts w:ascii="Times New Roman" w:eastAsia="Times New Roman" w:hAnsi="Times New Roman" w:cs="Times New Roman"/>
          <w:sz w:val="28"/>
          <w:szCs w:val="28"/>
          <w:shd w:val="clear" w:color="auto" w:fill="FFFFFF"/>
          <w:lang w:val="ru-RU" w:eastAsia="ru-RU"/>
        </w:rPr>
        <w:t>має право ініціювати проведення позапланового інституційного аудиту закладу та проведення громадської акредитації закладу;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83" w:name="n524"/>
      <w:bookmarkEnd w:id="183"/>
      <w:r w:rsidRPr="009769F3">
        <w:rPr>
          <w:rFonts w:ascii="Times New Roman" w:eastAsia="Times New Roman" w:hAnsi="Times New Roman" w:cs="Times New Roman"/>
          <w:sz w:val="28"/>
          <w:szCs w:val="28"/>
          <w:shd w:val="clear" w:color="auto" w:fill="FFFFFF"/>
          <w:lang w:val="ru-RU" w:eastAsia="ru-RU"/>
        </w:rPr>
        <w:t>розглядає інші питання, віднесені законом та/або статутом у освіти до її повноважень.</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84" w:name="n525"/>
      <w:bookmarkEnd w:id="184"/>
      <w:r w:rsidRPr="009769F3">
        <w:rPr>
          <w:rFonts w:ascii="Times New Roman" w:eastAsia="Times New Roman" w:hAnsi="Times New Roman" w:cs="Times New Roman"/>
          <w:sz w:val="28"/>
          <w:szCs w:val="28"/>
          <w:shd w:val="clear" w:color="auto" w:fill="FFFFFF"/>
          <w:lang w:val="ru-RU" w:eastAsia="ru-RU"/>
        </w:rPr>
        <w:t>Рішення педагогічної ради гімназії вводяться в дію рішеннями керівника (директора)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.10. У гімназії можуть діяти: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органи самоврядування працівників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органи самоврядування здобувачів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органи батьківського самоврядування;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інші органи громадського самоврядування учасників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pacing w:val="-6"/>
          <w:sz w:val="28"/>
          <w:szCs w:val="28"/>
          <w:shd w:val="clear" w:color="auto" w:fill="FFFFFF"/>
          <w:lang w:eastAsia="ru-RU"/>
        </w:rPr>
        <w:t>6</w:t>
      </w:r>
      <w:r w:rsidRPr="009769F3">
        <w:rPr>
          <w:rFonts w:ascii="Times New Roman" w:eastAsia="Times New Roman" w:hAnsi="Times New Roman" w:cs="Times New Roman"/>
          <w:spacing w:val="-6"/>
          <w:sz w:val="28"/>
          <w:szCs w:val="28"/>
          <w:shd w:val="clear" w:color="auto" w:fill="FFFFFF"/>
          <w:lang w:val="ru-RU" w:eastAsia="ru-RU"/>
        </w:rPr>
        <w:t>.11. </w:t>
      </w:r>
      <w:r w:rsidRPr="009769F3">
        <w:rPr>
          <w:rFonts w:ascii="Times New Roman" w:eastAsia="Times New Roman" w:hAnsi="Times New Roman" w:cs="Times New Roman"/>
          <w:spacing w:val="-3"/>
          <w:sz w:val="28"/>
          <w:szCs w:val="28"/>
          <w:shd w:val="clear" w:color="auto" w:fill="FFFFFF"/>
          <w:lang w:val="ru-RU" w:eastAsia="ru-RU"/>
        </w:rPr>
        <w:t>Вищим колегіальним органом самоврядування гімназії є загальні збори </w:t>
      </w:r>
      <w:r w:rsidRPr="009769F3">
        <w:rPr>
          <w:rFonts w:ascii="Times New Roman" w:eastAsia="Times New Roman" w:hAnsi="Times New Roman" w:cs="Times New Roman"/>
          <w:sz w:val="28"/>
          <w:szCs w:val="28"/>
          <w:shd w:val="clear" w:color="auto" w:fill="FFFFFF"/>
          <w:lang w:val="ru-RU" w:eastAsia="ru-RU"/>
        </w:rPr>
        <w:t>(конференція) гімназії. Порядок скликання, повноваження, чисельність, склад загальних зборів (конференції) колективу визначаються Статутом гімназії й колективним договором.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Загальні збори (конференція) заслуховують звіт директора гімназії про здійснення керівництва закладом, розглядають питання освітньої, методичної, економічної та фінансово-господарської діяльності гімназії. Делегати загальних зборів (конференції) з правом вирішального голосу обираються від таких трьох категорій: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працівників гімназії – зборами трудового колективу;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учнів гімназії- класними зборами.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xml:space="preserve">- батьків, представників громадськості – класними батьківськими зборами. Кожна категорія обирає певну кількість делегатів. Визначається така кількість делегатів: від працівників гімназії – 7, від учнів – 1, від батьків і представників громадськості – 1. Термін повноважень представників становить один рік. Загальні збори (конференція) правочинні, якщо в їхній роботі бере участь не менше половини делегатів кожної з трьох категорій. </w:t>
      </w:r>
      <w:r w:rsidRPr="009769F3">
        <w:rPr>
          <w:rFonts w:ascii="Times New Roman" w:eastAsia="Times New Roman" w:hAnsi="Times New Roman" w:cs="Times New Roman"/>
          <w:sz w:val="28"/>
          <w:szCs w:val="28"/>
          <w:shd w:val="clear" w:color="auto" w:fill="FFFFFF"/>
          <w:lang w:val="ru-RU" w:eastAsia="ru-RU"/>
        </w:rPr>
        <w:lastRenderedPageBreak/>
        <w:t>Рішення приймається простою більшістю голосів присутніх делегатів. Право скликати збори (конференцію) мають голова ради гімназії, учасники зборів (делегати конференції), якщо за це висловилось не менше третини від їхньої загальної кількості, директор гімназії, засновник.</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.12. Загальні збори (конференція):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обирають раду гімназії, її голову, встановлюють термін їхніх повноважень;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заслуховують звіт директора й голови ради гімназії;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розглядають питання освітньої, методичної та фінансово-господарської діяльності гімназії;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затверджують основні напрями вдосконалення освітнього процесу, розглядають інші найважливіші напрями діяльності гімназії;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приймають рішення про стимулювання праці керівників та інших педагогічних працівників.</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.13. У період між загальними зборами (конференціями) діє рада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.14. Метою діяльності ради є:</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сприяння демократизації та гуманізації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об’єднання зусиль педагогічного й учнівського колективів, батьків, громадськості щодо розвитку гімназії та вдосконалення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формування позитивного іміджу та демократичного стилю управління гімназією;</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розширення колегіальних форм управління гімназією;</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підвищення ролі громадськості у вирішенні питань, пов’язаних із організацією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 xml:space="preserve">.15. До ради обираються пропорційно представники від педагогічного колективу, учнів І-II ступенів навчання, батьків і громадськості. Представництво в раді й загальна її чисельність визначаються загальними зборами (конференцією) гімназії. На чергових виборах склад ради оновлюється не менше ніж на третину. Рада працює за планом, що затверджується загальними зборами (конференцією). Кількість засідань визначається їхньою доцільністю, але має бути не меншою за чотири рази на навчальний рік. Засідання ради може скликатися її головою або з ініціативи директора гімназії,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гімназії, доводяться за 7-ий денний термін до відома педагогічного колективу, учнів, батьків, або осіб, які їх замінюють, та громадськості. У разі незгоди адміністрації гімназії з рішенням ради, створюється узгоджувальна комісія, яка розглядає спірне питання. </w:t>
      </w:r>
      <w:proofErr w:type="gramStart"/>
      <w:r w:rsidRPr="009769F3">
        <w:rPr>
          <w:rFonts w:ascii="Times New Roman" w:eastAsia="Times New Roman" w:hAnsi="Times New Roman" w:cs="Times New Roman"/>
          <w:sz w:val="28"/>
          <w:szCs w:val="28"/>
          <w:shd w:val="clear" w:color="auto" w:fill="FFFFFF"/>
          <w:lang w:val="ru-RU" w:eastAsia="ru-RU"/>
        </w:rPr>
        <w:t>До</w:t>
      </w:r>
      <w:proofErr w:type="gramEnd"/>
      <w:r w:rsidRPr="009769F3">
        <w:rPr>
          <w:rFonts w:ascii="Times New Roman" w:eastAsia="Times New Roman" w:hAnsi="Times New Roman" w:cs="Times New Roman"/>
          <w:sz w:val="28"/>
          <w:szCs w:val="28"/>
          <w:shd w:val="clear" w:color="auto" w:fill="FFFFFF"/>
          <w:lang w:val="ru-RU" w:eastAsia="ru-RU"/>
        </w:rPr>
        <w:t xml:space="preserve"> складу комісії входять представники органів громадського самоврядування, адміністрації, профспілкового комітету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.16. За рішенням загальних зборів (конференції) гімназії може створюватися наглядова (піклувальна) рада </w:t>
      </w:r>
      <w:bookmarkStart w:id="185" w:name="n432"/>
      <w:bookmarkEnd w:id="185"/>
      <w:r w:rsidRPr="009769F3">
        <w:rPr>
          <w:rFonts w:ascii="Times New Roman" w:eastAsia="Times New Roman" w:hAnsi="Times New Roman" w:cs="Times New Roman"/>
          <w:sz w:val="28"/>
          <w:szCs w:val="28"/>
          <w:shd w:val="clear" w:color="auto" w:fill="FFFFFF"/>
          <w:lang w:val="ru-RU" w:eastAsia="ru-RU"/>
        </w:rPr>
        <w:t>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lastRenderedPageBreak/>
        <w:t>6</w:t>
      </w:r>
      <w:r w:rsidRPr="009769F3">
        <w:rPr>
          <w:rFonts w:ascii="Times New Roman" w:eastAsia="Times New Roman" w:hAnsi="Times New Roman" w:cs="Times New Roman"/>
          <w:sz w:val="28"/>
          <w:szCs w:val="28"/>
          <w:shd w:val="clear" w:color="auto" w:fill="FFFFFF"/>
          <w:lang w:val="ru-RU" w:eastAsia="ru-RU"/>
        </w:rPr>
        <w:t>.17. У гімназії функціонують методичні об’єднання, що охоплюють учасників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shd w:val="clear" w:color="auto" w:fill="FFFFFF"/>
          <w:lang w:val="ru-RU" w:eastAsia="ru-RU"/>
        </w:rPr>
      </w:pPr>
      <w:r w:rsidRPr="009769F3">
        <w:rPr>
          <w:rFonts w:ascii="Times New Roman" w:eastAsia="Times New Roman" w:hAnsi="Times New Roman" w:cs="Times New Roman"/>
          <w:sz w:val="28"/>
          <w:szCs w:val="28"/>
          <w:shd w:val="clear" w:color="auto" w:fill="FFFFFF"/>
          <w:lang w:val="ru-RU" w:eastAsia="ru-RU"/>
        </w:rPr>
        <w:t> </w:t>
      </w:r>
      <w:r w:rsidRPr="009769F3">
        <w:rPr>
          <w:rFonts w:ascii="Times New Roman" w:eastAsia="Times New Roman" w:hAnsi="Times New Roman" w:cs="Times New Roman"/>
          <w:sz w:val="28"/>
          <w:szCs w:val="28"/>
          <w:shd w:val="clear" w:color="auto" w:fill="FFFFFF"/>
          <w:lang w:eastAsia="ru-RU"/>
        </w:rPr>
        <w:t>6</w:t>
      </w:r>
      <w:r w:rsidRPr="009769F3">
        <w:rPr>
          <w:rFonts w:ascii="Times New Roman" w:eastAsia="Times New Roman" w:hAnsi="Times New Roman" w:cs="Times New Roman"/>
          <w:sz w:val="28"/>
          <w:szCs w:val="28"/>
          <w:shd w:val="clear" w:color="auto" w:fill="FFFFFF"/>
          <w:lang w:val="ru-RU" w:eastAsia="ru-RU"/>
        </w:rPr>
        <w:t>.18. Гімназія формує відкриті та загальнодоступні ресурси з інформацією про свою діяльність та оприлюднює таку інформацію.</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bookmarkStart w:id="186" w:name="n465"/>
      <w:bookmarkEnd w:id="186"/>
      <w:r w:rsidRPr="009769F3">
        <w:rPr>
          <w:rFonts w:ascii="Times New Roman" w:eastAsia="Times New Roman" w:hAnsi="Times New Roman" w:cs="Times New Roman"/>
          <w:b/>
          <w:bCs/>
          <w:sz w:val="28"/>
          <w:szCs w:val="28"/>
          <w:shd w:val="clear" w:color="auto" w:fill="FFFFFF"/>
          <w:lang w:val="en-US" w:eastAsia="ru-RU"/>
        </w:rPr>
        <w:t>VI</w:t>
      </w:r>
      <w:r w:rsidRPr="009769F3">
        <w:rPr>
          <w:rFonts w:ascii="Times New Roman" w:eastAsia="Times New Roman" w:hAnsi="Times New Roman" w:cs="Times New Roman"/>
          <w:b/>
          <w:bCs/>
          <w:sz w:val="28"/>
          <w:szCs w:val="28"/>
          <w:shd w:val="clear" w:color="auto" w:fill="FFFFFF"/>
          <w:lang w:eastAsia="ru-RU"/>
        </w:rPr>
        <w:t>І</w:t>
      </w:r>
      <w:r w:rsidRPr="009769F3">
        <w:rPr>
          <w:rFonts w:ascii="Times New Roman" w:eastAsia="Times New Roman" w:hAnsi="Times New Roman" w:cs="Times New Roman"/>
          <w:b/>
          <w:bCs/>
          <w:sz w:val="28"/>
          <w:szCs w:val="28"/>
          <w:shd w:val="clear" w:color="auto" w:fill="FFFFFF"/>
          <w:lang w:val="ru-RU" w:eastAsia="ru-RU"/>
        </w:rPr>
        <w:t>. ПРОЗОРІСТЬ ТА ІНФОРМАЦІЙНА ВІДКРИТІСТЬ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7</w:t>
      </w: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w:t>
      </w:r>
      <w:r w:rsidRPr="009769F3">
        <w:rPr>
          <w:rFonts w:ascii="Times New Roman" w:eastAsia="Times New Roman" w:hAnsi="Times New Roman" w:cs="Times New Roman"/>
          <w:sz w:val="28"/>
          <w:szCs w:val="28"/>
          <w:shd w:val="clear" w:color="auto" w:fill="FFFFFF"/>
          <w:lang w:val="ru-RU" w:eastAsia="ru-RU"/>
        </w:rPr>
        <w:t xml:space="preserve"> Гімназія формує відкриті та загальнодоступні ресурси з інформацією про свою діяльність та оприлюднює на своєму веб-сайті таку інформацію:</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статут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ліцензію на провадження освітньої діяльності;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структура та органи управління закладу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кадровий склад закладу освіти згідно ліцензійними умовами;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освітні програми, що реалізуються в закладі освіти, та перелік освітніх компонентів, що передбачені відповідною освітньою програмою;</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територія обслуговування, закріплена за закладом освіти його засновником;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ліцензований     обсяг та фактична кількість осіб, які навчаються (виховуються) у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мова (мови) освітнього процесу;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наявність вакантних посад, порядок і умови проведення конкурсу на їх заміщення (у разі його проведення);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матеріально-технічне забезпечення закладу освіти (згідно з ліцензійними умовами);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результати моніторингу якості освіти;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річний звіт про діяльність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правила прийому до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умови доступності закладу освіти для навчання осіб з особливими освітніми потребами;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перелік додаткових освітніх та інших послуг, їх вартість, порядок надання та оплати;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правила поведінки учнів (вихованців) в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план заходів,</w:t>
      </w:r>
      <w:r w:rsidRPr="009769F3">
        <w:rPr>
          <w:rFonts w:ascii="Times New Roman" w:eastAsia="Times New Roman" w:hAnsi="Times New Roman" w:cs="Times New Roman"/>
          <w:sz w:val="28"/>
          <w:szCs w:val="28"/>
          <w:shd w:val="clear" w:color="auto" w:fill="FFFFFF"/>
          <w:lang w:eastAsia="ru-RU"/>
        </w:rPr>
        <w:t xml:space="preserve"> </w:t>
      </w:r>
      <w:r w:rsidRPr="009769F3">
        <w:rPr>
          <w:rFonts w:ascii="Times New Roman" w:eastAsia="Times New Roman" w:hAnsi="Times New Roman" w:cs="Times New Roman"/>
          <w:sz w:val="28"/>
          <w:szCs w:val="28"/>
          <w:shd w:val="clear" w:color="auto" w:fill="FFFFFF"/>
          <w:lang w:val="ru-RU" w:eastAsia="ru-RU"/>
        </w:rPr>
        <w:t>спрямованих на запобігання та протидію булінгу в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порядок подання та розгляду (з дотриманням конфіденційності) заяв про випадки булінгу в гімназії;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порядок реагування на доведені випадки булінгу в гімназії та відповідальних осіб, причетних до булінгу;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інша інформація, що оприлюднюється за рішенням гімназії або на вимогу законодавства.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7</w:t>
      </w:r>
      <w:r w:rsidRPr="009769F3">
        <w:rPr>
          <w:rFonts w:ascii="Times New Roman" w:eastAsia="Times New Roman" w:hAnsi="Times New Roman" w:cs="Times New Roman"/>
          <w:sz w:val="28"/>
          <w:szCs w:val="28"/>
          <w:shd w:val="clear" w:color="auto" w:fill="FFFFFF"/>
          <w:lang w:val="ru-RU" w:eastAsia="ru-RU"/>
        </w:rPr>
        <w:t>.2. Гімназія зобов’язана оприлюднювати на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 xml:space="preserve">Інформація та документи, якщо вони не віднесені до категорії інформації з обмеженим доступом, розміщуються для відкритого доступу не пізніще ніж </w:t>
      </w:r>
      <w:r w:rsidRPr="009769F3">
        <w:rPr>
          <w:rFonts w:ascii="Times New Roman" w:eastAsia="Times New Roman" w:hAnsi="Times New Roman" w:cs="Times New Roman"/>
          <w:sz w:val="28"/>
          <w:szCs w:val="28"/>
          <w:shd w:val="clear" w:color="auto" w:fill="FFFFFF"/>
          <w:lang w:val="ru-RU" w:eastAsia="ru-RU"/>
        </w:rPr>
        <w:lastRenderedPageBreak/>
        <w:t>через десять робочих днів з дня їх затвердження чи внесення змін до них, якщо інше не визначено законодавством.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Перелік додаткової інформації,</w:t>
      </w:r>
      <w:r w:rsidRPr="009769F3">
        <w:rPr>
          <w:rFonts w:ascii="Times New Roman" w:eastAsia="Times New Roman" w:hAnsi="Times New Roman" w:cs="Times New Roman"/>
          <w:sz w:val="28"/>
          <w:szCs w:val="28"/>
          <w:shd w:val="clear" w:color="auto" w:fill="FFFFFF"/>
          <w:lang w:eastAsia="ru-RU"/>
        </w:rPr>
        <w:t xml:space="preserve"> </w:t>
      </w:r>
      <w:r w:rsidRPr="009769F3">
        <w:rPr>
          <w:rFonts w:ascii="Times New Roman" w:eastAsia="Times New Roman" w:hAnsi="Times New Roman" w:cs="Times New Roman"/>
          <w:sz w:val="28"/>
          <w:szCs w:val="28"/>
          <w:shd w:val="clear" w:color="auto" w:fill="FFFFFF"/>
          <w:lang w:val="ru-RU" w:eastAsia="ru-RU"/>
        </w:rPr>
        <w:t>обов’язкової для оприлюднення гімназією, може визначатися спеціальними законами.</w:t>
      </w:r>
      <w:bookmarkStart w:id="187" w:name="_Toc515036305"/>
      <w:bookmarkEnd w:id="187"/>
    </w:p>
    <w:p w:rsidR="009769F3" w:rsidRPr="009769F3" w:rsidRDefault="009769F3" w:rsidP="009769F3">
      <w:pPr>
        <w:shd w:val="clear" w:color="auto" w:fill="FFFFFF"/>
        <w:spacing w:after="20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shd w:val="clear" w:color="auto" w:fill="FFFFFF"/>
          <w:lang w:val="en-US" w:eastAsia="ru-RU"/>
        </w:rPr>
        <w:t>VI</w:t>
      </w:r>
      <w:r w:rsidRPr="009769F3">
        <w:rPr>
          <w:rFonts w:ascii="Times New Roman" w:eastAsia="Times New Roman" w:hAnsi="Times New Roman" w:cs="Times New Roman"/>
          <w:b/>
          <w:bCs/>
          <w:sz w:val="28"/>
          <w:szCs w:val="28"/>
          <w:shd w:val="clear" w:color="auto" w:fill="FFFFFF"/>
          <w:lang w:val="ru-RU" w:eastAsia="ru-RU"/>
        </w:rPr>
        <w:t>І</w:t>
      </w:r>
      <w:r w:rsidRPr="009769F3">
        <w:rPr>
          <w:rFonts w:ascii="Times New Roman" w:eastAsia="Times New Roman" w:hAnsi="Times New Roman" w:cs="Times New Roman"/>
          <w:b/>
          <w:bCs/>
          <w:sz w:val="28"/>
          <w:szCs w:val="28"/>
          <w:shd w:val="clear" w:color="auto" w:fill="FFFFFF"/>
          <w:lang w:eastAsia="ru-RU"/>
        </w:rPr>
        <w:t>І</w:t>
      </w:r>
      <w:r w:rsidRPr="009769F3">
        <w:rPr>
          <w:rFonts w:ascii="Times New Roman" w:eastAsia="Times New Roman" w:hAnsi="Times New Roman" w:cs="Times New Roman"/>
          <w:b/>
          <w:bCs/>
          <w:sz w:val="28"/>
          <w:szCs w:val="28"/>
          <w:shd w:val="clear" w:color="auto" w:fill="FFFFFF"/>
          <w:lang w:val="ru-RU" w:eastAsia="ru-RU"/>
        </w:rPr>
        <w:t xml:space="preserve">. </w:t>
      </w:r>
      <w:proofErr w:type="gramStart"/>
      <w:r w:rsidRPr="009769F3">
        <w:rPr>
          <w:rFonts w:ascii="Times New Roman" w:eastAsia="Times New Roman" w:hAnsi="Times New Roman" w:cs="Times New Roman"/>
          <w:b/>
          <w:bCs/>
          <w:sz w:val="28"/>
          <w:szCs w:val="28"/>
          <w:shd w:val="clear" w:color="auto" w:fill="FFFFFF"/>
          <w:lang w:val="ru-RU" w:eastAsia="ru-RU"/>
        </w:rPr>
        <w:t>МАТЕР</w:t>
      </w:r>
      <w:proofErr w:type="gramEnd"/>
      <w:r w:rsidRPr="009769F3">
        <w:rPr>
          <w:rFonts w:ascii="Times New Roman" w:eastAsia="Times New Roman" w:hAnsi="Times New Roman" w:cs="Times New Roman"/>
          <w:b/>
          <w:bCs/>
          <w:sz w:val="28"/>
          <w:szCs w:val="28"/>
          <w:shd w:val="clear" w:color="auto" w:fill="FFFFFF"/>
          <w:lang w:val="ru-RU" w:eastAsia="ru-RU"/>
        </w:rPr>
        <w:t>ІАЛЬНО-ТЕХНІЧНА БАЗА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pacing w:val="-10"/>
          <w:sz w:val="28"/>
          <w:szCs w:val="28"/>
          <w:shd w:val="clear" w:color="auto" w:fill="FFFFFF"/>
          <w:lang w:eastAsia="ru-RU"/>
        </w:rPr>
        <w:t>8</w:t>
      </w:r>
      <w:r w:rsidRPr="009769F3">
        <w:rPr>
          <w:rFonts w:ascii="Times New Roman" w:eastAsia="Times New Roman" w:hAnsi="Times New Roman" w:cs="Times New Roman"/>
          <w:spacing w:val="-10"/>
          <w:sz w:val="28"/>
          <w:szCs w:val="28"/>
          <w:shd w:val="clear" w:color="auto" w:fill="FFFFFF"/>
          <w:lang w:val="ru-RU" w:eastAsia="ru-RU"/>
        </w:rPr>
        <w:t>.1. </w:t>
      </w:r>
      <w:r w:rsidRPr="009769F3">
        <w:rPr>
          <w:rFonts w:ascii="Times New Roman" w:eastAsia="Times New Roman" w:hAnsi="Times New Roman" w:cs="Times New Roman"/>
          <w:sz w:val="28"/>
          <w:szCs w:val="28"/>
          <w:shd w:val="clear" w:color="auto" w:fill="FFFFFF"/>
          <w:lang w:val="ru-RU" w:eastAsia="ru-RU"/>
        </w:rPr>
        <w:t>Матеріально-технічна база гімназії включає будівлі, споруди, землю, обладнання, транспортний засіб (шкільний автобус) та інші цінності.</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88" w:name="n364"/>
      <w:bookmarkEnd w:id="188"/>
      <w:r w:rsidRPr="009769F3">
        <w:rPr>
          <w:rFonts w:ascii="Times New Roman" w:eastAsia="Times New Roman" w:hAnsi="Times New Roman" w:cs="Times New Roman"/>
          <w:sz w:val="28"/>
          <w:szCs w:val="28"/>
          <w:shd w:val="clear" w:color="auto" w:fill="FFFFFF"/>
          <w:lang w:eastAsia="ru-RU"/>
        </w:rPr>
        <w:t>8</w:t>
      </w:r>
      <w:r w:rsidRPr="009769F3">
        <w:rPr>
          <w:rFonts w:ascii="Times New Roman" w:eastAsia="Times New Roman" w:hAnsi="Times New Roman" w:cs="Times New Roman"/>
          <w:sz w:val="28"/>
          <w:szCs w:val="28"/>
          <w:shd w:val="clear" w:color="auto" w:fill="FFFFFF"/>
          <w:lang w:val="ru-RU" w:eastAsia="ru-RU"/>
        </w:rPr>
        <w:t>.2. Вимоги до матеріально-технічної бази гімназії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pacing w:val="-10"/>
          <w:sz w:val="28"/>
          <w:szCs w:val="28"/>
          <w:shd w:val="clear" w:color="auto" w:fill="FFFFFF"/>
          <w:lang w:eastAsia="ru-RU"/>
        </w:rPr>
        <w:t>8</w:t>
      </w:r>
      <w:r w:rsidRPr="009769F3">
        <w:rPr>
          <w:rFonts w:ascii="Times New Roman" w:eastAsia="Times New Roman" w:hAnsi="Times New Roman" w:cs="Times New Roman"/>
          <w:spacing w:val="-10"/>
          <w:sz w:val="28"/>
          <w:szCs w:val="28"/>
          <w:shd w:val="clear" w:color="auto" w:fill="FFFFFF"/>
          <w:lang w:val="ru-RU" w:eastAsia="ru-RU"/>
        </w:rPr>
        <w:t>.3. Гімназія </w:t>
      </w:r>
      <w:r w:rsidRPr="009769F3">
        <w:rPr>
          <w:rFonts w:ascii="Times New Roman" w:eastAsia="Times New Roman" w:hAnsi="Times New Roman" w:cs="Times New Roman"/>
          <w:sz w:val="28"/>
          <w:szCs w:val="28"/>
          <w:shd w:val="clear" w:color="auto" w:fill="FFFFFF"/>
          <w:lang w:val="ru-RU" w:eastAsia="ru-RU"/>
        </w:rPr>
        <w:t>володіє, користується та розпоряджається майном згідно з чинним законодавством та цим статутом та відповідно до обмежень, встановлених засновником.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pacing w:val="-1"/>
          <w:sz w:val="28"/>
          <w:szCs w:val="28"/>
          <w:shd w:val="clear" w:color="auto" w:fill="FFFFFF"/>
          <w:lang w:eastAsia="ru-RU"/>
        </w:rPr>
        <w:t>8</w:t>
      </w:r>
      <w:r w:rsidRPr="009769F3">
        <w:rPr>
          <w:rFonts w:ascii="Times New Roman" w:eastAsia="Times New Roman" w:hAnsi="Times New Roman" w:cs="Times New Roman"/>
          <w:spacing w:val="-1"/>
          <w:sz w:val="28"/>
          <w:szCs w:val="28"/>
          <w:shd w:val="clear" w:color="auto" w:fill="FFFFFF"/>
          <w:lang w:val="ru-RU" w:eastAsia="ru-RU"/>
        </w:rPr>
        <w:t>.4. Гімназія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9769F3">
        <w:rPr>
          <w:rFonts w:ascii="Times New Roman" w:eastAsia="Times New Roman" w:hAnsi="Times New Roman" w:cs="Times New Roman"/>
          <w:sz w:val="28"/>
          <w:szCs w:val="28"/>
          <w:shd w:val="clear" w:color="auto" w:fill="FFFFFF"/>
          <w:lang w:val="ru-RU" w:eastAsia="ru-RU"/>
        </w:rPr>
        <w:t>норм з їx охорони.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shd w:val="clear" w:color="auto" w:fill="FFFFFF"/>
          <w:lang w:val="ru-RU" w:eastAsia="ru-RU"/>
        </w:rPr>
      </w:pPr>
      <w:r w:rsidRPr="009769F3">
        <w:rPr>
          <w:rFonts w:ascii="Times New Roman" w:eastAsia="Times New Roman" w:hAnsi="Times New Roman" w:cs="Times New Roman"/>
          <w:sz w:val="28"/>
          <w:szCs w:val="28"/>
          <w:shd w:val="clear" w:color="auto" w:fill="FFFFFF"/>
          <w:lang w:eastAsia="ru-RU"/>
        </w:rPr>
        <w:t>8</w:t>
      </w:r>
      <w:r w:rsidRPr="009769F3">
        <w:rPr>
          <w:rFonts w:ascii="Times New Roman" w:eastAsia="Times New Roman" w:hAnsi="Times New Roman" w:cs="Times New Roman"/>
          <w:sz w:val="28"/>
          <w:szCs w:val="28"/>
          <w:shd w:val="clear" w:color="auto" w:fill="FFFFFF"/>
          <w:lang w:val="ru-RU" w:eastAsia="ru-RU"/>
        </w:rPr>
        <w:t>.5. Вилучення основних фондів, оборотних коштів та іншого майна гімназії проводиться лише у випадках, передбачених чинним законодавством. </w:t>
      </w:r>
      <w:r w:rsidRPr="009769F3">
        <w:rPr>
          <w:rFonts w:ascii="Times New Roman" w:eastAsia="Times New Roman" w:hAnsi="Times New Roman" w:cs="Times New Roman"/>
          <w:spacing w:val="-2"/>
          <w:sz w:val="28"/>
          <w:szCs w:val="28"/>
          <w:shd w:val="clear" w:color="auto" w:fill="FFFFFF"/>
          <w:lang w:val="ru-RU" w:eastAsia="ru-RU"/>
        </w:rPr>
        <w:t>Збитки, завдані гімназії внаслідок порушення його майнових прав </w:t>
      </w:r>
      <w:r w:rsidRPr="009769F3">
        <w:rPr>
          <w:rFonts w:ascii="Times New Roman" w:eastAsia="Times New Roman" w:hAnsi="Times New Roman" w:cs="Times New Roman"/>
          <w:spacing w:val="-1"/>
          <w:sz w:val="28"/>
          <w:szCs w:val="28"/>
          <w:shd w:val="clear" w:color="auto" w:fill="FFFFFF"/>
          <w:lang w:val="ru-RU" w:eastAsia="ru-RU"/>
        </w:rPr>
        <w:t>іншими юридичними та фізичними особами, відшкодовуються відповідно до </w:t>
      </w:r>
      <w:r w:rsidRPr="009769F3">
        <w:rPr>
          <w:rFonts w:ascii="Times New Roman" w:eastAsia="Times New Roman" w:hAnsi="Times New Roman" w:cs="Times New Roman"/>
          <w:sz w:val="28"/>
          <w:szCs w:val="28"/>
          <w:shd w:val="clear" w:color="auto" w:fill="FFFFFF"/>
          <w:lang w:val="ru-RU" w:eastAsia="ru-RU"/>
        </w:rPr>
        <w:t>чинного законодавства. </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p>
    <w:p w:rsidR="009769F3" w:rsidRPr="009769F3" w:rsidRDefault="009769F3" w:rsidP="005E0A01">
      <w:pPr>
        <w:shd w:val="clear" w:color="auto" w:fill="FFFFFF"/>
        <w:spacing w:after="0" w:line="240" w:lineRule="auto"/>
        <w:jc w:val="center"/>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b/>
          <w:bCs/>
          <w:sz w:val="28"/>
          <w:szCs w:val="28"/>
          <w:shd w:val="clear" w:color="auto" w:fill="FFFFFF"/>
          <w:lang w:eastAsia="ru-RU"/>
        </w:rPr>
        <w:t>ІХ</w:t>
      </w:r>
      <w:r w:rsidRPr="009769F3">
        <w:rPr>
          <w:rFonts w:ascii="Times New Roman" w:eastAsia="Times New Roman" w:hAnsi="Times New Roman" w:cs="Times New Roman"/>
          <w:b/>
          <w:bCs/>
          <w:sz w:val="28"/>
          <w:szCs w:val="28"/>
          <w:shd w:val="clear" w:color="auto" w:fill="FFFFFF"/>
          <w:lang w:val="ru-RU" w:eastAsia="ru-RU"/>
        </w:rPr>
        <w:t>. ФІНАНСОВО-ГОСПОДАРСЬКА ДІЯЛЬНІСТЬ</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eastAsia="ru-RU"/>
        </w:rPr>
        <w:t>9</w:t>
      </w:r>
      <w:r w:rsidRPr="009769F3">
        <w:rPr>
          <w:rFonts w:ascii="Times New Roman" w:eastAsia="Times New Roman" w:hAnsi="Times New Roman" w:cs="Times New Roman"/>
          <w:sz w:val="28"/>
          <w:szCs w:val="28"/>
          <w:lang w:val="ru-RU" w:eastAsia="ru-RU"/>
        </w:rPr>
        <w:t>.1. Фінансування гімназії здійснюється через централізовану бухгалтерію уповноваженого органу відповідно до законодавства.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eastAsia="ru-RU"/>
        </w:rPr>
        <w:t>9</w:t>
      </w:r>
      <w:r w:rsidRPr="009769F3">
        <w:rPr>
          <w:rFonts w:ascii="Times New Roman" w:eastAsia="Times New Roman" w:hAnsi="Times New Roman" w:cs="Times New Roman"/>
          <w:sz w:val="28"/>
          <w:szCs w:val="28"/>
          <w:lang w:val="ru-RU" w:eastAsia="ru-RU"/>
        </w:rPr>
        <w:t>.2. Фінансово-господарська діяльність гімназії здійснюється відповідно до законодавства та Статуту.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9</w:t>
      </w:r>
      <w:r w:rsidRPr="009769F3">
        <w:rPr>
          <w:rFonts w:ascii="Times New Roman" w:eastAsia="Times New Roman" w:hAnsi="Times New Roman" w:cs="Times New Roman"/>
          <w:sz w:val="28"/>
          <w:szCs w:val="28"/>
          <w:shd w:val="clear" w:color="auto" w:fill="FFFFFF"/>
          <w:lang w:val="ru-RU" w:eastAsia="ru-RU"/>
        </w:rPr>
        <w:t>.3.</w:t>
      </w:r>
      <w:bookmarkStart w:id="189" w:name="n1150"/>
      <w:bookmarkEnd w:id="189"/>
      <w:r w:rsidRPr="009769F3">
        <w:rPr>
          <w:rFonts w:ascii="Times New Roman" w:eastAsia="Times New Roman" w:hAnsi="Times New Roman" w:cs="Times New Roman"/>
          <w:sz w:val="28"/>
          <w:szCs w:val="28"/>
          <w:shd w:val="clear" w:color="auto" w:fill="FFFFFF"/>
          <w:lang w:val="ru-RU" w:eastAsia="ru-RU"/>
        </w:rPr>
        <w:t> Джерела формування коштів та майна гімназії: кошти засновника, освітньої субвенції, кошти районного бюджету, благодійні внески юридичних та фізичних осіб, інші джерела, не заборонені законодавством.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Бюджетне фінансування гімназії не може зменшуватися або припинятися у разі наявності у зазначених в закладі освіти додаткових джерел фінансування.</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Бюджетні асигнування на здійснення діяльності гімназії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eastAsia="ru-RU"/>
        </w:rPr>
        <w:t>9</w:t>
      </w:r>
      <w:r w:rsidRPr="009769F3">
        <w:rPr>
          <w:rFonts w:ascii="Times New Roman" w:eastAsia="Times New Roman" w:hAnsi="Times New Roman" w:cs="Times New Roman"/>
          <w:sz w:val="28"/>
          <w:szCs w:val="28"/>
          <w:shd w:val="clear" w:color="auto" w:fill="FFFFFF"/>
          <w:lang w:val="ru-RU" w:eastAsia="ru-RU"/>
        </w:rPr>
        <w:t>.4. Отримані в установленому порядку гімназія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гімназії належать до доходів бюджету і використовуються гімназією на цілі, визначені Бюджетним кодексом України.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bookmarkStart w:id="190" w:name="n537"/>
      <w:bookmarkStart w:id="191" w:name="n538"/>
      <w:bookmarkEnd w:id="190"/>
      <w:bookmarkEnd w:id="191"/>
      <w:r w:rsidRPr="009769F3">
        <w:rPr>
          <w:rFonts w:ascii="Times New Roman" w:eastAsia="Times New Roman" w:hAnsi="Times New Roman" w:cs="Times New Roman"/>
          <w:sz w:val="28"/>
          <w:szCs w:val="28"/>
          <w:shd w:val="clear" w:color="auto" w:fill="FFFFFF"/>
          <w:lang w:eastAsia="ru-RU"/>
        </w:rPr>
        <w:lastRenderedPageBreak/>
        <w:t>9</w:t>
      </w:r>
      <w:r w:rsidRPr="009769F3">
        <w:rPr>
          <w:rFonts w:ascii="Times New Roman" w:eastAsia="Times New Roman" w:hAnsi="Times New Roman" w:cs="Times New Roman"/>
          <w:sz w:val="28"/>
          <w:szCs w:val="28"/>
          <w:shd w:val="clear" w:color="auto" w:fill="FFFFFF"/>
          <w:lang w:val="ru-RU" w:eastAsia="ru-RU"/>
        </w:rPr>
        <w:t>.5. Порядок діловодства в гімназії визначається керівником відповідно до законодавства.</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eastAsia="ru-RU"/>
        </w:rPr>
        <w:t>9</w:t>
      </w:r>
      <w:r w:rsidRPr="009769F3">
        <w:rPr>
          <w:rFonts w:ascii="Times New Roman" w:eastAsia="Times New Roman" w:hAnsi="Times New Roman" w:cs="Times New Roman"/>
          <w:sz w:val="28"/>
          <w:szCs w:val="28"/>
          <w:lang w:val="ru-RU" w:eastAsia="ru-RU"/>
        </w:rPr>
        <w:t xml:space="preserve">.6. Гімназія є </w:t>
      </w:r>
      <w:proofErr w:type="gramStart"/>
      <w:r w:rsidRPr="009769F3">
        <w:rPr>
          <w:rFonts w:ascii="Times New Roman" w:eastAsia="Times New Roman" w:hAnsi="Times New Roman" w:cs="Times New Roman"/>
          <w:sz w:val="28"/>
          <w:szCs w:val="28"/>
          <w:lang w:val="ru-RU" w:eastAsia="ru-RU"/>
        </w:rPr>
        <w:t>бюджетною</w:t>
      </w:r>
      <w:proofErr w:type="gramEnd"/>
      <w:r w:rsidRPr="009769F3">
        <w:rPr>
          <w:rFonts w:ascii="Times New Roman" w:eastAsia="Times New Roman" w:hAnsi="Times New Roman" w:cs="Times New Roman"/>
          <w:sz w:val="28"/>
          <w:szCs w:val="28"/>
          <w:lang w:val="ru-RU" w:eastAsia="ru-RU"/>
        </w:rPr>
        <w:t xml:space="preserve"> неприбутковою організацією, яка створена та зареєстрована в порядку, визначеному законом, що регулює діяльність відповідної неприбуткової організації.</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eastAsia="ru-RU"/>
        </w:rPr>
        <w:t>9</w:t>
      </w:r>
      <w:r w:rsidRPr="009769F3">
        <w:rPr>
          <w:rFonts w:ascii="Times New Roman" w:eastAsia="Times New Roman" w:hAnsi="Times New Roman" w:cs="Times New Roman"/>
          <w:sz w:val="28"/>
          <w:szCs w:val="28"/>
          <w:lang w:val="ru-RU" w:eastAsia="ru-RU"/>
        </w:rPr>
        <w:t>.7. Забороняється розподіл отриманих доходів (прибутків або їх частини) серед засновників гімназії, працівників (крім оплати їх праці, нарахування єдиного соціального внеску).</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eastAsia="ru-RU"/>
        </w:rPr>
        <w:t>9</w:t>
      </w:r>
      <w:r w:rsidRPr="009769F3">
        <w:rPr>
          <w:rFonts w:ascii="Times New Roman" w:eastAsia="Times New Roman" w:hAnsi="Times New Roman" w:cs="Times New Roman"/>
          <w:sz w:val="28"/>
          <w:szCs w:val="28"/>
          <w:lang w:val="ru-RU" w:eastAsia="ru-RU"/>
        </w:rPr>
        <w:t>.8. Доходи (прибутки) гімназії у вигляді коштів, матеріальних цінностей та нематеріальних активів, одержаних гімназією від здійснення або на здійснення діяльності, передбаченої даним статутом, звільняються від оподаткування. Доходи (прибутки) гімназії використовуються виключно для фінансування видатків на його утримання та реалізацію мети (цілей, завдань) та напрямків діяльності, що визначені установчими документами.</w:t>
      </w: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eastAsia="ru-RU"/>
        </w:rPr>
        <w:t>9</w:t>
      </w:r>
      <w:r w:rsidRPr="009769F3">
        <w:rPr>
          <w:rFonts w:ascii="Times New Roman" w:eastAsia="Times New Roman" w:hAnsi="Times New Roman" w:cs="Times New Roman"/>
          <w:sz w:val="28"/>
          <w:szCs w:val="28"/>
          <w:lang w:val="ru-RU" w:eastAsia="ru-RU"/>
        </w:rPr>
        <w:t>.9. Гімназія у процесі провадження фінансово-господарської діяльності має право:</w:t>
      </w:r>
    </w:p>
    <w:p w:rsidR="009769F3" w:rsidRPr="009769F3" w:rsidRDefault="009769F3" w:rsidP="009769F3">
      <w:pPr>
        <w:numPr>
          <w:ilvl w:val="0"/>
          <w:numId w:val="6"/>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xml:space="preserve">самостійно розпоряджатися коштами, одержаними від господарської діяльності відповідно </w:t>
      </w:r>
      <w:proofErr w:type="gramStart"/>
      <w:r w:rsidRPr="009769F3">
        <w:rPr>
          <w:rFonts w:ascii="Times New Roman" w:eastAsia="Times New Roman" w:hAnsi="Times New Roman" w:cs="Times New Roman"/>
          <w:sz w:val="28"/>
          <w:szCs w:val="28"/>
          <w:lang w:val="ru-RU" w:eastAsia="ru-RU"/>
        </w:rPr>
        <w:t>до</w:t>
      </w:r>
      <w:proofErr w:type="gramEnd"/>
      <w:r w:rsidRPr="009769F3">
        <w:rPr>
          <w:rFonts w:ascii="Times New Roman" w:eastAsia="Times New Roman" w:hAnsi="Times New Roman" w:cs="Times New Roman"/>
          <w:sz w:val="28"/>
          <w:szCs w:val="28"/>
          <w:lang w:val="ru-RU" w:eastAsia="ru-RU"/>
        </w:rPr>
        <w:t xml:space="preserve"> статуту;</w:t>
      </w:r>
    </w:p>
    <w:p w:rsidR="009769F3" w:rsidRPr="009769F3" w:rsidRDefault="009769F3" w:rsidP="009769F3">
      <w:pPr>
        <w:numPr>
          <w:ilvl w:val="0"/>
          <w:numId w:val="6"/>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користуватися безоплатно земельними ділянками, на яких він розташований;</w:t>
      </w:r>
    </w:p>
    <w:p w:rsidR="009769F3" w:rsidRPr="009769F3" w:rsidRDefault="009769F3" w:rsidP="009769F3">
      <w:pPr>
        <w:numPr>
          <w:ilvl w:val="0"/>
          <w:numId w:val="6"/>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розвивати власну матеріальну базу;</w:t>
      </w:r>
    </w:p>
    <w:p w:rsidR="009769F3" w:rsidRPr="009769F3" w:rsidRDefault="009769F3" w:rsidP="009769F3">
      <w:pPr>
        <w:numPr>
          <w:ilvl w:val="0"/>
          <w:numId w:val="6"/>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списувати з балансу в установленому чинним законодавством порядку необоротні активи, які стали непридатними для користування;</w:t>
      </w:r>
    </w:p>
    <w:p w:rsidR="009769F3" w:rsidRPr="009769F3" w:rsidRDefault="009769F3" w:rsidP="009769F3">
      <w:pPr>
        <w:numPr>
          <w:ilvl w:val="0"/>
          <w:numId w:val="6"/>
        </w:numPr>
        <w:shd w:val="clear" w:color="auto" w:fill="FFFFFF"/>
        <w:spacing w:after="0" w:line="240" w:lineRule="auto"/>
        <w:ind w:left="945" w:right="225"/>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користуватися та розпоряджатися майном відповідно до законодавства та статуту.</w:t>
      </w:r>
      <w:bookmarkStart w:id="192" w:name="_Toc515036307"/>
      <w:bookmarkEnd w:id="192"/>
    </w:p>
    <w:p w:rsidR="009769F3" w:rsidRPr="009769F3" w:rsidRDefault="009769F3" w:rsidP="009769F3">
      <w:pPr>
        <w:shd w:val="clear" w:color="auto" w:fill="FFFFFF"/>
        <w:spacing w:after="200" w:line="240" w:lineRule="auto"/>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lang w:val="ru-RU" w:eastAsia="ru-RU"/>
        </w:rPr>
        <w:t> </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b/>
          <w:bCs/>
          <w:sz w:val="28"/>
          <w:szCs w:val="28"/>
          <w:lang w:val="ru-RU" w:eastAsia="ru-RU"/>
        </w:rPr>
      </w:pPr>
      <w:r w:rsidRPr="009769F3">
        <w:rPr>
          <w:rFonts w:ascii="Times New Roman" w:eastAsia="Times New Roman" w:hAnsi="Times New Roman" w:cs="Times New Roman"/>
          <w:b/>
          <w:bCs/>
          <w:sz w:val="28"/>
          <w:szCs w:val="28"/>
          <w:lang w:val="en-US" w:eastAsia="ru-RU"/>
        </w:rPr>
        <w:t>X</w:t>
      </w:r>
      <w:r w:rsidRPr="009769F3">
        <w:rPr>
          <w:rFonts w:ascii="Times New Roman" w:eastAsia="Times New Roman" w:hAnsi="Times New Roman" w:cs="Times New Roman"/>
          <w:b/>
          <w:bCs/>
          <w:sz w:val="28"/>
          <w:szCs w:val="28"/>
          <w:lang w:val="ru-RU" w:eastAsia="ru-RU"/>
        </w:rPr>
        <w:t>. МІЖНАРОДНЕ СПІВРОБІТНИЦТВО</w:t>
      </w:r>
    </w:p>
    <w:p w:rsidR="009769F3" w:rsidRPr="009769F3" w:rsidRDefault="009769F3" w:rsidP="009769F3">
      <w:pPr>
        <w:shd w:val="clear" w:color="auto" w:fill="FFFFFF"/>
        <w:spacing w:after="0" w:line="240" w:lineRule="auto"/>
        <w:jc w:val="both"/>
        <w:rPr>
          <w:rFonts w:ascii="Times New Roman" w:eastAsia="Times New Roman" w:hAnsi="Times New Roman" w:cs="Times New Roman"/>
          <w:b/>
          <w:bCs/>
          <w:sz w:val="28"/>
          <w:szCs w:val="28"/>
          <w:lang w:val="ru-RU" w:eastAsia="ru-RU"/>
        </w:rPr>
      </w:pPr>
    </w:p>
    <w:p w:rsidR="009769F3" w:rsidRPr="009769F3" w:rsidRDefault="009769F3" w:rsidP="009769F3">
      <w:pPr>
        <w:shd w:val="clear" w:color="auto" w:fill="FFFFFF"/>
        <w:spacing w:after="0" w:line="240" w:lineRule="auto"/>
        <w:jc w:val="both"/>
        <w:rPr>
          <w:rFonts w:ascii="Times New Roman" w:eastAsia="Times New Roman" w:hAnsi="Times New Roman" w:cs="Times New Roman"/>
          <w:b/>
          <w:bCs/>
          <w:sz w:val="28"/>
          <w:szCs w:val="28"/>
          <w:lang w:val="ru-RU" w:eastAsia="ru-RU"/>
        </w:rPr>
      </w:pPr>
      <w:r w:rsidRPr="009769F3">
        <w:rPr>
          <w:rFonts w:ascii="Times New Roman" w:eastAsia="Times New Roman" w:hAnsi="Times New Roman" w:cs="Times New Roman"/>
          <w:sz w:val="28"/>
          <w:szCs w:val="28"/>
          <w:shd w:val="clear" w:color="auto" w:fill="FFFFFF"/>
          <w:lang w:eastAsia="ru-RU"/>
        </w:rPr>
        <w:t>10</w:t>
      </w:r>
      <w:r w:rsidRPr="009769F3">
        <w:rPr>
          <w:rFonts w:ascii="Times New Roman" w:eastAsia="Times New Roman" w:hAnsi="Times New Roman" w:cs="Times New Roman"/>
          <w:sz w:val="28"/>
          <w:szCs w:val="28"/>
          <w:shd w:val="clear" w:color="auto" w:fill="FFFFFF"/>
          <w:lang w:val="ru-RU" w:eastAsia="ru-RU"/>
        </w:rPr>
        <w:t>.1. Гімназія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bookmarkStart w:id="193" w:name="_Toc515036308"/>
      <w:bookmarkStart w:id="194" w:name="n371"/>
      <w:bookmarkEnd w:id="193"/>
      <w:bookmarkEnd w:id="194"/>
    </w:p>
    <w:p w:rsidR="009769F3" w:rsidRPr="009769F3" w:rsidRDefault="009769F3" w:rsidP="005E0A01">
      <w:pPr>
        <w:shd w:val="clear" w:color="auto" w:fill="FFFFFF"/>
        <w:spacing w:after="0" w:line="240" w:lineRule="auto"/>
        <w:jc w:val="center"/>
        <w:rPr>
          <w:rFonts w:ascii="Times New Roman" w:eastAsia="Times New Roman" w:hAnsi="Times New Roman" w:cs="Times New Roman"/>
          <w:b/>
          <w:bCs/>
          <w:sz w:val="28"/>
          <w:szCs w:val="28"/>
          <w:shd w:val="clear" w:color="auto" w:fill="FFFFFF"/>
          <w:lang w:val="ru-RU" w:eastAsia="ru-RU"/>
        </w:rPr>
      </w:pPr>
      <w:proofErr w:type="gramStart"/>
      <w:r w:rsidRPr="009769F3">
        <w:rPr>
          <w:rFonts w:ascii="Times New Roman" w:eastAsia="Times New Roman" w:hAnsi="Times New Roman" w:cs="Times New Roman"/>
          <w:b/>
          <w:bCs/>
          <w:sz w:val="28"/>
          <w:szCs w:val="28"/>
          <w:shd w:val="clear" w:color="auto" w:fill="FFFFFF"/>
          <w:lang w:val="en-US" w:eastAsia="ru-RU"/>
        </w:rPr>
        <w:t>X</w:t>
      </w:r>
      <w:r w:rsidRPr="009769F3">
        <w:rPr>
          <w:rFonts w:ascii="Times New Roman" w:eastAsia="Times New Roman" w:hAnsi="Times New Roman" w:cs="Times New Roman"/>
          <w:b/>
          <w:bCs/>
          <w:sz w:val="28"/>
          <w:szCs w:val="28"/>
          <w:shd w:val="clear" w:color="auto" w:fill="FFFFFF"/>
          <w:lang w:eastAsia="ru-RU"/>
        </w:rPr>
        <w:t>І</w:t>
      </w:r>
      <w:r w:rsidRPr="009769F3">
        <w:rPr>
          <w:rFonts w:ascii="Times New Roman" w:eastAsia="Times New Roman" w:hAnsi="Times New Roman" w:cs="Times New Roman"/>
          <w:b/>
          <w:bCs/>
          <w:sz w:val="28"/>
          <w:szCs w:val="28"/>
          <w:shd w:val="clear" w:color="auto" w:fill="FFFFFF"/>
          <w:lang w:val="ru-RU" w:eastAsia="ru-RU"/>
        </w:rPr>
        <w:t>.</w:t>
      </w:r>
      <w:proofErr w:type="gramEnd"/>
      <w:r w:rsidRPr="009769F3">
        <w:rPr>
          <w:rFonts w:ascii="Times New Roman" w:eastAsia="Times New Roman" w:hAnsi="Times New Roman" w:cs="Times New Roman"/>
          <w:b/>
          <w:bCs/>
          <w:sz w:val="28"/>
          <w:szCs w:val="28"/>
          <w:shd w:val="clear" w:color="auto" w:fill="FFFFFF"/>
          <w:lang w:val="ru-RU" w:eastAsia="ru-RU"/>
        </w:rPr>
        <w:t xml:space="preserve"> КОНТРОЛЬ ЗА ДІЯЛЬНІСТЮ ГІМНАЗІЇ</w:t>
      </w:r>
      <w:bookmarkStart w:id="195" w:name="img20230516_13163309"/>
      <w:bookmarkEnd w:id="195"/>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p>
    <w:p w:rsidR="009769F3" w:rsidRPr="009769F3" w:rsidRDefault="009769F3" w:rsidP="009769F3">
      <w:pPr>
        <w:shd w:val="clear" w:color="auto" w:fill="FFFFFF"/>
        <w:spacing w:after="0" w:line="240" w:lineRule="auto"/>
        <w:jc w:val="both"/>
        <w:rPr>
          <w:rFonts w:ascii="Times New Roman" w:eastAsia="Times New Roman" w:hAnsi="Times New Roman" w:cs="Times New Roman"/>
          <w:sz w:val="28"/>
          <w:szCs w:val="28"/>
          <w:lang w:val="ru-RU" w:eastAsia="ru-RU"/>
        </w:rPr>
      </w:pPr>
      <w:r w:rsidRPr="009769F3">
        <w:rPr>
          <w:rFonts w:ascii="Times New Roman" w:eastAsia="Calibri" w:hAnsi="Times New Roman" w:cs="Times New Roman"/>
          <w:position w:val="6"/>
          <w:sz w:val="28"/>
          <w:szCs w:val="28"/>
        </w:rPr>
        <w:t xml:space="preserve">11.1. </w:t>
      </w:r>
      <w:r w:rsidRPr="009769F3">
        <w:rPr>
          <w:rFonts w:ascii="Times New Roman" w:eastAsia="Calibri" w:hAnsi="Times New Roman" w:cs="Times New Roman"/>
          <w:position w:val="6"/>
          <w:sz w:val="28"/>
          <w:szCs w:val="28"/>
          <w:lang w:val="ru-RU"/>
        </w:rPr>
        <w:t>Державний нагляд (контроль) за діяльністю Гімназії здійснюється Державною службою якості освіти в Україні та його територіальними органами, що діють на підставі, в межах повноважень та у спосіб, що визначені законами</w:t>
      </w:r>
      <w:r w:rsidRPr="009769F3">
        <w:rPr>
          <w:rFonts w:ascii="Times New Roman" w:eastAsia="Calibri" w:hAnsi="Times New Roman" w:cs="Times New Roman"/>
          <w:position w:val="6"/>
          <w:sz w:val="28"/>
          <w:szCs w:val="28"/>
        </w:rPr>
        <w:t xml:space="preserve"> </w:t>
      </w:r>
      <w:r w:rsidRPr="009769F3">
        <w:rPr>
          <w:rFonts w:ascii="Times New Roman" w:eastAsia="Calibri" w:hAnsi="Times New Roman" w:cs="Times New Roman"/>
          <w:position w:val="6"/>
          <w:sz w:val="28"/>
          <w:szCs w:val="28"/>
          <w:lang w:val="ru-RU"/>
        </w:rPr>
        <w:t>України «Про освіту», «Про повну загальну середню освіту», іншими нормативно-правовими актами.</w:t>
      </w:r>
    </w:p>
    <w:p w:rsidR="009769F3" w:rsidRPr="009769F3" w:rsidRDefault="009769F3" w:rsidP="009769F3">
      <w:pPr>
        <w:tabs>
          <w:tab w:val="left" w:pos="2120"/>
        </w:tabs>
        <w:spacing w:before="304"/>
        <w:ind w:left="-902"/>
        <w:jc w:val="both"/>
        <w:rPr>
          <w:rFonts w:ascii="Times New Roman" w:eastAsia="Calibri" w:hAnsi="Times New Roman" w:cs="Times New Roman"/>
          <w:position w:val="6"/>
          <w:sz w:val="28"/>
          <w:szCs w:val="28"/>
          <w:lang w:val="ru-RU"/>
        </w:rPr>
      </w:pPr>
      <w:r w:rsidRPr="009769F3">
        <w:rPr>
          <w:rFonts w:ascii="Times New Roman" w:eastAsia="Calibri" w:hAnsi="Times New Roman" w:cs="Times New Roman"/>
          <w:position w:val="6"/>
          <w:sz w:val="28"/>
          <w:szCs w:val="28"/>
        </w:rPr>
        <w:t xml:space="preserve">           11.2. </w:t>
      </w:r>
      <w:r w:rsidRPr="009769F3">
        <w:rPr>
          <w:rFonts w:ascii="Times New Roman" w:eastAsia="Calibri" w:hAnsi="Times New Roman" w:cs="Times New Roman"/>
          <w:position w:val="6"/>
          <w:sz w:val="28"/>
          <w:szCs w:val="28"/>
          <w:lang w:val="ru-RU"/>
        </w:rPr>
        <w:t>Формами заходів державного нагляду (контролю) є:</w:t>
      </w:r>
    </w:p>
    <w:p w:rsidR="009769F3" w:rsidRPr="009769F3" w:rsidRDefault="009769F3" w:rsidP="009769F3">
      <w:pPr>
        <w:widowControl w:val="0"/>
        <w:numPr>
          <w:ilvl w:val="2"/>
          <w:numId w:val="7"/>
        </w:numPr>
        <w:tabs>
          <w:tab w:val="left" w:pos="1656"/>
        </w:tabs>
        <w:autoSpaceDE w:val="0"/>
        <w:autoSpaceDN w:val="0"/>
        <w:spacing w:before="4" w:after="0" w:line="240" w:lineRule="auto"/>
        <w:ind w:left="-284" w:hanging="163"/>
        <w:jc w:val="both"/>
        <w:rPr>
          <w:rFonts w:ascii="Times New Roman" w:eastAsia="Times New Roman" w:hAnsi="Times New Roman" w:cs="Times New Roman"/>
          <w:position w:val="6"/>
          <w:sz w:val="28"/>
          <w:szCs w:val="28"/>
        </w:rPr>
      </w:pPr>
      <w:r w:rsidRPr="009769F3">
        <w:rPr>
          <w:rFonts w:ascii="Times New Roman" w:eastAsia="Times New Roman" w:hAnsi="Times New Roman" w:cs="Times New Roman"/>
          <w:position w:val="6"/>
          <w:sz w:val="28"/>
          <w:szCs w:val="28"/>
        </w:rPr>
        <w:t>плановий (позаплановий) інституційний аудит;</w:t>
      </w:r>
    </w:p>
    <w:p w:rsidR="009769F3" w:rsidRPr="009769F3" w:rsidRDefault="009769F3" w:rsidP="009769F3">
      <w:pPr>
        <w:widowControl w:val="0"/>
        <w:numPr>
          <w:ilvl w:val="2"/>
          <w:numId w:val="7"/>
        </w:numPr>
        <w:tabs>
          <w:tab w:val="left" w:pos="1656"/>
        </w:tabs>
        <w:autoSpaceDE w:val="0"/>
        <w:autoSpaceDN w:val="0"/>
        <w:spacing w:before="11" w:after="0" w:line="240" w:lineRule="auto"/>
        <w:ind w:left="-284" w:hanging="163"/>
        <w:jc w:val="both"/>
        <w:rPr>
          <w:rFonts w:ascii="Times New Roman" w:eastAsia="Times New Roman" w:hAnsi="Times New Roman" w:cs="Times New Roman"/>
          <w:position w:val="6"/>
          <w:sz w:val="28"/>
          <w:szCs w:val="28"/>
        </w:rPr>
      </w:pPr>
      <w:r w:rsidRPr="009769F3">
        <w:rPr>
          <w:rFonts w:ascii="Times New Roman" w:eastAsia="Times New Roman" w:hAnsi="Times New Roman" w:cs="Times New Roman"/>
          <w:position w:val="6"/>
          <w:sz w:val="28"/>
          <w:szCs w:val="28"/>
        </w:rPr>
        <w:lastRenderedPageBreak/>
        <w:t>позапланова перевірка.</w:t>
      </w:r>
    </w:p>
    <w:p w:rsidR="009769F3" w:rsidRPr="009769F3" w:rsidRDefault="009769F3" w:rsidP="009769F3">
      <w:pPr>
        <w:widowControl w:val="0"/>
        <w:numPr>
          <w:ilvl w:val="2"/>
          <w:numId w:val="7"/>
        </w:numPr>
        <w:tabs>
          <w:tab w:val="left" w:pos="1656"/>
        </w:tabs>
        <w:autoSpaceDE w:val="0"/>
        <w:autoSpaceDN w:val="0"/>
        <w:spacing w:before="11" w:after="0" w:line="240" w:lineRule="auto"/>
        <w:ind w:left="-284" w:hanging="163"/>
        <w:jc w:val="both"/>
        <w:rPr>
          <w:rFonts w:ascii="Times New Roman" w:eastAsia="Times New Roman" w:hAnsi="Times New Roman" w:cs="Times New Roman"/>
          <w:position w:val="6"/>
          <w:sz w:val="28"/>
          <w:szCs w:val="28"/>
        </w:rPr>
      </w:pPr>
    </w:p>
    <w:p w:rsidR="009769F3" w:rsidRPr="009769F3" w:rsidRDefault="009769F3" w:rsidP="009769F3">
      <w:pPr>
        <w:widowControl w:val="0"/>
        <w:tabs>
          <w:tab w:val="left" w:pos="1656"/>
        </w:tabs>
        <w:autoSpaceDE w:val="0"/>
        <w:autoSpaceDN w:val="0"/>
        <w:spacing w:before="11" w:after="0" w:line="240" w:lineRule="auto"/>
        <w:ind w:left="-284"/>
        <w:jc w:val="both"/>
        <w:rPr>
          <w:rFonts w:ascii="Times New Roman" w:eastAsia="Times New Roman" w:hAnsi="Times New Roman" w:cs="Times New Roman"/>
          <w:position w:val="6"/>
          <w:sz w:val="28"/>
          <w:szCs w:val="28"/>
        </w:rPr>
      </w:pPr>
      <w:r w:rsidRPr="009769F3">
        <w:rPr>
          <w:rFonts w:ascii="Times New Roman" w:eastAsia="Times New Roman" w:hAnsi="Times New Roman" w:cs="Times New Roman"/>
          <w:position w:val="6"/>
          <w:sz w:val="28"/>
          <w:szCs w:val="28"/>
        </w:rPr>
        <w:t>11.3. Державна служба якості освіти України та її територіальні органи проводять інституційний аудит, позапланові перевірки відповідно до законів України «Про освіту», «Про повну загальну середню освіту» та порядку, затвердженому Міністерством освіти i науки України.</w:t>
      </w:r>
    </w:p>
    <w:p w:rsidR="009769F3" w:rsidRPr="009769F3" w:rsidRDefault="009769F3" w:rsidP="009769F3">
      <w:pPr>
        <w:widowControl w:val="0"/>
        <w:tabs>
          <w:tab w:val="left" w:pos="1656"/>
        </w:tabs>
        <w:autoSpaceDE w:val="0"/>
        <w:autoSpaceDN w:val="0"/>
        <w:spacing w:before="11" w:after="0" w:line="240" w:lineRule="auto"/>
        <w:ind w:left="-284"/>
        <w:jc w:val="both"/>
        <w:rPr>
          <w:rFonts w:ascii="Times New Roman" w:eastAsia="Times New Roman" w:hAnsi="Times New Roman" w:cs="Times New Roman"/>
          <w:position w:val="6"/>
          <w:sz w:val="28"/>
          <w:szCs w:val="28"/>
        </w:rPr>
      </w:pPr>
      <w:r w:rsidRPr="009769F3">
        <w:rPr>
          <w:rFonts w:ascii="Times New Roman" w:eastAsia="Times New Roman" w:hAnsi="Times New Roman" w:cs="Times New Roman"/>
          <w:position w:val="6"/>
          <w:sz w:val="28"/>
          <w:szCs w:val="28"/>
        </w:rPr>
        <w:t>11.4. Зміст, форми та періодичність контролю, не пов'язаного з освітнім процесом у Гімназії, встановлюється її Засновником, Дрогобицькою міською радою.</w:t>
      </w:r>
    </w:p>
    <w:p w:rsidR="009769F3" w:rsidRPr="009769F3" w:rsidRDefault="009769F3" w:rsidP="009769F3">
      <w:pPr>
        <w:widowControl w:val="0"/>
        <w:autoSpaceDE w:val="0"/>
        <w:autoSpaceDN w:val="0"/>
        <w:spacing w:before="49" w:after="0" w:line="240" w:lineRule="auto"/>
        <w:jc w:val="both"/>
        <w:rPr>
          <w:rFonts w:ascii="Times New Roman" w:eastAsia="Times New Roman" w:hAnsi="Times New Roman" w:cs="Times New Roman"/>
          <w:position w:val="6"/>
          <w:sz w:val="28"/>
          <w:szCs w:val="28"/>
        </w:rPr>
      </w:pPr>
    </w:p>
    <w:p w:rsidR="009769F3" w:rsidRPr="009769F3" w:rsidRDefault="009769F3" w:rsidP="009769F3">
      <w:pPr>
        <w:shd w:val="clear" w:color="auto" w:fill="FFFFFF"/>
        <w:spacing w:after="0" w:line="240" w:lineRule="auto"/>
        <w:jc w:val="center"/>
        <w:rPr>
          <w:rFonts w:ascii="Times New Roman" w:eastAsia="Times New Roman" w:hAnsi="Times New Roman" w:cs="Times New Roman"/>
          <w:b/>
          <w:bCs/>
          <w:sz w:val="28"/>
          <w:szCs w:val="28"/>
          <w:shd w:val="clear" w:color="auto" w:fill="FFFFFF"/>
          <w:lang w:val="ru-RU" w:eastAsia="ru-RU"/>
        </w:rPr>
      </w:pPr>
      <w:proofErr w:type="gramStart"/>
      <w:r w:rsidRPr="009769F3">
        <w:rPr>
          <w:rFonts w:ascii="Times New Roman" w:eastAsia="Times New Roman" w:hAnsi="Times New Roman" w:cs="Times New Roman"/>
          <w:b/>
          <w:bCs/>
          <w:sz w:val="28"/>
          <w:szCs w:val="28"/>
          <w:shd w:val="clear" w:color="auto" w:fill="FFFFFF"/>
          <w:lang w:val="en-US" w:eastAsia="ru-RU"/>
        </w:rPr>
        <w:t>XI</w:t>
      </w:r>
      <w:r w:rsidRPr="009769F3">
        <w:rPr>
          <w:rFonts w:ascii="Times New Roman" w:eastAsia="Times New Roman" w:hAnsi="Times New Roman" w:cs="Times New Roman"/>
          <w:b/>
          <w:bCs/>
          <w:sz w:val="28"/>
          <w:szCs w:val="28"/>
          <w:shd w:val="clear" w:color="auto" w:fill="FFFFFF"/>
          <w:lang w:eastAsia="ru-RU"/>
        </w:rPr>
        <w:t>І</w:t>
      </w:r>
      <w:r w:rsidRPr="009769F3">
        <w:rPr>
          <w:rFonts w:ascii="Times New Roman" w:eastAsia="Times New Roman" w:hAnsi="Times New Roman" w:cs="Times New Roman"/>
          <w:b/>
          <w:bCs/>
          <w:sz w:val="28"/>
          <w:szCs w:val="28"/>
          <w:shd w:val="clear" w:color="auto" w:fill="FFFFFF"/>
          <w:lang w:val="ru-RU" w:eastAsia="ru-RU"/>
        </w:rPr>
        <w:t>.</w:t>
      </w:r>
      <w:proofErr w:type="gramEnd"/>
      <w:r w:rsidRPr="009769F3">
        <w:rPr>
          <w:rFonts w:ascii="Times New Roman" w:eastAsia="Times New Roman" w:hAnsi="Times New Roman" w:cs="Times New Roman"/>
          <w:b/>
          <w:bCs/>
          <w:sz w:val="28"/>
          <w:szCs w:val="28"/>
          <w:shd w:val="clear" w:color="auto" w:fill="FFFFFF"/>
          <w:lang w:val="ru-RU" w:eastAsia="ru-RU"/>
        </w:rPr>
        <w:t xml:space="preserve"> СТВОРЕННЯ, РЕОРГАНІЗАЦІЯ, ЛІКВІДАЦІЯ ТА ПЕРЕПРОФІЛЮВАННЯ ГІМНАЗІЇ</w:t>
      </w:r>
    </w:p>
    <w:p w:rsidR="009769F3" w:rsidRPr="009769F3" w:rsidRDefault="009769F3" w:rsidP="009769F3">
      <w:pPr>
        <w:shd w:val="clear" w:color="auto" w:fill="FFFFFF"/>
        <w:spacing w:after="0" w:line="240" w:lineRule="auto"/>
        <w:jc w:val="center"/>
        <w:rPr>
          <w:rFonts w:ascii="Times New Roman" w:eastAsia="Times New Roman" w:hAnsi="Times New Roman" w:cs="Times New Roman"/>
          <w:sz w:val="28"/>
          <w:szCs w:val="28"/>
          <w:lang w:val="ru-RU" w:eastAsia="ru-RU"/>
        </w:rPr>
      </w:pPr>
    </w:p>
    <w:p w:rsidR="009769F3" w:rsidRPr="009769F3" w:rsidRDefault="009769F3" w:rsidP="009769F3">
      <w:pPr>
        <w:shd w:val="clear" w:color="auto" w:fill="FFFFFF"/>
        <w:spacing w:after="0" w:line="240" w:lineRule="auto"/>
        <w:ind w:left="-567"/>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pacing w:val="-1"/>
          <w:sz w:val="28"/>
          <w:szCs w:val="28"/>
          <w:shd w:val="clear" w:color="auto" w:fill="FFFFFF"/>
          <w:lang w:val="ru-RU" w:eastAsia="ru-RU"/>
        </w:rPr>
        <w:t>1</w:t>
      </w:r>
      <w:r w:rsidRPr="009769F3">
        <w:rPr>
          <w:rFonts w:ascii="Times New Roman" w:eastAsia="Times New Roman" w:hAnsi="Times New Roman" w:cs="Times New Roman"/>
          <w:spacing w:val="-1"/>
          <w:sz w:val="28"/>
          <w:szCs w:val="28"/>
          <w:shd w:val="clear" w:color="auto" w:fill="FFFFFF"/>
          <w:lang w:eastAsia="ru-RU"/>
        </w:rPr>
        <w:t>2</w:t>
      </w:r>
      <w:r w:rsidRPr="009769F3">
        <w:rPr>
          <w:rFonts w:ascii="Times New Roman" w:eastAsia="Times New Roman" w:hAnsi="Times New Roman" w:cs="Times New Roman"/>
          <w:spacing w:val="-1"/>
          <w:sz w:val="28"/>
          <w:szCs w:val="28"/>
          <w:shd w:val="clear" w:color="auto" w:fill="FFFFFF"/>
          <w:lang w:val="ru-RU" w:eastAsia="ru-RU"/>
        </w:rPr>
        <w:t>.1</w:t>
      </w:r>
      <w:r w:rsidRPr="009769F3">
        <w:rPr>
          <w:rFonts w:ascii="Times New Roman" w:eastAsia="Times New Roman" w:hAnsi="Times New Roman" w:cs="Times New Roman"/>
          <w:spacing w:val="-1"/>
          <w:sz w:val="28"/>
          <w:szCs w:val="28"/>
          <w:shd w:val="clear" w:color="auto" w:fill="FFFFFF"/>
          <w:lang w:eastAsia="ru-RU"/>
        </w:rPr>
        <w:t>.</w:t>
      </w:r>
      <w:r w:rsidRPr="009769F3">
        <w:rPr>
          <w:rFonts w:ascii="Times New Roman" w:eastAsia="Times New Roman" w:hAnsi="Times New Roman" w:cs="Times New Roman"/>
          <w:sz w:val="28"/>
          <w:szCs w:val="28"/>
          <w:shd w:val="clear" w:color="auto" w:fill="FFFFFF"/>
          <w:lang w:val="ru-RU" w:eastAsia="ru-RU"/>
        </w:rPr>
        <w:t> Рішення про створення, реорганізацію, ліквідацію чи перепрофілювання (зміну типу) гімназії приймає її засновник</w:t>
      </w:r>
      <w:bookmarkStart w:id="196" w:name="n430"/>
      <w:bookmarkStart w:id="197" w:name="n429"/>
      <w:bookmarkEnd w:id="196"/>
      <w:bookmarkEnd w:id="197"/>
      <w:r w:rsidRPr="009769F3">
        <w:rPr>
          <w:rFonts w:ascii="Times New Roman" w:eastAsia="Times New Roman" w:hAnsi="Times New Roman" w:cs="Times New Roman"/>
          <w:sz w:val="28"/>
          <w:szCs w:val="28"/>
          <w:shd w:val="clear" w:color="auto" w:fill="FFFFFF"/>
          <w:lang w:val="ru-RU" w:eastAsia="ru-RU"/>
        </w:rPr>
        <w:t>.</w:t>
      </w:r>
    </w:p>
    <w:p w:rsidR="009769F3" w:rsidRPr="009769F3" w:rsidRDefault="009769F3" w:rsidP="009769F3">
      <w:pPr>
        <w:shd w:val="clear" w:color="auto" w:fill="FFFFFF"/>
        <w:spacing w:after="0" w:line="240" w:lineRule="auto"/>
        <w:ind w:left="-567"/>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.2</w:t>
      </w:r>
      <w:r w:rsidRPr="009769F3">
        <w:rPr>
          <w:rFonts w:ascii="Times New Roman" w:eastAsia="Times New Roman" w:hAnsi="Times New Roman" w:cs="Times New Roman"/>
          <w:sz w:val="28"/>
          <w:szCs w:val="28"/>
          <w:shd w:val="clear" w:color="auto" w:fill="FFFFFF"/>
          <w:lang w:eastAsia="ru-RU"/>
        </w:rPr>
        <w:t>.</w:t>
      </w:r>
      <w:r w:rsidRPr="009769F3">
        <w:rPr>
          <w:rFonts w:ascii="Times New Roman" w:eastAsia="Times New Roman" w:hAnsi="Times New Roman" w:cs="Times New Roman"/>
          <w:sz w:val="28"/>
          <w:szCs w:val="28"/>
          <w:shd w:val="clear" w:color="auto" w:fill="FFFFFF"/>
          <w:lang w:val="ru-RU" w:eastAsia="ru-RU"/>
        </w:rPr>
        <w:t xml:space="preserve"> У випадку реорганізації гімназії її права та обов’язки переходять правонаступникові.</w:t>
      </w:r>
    </w:p>
    <w:p w:rsidR="009769F3" w:rsidRPr="009769F3" w:rsidRDefault="009769F3" w:rsidP="009769F3">
      <w:pPr>
        <w:shd w:val="clear" w:color="auto" w:fill="FFFFFF"/>
        <w:spacing w:after="0" w:line="240" w:lineRule="auto"/>
        <w:ind w:hanging="567"/>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.3. Ліквідація (реорганізація) гімназії здійснюється ліквідаційною комісією (комісією з реорганізації), склад якої визначається засновником або уповноваженим ним органом.</w:t>
      </w:r>
    </w:p>
    <w:p w:rsidR="009769F3" w:rsidRPr="009769F3" w:rsidRDefault="009769F3" w:rsidP="009769F3">
      <w:pPr>
        <w:shd w:val="clear" w:color="auto" w:fill="FFFFFF"/>
        <w:spacing w:after="0" w:line="240" w:lineRule="auto"/>
        <w:ind w:hanging="567"/>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.4. Засновник встановлює порядок та визначає строки проведення ліквідації (реорганізації), а також строк для заяви претензій кредиторами, що не може бути меншим, ніж два місяці з дня оголошення про ліквідацію.</w:t>
      </w:r>
    </w:p>
    <w:p w:rsidR="009769F3" w:rsidRPr="009769F3" w:rsidRDefault="009769F3" w:rsidP="009769F3">
      <w:pPr>
        <w:shd w:val="clear" w:color="auto" w:fill="FFFFFF"/>
        <w:spacing w:after="0" w:line="240" w:lineRule="auto"/>
        <w:ind w:hanging="567"/>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.5. Гімназія вважається реорганізованою або ліквідованою з дня внесення до Єдиного державного реєстру юридичних осіб</w:t>
      </w:r>
      <w:proofErr w:type="gramStart"/>
      <w:r w:rsidRPr="009769F3">
        <w:rPr>
          <w:rFonts w:ascii="Times New Roman" w:eastAsia="Times New Roman" w:hAnsi="Times New Roman" w:cs="Times New Roman"/>
          <w:sz w:val="28"/>
          <w:szCs w:val="28"/>
          <w:shd w:val="clear" w:color="auto" w:fill="FFFFFF"/>
          <w:lang w:val="ru-RU" w:eastAsia="ru-RU"/>
        </w:rPr>
        <w:t>,ф</w:t>
      </w:r>
      <w:proofErr w:type="gramEnd"/>
      <w:r w:rsidRPr="009769F3">
        <w:rPr>
          <w:rFonts w:ascii="Times New Roman" w:eastAsia="Times New Roman" w:hAnsi="Times New Roman" w:cs="Times New Roman"/>
          <w:sz w:val="28"/>
          <w:szCs w:val="28"/>
          <w:shd w:val="clear" w:color="auto" w:fill="FFFFFF"/>
          <w:lang w:val="ru-RU" w:eastAsia="ru-RU"/>
        </w:rPr>
        <w:t>ізичних осіб-підприємців та громадських формувань запису про припинення її діяльності.</w:t>
      </w:r>
    </w:p>
    <w:p w:rsidR="009769F3" w:rsidRPr="009769F3" w:rsidRDefault="009769F3" w:rsidP="009769F3">
      <w:pPr>
        <w:shd w:val="clear" w:color="auto" w:fill="FFFFFF"/>
        <w:spacing w:after="0" w:line="240" w:lineRule="auto"/>
        <w:ind w:hanging="567"/>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.6. При реорганізації і ліквідацію гімназії працівникам, які звільняються, гарантується додержання їх прав та інтересів відповідно до трудового законодавства України.</w:t>
      </w:r>
    </w:p>
    <w:p w:rsidR="009769F3" w:rsidRPr="009769F3" w:rsidRDefault="009769F3" w:rsidP="009769F3">
      <w:pPr>
        <w:shd w:val="clear" w:color="auto" w:fill="FFFFFF"/>
        <w:spacing w:after="0" w:line="240" w:lineRule="auto"/>
        <w:ind w:hanging="567"/>
        <w:jc w:val="both"/>
        <w:rPr>
          <w:rFonts w:ascii="Times New Roman" w:eastAsia="Times New Roman" w:hAnsi="Times New Roman" w:cs="Times New Roman"/>
          <w:sz w:val="28"/>
          <w:szCs w:val="28"/>
          <w:lang w:val="ru-RU" w:eastAsia="ru-RU"/>
        </w:rPr>
      </w:pPr>
      <w:r w:rsidRPr="009769F3">
        <w:rPr>
          <w:rFonts w:ascii="Times New Roman" w:eastAsia="Times New Roman" w:hAnsi="Times New Roman" w:cs="Times New Roman"/>
          <w:sz w:val="28"/>
          <w:szCs w:val="28"/>
          <w:shd w:val="clear" w:color="auto" w:fill="FFFFFF"/>
          <w:lang w:val="ru-RU" w:eastAsia="ru-RU"/>
        </w:rPr>
        <w:t>1</w:t>
      </w:r>
      <w:r w:rsidRPr="009769F3">
        <w:rPr>
          <w:rFonts w:ascii="Times New Roman" w:eastAsia="Times New Roman" w:hAnsi="Times New Roman" w:cs="Times New Roman"/>
          <w:sz w:val="28"/>
          <w:szCs w:val="28"/>
          <w:shd w:val="clear" w:color="auto" w:fill="FFFFFF"/>
          <w:lang w:eastAsia="ru-RU"/>
        </w:rPr>
        <w:t>2</w:t>
      </w:r>
      <w:r w:rsidRPr="009769F3">
        <w:rPr>
          <w:rFonts w:ascii="Times New Roman" w:eastAsia="Times New Roman" w:hAnsi="Times New Roman" w:cs="Times New Roman"/>
          <w:sz w:val="28"/>
          <w:szCs w:val="28"/>
          <w:shd w:val="clear" w:color="auto" w:fill="FFFFFF"/>
          <w:lang w:val="ru-RU" w:eastAsia="ru-RU"/>
        </w:rPr>
        <w:t xml:space="preserve">.7. </w:t>
      </w:r>
      <w:proofErr w:type="gramStart"/>
      <w:r w:rsidRPr="009769F3">
        <w:rPr>
          <w:rFonts w:ascii="Times New Roman" w:eastAsia="Times New Roman" w:hAnsi="Times New Roman" w:cs="Times New Roman"/>
          <w:sz w:val="28"/>
          <w:szCs w:val="28"/>
          <w:shd w:val="clear" w:color="auto" w:fill="FFFFFF"/>
          <w:lang w:val="ru-RU" w:eastAsia="ru-RU"/>
        </w:rPr>
        <w:t>У</w:t>
      </w:r>
      <w:proofErr w:type="gramEnd"/>
      <w:r w:rsidRPr="009769F3">
        <w:rPr>
          <w:rFonts w:ascii="Times New Roman" w:eastAsia="Times New Roman" w:hAnsi="Times New Roman" w:cs="Times New Roman"/>
          <w:sz w:val="28"/>
          <w:szCs w:val="28"/>
          <w:shd w:val="clear" w:color="auto" w:fill="FFFFFF"/>
          <w:lang w:val="ru-RU" w:eastAsia="ru-RU"/>
        </w:rPr>
        <w:t xml:space="preserve"> </w:t>
      </w:r>
      <w:proofErr w:type="gramStart"/>
      <w:r w:rsidRPr="009769F3">
        <w:rPr>
          <w:rFonts w:ascii="Times New Roman" w:eastAsia="Times New Roman" w:hAnsi="Times New Roman" w:cs="Times New Roman"/>
          <w:sz w:val="28"/>
          <w:szCs w:val="28"/>
          <w:shd w:val="clear" w:color="auto" w:fill="FFFFFF"/>
          <w:lang w:val="ru-RU" w:eastAsia="ru-RU"/>
        </w:rPr>
        <w:t>раз</w:t>
      </w:r>
      <w:proofErr w:type="gramEnd"/>
      <w:r w:rsidRPr="009769F3">
        <w:rPr>
          <w:rFonts w:ascii="Times New Roman" w:eastAsia="Times New Roman" w:hAnsi="Times New Roman" w:cs="Times New Roman"/>
          <w:sz w:val="28"/>
          <w:szCs w:val="28"/>
          <w:shd w:val="clear" w:color="auto" w:fill="FFFFFF"/>
          <w:lang w:val="ru-RU" w:eastAsia="ru-RU"/>
        </w:rPr>
        <w:t>і припинення роботи гімназії (ліквідації, реорганізації шляхом злиття, поділу, приєднання, виділення або перетворення) передбачається передача активів одній або кільком неприбутковим закладам (організаціям) відповідного типу або зараховуються до доходу бюджету.</w:t>
      </w:r>
    </w:p>
    <w:p w:rsidR="009769F3" w:rsidRDefault="009769F3" w:rsidP="009769F3">
      <w:pPr>
        <w:ind w:hanging="567"/>
        <w:rPr>
          <w:rFonts w:ascii="Times New Roman" w:eastAsia="Calibri" w:hAnsi="Times New Roman" w:cs="Times New Roman"/>
          <w:sz w:val="28"/>
          <w:szCs w:val="28"/>
          <w:lang w:val="ru-RU"/>
        </w:rPr>
      </w:pPr>
    </w:p>
    <w:p w:rsidR="005E0A01" w:rsidRDefault="005E0A01" w:rsidP="009769F3">
      <w:pPr>
        <w:ind w:hanging="567"/>
        <w:rPr>
          <w:rFonts w:ascii="Times New Roman" w:eastAsia="Calibri" w:hAnsi="Times New Roman" w:cs="Times New Roman"/>
          <w:sz w:val="28"/>
          <w:szCs w:val="28"/>
          <w:lang w:val="ru-RU"/>
        </w:rPr>
      </w:pPr>
    </w:p>
    <w:p w:rsidR="005E0A01" w:rsidRPr="009769F3" w:rsidRDefault="005E0A01" w:rsidP="009769F3">
      <w:pPr>
        <w:ind w:hanging="567"/>
        <w:rPr>
          <w:rFonts w:ascii="Times New Roman" w:eastAsia="Calibri" w:hAnsi="Times New Roman" w:cs="Times New Roman"/>
          <w:sz w:val="28"/>
          <w:szCs w:val="28"/>
          <w:lang w:val="ru-RU"/>
        </w:rPr>
      </w:pPr>
    </w:p>
    <w:p w:rsidR="007E2632" w:rsidRPr="005E0A01" w:rsidRDefault="00ED0876">
      <w:pPr>
        <w:rPr>
          <w:rFonts w:ascii="Times New Roman" w:hAnsi="Times New Roman" w:cs="Times New Roman"/>
          <w:b/>
          <w:sz w:val="28"/>
          <w:szCs w:val="28"/>
        </w:rPr>
      </w:pPr>
      <w:r w:rsidRPr="005E0A01">
        <w:rPr>
          <w:rFonts w:ascii="Times New Roman" w:hAnsi="Times New Roman" w:cs="Times New Roman"/>
          <w:b/>
          <w:sz w:val="28"/>
          <w:szCs w:val="28"/>
        </w:rPr>
        <w:t>Міський  голова                                                                            Тарас КУЧМА</w:t>
      </w:r>
    </w:p>
    <w:sectPr w:rsidR="007E2632" w:rsidRPr="005E0A01" w:rsidSect="004F415C">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3CE" w:rsidRDefault="00CC43CE">
      <w:pPr>
        <w:spacing w:after="0" w:line="240" w:lineRule="auto"/>
      </w:pPr>
      <w:r>
        <w:separator/>
      </w:r>
    </w:p>
  </w:endnote>
  <w:endnote w:type="continuationSeparator" w:id="0">
    <w:p w:rsidR="00CC43CE" w:rsidRDefault="00CC43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590086"/>
    </w:sdtPr>
    <w:sdtContent>
      <w:p w:rsidR="009769F3" w:rsidRDefault="004F415C">
        <w:pPr>
          <w:pStyle w:val="a3"/>
          <w:jc w:val="right"/>
        </w:pPr>
        <w:r>
          <w:fldChar w:fldCharType="begin"/>
        </w:r>
        <w:r w:rsidR="009769F3">
          <w:instrText>PAGE   \* MERGEFORMAT</w:instrText>
        </w:r>
        <w:r>
          <w:fldChar w:fldCharType="separate"/>
        </w:r>
        <w:r w:rsidR="005E0A01">
          <w:rPr>
            <w:noProof/>
          </w:rPr>
          <w:t>16</w:t>
        </w:r>
        <w:r>
          <w:fldChar w:fldCharType="end"/>
        </w:r>
      </w:p>
    </w:sdtContent>
  </w:sdt>
  <w:p w:rsidR="009769F3" w:rsidRDefault="009769F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3CE" w:rsidRDefault="00CC43CE">
      <w:pPr>
        <w:spacing w:after="0" w:line="240" w:lineRule="auto"/>
      </w:pPr>
      <w:r>
        <w:separator/>
      </w:r>
    </w:p>
  </w:footnote>
  <w:footnote w:type="continuationSeparator" w:id="0">
    <w:p w:rsidR="00CC43CE" w:rsidRDefault="00CC43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9020B3"/>
    <w:multiLevelType w:val="multilevel"/>
    <w:tmpl w:val="089020B3"/>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1">
    <w:nsid w:val="2285006E"/>
    <w:multiLevelType w:val="multilevel"/>
    <w:tmpl w:val="2285006E"/>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2">
    <w:nsid w:val="228D4558"/>
    <w:multiLevelType w:val="multilevel"/>
    <w:tmpl w:val="228D4558"/>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3">
    <w:nsid w:val="34170576"/>
    <w:multiLevelType w:val="multilevel"/>
    <w:tmpl w:val="34170576"/>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4">
    <w:nsid w:val="421A16F7"/>
    <w:multiLevelType w:val="multilevel"/>
    <w:tmpl w:val="421A16F7"/>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5">
    <w:nsid w:val="4BEF629C"/>
    <w:multiLevelType w:val="multilevel"/>
    <w:tmpl w:val="4BEF629C"/>
    <w:lvl w:ilvl="0">
      <w:start w:val="1"/>
      <w:numFmt w:val="bullet"/>
      <w:lvlText w:val=""/>
      <w:lvlJc w:val="left"/>
      <w:pPr>
        <w:tabs>
          <w:tab w:val="left" w:pos="720"/>
        </w:tabs>
        <w:ind w:left="720" w:hanging="360"/>
      </w:pPr>
      <w:rPr>
        <w:rFonts w:ascii="Symbol" w:hAnsi="Symbol" w:hint="default"/>
        <w:sz w:val="20"/>
      </w:rPr>
    </w:lvl>
    <w:lvl w:ilvl="1">
      <w:start w:val="1"/>
      <w:numFmt w:val="bullet"/>
      <w:lvlText w:val="o"/>
      <w:lvlJc w:val="left"/>
      <w:pPr>
        <w:tabs>
          <w:tab w:val="left" w:pos="1440"/>
        </w:tabs>
        <w:ind w:left="1440" w:hanging="360"/>
      </w:pPr>
      <w:rPr>
        <w:rFonts w:ascii="Courier New" w:hAnsi="Courier New" w:hint="default"/>
        <w:sz w:val="20"/>
      </w:rPr>
    </w:lvl>
    <w:lvl w:ilvl="2">
      <w:start w:val="1"/>
      <w:numFmt w:val="bullet"/>
      <w:lvlText w:val=""/>
      <w:lvlJc w:val="left"/>
      <w:pPr>
        <w:tabs>
          <w:tab w:val="left" w:pos="2160"/>
        </w:tabs>
        <w:ind w:left="2160" w:hanging="360"/>
      </w:pPr>
      <w:rPr>
        <w:rFonts w:ascii="Wingdings" w:hAnsi="Wingdings" w:hint="default"/>
        <w:sz w:val="20"/>
      </w:rPr>
    </w:lvl>
    <w:lvl w:ilvl="3">
      <w:start w:val="1"/>
      <w:numFmt w:val="bullet"/>
      <w:lvlText w:val=""/>
      <w:lvlJc w:val="left"/>
      <w:pPr>
        <w:tabs>
          <w:tab w:val="left" w:pos="2880"/>
        </w:tabs>
        <w:ind w:left="2880" w:hanging="360"/>
      </w:pPr>
      <w:rPr>
        <w:rFonts w:ascii="Wingdings" w:hAnsi="Wingdings" w:hint="default"/>
        <w:sz w:val="20"/>
      </w:rPr>
    </w:lvl>
    <w:lvl w:ilvl="4">
      <w:start w:val="1"/>
      <w:numFmt w:val="bullet"/>
      <w:lvlText w:val=""/>
      <w:lvlJc w:val="left"/>
      <w:pPr>
        <w:tabs>
          <w:tab w:val="left" w:pos="3600"/>
        </w:tabs>
        <w:ind w:left="3600" w:hanging="360"/>
      </w:pPr>
      <w:rPr>
        <w:rFonts w:ascii="Wingdings" w:hAnsi="Wingdings" w:hint="default"/>
        <w:sz w:val="20"/>
      </w:rPr>
    </w:lvl>
    <w:lvl w:ilvl="5">
      <w:start w:val="1"/>
      <w:numFmt w:val="bullet"/>
      <w:lvlText w:val=""/>
      <w:lvlJc w:val="left"/>
      <w:pPr>
        <w:tabs>
          <w:tab w:val="left" w:pos="4320"/>
        </w:tabs>
        <w:ind w:left="4320" w:hanging="360"/>
      </w:pPr>
      <w:rPr>
        <w:rFonts w:ascii="Wingdings" w:hAnsi="Wingdings" w:hint="default"/>
        <w:sz w:val="20"/>
      </w:rPr>
    </w:lvl>
    <w:lvl w:ilvl="6">
      <w:start w:val="1"/>
      <w:numFmt w:val="bullet"/>
      <w:lvlText w:val=""/>
      <w:lvlJc w:val="left"/>
      <w:pPr>
        <w:tabs>
          <w:tab w:val="left" w:pos="5040"/>
        </w:tabs>
        <w:ind w:left="5040" w:hanging="360"/>
      </w:pPr>
      <w:rPr>
        <w:rFonts w:ascii="Wingdings" w:hAnsi="Wingdings" w:hint="default"/>
        <w:sz w:val="20"/>
      </w:rPr>
    </w:lvl>
    <w:lvl w:ilvl="7">
      <w:start w:val="1"/>
      <w:numFmt w:val="bullet"/>
      <w:lvlText w:val=""/>
      <w:lvlJc w:val="left"/>
      <w:pPr>
        <w:tabs>
          <w:tab w:val="left" w:pos="5760"/>
        </w:tabs>
        <w:ind w:left="5760" w:hanging="360"/>
      </w:pPr>
      <w:rPr>
        <w:rFonts w:ascii="Wingdings" w:hAnsi="Wingdings" w:hint="default"/>
        <w:sz w:val="20"/>
      </w:rPr>
    </w:lvl>
    <w:lvl w:ilvl="8">
      <w:start w:val="1"/>
      <w:numFmt w:val="bullet"/>
      <w:lvlText w:val=""/>
      <w:lvlJc w:val="left"/>
      <w:pPr>
        <w:tabs>
          <w:tab w:val="left" w:pos="6480"/>
        </w:tabs>
        <w:ind w:left="6480" w:hanging="360"/>
      </w:pPr>
      <w:rPr>
        <w:rFonts w:ascii="Wingdings" w:hAnsi="Wingdings" w:hint="default"/>
        <w:sz w:val="20"/>
      </w:rPr>
    </w:lvl>
  </w:abstractNum>
  <w:abstractNum w:abstractNumId="6">
    <w:nsid w:val="518E71AF"/>
    <w:multiLevelType w:val="multilevel"/>
    <w:tmpl w:val="518E71AF"/>
    <w:lvl w:ilvl="0">
      <w:start w:val="11"/>
      <w:numFmt w:val="decimal"/>
      <w:lvlText w:val="%1"/>
      <w:lvlJc w:val="left"/>
      <w:pPr>
        <w:ind w:left="918" w:hanging="705"/>
      </w:pPr>
      <w:rPr>
        <w:rFonts w:hint="default"/>
        <w:lang w:val="uk-UA" w:eastAsia="en-US" w:bidi="ar-SA"/>
      </w:rPr>
    </w:lvl>
    <w:lvl w:ilvl="1">
      <w:start w:val="1"/>
      <w:numFmt w:val="decimal"/>
      <w:lvlText w:val="%1.%2."/>
      <w:lvlJc w:val="left"/>
      <w:pPr>
        <w:ind w:left="918" w:hanging="705"/>
      </w:pPr>
      <w:rPr>
        <w:rFonts w:ascii="Times New Roman" w:eastAsia="Times New Roman" w:hAnsi="Times New Roman" w:cs="Times New Roman" w:hint="default"/>
        <w:b w:val="0"/>
        <w:bCs w:val="0"/>
        <w:i w:val="0"/>
        <w:iCs w:val="0"/>
        <w:spacing w:val="0"/>
        <w:w w:val="99"/>
        <w:sz w:val="27"/>
        <w:szCs w:val="27"/>
        <w:lang w:val="uk-UA" w:eastAsia="en-US" w:bidi="ar-SA"/>
      </w:rPr>
    </w:lvl>
    <w:lvl w:ilvl="2">
      <w:numFmt w:val="bullet"/>
      <w:lvlText w:val="-"/>
      <w:lvlJc w:val="left"/>
      <w:pPr>
        <w:ind w:left="1657" w:hanging="164"/>
      </w:pPr>
      <w:rPr>
        <w:rFonts w:ascii="Times New Roman" w:eastAsia="Times New Roman" w:hAnsi="Times New Roman" w:cs="Times New Roman" w:hint="default"/>
        <w:spacing w:val="0"/>
        <w:w w:val="100"/>
        <w:lang w:val="uk-UA" w:eastAsia="en-US" w:bidi="ar-SA"/>
      </w:rPr>
    </w:lvl>
    <w:lvl w:ilvl="3">
      <w:numFmt w:val="bullet"/>
      <w:lvlText w:val="•"/>
      <w:lvlJc w:val="left"/>
      <w:pPr>
        <w:ind w:left="3665" w:hanging="164"/>
      </w:pPr>
      <w:rPr>
        <w:rFonts w:hint="default"/>
        <w:lang w:val="uk-UA" w:eastAsia="en-US" w:bidi="ar-SA"/>
      </w:rPr>
    </w:lvl>
    <w:lvl w:ilvl="4">
      <w:numFmt w:val="bullet"/>
      <w:lvlText w:val="•"/>
      <w:lvlJc w:val="left"/>
      <w:pPr>
        <w:ind w:left="4668" w:hanging="164"/>
      </w:pPr>
      <w:rPr>
        <w:rFonts w:hint="default"/>
        <w:lang w:val="uk-UA" w:eastAsia="en-US" w:bidi="ar-SA"/>
      </w:rPr>
    </w:lvl>
    <w:lvl w:ilvl="5">
      <w:numFmt w:val="bullet"/>
      <w:lvlText w:val="•"/>
      <w:lvlJc w:val="left"/>
      <w:pPr>
        <w:ind w:left="5671" w:hanging="164"/>
      </w:pPr>
      <w:rPr>
        <w:rFonts w:hint="default"/>
        <w:lang w:val="uk-UA" w:eastAsia="en-US" w:bidi="ar-SA"/>
      </w:rPr>
    </w:lvl>
    <w:lvl w:ilvl="6">
      <w:numFmt w:val="bullet"/>
      <w:lvlText w:val="•"/>
      <w:lvlJc w:val="left"/>
      <w:pPr>
        <w:ind w:left="6673" w:hanging="164"/>
      </w:pPr>
      <w:rPr>
        <w:rFonts w:hint="default"/>
        <w:lang w:val="uk-UA" w:eastAsia="en-US" w:bidi="ar-SA"/>
      </w:rPr>
    </w:lvl>
    <w:lvl w:ilvl="7">
      <w:numFmt w:val="bullet"/>
      <w:lvlText w:val="•"/>
      <w:lvlJc w:val="left"/>
      <w:pPr>
        <w:ind w:left="7676" w:hanging="164"/>
      </w:pPr>
      <w:rPr>
        <w:rFonts w:hint="default"/>
        <w:lang w:val="uk-UA" w:eastAsia="en-US" w:bidi="ar-SA"/>
      </w:rPr>
    </w:lvl>
    <w:lvl w:ilvl="8">
      <w:numFmt w:val="bullet"/>
      <w:lvlText w:val="•"/>
      <w:lvlJc w:val="left"/>
      <w:pPr>
        <w:ind w:left="8679" w:hanging="164"/>
      </w:pPr>
      <w:rPr>
        <w:rFonts w:hint="default"/>
        <w:lang w:val="uk-UA" w:eastAsia="en-US" w:bidi="ar-SA"/>
      </w:rPr>
    </w:lvl>
  </w:abstractNum>
  <w:num w:numId="1">
    <w:abstractNumId w:val="1"/>
  </w:num>
  <w:num w:numId="2">
    <w:abstractNumId w:val="2"/>
  </w:num>
  <w:num w:numId="3">
    <w:abstractNumId w:val="5"/>
  </w:num>
  <w:num w:numId="4">
    <w:abstractNumId w:val="4"/>
  </w:num>
  <w:num w:numId="5">
    <w:abstractNumId w:val="3"/>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D2424D"/>
    <w:rsid w:val="000F17B1"/>
    <w:rsid w:val="001878A7"/>
    <w:rsid w:val="00307449"/>
    <w:rsid w:val="003D66BD"/>
    <w:rsid w:val="004956EE"/>
    <w:rsid w:val="004F415C"/>
    <w:rsid w:val="005E0A01"/>
    <w:rsid w:val="0061120F"/>
    <w:rsid w:val="007A312C"/>
    <w:rsid w:val="007E2632"/>
    <w:rsid w:val="008A5D04"/>
    <w:rsid w:val="009000DD"/>
    <w:rsid w:val="009769F3"/>
    <w:rsid w:val="00BA167D"/>
    <w:rsid w:val="00C2726D"/>
    <w:rsid w:val="00C73F45"/>
    <w:rsid w:val="00CC43CE"/>
    <w:rsid w:val="00D2424D"/>
    <w:rsid w:val="00ED0876"/>
    <w:rsid w:val="00F10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15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9769F3"/>
    <w:pPr>
      <w:tabs>
        <w:tab w:val="center" w:pos="4819"/>
        <w:tab w:val="right" w:pos="9639"/>
      </w:tabs>
      <w:spacing w:after="0" w:line="240" w:lineRule="auto"/>
    </w:pPr>
  </w:style>
  <w:style w:type="character" w:customStyle="1" w:styleId="a4">
    <w:name w:val="Нижний колонтитул Знак"/>
    <w:basedOn w:val="a0"/>
    <w:link w:val="a3"/>
    <w:uiPriority w:val="99"/>
    <w:semiHidden/>
    <w:rsid w:val="009769F3"/>
  </w:style>
  <w:style w:type="paragraph" w:styleId="a5">
    <w:name w:val="Balloon Text"/>
    <w:basedOn w:val="a"/>
    <w:link w:val="a6"/>
    <w:uiPriority w:val="99"/>
    <w:semiHidden/>
    <w:unhideWhenUsed/>
    <w:rsid w:val="005E0A0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E0A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6134</Words>
  <Characters>34968</Characters>
  <Application>Microsoft Office Word</Application>
  <DocSecurity>0</DocSecurity>
  <Lines>291</Lines>
  <Paragraphs>82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41020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User</cp:lastModifiedBy>
  <cp:revision>7</cp:revision>
  <cp:lastPrinted>2024-08-06T06:42:00Z</cp:lastPrinted>
  <dcterms:created xsi:type="dcterms:W3CDTF">2024-07-31T11:13:00Z</dcterms:created>
  <dcterms:modified xsi:type="dcterms:W3CDTF">2024-08-06T06:43:00Z</dcterms:modified>
</cp:coreProperties>
</file>