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BC8" w:rsidRDefault="00406BC8">
      <w:pPr>
        <w:ind w:left="4320" w:firstLine="720"/>
        <w:jc w:val="center"/>
        <w:rPr>
          <w:rFonts w:ascii="Times New Roman" w:hAnsi="Times New Roman" w:cs="Times New Roman"/>
          <w:b/>
          <w:sz w:val="28"/>
          <w:szCs w:val="28"/>
          <w:lang w:val="uk-UA"/>
        </w:rPr>
      </w:pPr>
      <w:bookmarkStart w:id="0" w:name="_GoBack"/>
      <w:bookmarkEnd w:id="0"/>
    </w:p>
    <w:p w:rsidR="00406BC8" w:rsidRDefault="002E28FD">
      <w:pPr>
        <w:ind w:firstLineChars="1750" w:firstLine="4919"/>
        <w:jc w:val="both"/>
        <w:rPr>
          <w:rFonts w:ascii="Times New Roman" w:hAnsi="Times New Roman" w:cs="Times New Roman"/>
          <w:b/>
          <w:sz w:val="28"/>
          <w:szCs w:val="28"/>
          <w:lang w:val="uk-UA"/>
        </w:rPr>
      </w:pPr>
      <w:r>
        <w:rPr>
          <w:rFonts w:ascii="Times New Roman" w:hAnsi="Times New Roman" w:cs="Times New Roman"/>
          <w:b/>
          <w:sz w:val="28"/>
          <w:szCs w:val="28"/>
          <w:lang w:val="uk-UA"/>
        </w:rPr>
        <w:t>«ЗАТВЕРДЖЕНО»</w:t>
      </w:r>
    </w:p>
    <w:p w:rsidR="00406BC8" w:rsidRDefault="002E28FD">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Рішенням Дрогобицької міської ради</w:t>
      </w:r>
    </w:p>
    <w:p w:rsidR="00406BC8" w:rsidRDefault="002E28FD">
      <w:pPr>
        <w:wordWrap w:val="0"/>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Львівської області</w:t>
      </w:r>
    </w:p>
    <w:p w:rsidR="00406BC8" w:rsidRDefault="002E28FD">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5D0D69">
        <w:rPr>
          <w:rFonts w:ascii="Times New Roman" w:hAnsi="Times New Roman" w:cs="Times New Roman"/>
          <w:sz w:val="28"/>
          <w:szCs w:val="28"/>
          <w:lang w:val="uk-UA"/>
        </w:rPr>
        <w:t>2660</w:t>
      </w:r>
      <w:r>
        <w:rPr>
          <w:rFonts w:ascii="Times New Roman" w:hAnsi="Times New Roman" w:cs="Times New Roman"/>
          <w:sz w:val="28"/>
          <w:szCs w:val="28"/>
          <w:lang w:val="uk-UA"/>
        </w:rPr>
        <w:t xml:space="preserve">  від </w:t>
      </w:r>
      <w:r w:rsidR="005D0D69">
        <w:rPr>
          <w:rFonts w:ascii="Times New Roman" w:hAnsi="Times New Roman" w:cs="Times New Roman"/>
          <w:sz w:val="28"/>
          <w:szCs w:val="28"/>
          <w:lang w:val="uk-UA"/>
        </w:rPr>
        <w:t xml:space="preserve">03.10. </w:t>
      </w:r>
      <w:r>
        <w:rPr>
          <w:rFonts w:ascii="Times New Roman" w:hAnsi="Times New Roman" w:cs="Times New Roman"/>
          <w:sz w:val="28"/>
          <w:szCs w:val="28"/>
          <w:lang w:val="uk-UA"/>
        </w:rPr>
        <w:t>2024 р.</w:t>
      </w:r>
    </w:p>
    <w:p w:rsidR="00406BC8" w:rsidRDefault="00406BC8">
      <w:pPr>
        <w:jc w:val="right"/>
        <w:rPr>
          <w:rFonts w:ascii="Times New Roman" w:hAnsi="Times New Roman" w:cs="Times New Roman"/>
          <w:b/>
          <w:sz w:val="28"/>
          <w:szCs w:val="28"/>
          <w:lang w:val="uk-UA"/>
        </w:rPr>
      </w:pPr>
    </w:p>
    <w:p w:rsidR="00406BC8" w:rsidRDefault="002E28FD">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Міський голова  </w:t>
      </w:r>
      <w:r>
        <w:rPr>
          <w:rFonts w:ascii="Times New Roman" w:hAnsi="Times New Roman" w:cs="Times New Roman"/>
          <w:b/>
          <w:sz w:val="28"/>
          <w:szCs w:val="28"/>
          <w:lang w:val="uk-UA"/>
        </w:rPr>
        <w:tab/>
        <w:t xml:space="preserve">     Тарас КУЧМА</w:t>
      </w:r>
    </w:p>
    <w:p w:rsidR="00406BC8" w:rsidRDefault="00406BC8">
      <w:pPr>
        <w:rPr>
          <w:rFonts w:ascii="Times New Roman" w:hAnsi="Times New Roman" w:cs="Times New Roman"/>
          <w:b/>
          <w:sz w:val="28"/>
          <w:szCs w:val="28"/>
          <w:lang w:val="uk-UA"/>
        </w:rPr>
      </w:pPr>
    </w:p>
    <w:p w:rsidR="00406BC8" w:rsidRDefault="00406BC8">
      <w:pPr>
        <w:rPr>
          <w:rFonts w:ascii="Times New Roman" w:hAnsi="Times New Roman" w:cs="Times New Roman"/>
          <w:b/>
          <w:sz w:val="28"/>
          <w:szCs w:val="28"/>
          <w:lang w:val="uk-UA"/>
        </w:rPr>
      </w:pPr>
    </w:p>
    <w:p w:rsidR="00406BC8" w:rsidRDefault="00406BC8">
      <w:pPr>
        <w:rPr>
          <w:rFonts w:ascii="Times New Roman" w:hAnsi="Times New Roman" w:cs="Times New Roman"/>
          <w:b/>
          <w:sz w:val="28"/>
          <w:szCs w:val="28"/>
          <w:lang w:val="uk-UA"/>
        </w:rPr>
      </w:pPr>
    </w:p>
    <w:p w:rsidR="00406BC8" w:rsidRDefault="00406BC8">
      <w:pPr>
        <w:rPr>
          <w:rFonts w:ascii="Times New Roman" w:hAnsi="Times New Roman" w:cs="Times New Roman"/>
          <w:b/>
          <w:sz w:val="28"/>
          <w:szCs w:val="28"/>
          <w:lang w:val="uk-UA"/>
        </w:rPr>
      </w:pPr>
    </w:p>
    <w:p w:rsidR="00406BC8" w:rsidRDefault="00406BC8">
      <w:pPr>
        <w:rPr>
          <w:rFonts w:ascii="Times New Roman" w:hAnsi="Times New Roman" w:cs="Times New Roman"/>
          <w:b/>
          <w:sz w:val="28"/>
          <w:szCs w:val="28"/>
          <w:lang w:val="uk-UA"/>
        </w:rPr>
      </w:pPr>
    </w:p>
    <w:p w:rsidR="00406BC8" w:rsidRDefault="00406BC8">
      <w:pPr>
        <w:spacing w:line="360" w:lineRule="auto"/>
        <w:jc w:val="center"/>
        <w:rPr>
          <w:rFonts w:ascii="Times New Roman" w:hAnsi="Times New Roman" w:cs="Times New Roman"/>
          <w:b/>
          <w:sz w:val="28"/>
          <w:szCs w:val="28"/>
          <w:lang w:val="uk-UA"/>
        </w:rPr>
      </w:pPr>
    </w:p>
    <w:p w:rsidR="00406BC8" w:rsidRDefault="00406BC8">
      <w:pPr>
        <w:spacing w:line="360" w:lineRule="auto"/>
        <w:jc w:val="center"/>
        <w:rPr>
          <w:rFonts w:ascii="Times New Roman" w:hAnsi="Times New Roman" w:cs="Times New Roman"/>
          <w:b/>
          <w:sz w:val="28"/>
          <w:szCs w:val="28"/>
          <w:lang w:val="uk-UA"/>
        </w:rPr>
      </w:pPr>
    </w:p>
    <w:p w:rsidR="00406BC8" w:rsidRDefault="00406BC8">
      <w:pPr>
        <w:spacing w:line="360" w:lineRule="auto"/>
        <w:jc w:val="center"/>
        <w:rPr>
          <w:rFonts w:ascii="Times New Roman" w:hAnsi="Times New Roman" w:cs="Times New Roman"/>
          <w:b/>
          <w:sz w:val="28"/>
          <w:szCs w:val="28"/>
          <w:lang w:val="uk-UA"/>
        </w:rPr>
      </w:pPr>
    </w:p>
    <w:p w:rsidR="00406BC8" w:rsidRDefault="00406BC8">
      <w:pPr>
        <w:spacing w:line="360" w:lineRule="auto"/>
        <w:jc w:val="center"/>
        <w:rPr>
          <w:rFonts w:ascii="Times New Roman" w:hAnsi="Times New Roman" w:cs="Times New Roman"/>
          <w:b/>
          <w:sz w:val="28"/>
          <w:szCs w:val="28"/>
          <w:lang w:val="uk-UA"/>
        </w:rPr>
      </w:pPr>
    </w:p>
    <w:p w:rsidR="00406BC8" w:rsidRDefault="00406BC8">
      <w:pPr>
        <w:spacing w:line="360" w:lineRule="auto"/>
        <w:jc w:val="center"/>
        <w:rPr>
          <w:rFonts w:ascii="Times New Roman" w:hAnsi="Times New Roman" w:cs="Times New Roman"/>
          <w:b/>
          <w:sz w:val="28"/>
          <w:szCs w:val="28"/>
          <w:lang w:val="uk-UA"/>
        </w:rPr>
      </w:pPr>
    </w:p>
    <w:p w:rsidR="00406BC8" w:rsidRDefault="002E28FD">
      <w:pPr>
        <w:spacing w:line="48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СТАТУТ</w:t>
      </w:r>
    </w:p>
    <w:p w:rsidR="00406BC8" w:rsidRDefault="002E28FD">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закладу дошкільної освіти (ясел-садка) №</w:t>
      </w:r>
      <w:r w:rsidR="009049AB">
        <w:rPr>
          <w:rFonts w:ascii="Times New Roman" w:hAnsi="Times New Roman" w:cs="Times New Roman"/>
          <w:sz w:val="28"/>
          <w:szCs w:val="28"/>
          <w:lang w:val="uk-UA"/>
        </w:rPr>
        <w:t>12</w:t>
      </w:r>
      <w:r>
        <w:rPr>
          <w:rFonts w:ascii="Times New Roman" w:hAnsi="Times New Roman" w:cs="Times New Roman"/>
          <w:sz w:val="28"/>
          <w:szCs w:val="28"/>
          <w:lang w:val="uk-UA"/>
        </w:rPr>
        <w:t xml:space="preserve"> «</w:t>
      </w:r>
      <w:r w:rsidR="009049AB">
        <w:rPr>
          <w:rFonts w:ascii="Times New Roman" w:hAnsi="Times New Roman" w:cs="Times New Roman"/>
          <w:sz w:val="28"/>
          <w:szCs w:val="28"/>
          <w:lang w:val="uk-UA"/>
        </w:rPr>
        <w:t>Дзвіночок</w:t>
      </w:r>
      <w:r>
        <w:rPr>
          <w:rFonts w:ascii="Times New Roman" w:hAnsi="Times New Roman" w:cs="Times New Roman"/>
          <w:sz w:val="28"/>
          <w:szCs w:val="28"/>
          <w:lang w:val="uk-UA"/>
        </w:rPr>
        <w:t xml:space="preserve">» </w:t>
      </w:r>
    </w:p>
    <w:p w:rsidR="00406BC8" w:rsidRDefault="002E28FD">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Дрогобицької міської ради Львівської області</w:t>
      </w:r>
    </w:p>
    <w:p w:rsidR="00406BC8" w:rsidRDefault="002E28FD">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(нова редакція)</w:t>
      </w:r>
    </w:p>
    <w:p w:rsidR="00406BC8" w:rsidRDefault="00406BC8">
      <w:pPr>
        <w:spacing w:line="360" w:lineRule="auto"/>
        <w:jc w:val="center"/>
        <w:rPr>
          <w:rFonts w:ascii="Times New Roman" w:hAnsi="Times New Roman" w:cs="Times New Roman"/>
          <w:sz w:val="28"/>
          <w:szCs w:val="28"/>
          <w:lang w:val="uk-UA"/>
        </w:rPr>
      </w:pPr>
    </w:p>
    <w:p w:rsidR="00406BC8" w:rsidRDefault="002E28FD">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Код ЄДРПОУ 23891</w:t>
      </w:r>
      <w:r w:rsidR="009049AB">
        <w:rPr>
          <w:rFonts w:ascii="Times New Roman" w:hAnsi="Times New Roman" w:cs="Times New Roman"/>
          <w:sz w:val="28"/>
          <w:szCs w:val="28"/>
          <w:lang w:val="uk-UA"/>
        </w:rPr>
        <w:t>177</w:t>
      </w:r>
    </w:p>
    <w:p w:rsidR="00406BC8" w:rsidRDefault="00406BC8">
      <w:pPr>
        <w:spacing w:line="360" w:lineRule="auto"/>
        <w:jc w:val="center"/>
        <w:rPr>
          <w:rFonts w:ascii="Times New Roman" w:hAnsi="Times New Roman" w:cs="Times New Roman"/>
          <w:sz w:val="28"/>
          <w:szCs w:val="28"/>
          <w:lang w:val="uk-UA"/>
        </w:rPr>
      </w:pPr>
    </w:p>
    <w:p w:rsidR="00406BC8" w:rsidRDefault="00406BC8">
      <w:pPr>
        <w:spacing w:line="360" w:lineRule="auto"/>
        <w:jc w:val="center"/>
        <w:rPr>
          <w:rFonts w:ascii="Times New Roman" w:hAnsi="Times New Roman" w:cs="Times New Roman"/>
          <w:sz w:val="28"/>
          <w:szCs w:val="28"/>
          <w:lang w:val="uk-UA"/>
        </w:rPr>
      </w:pPr>
    </w:p>
    <w:p w:rsidR="00406BC8" w:rsidRDefault="00406BC8">
      <w:pPr>
        <w:spacing w:line="360" w:lineRule="auto"/>
        <w:jc w:val="center"/>
        <w:rPr>
          <w:rFonts w:ascii="Times New Roman" w:hAnsi="Times New Roman" w:cs="Times New Roman"/>
          <w:sz w:val="28"/>
          <w:szCs w:val="28"/>
          <w:lang w:val="uk-UA"/>
        </w:rPr>
      </w:pPr>
    </w:p>
    <w:p w:rsidR="00406BC8" w:rsidRDefault="00406BC8">
      <w:pPr>
        <w:spacing w:line="360" w:lineRule="auto"/>
        <w:jc w:val="center"/>
        <w:rPr>
          <w:rFonts w:ascii="Times New Roman" w:hAnsi="Times New Roman" w:cs="Times New Roman"/>
          <w:sz w:val="28"/>
          <w:szCs w:val="28"/>
          <w:lang w:val="uk-UA"/>
        </w:rPr>
      </w:pPr>
    </w:p>
    <w:p w:rsidR="00406BC8" w:rsidRDefault="00406BC8">
      <w:pPr>
        <w:spacing w:line="360" w:lineRule="auto"/>
        <w:jc w:val="center"/>
        <w:rPr>
          <w:rFonts w:ascii="Times New Roman" w:hAnsi="Times New Roman" w:cs="Times New Roman"/>
          <w:sz w:val="28"/>
          <w:szCs w:val="28"/>
          <w:lang w:val="uk-UA"/>
        </w:rPr>
      </w:pPr>
    </w:p>
    <w:p w:rsidR="00406BC8" w:rsidRDefault="00406BC8">
      <w:pPr>
        <w:spacing w:line="360" w:lineRule="auto"/>
        <w:jc w:val="center"/>
        <w:rPr>
          <w:rFonts w:ascii="Times New Roman" w:hAnsi="Times New Roman" w:cs="Times New Roman"/>
          <w:sz w:val="28"/>
          <w:szCs w:val="28"/>
          <w:lang w:val="uk-UA"/>
        </w:rPr>
      </w:pPr>
    </w:p>
    <w:p w:rsidR="00406BC8" w:rsidRDefault="00406BC8">
      <w:pPr>
        <w:spacing w:line="360" w:lineRule="auto"/>
        <w:jc w:val="center"/>
        <w:rPr>
          <w:rFonts w:ascii="Times New Roman" w:hAnsi="Times New Roman" w:cs="Times New Roman"/>
          <w:sz w:val="28"/>
          <w:szCs w:val="28"/>
          <w:lang w:val="uk-UA"/>
        </w:rPr>
      </w:pPr>
    </w:p>
    <w:p w:rsidR="00406BC8" w:rsidRDefault="00406BC8">
      <w:pPr>
        <w:spacing w:line="360" w:lineRule="auto"/>
        <w:jc w:val="center"/>
        <w:rPr>
          <w:rFonts w:ascii="Times New Roman" w:hAnsi="Times New Roman" w:cs="Times New Roman"/>
          <w:sz w:val="28"/>
          <w:szCs w:val="28"/>
          <w:lang w:val="uk-UA"/>
        </w:rPr>
      </w:pPr>
    </w:p>
    <w:p w:rsidR="00406BC8" w:rsidRDefault="00406BC8">
      <w:pPr>
        <w:spacing w:line="360" w:lineRule="auto"/>
        <w:jc w:val="center"/>
        <w:rPr>
          <w:rFonts w:ascii="Times New Roman" w:hAnsi="Times New Roman" w:cs="Times New Roman"/>
          <w:sz w:val="28"/>
          <w:szCs w:val="28"/>
          <w:lang w:val="uk-UA"/>
        </w:rPr>
      </w:pPr>
    </w:p>
    <w:p w:rsidR="00406BC8" w:rsidRDefault="002E28FD">
      <w:pPr>
        <w:spacing w:line="360" w:lineRule="auto"/>
        <w:jc w:val="center"/>
        <w:rPr>
          <w:rFonts w:ascii="Times New Roman" w:hAnsi="Times New Roman" w:cs="Times New Roman"/>
          <w:b/>
          <w:sz w:val="28"/>
          <w:szCs w:val="28"/>
          <w:lang w:val="uk-UA"/>
        </w:rPr>
      </w:pPr>
      <w:r>
        <w:rPr>
          <w:rFonts w:ascii="Times New Roman" w:hAnsi="Times New Roman" w:cs="Times New Roman"/>
          <w:sz w:val="28"/>
          <w:szCs w:val="28"/>
          <w:lang w:val="uk-UA"/>
        </w:rPr>
        <w:t>м. Дрогобич</w:t>
      </w:r>
      <w:r>
        <w:rPr>
          <w:rFonts w:ascii="Times New Roman" w:hAnsi="Times New Roman" w:cs="Times New Roman"/>
          <w:b/>
          <w:sz w:val="28"/>
          <w:szCs w:val="28"/>
          <w:lang w:val="uk-UA"/>
        </w:rPr>
        <w:br w:type="page"/>
      </w:r>
    </w:p>
    <w:p w:rsidR="00406BC8" w:rsidRDefault="002E28FD">
      <w:pPr>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І. ЗАГАЛЬНІ ПОЛОЖЕННЯ</w:t>
      </w:r>
    </w:p>
    <w:p w:rsidR="00406BC8" w:rsidRDefault="00406BC8">
      <w:pPr>
        <w:jc w:val="both"/>
        <w:rPr>
          <w:lang w:val="uk-UA"/>
        </w:rPr>
      </w:pPr>
    </w:p>
    <w:p w:rsidR="00406BC8" w:rsidRDefault="00406BC8">
      <w:pPr>
        <w:jc w:val="both"/>
        <w:rPr>
          <w:lang w:val="uk-UA"/>
        </w:rPr>
      </w:pPr>
    </w:p>
    <w:p w:rsidR="00406BC8" w:rsidRDefault="002E28FD">
      <w:pPr>
        <w:pStyle w:val="ac"/>
        <w:ind w:left="0"/>
        <w:jc w:val="both"/>
        <w:rPr>
          <w:rFonts w:ascii="Times New Roman" w:hAnsi="Times New Roman" w:cs="Times New Roman"/>
          <w:sz w:val="28"/>
          <w:szCs w:val="28"/>
          <w:lang w:val="uk-UA"/>
        </w:rPr>
      </w:pPr>
      <w:r>
        <w:rPr>
          <w:rFonts w:ascii="Times New Roman" w:hAnsi="Times New Roman" w:cs="Times New Roman"/>
          <w:sz w:val="28"/>
          <w:szCs w:val="28"/>
          <w:lang w:val="uk-UA"/>
        </w:rPr>
        <w:t>1.1.Заклад дошкільної освіти (ясла–садок) №</w:t>
      </w:r>
      <w:r w:rsidR="009049AB">
        <w:rPr>
          <w:rFonts w:ascii="Times New Roman" w:hAnsi="Times New Roman" w:cs="Times New Roman"/>
          <w:sz w:val="28"/>
          <w:szCs w:val="28"/>
          <w:lang w:val="uk-UA"/>
        </w:rPr>
        <w:t>12</w:t>
      </w:r>
      <w:r>
        <w:rPr>
          <w:rFonts w:ascii="Times New Roman" w:hAnsi="Times New Roman" w:cs="Times New Roman"/>
          <w:sz w:val="28"/>
          <w:szCs w:val="28"/>
          <w:lang w:val="uk-UA"/>
        </w:rPr>
        <w:t xml:space="preserve"> «</w:t>
      </w:r>
      <w:r w:rsidR="009049AB">
        <w:rPr>
          <w:rFonts w:ascii="Times New Roman" w:hAnsi="Times New Roman" w:cs="Times New Roman"/>
          <w:sz w:val="28"/>
          <w:szCs w:val="28"/>
          <w:lang w:val="uk-UA"/>
        </w:rPr>
        <w:t>Дзвіночок</w:t>
      </w:r>
      <w:r>
        <w:rPr>
          <w:rFonts w:ascii="Times New Roman" w:hAnsi="Times New Roman" w:cs="Times New Roman"/>
          <w:sz w:val="28"/>
          <w:szCs w:val="28"/>
          <w:lang w:val="uk-UA"/>
        </w:rPr>
        <w:t xml:space="preserve">» Дрогобицької міської ради Львівської області (надалі заклад дошкільної освіти), скорочена назва-ЗДО № </w:t>
      </w:r>
      <w:r w:rsidR="009049AB">
        <w:rPr>
          <w:rFonts w:ascii="Times New Roman" w:hAnsi="Times New Roman" w:cs="Times New Roman"/>
          <w:sz w:val="28"/>
          <w:szCs w:val="28"/>
          <w:lang w:val="uk-UA"/>
        </w:rPr>
        <w:t>12</w:t>
      </w:r>
      <w:r>
        <w:rPr>
          <w:rFonts w:ascii="Times New Roman" w:hAnsi="Times New Roman" w:cs="Times New Roman"/>
          <w:sz w:val="28"/>
          <w:szCs w:val="28"/>
          <w:lang w:val="uk-UA"/>
        </w:rPr>
        <w:t xml:space="preserve"> «</w:t>
      </w:r>
      <w:r w:rsidR="009049AB">
        <w:rPr>
          <w:rFonts w:ascii="Times New Roman" w:hAnsi="Times New Roman" w:cs="Times New Roman"/>
          <w:sz w:val="28"/>
          <w:szCs w:val="28"/>
          <w:lang w:val="uk-UA"/>
        </w:rPr>
        <w:t>Дзвіночок</w:t>
      </w:r>
      <w:r>
        <w:rPr>
          <w:rFonts w:ascii="Times New Roman" w:hAnsi="Times New Roman" w:cs="Times New Roman"/>
          <w:sz w:val="28"/>
          <w:szCs w:val="28"/>
          <w:lang w:val="uk-UA"/>
        </w:rPr>
        <w:t xml:space="preserve">», було створено у </w:t>
      </w:r>
      <w:r w:rsidRPr="00EB4F7A">
        <w:rPr>
          <w:rFonts w:ascii="Times New Roman" w:hAnsi="Times New Roman" w:cs="Times New Roman"/>
          <w:sz w:val="28"/>
          <w:szCs w:val="28"/>
          <w:lang w:val="uk-UA"/>
        </w:rPr>
        <w:t>195</w:t>
      </w:r>
      <w:r w:rsidR="00EB4F7A" w:rsidRPr="00EB4F7A">
        <w:rPr>
          <w:rFonts w:ascii="Times New Roman" w:hAnsi="Times New Roman" w:cs="Times New Roman"/>
          <w:sz w:val="28"/>
          <w:szCs w:val="28"/>
          <w:lang w:val="uk-UA"/>
        </w:rPr>
        <w:t>5</w:t>
      </w:r>
      <w:r w:rsidRPr="00EB4F7A">
        <w:rPr>
          <w:rFonts w:ascii="Times New Roman" w:hAnsi="Times New Roman" w:cs="Times New Roman"/>
          <w:sz w:val="28"/>
          <w:szCs w:val="28"/>
          <w:lang w:val="uk-UA"/>
        </w:rPr>
        <w:t xml:space="preserve"> р</w:t>
      </w:r>
      <w:r>
        <w:rPr>
          <w:rFonts w:ascii="Times New Roman" w:hAnsi="Times New Roman" w:cs="Times New Roman"/>
          <w:sz w:val="28"/>
          <w:szCs w:val="28"/>
          <w:lang w:val="uk-UA"/>
        </w:rPr>
        <w:t>оці.</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1.2.Тип закладу – дитячий ясла-садок. </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Юридична адреса закладу дошкільної освіти: 82100, м. Дрогобич, вул. </w:t>
      </w:r>
      <w:r w:rsidR="009049AB">
        <w:rPr>
          <w:rFonts w:ascii="Times New Roman" w:hAnsi="Times New Roman" w:cs="Times New Roman"/>
          <w:sz w:val="28"/>
          <w:szCs w:val="28"/>
          <w:lang w:val="uk-UA"/>
        </w:rPr>
        <w:t>Івана Чмоли 10А</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1.3. Засновником закладу</w:t>
      </w:r>
      <w:r>
        <w:t xml:space="preserve"> </w:t>
      </w:r>
      <w:r>
        <w:rPr>
          <w:rFonts w:ascii="Times New Roman" w:hAnsi="Times New Roman" w:cs="Times New Roman"/>
          <w:sz w:val="28"/>
          <w:szCs w:val="28"/>
          <w:lang w:val="uk-UA"/>
        </w:rPr>
        <w:t>дошкільної освіти (ясла–садок) №</w:t>
      </w:r>
      <w:r w:rsidR="009049AB">
        <w:rPr>
          <w:rFonts w:ascii="Times New Roman" w:hAnsi="Times New Roman" w:cs="Times New Roman"/>
          <w:sz w:val="28"/>
          <w:szCs w:val="28"/>
          <w:lang w:val="uk-UA"/>
        </w:rPr>
        <w:t>12</w:t>
      </w:r>
      <w:r>
        <w:rPr>
          <w:rFonts w:ascii="Times New Roman" w:hAnsi="Times New Roman" w:cs="Times New Roman"/>
          <w:sz w:val="28"/>
          <w:szCs w:val="28"/>
          <w:lang w:val="uk-UA"/>
        </w:rPr>
        <w:t xml:space="preserve"> «</w:t>
      </w:r>
      <w:r w:rsidR="009049AB">
        <w:rPr>
          <w:rFonts w:ascii="Times New Roman" w:hAnsi="Times New Roman" w:cs="Times New Roman"/>
          <w:sz w:val="28"/>
          <w:szCs w:val="28"/>
          <w:lang w:val="uk-UA"/>
        </w:rPr>
        <w:t>Дзвіночок</w:t>
      </w:r>
      <w:r>
        <w:rPr>
          <w:rFonts w:ascii="Times New Roman" w:hAnsi="Times New Roman" w:cs="Times New Roman"/>
          <w:sz w:val="28"/>
          <w:szCs w:val="28"/>
          <w:lang w:val="uk-UA"/>
        </w:rPr>
        <w:t>»  є Дрогобицька міська рада. Засновник через уповноважений ним відділ освіти Дрогобицької міської ради здійснює фінансування дошкільного закладу,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1.4. Заклад дошкільної освіти в своїй діяльності керується Конституцією України, Законами України "Про освіту", "Про дошкільну освіту", Положенням про дошкільний навчальний заклад України (далі - Положення), іншими нормативно-правовими актами, власним Статутом.</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1.5. Заклад дошкільної освіти є юридичною особою, має печатку і штамп встановленого зразка, бланки з власними реквізитами, реєстраційні рахунки в органах Державного казначейства.</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1.6. Головною метою закладу</w:t>
      </w:r>
      <w:r>
        <w:rPr>
          <w:lang w:val="uk-UA"/>
        </w:rPr>
        <w:t xml:space="preserve"> </w:t>
      </w:r>
      <w:r>
        <w:rPr>
          <w:rFonts w:ascii="Times New Roman" w:hAnsi="Times New Roman" w:cs="Times New Roman"/>
          <w:sz w:val="28"/>
          <w:szCs w:val="28"/>
          <w:lang w:val="uk-UA"/>
        </w:rPr>
        <w:t>дошкільної освіти є забезпечення реалізації права громадян на здобуття дошкільної освіти, задоволення потреб громадян у нагляді, оздоровленні, вихованні та навчанні дітей, створення умов для особистісного становлення і творчої самореалізації кожної дитини, формування її життєвої компетенції, розвитку в неї ціннісного ставлення до світу.</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1.7. Діяльність закладу</w:t>
      </w:r>
      <w:r>
        <w:rPr>
          <w:lang w:val="uk-UA"/>
        </w:rPr>
        <w:t xml:space="preserve"> </w:t>
      </w:r>
      <w:r>
        <w:rPr>
          <w:rFonts w:ascii="Times New Roman" w:hAnsi="Times New Roman" w:cs="Times New Roman"/>
          <w:sz w:val="28"/>
          <w:szCs w:val="28"/>
          <w:lang w:val="uk-UA"/>
        </w:rPr>
        <w:t>дошкільної освіти направлена на реалізацію основних завдань дошкільної освіти: збереження та зміцнення фізичного і психічного здоров'я дітей; формування їх особистості, розвиток творчих здібностей та нахилів; забезпечення соціальної адаптації та готовності продовжувати освіту.</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1.8. Заклад дошкільної освіти самостійно приймає рішення і здійснює діяльність в межах компетенції, передбаченої чинним законодавством, Положенням та даним Статутом.</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1.9. Заклад дошкільної освіти несе відповідальність перед собою, суспільством та державою за:</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реалізацію головних завдань дошкільної освіти, визначених Законам України «Про дошкільну освіту»;</w:t>
      </w:r>
    </w:p>
    <w:p w:rsidR="00406BC8" w:rsidRDefault="00406BC8">
      <w:pPr>
        <w:jc w:val="both"/>
        <w:rPr>
          <w:rFonts w:ascii="Times New Roman" w:hAnsi="Times New Roman" w:cs="Times New Roman"/>
          <w:sz w:val="28"/>
          <w:szCs w:val="28"/>
          <w:lang w:val="uk-UA"/>
        </w:rPr>
      </w:pP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забезпечення рівня дошкільної освіти у межах державних вимог до її змісту, рівня і обсягу;</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дотримання фінансової дисципліни, збереження матеріально-технічної бази.</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1.10. Взаємовідносини між  закладом дошкільної освіти з юридичними і фізичними особами визначаються угодами, що укладені між ними.</w:t>
      </w:r>
    </w:p>
    <w:p w:rsidR="00406BC8" w:rsidRDefault="00406BC8">
      <w:pPr>
        <w:jc w:val="both"/>
        <w:rPr>
          <w:rFonts w:ascii="Times New Roman" w:hAnsi="Times New Roman" w:cs="Times New Roman"/>
          <w:sz w:val="28"/>
          <w:szCs w:val="28"/>
          <w:lang w:val="uk-UA"/>
        </w:rPr>
      </w:pPr>
    </w:p>
    <w:p w:rsidR="00406BC8" w:rsidRDefault="002E28FD">
      <w:pPr>
        <w:jc w:val="center"/>
        <w:rPr>
          <w:rFonts w:ascii="Times New Roman" w:hAnsi="Times New Roman" w:cs="Times New Roman"/>
          <w:b/>
          <w:sz w:val="28"/>
          <w:szCs w:val="28"/>
          <w:lang w:val="uk-UA"/>
        </w:rPr>
      </w:pPr>
      <w:r>
        <w:rPr>
          <w:rFonts w:ascii="Times New Roman" w:hAnsi="Times New Roman" w:cs="Times New Roman"/>
          <w:b/>
          <w:sz w:val="28"/>
          <w:szCs w:val="28"/>
          <w:lang w:val="uk-UA"/>
        </w:rPr>
        <w:t>ІІ. КОМПЛЕКТУВАННЯ  ЗАКЛАДУ ДОШКІЛЬНОЇ ОСВІТИ</w:t>
      </w:r>
    </w:p>
    <w:p w:rsidR="00406BC8" w:rsidRDefault="00406BC8">
      <w:pPr>
        <w:jc w:val="both"/>
        <w:rPr>
          <w:rFonts w:ascii="Times New Roman" w:hAnsi="Times New Roman" w:cs="Times New Roman"/>
          <w:sz w:val="28"/>
          <w:szCs w:val="28"/>
          <w:lang w:val="uk-UA"/>
        </w:rPr>
      </w:pP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2.1. Заклад розрахований на 55 місць.</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2.2. Групи комплектуються за віковими ознаками.</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2.3. У  закладі</w:t>
      </w:r>
      <w:r>
        <w:rPr>
          <w:lang w:val="uk-UA"/>
        </w:rPr>
        <w:t xml:space="preserve"> </w:t>
      </w:r>
      <w:r>
        <w:rPr>
          <w:rFonts w:ascii="Times New Roman" w:hAnsi="Times New Roman" w:cs="Times New Roman"/>
          <w:sz w:val="28"/>
          <w:szCs w:val="28"/>
          <w:lang w:val="uk-UA"/>
        </w:rPr>
        <w:t>дошкільної освіти функціонують 3 групи загального розвитку з денним режимом перебування дітей.</w:t>
      </w:r>
      <w:r>
        <w:rPr>
          <w:lang w:val="uk-UA"/>
        </w:rPr>
        <w:t xml:space="preserve"> </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2.4. Наповнюваність груп дітьми становить: в ясельній групі – 15 дітей, дошкільній групі - 20 дітей. </w:t>
      </w:r>
      <w:r>
        <w:rPr>
          <w:lang w:val="uk-UA"/>
        </w:rPr>
        <w:t xml:space="preserve"> </w:t>
      </w:r>
      <w:r>
        <w:rPr>
          <w:rFonts w:ascii="Times New Roman" w:hAnsi="Times New Roman" w:cs="Times New Roman"/>
          <w:sz w:val="28"/>
          <w:szCs w:val="28"/>
          <w:lang w:val="uk-UA"/>
        </w:rPr>
        <w:t>У закладах дошкільної освіти кількість дітей у групах може визначатися засновником або уповноваженим ним органом, залежно від демографічної ситуації у громаді з дотриманням санітарно-гігієнічних норм.</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2.6. Для зарахування дитини в у дошкільний заклад необхідно пред’явити заяви батьків, або осіб, які їх замінюють, медичну довідку про стан здоров'я дитини з висновком лікаря, що дитина може відвідувати дошкільний навчальний заклад, довідку дільничного лікаря про епідеміологічне оточення, свідоцтво про народження дитини.</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2.7. За дитиною зберігається місце у  закладі дошкільної освіти у разі її хвороби, карантину, санаторного лікування, реабілітації, на час відпустки батьків або осіб, які їх замінюють, а також у літній оздоровчий період (75 днів).</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2.8. Відрахування дітей  із  закладу</w:t>
      </w:r>
      <w:r>
        <w:rPr>
          <w:lang w:val="uk-UA"/>
        </w:rPr>
        <w:t xml:space="preserve"> </w:t>
      </w:r>
      <w:r>
        <w:rPr>
          <w:rFonts w:ascii="Times New Roman" w:hAnsi="Times New Roman" w:cs="Times New Roman"/>
          <w:sz w:val="28"/>
          <w:szCs w:val="28"/>
          <w:lang w:val="uk-UA"/>
        </w:rPr>
        <w:t>дошкільної освіти може здійснюватись за бажанням батьків або осіб, які їх замінюють, на підставі медичного висновку про стан здоров’я дитини, що виключає можливість її подальшого перебування в  закладі дошкільної освіти цього типу. Такий висновок одночасно повинен містити рекомендації щодо типу дошкільного навчального закладу, в якому доцільне подальше перебування дитини, у разі несплати без поважних причин батьками або особами, які їх замінюють, плати за харчування дитини протягом 2-х місяців, у разі коли дитина не відвідує заклад без поважних причин більше місяця.</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2.9. Адміністрація  закладу</w:t>
      </w:r>
      <w:r>
        <w:rPr>
          <w:lang w:val="uk-UA"/>
        </w:rPr>
        <w:t xml:space="preserve"> </w:t>
      </w:r>
      <w:r>
        <w:rPr>
          <w:rFonts w:ascii="Times New Roman" w:hAnsi="Times New Roman" w:cs="Times New Roman"/>
          <w:sz w:val="28"/>
          <w:szCs w:val="28"/>
          <w:lang w:val="uk-UA"/>
        </w:rPr>
        <w:t>дошкільної освіти письмово із зазначенням причин повідомляє батьків або осіб, які їх замінюють, про відрахування дитини не менше як за 10 календарних днів.</w:t>
      </w:r>
    </w:p>
    <w:p w:rsidR="00406BC8" w:rsidRDefault="00406BC8">
      <w:pPr>
        <w:jc w:val="center"/>
        <w:rPr>
          <w:rFonts w:ascii="Times New Roman" w:hAnsi="Times New Roman" w:cs="Times New Roman"/>
          <w:b/>
          <w:sz w:val="28"/>
          <w:szCs w:val="28"/>
          <w:lang w:val="uk-UA"/>
        </w:rPr>
      </w:pPr>
    </w:p>
    <w:p w:rsidR="00406BC8" w:rsidRDefault="00406BC8">
      <w:pPr>
        <w:jc w:val="center"/>
        <w:rPr>
          <w:rFonts w:ascii="Times New Roman" w:hAnsi="Times New Roman" w:cs="Times New Roman"/>
          <w:b/>
          <w:sz w:val="28"/>
          <w:szCs w:val="28"/>
          <w:lang w:val="uk-UA"/>
        </w:rPr>
      </w:pPr>
    </w:p>
    <w:p w:rsidR="00406BC8" w:rsidRDefault="002E28FD">
      <w:pPr>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ІІІ. РЕЖИМ РОБОТИ ЗАКЛАДУ ДОШКІЛЬНОЇ ОСВІТИ</w:t>
      </w:r>
    </w:p>
    <w:p w:rsidR="00406BC8" w:rsidRDefault="00406BC8">
      <w:pPr>
        <w:jc w:val="both"/>
        <w:rPr>
          <w:rFonts w:ascii="Times New Roman" w:hAnsi="Times New Roman" w:cs="Times New Roman"/>
          <w:sz w:val="28"/>
          <w:szCs w:val="28"/>
          <w:lang w:val="uk-UA"/>
        </w:rPr>
      </w:pP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3.1.Заклад дошкільної освіти працює за п’яти денним робочим тижнем протягом 10,5 годин. Вихідні – субота, неділя, святкові дні.</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3.2. Щоденний графік роботи  закладу</w:t>
      </w:r>
      <w:r>
        <w:t xml:space="preserve"> </w:t>
      </w:r>
      <w:r>
        <w:rPr>
          <w:rFonts w:ascii="Times New Roman" w:hAnsi="Times New Roman" w:cs="Times New Roman"/>
          <w:sz w:val="28"/>
          <w:szCs w:val="28"/>
          <w:lang w:val="uk-UA"/>
        </w:rPr>
        <w:t xml:space="preserve">дошкільної освіти: з 8.00 год. до 18.30 год. </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3.3. Щоденний графік роботи груп дошкільного заклад: з 8.00 год. до 18.30 год. </w:t>
      </w:r>
    </w:p>
    <w:p w:rsidR="00406BC8" w:rsidRDefault="00406BC8">
      <w:pPr>
        <w:jc w:val="both"/>
        <w:rPr>
          <w:rFonts w:ascii="Times New Roman" w:hAnsi="Times New Roman" w:cs="Times New Roman"/>
          <w:sz w:val="28"/>
          <w:szCs w:val="28"/>
          <w:lang w:val="uk-UA"/>
        </w:rPr>
      </w:pPr>
    </w:p>
    <w:p w:rsidR="00406BC8" w:rsidRDefault="002E28FD">
      <w:pPr>
        <w:jc w:val="center"/>
        <w:rPr>
          <w:rFonts w:ascii="Times New Roman" w:hAnsi="Times New Roman" w:cs="Times New Roman"/>
          <w:b/>
          <w:sz w:val="28"/>
          <w:szCs w:val="28"/>
          <w:lang w:val="uk-UA"/>
        </w:rPr>
      </w:pPr>
      <w:r>
        <w:rPr>
          <w:rFonts w:ascii="Times New Roman" w:hAnsi="Times New Roman" w:cs="Times New Roman"/>
          <w:b/>
          <w:sz w:val="28"/>
          <w:szCs w:val="28"/>
          <w:lang w:val="uk-UA"/>
        </w:rPr>
        <w:t>ІV. ОРГАНІЗАЦІЯ НАВЧАЛЬНО – ВИХОВНОГО ПРОЦЕСУ</w:t>
      </w:r>
    </w:p>
    <w:p w:rsidR="00406BC8" w:rsidRDefault="00406BC8">
      <w:pPr>
        <w:jc w:val="both"/>
        <w:rPr>
          <w:rFonts w:ascii="Times New Roman" w:hAnsi="Times New Roman" w:cs="Times New Roman"/>
          <w:b/>
          <w:sz w:val="28"/>
          <w:szCs w:val="28"/>
          <w:lang w:val="uk-UA"/>
        </w:rPr>
      </w:pP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4.1. Навчальний рік у  закладі</w:t>
      </w:r>
      <w:r>
        <w:t xml:space="preserve"> </w:t>
      </w:r>
      <w:r>
        <w:rPr>
          <w:rFonts w:ascii="Times New Roman" w:hAnsi="Times New Roman" w:cs="Times New Roman"/>
          <w:sz w:val="28"/>
          <w:szCs w:val="28"/>
          <w:lang w:val="uk-UA"/>
        </w:rPr>
        <w:t>дошкільної освіти починається 1 вересня і закінчується 31 травня наступного року. З 1 червня до 31 серпня (оздоровчий період) у дошкільному закладі проводиться оздоровлення дітей.</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4.2. Заклад</w:t>
      </w:r>
      <w:r>
        <w:rPr>
          <w:lang w:val="uk-UA"/>
        </w:rPr>
        <w:t xml:space="preserve"> </w:t>
      </w:r>
      <w:r>
        <w:rPr>
          <w:rFonts w:ascii="Times New Roman" w:hAnsi="Times New Roman" w:cs="Times New Roman"/>
          <w:sz w:val="28"/>
          <w:szCs w:val="28"/>
          <w:lang w:val="uk-UA"/>
        </w:rPr>
        <w:t>дошкільної освіти здійснює свою діяльність відповідно до річного плану, який складається на навчальний рік та період оздоровлення.</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4.3. План роботи закладу</w:t>
      </w:r>
      <w:r>
        <w:rPr>
          <w:lang w:val="uk-UA"/>
        </w:rPr>
        <w:t xml:space="preserve"> </w:t>
      </w:r>
      <w:r>
        <w:rPr>
          <w:rFonts w:ascii="Times New Roman" w:hAnsi="Times New Roman" w:cs="Times New Roman"/>
          <w:sz w:val="28"/>
          <w:szCs w:val="28"/>
          <w:lang w:val="uk-UA"/>
        </w:rPr>
        <w:t>дошкільної освіти схвалюється педагогічною радою закладу, затверджується керівником  закладу</w:t>
      </w:r>
      <w:r>
        <w:rPr>
          <w:lang w:val="uk-UA"/>
        </w:rPr>
        <w:t xml:space="preserve"> </w:t>
      </w:r>
      <w:r>
        <w:rPr>
          <w:rFonts w:ascii="Times New Roman" w:hAnsi="Times New Roman" w:cs="Times New Roman"/>
          <w:sz w:val="28"/>
          <w:szCs w:val="28"/>
          <w:lang w:val="uk-UA"/>
        </w:rPr>
        <w:t>дошкільної освіти і погоджується з відділом освіти Дрогобицької міської ради. План роботи дошкільного закладу на оздоровчий період додатково погоджується з територіальною санітарно-епідеміологічною службою та з відділом освіти Дрогобицької міської ради.</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4.4.У  закладі</w:t>
      </w:r>
      <w:r>
        <w:t xml:space="preserve"> </w:t>
      </w:r>
      <w:r>
        <w:rPr>
          <w:rFonts w:ascii="Times New Roman" w:hAnsi="Times New Roman" w:cs="Times New Roman"/>
          <w:sz w:val="28"/>
          <w:szCs w:val="28"/>
          <w:lang w:val="uk-UA"/>
        </w:rPr>
        <w:t>дошкільної освіти визначена українська мова навчання і виховання дітей.</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4.5. Навчально-виховний процес у  закладі</w:t>
      </w:r>
      <w:r>
        <w:rPr>
          <w:lang w:val="uk-UA"/>
        </w:rPr>
        <w:t xml:space="preserve"> </w:t>
      </w:r>
      <w:r>
        <w:rPr>
          <w:rFonts w:ascii="Times New Roman" w:hAnsi="Times New Roman" w:cs="Times New Roman"/>
          <w:sz w:val="28"/>
          <w:szCs w:val="28"/>
          <w:lang w:val="uk-UA"/>
        </w:rPr>
        <w:t>дошкільної освіти здійснюється відповідно до Базового компоненту дошкільної освіти – державного стандарту, що містить норми і положення, які визначають вимоги до рівня розвиненості та вихованості дитини дошкільного віку та реалізується згідно з програмами розвитку дітей та навчально – методичними посібниками, затвердженими в установленому порядку МОН.</w:t>
      </w:r>
    </w:p>
    <w:p w:rsidR="00406BC8" w:rsidRDefault="00406BC8">
      <w:pPr>
        <w:jc w:val="both"/>
        <w:rPr>
          <w:rFonts w:ascii="Times New Roman" w:hAnsi="Times New Roman" w:cs="Times New Roman"/>
          <w:sz w:val="28"/>
          <w:szCs w:val="28"/>
          <w:lang w:val="uk-UA"/>
        </w:rPr>
      </w:pPr>
    </w:p>
    <w:p w:rsidR="00406BC8" w:rsidRDefault="002E28FD">
      <w:pPr>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406BC8" w:rsidRDefault="002E28FD">
      <w:pPr>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V. ОРГАНІЗАЦІЯ ХАРЧУВАННЯ У  ЗАКЛАДІ ДОШКІЛЬНОЇ ОСВІТИ</w:t>
      </w:r>
    </w:p>
    <w:p w:rsidR="00406BC8" w:rsidRDefault="00406BC8">
      <w:pPr>
        <w:jc w:val="both"/>
        <w:rPr>
          <w:rFonts w:ascii="Times New Roman" w:hAnsi="Times New Roman" w:cs="Times New Roman"/>
          <w:sz w:val="28"/>
          <w:szCs w:val="28"/>
          <w:lang w:val="uk-UA"/>
        </w:rPr>
      </w:pP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5.1. Закупівля продуктів харчування у дошкільному закладі здійснюється відповідно до чинного законодавства.</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5.2. В  закладі</w:t>
      </w:r>
      <w:r>
        <w:t xml:space="preserve"> </w:t>
      </w:r>
      <w:r>
        <w:rPr>
          <w:rFonts w:ascii="Times New Roman" w:hAnsi="Times New Roman" w:cs="Times New Roman"/>
          <w:sz w:val="28"/>
          <w:szCs w:val="28"/>
          <w:lang w:val="uk-UA"/>
        </w:rPr>
        <w:t>дошкільної освіти організоване триразовий режим харчування і чотириразовий в оздоровчий період.</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5.3. 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 термінів реалізації продуктів покладається на медичних працівників та керівника дошкільного закладу.</w:t>
      </w:r>
    </w:p>
    <w:p w:rsidR="00406BC8" w:rsidRDefault="00406BC8">
      <w:pPr>
        <w:jc w:val="both"/>
        <w:rPr>
          <w:rFonts w:ascii="Times New Roman" w:hAnsi="Times New Roman" w:cs="Times New Roman"/>
          <w:sz w:val="28"/>
          <w:szCs w:val="28"/>
          <w:lang w:val="uk-UA"/>
        </w:rPr>
      </w:pPr>
    </w:p>
    <w:p w:rsidR="00406BC8" w:rsidRDefault="002E28FD">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VІ. МЕДИЧНЕ ОБСЛУГОВУВАННЯ ДІТЕЙ </w:t>
      </w:r>
    </w:p>
    <w:p w:rsidR="00406BC8" w:rsidRDefault="002E28FD">
      <w:pPr>
        <w:jc w:val="center"/>
        <w:rPr>
          <w:rFonts w:ascii="Times New Roman" w:hAnsi="Times New Roman" w:cs="Times New Roman"/>
          <w:b/>
          <w:sz w:val="28"/>
          <w:szCs w:val="28"/>
          <w:lang w:val="uk-UA"/>
        </w:rPr>
      </w:pPr>
      <w:r>
        <w:rPr>
          <w:rFonts w:ascii="Times New Roman" w:hAnsi="Times New Roman" w:cs="Times New Roman"/>
          <w:b/>
          <w:sz w:val="28"/>
          <w:szCs w:val="28"/>
          <w:lang w:val="uk-UA"/>
        </w:rPr>
        <w:t>У ЗАКЛАДІ ДОШКІЛЬНОЇ ОСВІТИ</w:t>
      </w:r>
    </w:p>
    <w:p w:rsidR="00406BC8" w:rsidRDefault="00406BC8">
      <w:pPr>
        <w:jc w:val="both"/>
        <w:rPr>
          <w:rFonts w:ascii="Times New Roman" w:hAnsi="Times New Roman" w:cs="Times New Roman"/>
          <w:sz w:val="28"/>
          <w:szCs w:val="28"/>
          <w:lang w:val="uk-UA"/>
        </w:rPr>
      </w:pP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6.1. Медичне обслуговування дітей  закладу</w:t>
      </w:r>
      <w:r>
        <w:t xml:space="preserve"> </w:t>
      </w:r>
      <w:r>
        <w:rPr>
          <w:rFonts w:ascii="Times New Roman" w:hAnsi="Times New Roman" w:cs="Times New Roman"/>
          <w:sz w:val="28"/>
          <w:szCs w:val="28"/>
          <w:lang w:val="uk-UA"/>
        </w:rPr>
        <w:t xml:space="preserve">дошкільної освіти здійснюється на безоплатній основі штатним медичним персоналом. </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6.2. До основних обов'язків медичних працівників  закладу</w:t>
      </w:r>
      <w:r>
        <w:rPr>
          <w:lang w:val="uk-UA"/>
        </w:rPr>
        <w:t xml:space="preserve"> </w:t>
      </w:r>
      <w:r>
        <w:rPr>
          <w:rFonts w:ascii="Times New Roman" w:hAnsi="Times New Roman" w:cs="Times New Roman"/>
          <w:sz w:val="28"/>
          <w:szCs w:val="28"/>
          <w:lang w:val="uk-UA"/>
        </w:rPr>
        <w:t xml:space="preserve">дошкільної освіти належать: моніторинг стану здоров'я, фізичного та нервово-психічного розвитку дітей, надання їм невідкладної медичної допомоги, організація і проведення медичних оглядів, у тому числі, поглиблених, профілактичних та лікувально-оздоровчих заходів, оцінка їх ефективності, здійснення контролю за організацією та якістю харчування, дотриманням раціонального режиму навчально-виховної діяльності, навчального навантаження, медичний контроль за виконанням санітарно-гігієнічного та протиепідемічного режиму, проведення санітарно-просвітницької роботи серед дітей, батьків або осіб, які їх замінюють, та працівників закладу. </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6.3.Заклад</w:t>
      </w:r>
      <w:r>
        <w:t xml:space="preserve"> </w:t>
      </w:r>
      <w:r>
        <w:rPr>
          <w:rFonts w:ascii="Times New Roman" w:hAnsi="Times New Roman" w:cs="Times New Roman"/>
          <w:sz w:val="28"/>
          <w:szCs w:val="28"/>
          <w:lang w:val="uk-UA"/>
        </w:rPr>
        <w:t>дошкільної освіти забезпечує належні умови для роботи медичного персоналу та проведення лікувально-профілактичних заходів.</w:t>
      </w:r>
    </w:p>
    <w:p w:rsidR="00406BC8" w:rsidRDefault="00406BC8">
      <w:pPr>
        <w:jc w:val="both"/>
        <w:rPr>
          <w:rFonts w:ascii="Times New Roman" w:hAnsi="Times New Roman" w:cs="Times New Roman"/>
          <w:sz w:val="28"/>
          <w:szCs w:val="28"/>
          <w:lang w:val="uk-UA"/>
        </w:rPr>
      </w:pPr>
    </w:p>
    <w:p w:rsidR="00406BC8" w:rsidRDefault="002E28FD">
      <w:pPr>
        <w:jc w:val="center"/>
        <w:rPr>
          <w:rFonts w:ascii="Times New Roman" w:hAnsi="Times New Roman" w:cs="Times New Roman"/>
          <w:b/>
          <w:sz w:val="28"/>
          <w:szCs w:val="28"/>
          <w:lang w:val="uk-UA"/>
        </w:rPr>
      </w:pPr>
      <w:r>
        <w:rPr>
          <w:rFonts w:ascii="Times New Roman" w:hAnsi="Times New Roman" w:cs="Times New Roman"/>
          <w:b/>
          <w:sz w:val="28"/>
          <w:szCs w:val="28"/>
          <w:lang w:val="uk-UA"/>
        </w:rPr>
        <w:t>VІІ. УЧАСНИКИ НАВЧАЛЬНО – ВИХОВНОГО ПРОЦЕСУ</w:t>
      </w:r>
    </w:p>
    <w:p w:rsidR="00406BC8" w:rsidRDefault="00406BC8">
      <w:pPr>
        <w:jc w:val="both"/>
        <w:rPr>
          <w:rFonts w:ascii="Times New Roman" w:hAnsi="Times New Roman" w:cs="Times New Roman"/>
          <w:sz w:val="28"/>
          <w:szCs w:val="28"/>
          <w:lang w:val="uk-UA"/>
        </w:rPr>
      </w:pP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7.1. Учасниками навчально-виховного процесу у  закладі</w:t>
      </w:r>
      <w:r>
        <w:rPr>
          <w:lang w:val="uk-UA"/>
        </w:rPr>
        <w:t xml:space="preserve"> </w:t>
      </w:r>
      <w:r>
        <w:rPr>
          <w:rFonts w:ascii="Times New Roman" w:hAnsi="Times New Roman" w:cs="Times New Roman"/>
          <w:sz w:val="28"/>
          <w:szCs w:val="28"/>
          <w:lang w:val="uk-UA"/>
        </w:rPr>
        <w:t>дошкільної освіти є: діти дошкільного віку, керівник, педагогічні працівники, медичні працівники, помічники вихователів, батьки або особи, які їх замінюють, фізичні особи, які надають освітні послуги у сфері дошкільної освіти.</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7.2. За успіхи у роботі встановлюються такі форми матеріального та морального заохочення: грамоти, цінні подарунки, грошова премія інші, не заборонені чинним законодавством.</w:t>
      </w:r>
    </w:p>
    <w:p w:rsidR="00406BC8" w:rsidRDefault="00406BC8">
      <w:pPr>
        <w:jc w:val="both"/>
        <w:rPr>
          <w:rFonts w:ascii="Times New Roman" w:hAnsi="Times New Roman" w:cs="Times New Roman"/>
          <w:sz w:val="28"/>
          <w:szCs w:val="28"/>
          <w:lang w:val="uk-UA"/>
        </w:rPr>
      </w:pPr>
    </w:p>
    <w:p w:rsidR="00406BC8" w:rsidRDefault="002E28FD">
      <w:pPr>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7.3. </w:t>
      </w:r>
      <w:r>
        <w:rPr>
          <w:rFonts w:ascii="Times New Roman" w:hAnsi="Times New Roman" w:cs="Times New Roman"/>
          <w:b/>
          <w:sz w:val="28"/>
          <w:szCs w:val="28"/>
          <w:lang w:val="uk-UA"/>
        </w:rPr>
        <w:t>Права дитини у сфері дошкільної освіти:</w:t>
      </w:r>
    </w:p>
    <w:p w:rsidR="00406BC8" w:rsidRDefault="00406BC8">
      <w:pPr>
        <w:jc w:val="both"/>
        <w:rPr>
          <w:rFonts w:ascii="Times New Roman" w:hAnsi="Times New Roman" w:cs="Times New Roman"/>
          <w:sz w:val="28"/>
          <w:szCs w:val="28"/>
          <w:lang w:val="uk-UA"/>
        </w:rPr>
      </w:pP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безпечні та нешкідливі для здоров'я умови утримання, розвитку, виховання і навчання;</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захист від будь-якої інформації, пропаганди та агітації, що завдає шкоди її здоров'ю, моральному та духовному розвитку;</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захист від будь-яких форм експлуатації та дій, які шкодять здоров'ю дитини, а також фізичного та психічного насильства, приниження її гідності;</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здоровий спосіб життя.</w:t>
      </w:r>
    </w:p>
    <w:p w:rsidR="00406BC8" w:rsidRDefault="002E28FD">
      <w:pPr>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7.4. </w:t>
      </w:r>
      <w:r>
        <w:rPr>
          <w:rFonts w:ascii="Times New Roman" w:hAnsi="Times New Roman" w:cs="Times New Roman"/>
          <w:b/>
          <w:sz w:val="28"/>
          <w:szCs w:val="28"/>
          <w:lang w:val="uk-UA"/>
        </w:rPr>
        <w:t>Права батьків або осіб, які їх замінюють:</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обирати і бути обраними до органів громадського самоврядування закладу;</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звертатися до відповідних органів управління освітою з питань розвитку, виховання і навчання своїх дітей;</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брати участь в покращанні організації навчально-виховного процесу та зміцненні матеріально-технічної бази закладу;</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відмовлятися від запропонованих додаткових освітніх послуг;</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захищати законні інтереси своїх дітей у відповідних державних органах і суді;</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7.5. </w:t>
      </w:r>
      <w:r>
        <w:rPr>
          <w:rFonts w:ascii="Times New Roman" w:hAnsi="Times New Roman" w:cs="Times New Roman"/>
          <w:b/>
          <w:sz w:val="28"/>
          <w:szCs w:val="28"/>
          <w:lang w:val="uk-UA"/>
        </w:rPr>
        <w:t>Батьки або особи, які їх замінюють, зобов'язані:</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своєчасно вносити плату за харчування дитини в дошкільному закладі у встановленому порядку;</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своєчасно повідомляти дошкільний заклад про можливість відсутності або хвороби дитини;</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слідкувати за станом здоров'я дитини;</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інші права, що не суперечать законодавству України.</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7.6. На посаду педагогічного працівника дошкільного навчального закладу призначається особа, яка має відповідну вищу педагогічну освіту, а саме, освітньо-кваліфікаційний рівень магістра, спеціаліста, бакалавра або молодшого спеціаліста (до введення в дію Закону України "Про освіту" - вищу або середню спеціальну освіту), а також стан здоров'я якої дозволяє виконувати професійні обов'язки.</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7.7. Трудові відносини регулюються законодавством України про працю, Законами України "Про освіту", "Про дошкільну освіту" іншими нормативно-правовими актами, прийнятими відповідно до них, правилами внутрішнього трудового розпорядку.</w:t>
      </w:r>
    </w:p>
    <w:p w:rsidR="00406BC8" w:rsidRDefault="002E28FD">
      <w:pPr>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7.8. </w:t>
      </w:r>
      <w:r>
        <w:rPr>
          <w:rFonts w:ascii="Times New Roman" w:hAnsi="Times New Roman" w:cs="Times New Roman"/>
          <w:b/>
          <w:sz w:val="28"/>
          <w:szCs w:val="28"/>
          <w:lang w:val="uk-UA"/>
        </w:rPr>
        <w:t>Педагогічні працівники мають право:</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на вільний вибір педагогічно доцільних форм, методів і засобів роботи з дітьми;</w:t>
      </w:r>
    </w:p>
    <w:p w:rsidR="00406BC8" w:rsidRDefault="00406BC8">
      <w:pPr>
        <w:jc w:val="both"/>
        <w:rPr>
          <w:rFonts w:ascii="Times New Roman" w:hAnsi="Times New Roman" w:cs="Times New Roman"/>
          <w:sz w:val="28"/>
          <w:szCs w:val="28"/>
          <w:lang w:val="uk-UA"/>
        </w:rPr>
      </w:pP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брати участь у роботі органів самоврядування закладу;</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на підвищення кваліфікації, участь у методичних об'єднаннях, нарадах тощо;</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проводити в установленому порядку науково-дослідну, експериментальну, пошукову роботу;</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вносити пропозиції щодо поліпшення роботи закладу;</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на соціальне та матеріальне забезпечення відповідно до законодавства;</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об'єднуватися у професійні спілки та бути членами інших об'єднань громадян, діяльність яких не заборонена законодавством;</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на захист професійної честі та власної гідності;</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інші права, що не суперечать законодавству України.</w:t>
      </w:r>
    </w:p>
    <w:p w:rsidR="00406BC8" w:rsidRDefault="002E28FD">
      <w:pPr>
        <w:jc w:val="both"/>
        <w:rPr>
          <w:rFonts w:ascii="Times New Roman" w:hAnsi="Times New Roman" w:cs="Times New Roman"/>
          <w:b/>
          <w:sz w:val="28"/>
          <w:szCs w:val="28"/>
          <w:lang w:val="uk-UA"/>
        </w:rPr>
      </w:pPr>
      <w:r>
        <w:rPr>
          <w:rFonts w:ascii="Times New Roman" w:hAnsi="Times New Roman" w:cs="Times New Roman"/>
          <w:b/>
          <w:sz w:val="28"/>
          <w:szCs w:val="28"/>
          <w:lang w:val="uk-UA"/>
        </w:rPr>
        <w:t>7.9. Педагогічні працівники зобов'язані:</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виконувати Статут, правила внутрішнього розпорядку, умови трудового договору;</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дотримуватися педагогічної етики, норм загальнолюдської моралі, поважати гідність дитини та її батьків;</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виконувати накази та розпорядження керівництва;</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інші обов'язки, що не суперечать законодавству України.</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Права, обов'язки та соціальні гарантії інших працівників </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дошкільного навчального закладу регулюються трудовим  законодавством та правилами внутрішнього розпорядку  закладу</w:t>
      </w:r>
      <w:r>
        <w:t xml:space="preserve"> </w:t>
      </w:r>
      <w:r>
        <w:rPr>
          <w:rFonts w:ascii="Times New Roman" w:hAnsi="Times New Roman" w:cs="Times New Roman"/>
          <w:sz w:val="28"/>
          <w:szCs w:val="28"/>
          <w:lang w:val="uk-UA"/>
        </w:rPr>
        <w:t xml:space="preserve">дошкільної   освіти. </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7.10. Педагогічні та інші працівники приймаються на роботу до закладу</w:t>
      </w:r>
      <w:r>
        <w:t xml:space="preserve"> </w:t>
      </w:r>
      <w:r>
        <w:rPr>
          <w:rFonts w:ascii="Times New Roman" w:hAnsi="Times New Roman" w:cs="Times New Roman"/>
          <w:sz w:val="28"/>
          <w:szCs w:val="28"/>
          <w:lang w:val="uk-UA"/>
        </w:rPr>
        <w:t>дошкільної освіти  директором.</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7.11. Працівники закладу</w:t>
      </w:r>
      <w:r>
        <w:rPr>
          <w:lang w:val="uk-UA"/>
        </w:rPr>
        <w:t xml:space="preserve"> </w:t>
      </w:r>
      <w:r>
        <w:rPr>
          <w:rFonts w:ascii="Times New Roman" w:hAnsi="Times New Roman" w:cs="Times New Roman"/>
          <w:sz w:val="28"/>
          <w:szCs w:val="28"/>
          <w:lang w:val="uk-UA"/>
        </w:rPr>
        <w:t>дошкільної освіти несуть відповідальність за збереження життя, фізичне і психічне здоров'я дитини згідно із законодавством.</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7.12. Працівники закладу</w:t>
      </w:r>
      <w:r>
        <w:rPr>
          <w:lang w:val="uk-UA"/>
        </w:rPr>
        <w:t xml:space="preserve"> </w:t>
      </w:r>
      <w:r>
        <w:rPr>
          <w:rFonts w:ascii="Times New Roman" w:hAnsi="Times New Roman" w:cs="Times New Roman"/>
          <w:sz w:val="28"/>
          <w:szCs w:val="28"/>
          <w:lang w:val="uk-UA"/>
        </w:rPr>
        <w:t>дошкільної освіти у відповідності до статті 26 Закону України "Про забезпечення санітарного та епідемічного благополуччя населення" проходять періодичні безоплатні медичні огляди.</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7.13. Педагогічні працівники закладу</w:t>
      </w:r>
      <w:r>
        <w:rPr>
          <w:lang w:val="uk-UA"/>
        </w:rPr>
        <w:t xml:space="preserve"> </w:t>
      </w:r>
      <w:r>
        <w:rPr>
          <w:rFonts w:ascii="Times New Roman" w:hAnsi="Times New Roman" w:cs="Times New Roman"/>
          <w:sz w:val="28"/>
          <w:szCs w:val="28"/>
          <w:lang w:val="uk-UA"/>
        </w:rPr>
        <w:t>дошкільної освіти підлягають атестації яка здійснюється, як правило, один раз на п'ять років відповідно до Типового положення про атестацію педагогічних працівників України.</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7.14. Педагогічні працівники, які систематично порушують статут, правила внутрішнього розпорядку  закладу</w:t>
      </w:r>
      <w:r>
        <w:rPr>
          <w:lang w:val="uk-UA"/>
        </w:rPr>
        <w:t xml:space="preserve"> </w:t>
      </w:r>
      <w:r>
        <w:rPr>
          <w:rFonts w:ascii="Times New Roman" w:hAnsi="Times New Roman" w:cs="Times New Roman"/>
          <w:sz w:val="28"/>
          <w:szCs w:val="28"/>
          <w:lang w:val="uk-UA"/>
        </w:rPr>
        <w:t xml:space="preserve">дошкільної освіти, не виконують посадових обов'язків, умови колективного договору або за результатами атестації, не </w:t>
      </w:r>
      <w:r>
        <w:rPr>
          <w:rFonts w:ascii="Times New Roman" w:hAnsi="Times New Roman" w:cs="Times New Roman"/>
          <w:sz w:val="28"/>
          <w:szCs w:val="28"/>
          <w:lang w:val="uk-UA"/>
        </w:rPr>
        <w:lastRenderedPageBreak/>
        <w:t>відповідають займаній посаді, звільняються з роботи відповідно до чинного законодавства.</w:t>
      </w:r>
    </w:p>
    <w:p w:rsidR="00406BC8" w:rsidRDefault="00406BC8">
      <w:pPr>
        <w:jc w:val="both"/>
        <w:rPr>
          <w:rFonts w:ascii="Times New Roman" w:hAnsi="Times New Roman" w:cs="Times New Roman"/>
          <w:sz w:val="28"/>
          <w:szCs w:val="28"/>
          <w:lang w:val="uk-UA"/>
        </w:rPr>
      </w:pPr>
    </w:p>
    <w:p w:rsidR="00406BC8" w:rsidRDefault="002E28FD">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VІІІ. УПРАВЛІННЯ ЗАКЛАДОМ</w:t>
      </w:r>
      <w:r>
        <w:rPr>
          <w:lang w:val="uk-UA"/>
        </w:rPr>
        <w:t xml:space="preserve"> </w:t>
      </w:r>
      <w:r>
        <w:rPr>
          <w:rFonts w:ascii="Times New Roman" w:hAnsi="Times New Roman" w:cs="Times New Roman"/>
          <w:b/>
          <w:sz w:val="28"/>
          <w:szCs w:val="28"/>
          <w:lang w:val="uk-UA"/>
        </w:rPr>
        <w:t>ДОШКІЛЬНОЇ ОСВІТИ</w:t>
      </w:r>
    </w:p>
    <w:p w:rsidR="00406BC8" w:rsidRDefault="00406BC8">
      <w:pPr>
        <w:jc w:val="both"/>
        <w:rPr>
          <w:rFonts w:ascii="Times New Roman" w:hAnsi="Times New Roman" w:cs="Times New Roman"/>
          <w:sz w:val="28"/>
          <w:szCs w:val="28"/>
          <w:lang w:val="uk-UA"/>
        </w:rPr>
      </w:pP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8.1. Управління закладом дошкільної освіти здійснюється Засновником та відділом освіти Дрогобицької міської ради. </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8.2. Безпосереднє керівництво роботою  закладу</w:t>
      </w:r>
      <w:r>
        <w:rPr>
          <w:lang w:val="uk-UA"/>
        </w:rPr>
        <w:t xml:space="preserve"> </w:t>
      </w:r>
      <w:r>
        <w:rPr>
          <w:rFonts w:ascii="Times New Roman" w:hAnsi="Times New Roman" w:cs="Times New Roman"/>
          <w:sz w:val="28"/>
          <w:szCs w:val="28"/>
          <w:lang w:val="uk-UA"/>
        </w:rPr>
        <w:t>дошкільної освіти здійснює його директор, який призначається і звільняється з посади начальником відділу освіти Дрогобицької міської ради.</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8.3. Директор закладу</w:t>
      </w:r>
      <w:r>
        <w:rPr>
          <w:lang w:val="uk-UA"/>
        </w:rPr>
        <w:t xml:space="preserve"> </w:t>
      </w:r>
      <w:r>
        <w:rPr>
          <w:rFonts w:ascii="Times New Roman" w:hAnsi="Times New Roman" w:cs="Times New Roman"/>
          <w:sz w:val="28"/>
          <w:szCs w:val="28"/>
          <w:lang w:val="uk-UA"/>
        </w:rPr>
        <w:t>дошкільної освіти -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здійснює керівництво і контроль за діяльністю закладу</w:t>
      </w:r>
      <w:r>
        <w:rPr>
          <w:lang w:val="uk-UA"/>
        </w:rPr>
        <w:t xml:space="preserve"> </w:t>
      </w:r>
      <w:r>
        <w:rPr>
          <w:rFonts w:ascii="Times New Roman" w:hAnsi="Times New Roman" w:cs="Times New Roman"/>
          <w:sz w:val="28"/>
          <w:szCs w:val="28"/>
          <w:lang w:val="uk-UA"/>
        </w:rPr>
        <w:t>дошкільної освіти;</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розпоряджається в установленому порядку майном і коштами  закладу</w:t>
      </w:r>
      <w:r>
        <w:rPr>
          <w:lang w:val="uk-UA"/>
        </w:rPr>
        <w:t xml:space="preserve"> </w:t>
      </w:r>
      <w:r>
        <w:rPr>
          <w:rFonts w:ascii="Times New Roman" w:hAnsi="Times New Roman" w:cs="Times New Roman"/>
          <w:sz w:val="28"/>
          <w:szCs w:val="28"/>
          <w:lang w:val="uk-UA"/>
        </w:rPr>
        <w:t>дошкільної освіти і відповідає за дотримання фінансової дисципліни та збереження матеріально-технічної бази закладу;</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приймає на роботу та звільняє з роботи працівників закладу</w:t>
      </w:r>
      <w:r>
        <w:rPr>
          <w:lang w:val="uk-UA"/>
        </w:rPr>
        <w:t xml:space="preserve"> </w:t>
      </w:r>
      <w:r>
        <w:rPr>
          <w:rFonts w:ascii="Times New Roman" w:hAnsi="Times New Roman" w:cs="Times New Roman"/>
          <w:sz w:val="28"/>
          <w:szCs w:val="28"/>
          <w:lang w:val="uk-UA"/>
        </w:rPr>
        <w:t>дошкільної освіти;</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видає у межах своєї компетенції накази та розпорядження, контролює їх виконання;- складає кошторис та штатний розпис на відповідний рік, подає їх на затвердження в відділ освіти Дрогобицької міської ради, спільно з головним бухгалтером відділу освіти Дрогобицької міської ради забезпечує правильність та ефективність використання бюджетних коштів;</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контролює організацію харчування і медичного обслуговування дітей;</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затверджує правила внутрішнього трудового розпорядку, посадові інструкції працівників за погодженням з профспілковим комітетом;</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підтримує ініціативу щодо вдосконалення освітньої роботи, заохочує творчі пошуки, дослідно-експериментальну роботу педагогів;</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організовує різні форми співпраці з батьками або особами, які їх замінюють;</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щороку звітує про свою діяльність на загальних зборах (конференціях) колективу та батьків, або осіб, які їх замінюють.</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Головою педагогічної ради є директор дошкільним закладом.</w:t>
      </w:r>
    </w:p>
    <w:p w:rsidR="00406BC8" w:rsidRDefault="00406BC8">
      <w:pPr>
        <w:jc w:val="both"/>
        <w:rPr>
          <w:rFonts w:ascii="Times New Roman" w:hAnsi="Times New Roman" w:cs="Times New Roman"/>
          <w:sz w:val="28"/>
          <w:szCs w:val="28"/>
          <w:lang w:val="uk-UA"/>
        </w:rPr>
      </w:pPr>
    </w:p>
    <w:p w:rsidR="00406BC8" w:rsidRDefault="002E28FD">
      <w:pPr>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8.4. </w:t>
      </w:r>
      <w:r>
        <w:rPr>
          <w:rFonts w:ascii="Times New Roman" w:hAnsi="Times New Roman" w:cs="Times New Roman"/>
          <w:b/>
          <w:sz w:val="28"/>
          <w:szCs w:val="28"/>
          <w:lang w:val="uk-UA"/>
        </w:rPr>
        <w:t>Педагогічна рада закладу:</w:t>
      </w:r>
    </w:p>
    <w:p w:rsidR="00406BC8" w:rsidRDefault="00406BC8">
      <w:pPr>
        <w:jc w:val="both"/>
        <w:rPr>
          <w:rFonts w:ascii="Times New Roman" w:hAnsi="Times New Roman" w:cs="Times New Roman"/>
          <w:sz w:val="28"/>
          <w:szCs w:val="28"/>
          <w:lang w:val="uk-UA"/>
        </w:rPr>
      </w:pP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розглядає питання удосконалення навчально-виховного процесу в дошкільному закладі та приймає відповідні рішення;</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організує роботу щодо підвищення кваліфікації педагогічних працівників, розвитку їх творчої ініціативи, впровадження досягнень науки, передового педагогічного досвіду;</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приймає рішення з інших питань професійної діяльності педагогічних працівників, тощо.</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Робота педагогічної ради планується довільно відповідно до потреб закладу</w:t>
      </w:r>
      <w:r>
        <w:t xml:space="preserve"> </w:t>
      </w:r>
      <w:r>
        <w:rPr>
          <w:rFonts w:ascii="Times New Roman" w:hAnsi="Times New Roman" w:cs="Times New Roman"/>
          <w:sz w:val="28"/>
          <w:szCs w:val="28"/>
          <w:lang w:val="uk-UA"/>
        </w:rPr>
        <w:t>дошкільної освіти. Кількість засідань педагогічної ради становить не менше 4-х разів на рік.</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8.5. Органом громадського самоврядування закладу є загальні збори колективу закладу та батьків або осіб, які їх замінюють, які скликаються не рідше одного разу на рік.</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Рішення загальних зборів приймаються простою більшістю голосів від загальної кількості присутніх.</w:t>
      </w:r>
    </w:p>
    <w:p w:rsidR="00406BC8" w:rsidRDefault="002E28FD">
      <w:pPr>
        <w:jc w:val="both"/>
        <w:rPr>
          <w:rFonts w:ascii="Times New Roman" w:hAnsi="Times New Roman" w:cs="Times New Roman"/>
          <w:b/>
          <w:sz w:val="28"/>
          <w:szCs w:val="28"/>
          <w:lang w:val="uk-UA"/>
        </w:rPr>
      </w:pPr>
      <w:r>
        <w:rPr>
          <w:rFonts w:ascii="Times New Roman" w:hAnsi="Times New Roman" w:cs="Times New Roman"/>
          <w:b/>
          <w:sz w:val="28"/>
          <w:szCs w:val="28"/>
          <w:lang w:val="uk-UA"/>
        </w:rPr>
        <w:t>Загальні збори:</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обирають раду дошкільного закладу, її членів і голову, встановлюють терміни її повноважень;</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заслуховують звіт керівника закладу, голови ради дошкільного закладу з питань статутної діяльності закладу, дають їй оцінку шляхом таємного або відкритого голосування;</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розглядають питання навчально-виховної, методичної та фінансово-господарської діяльності дошкільного закладу;</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затверджують основні напрями вдосконалення роботи і розвитку дошкільного закладу.</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8.6. У період між загальними зборами діє рада закладу</w:t>
      </w:r>
      <w:r>
        <w:t xml:space="preserve"> </w:t>
      </w:r>
      <w:r>
        <w:rPr>
          <w:rFonts w:ascii="Times New Roman" w:hAnsi="Times New Roman" w:cs="Times New Roman"/>
          <w:sz w:val="28"/>
          <w:szCs w:val="28"/>
          <w:lang w:val="uk-UA"/>
        </w:rPr>
        <w:t>дошкільної освіти. Кількість засідань ради визначається за потребою. Рада закладу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навчально-виховного процесу, погоджує зміст і форми роботи з педагогічної освіти батьків.</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До складу ради закладу</w:t>
      </w:r>
      <w:r>
        <w:t xml:space="preserve"> </w:t>
      </w:r>
      <w:r>
        <w:rPr>
          <w:rFonts w:ascii="Times New Roman" w:hAnsi="Times New Roman" w:cs="Times New Roman"/>
          <w:sz w:val="28"/>
          <w:szCs w:val="28"/>
          <w:lang w:val="uk-UA"/>
        </w:rPr>
        <w:t>дошкільної освіти обираються пропорційно представники від педагогічного колективу і батьків або осіб, які їх замінюють.</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Засідання ради закладу</w:t>
      </w:r>
      <w:r>
        <w:t xml:space="preserve"> </w:t>
      </w:r>
      <w:r>
        <w:rPr>
          <w:rFonts w:ascii="Times New Roman" w:hAnsi="Times New Roman" w:cs="Times New Roman"/>
          <w:sz w:val="28"/>
          <w:szCs w:val="28"/>
          <w:lang w:val="uk-UA"/>
        </w:rPr>
        <w:t>дошкільної освіти є правомірним, якщо в ньому бере участь не менше двох третин її членів.</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8.7. У закладі дошкільної освіти може діяти піклувальна рада - орган самоврядування, який формується з представників органів виконавчої влади,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дошкільного закладу.</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Піклувальна рада створюється за рішенням загальних зборів або ради дошкільного закладу. Члени піклувальної ради обираються на загальних зборах дошкільного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чотири рази на рік.</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8.8. Основними завданнями піклувальної ради є:</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співпраця з органами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дошкільному закладі;</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сприяння зміцненню матеріально-технічної, культурно-спортивної, корекційно-відновлювальної, лікувально-оздоровчої бази дошкільного закладу;</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сприяння залученню додаткових джерел фінансування дошкільного закладу;</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сприяння організації та проведенню заходів, спрямованих на охорону життя та здоров'я учасників навчально-виховного процесу;</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організація дозвілля та оздоровлення дітей дошкільного закладу;</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стимулювання творчої праці педагогічних працівників;</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всебічне зміцнення зв'язків між родинами дітей та дошкільним закладом;</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сприяння соціально-правової, захисту учасників навчально-виховного процесу.</w:t>
      </w:r>
    </w:p>
    <w:p w:rsidR="00406BC8" w:rsidRDefault="00406BC8">
      <w:pPr>
        <w:jc w:val="both"/>
        <w:rPr>
          <w:rFonts w:ascii="Times New Roman" w:hAnsi="Times New Roman" w:cs="Times New Roman"/>
          <w:sz w:val="28"/>
          <w:szCs w:val="28"/>
          <w:lang w:val="uk-UA"/>
        </w:rPr>
      </w:pPr>
    </w:p>
    <w:p w:rsidR="00406BC8" w:rsidRDefault="002E28FD">
      <w:pPr>
        <w:jc w:val="center"/>
        <w:rPr>
          <w:rFonts w:ascii="Times New Roman" w:hAnsi="Times New Roman" w:cs="Times New Roman"/>
          <w:b/>
          <w:sz w:val="28"/>
          <w:szCs w:val="28"/>
          <w:lang w:val="uk-UA"/>
        </w:rPr>
      </w:pPr>
      <w:r>
        <w:rPr>
          <w:rFonts w:ascii="Times New Roman" w:hAnsi="Times New Roman" w:cs="Times New Roman"/>
          <w:b/>
          <w:sz w:val="28"/>
          <w:szCs w:val="28"/>
          <w:lang w:val="uk-UA"/>
        </w:rPr>
        <w:t>IХ. МАЙНО ЗАКЛАДУ ДОШКІЛЬНОЇ ОСВІТИ</w:t>
      </w:r>
    </w:p>
    <w:p w:rsidR="00406BC8" w:rsidRDefault="00406BC8">
      <w:pPr>
        <w:jc w:val="both"/>
        <w:rPr>
          <w:rFonts w:ascii="Times New Roman" w:hAnsi="Times New Roman" w:cs="Times New Roman"/>
          <w:sz w:val="28"/>
          <w:szCs w:val="28"/>
          <w:lang w:val="uk-UA"/>
        </w:rPr>
      </w:pP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9.1. Майно закладу  дошкільної освіти включає будівлі, споруди, інженерні комунікації, земельну ділянку, де розміщуються спортивні та ігрові майданчики, зони відпочинку та господарські будівлі, інші матеріальні цінності, вартість яких відображено у балансі.</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9.2. Майно закладу</w:t>
      </w:r>
      <w:r>
        <w:t xml:space="preserve"> </w:t>
      </w:r>
      <w:r>
        <w:rPr>
          <w:rFonts w:ascii="Times New Roman" w:hAnsi="Times New Roman" w:cs="Times New Roman"/>
          <w:sz w:val="28"/>
          <w:szCs w:val="28"/>
          <w:lang w:val="uk-UA"/>
        </w:rPr>
        <w:t>дошкільної освіти перебуває у комунальній власності і закріплюється за закладом на праві оперативного управління відповідно до чинного законодавства.</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9.3. Заклад має право придбати, орендувати необхідне йому обладнання та інші матеріальні ресурси, користуватися послугами будь-якого підприємства, установи, організації або приватних осіб з оплатою, відповідно до укладених угод, здавати в оренду майно (без права викупу), за погодженням із засновником та відділом освіти Дрогобицької міської ради.</w:t>
      </w:r>
    </w:p>
    <w:p w:rsidR="00406BC8" w:rsidRDefault="00406BC8">
      <w:pPr>
        <w:jc w:val="both"/>
        <w:rPr>
          <w:rFonts w:ascii="Times New Roman" w:hAnsi="Times New Roman" w:cs="Times New Roman"/>
          <w:sz w:val="28"/>
          <w:szCs w:val="28"/>
          <w:lang w:val="uk-UA"/>
        </w:rPr>
      </w:pPr>
    </w:p>
    <w:p w:rsidR="00406BC8" w:rsidRDefault="002E28FD">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Х. ФІНАНСОВО – ГОСПОДАРСЬКА ДІЯЛЬНІСТЬ</w:t>
      </w:r>
    </w:p>
    <w:p w:rsidR="00406BC8" w:rsidRDefault="002E28FD">
      <w:pPr>
        <w:jc w:val="center"/>
        <w:rPr>
          <w:rFonts w:ascii="Times New Roman" w:hAnsi="Times New Roman" w:cs="Times New Roman"/>
          <w:b/>
          <w:sz w:val="28"/>
          <w:szCs w:val="28"/>
          <w:lang w:val="uk-UA"/>
        </w:rPr>
      </w:pPr>
      <w:r>
        <w:rPr>
          <w:rFonts w:ascii="Times New Roman" w:hAnsi="Times New Roman" w:cs="Times New Roman"/>
          <w:b/>
          <w:sz w:val="28"/>
          <w:szCs w:val="28"/>
          <w:lang w:val="uk-UA"/>
        </w:rPr>
        <w:t>ЗАКЛАДУ ДОШКІЛЬНОЇ ОСВІТИ</w:t>
      </w:r>
    </w:p>
    <w:p w:rsidR="00406BC8" w:rsidRDefault="00406BC8">
      <w:pPr>
        <w:jc w:val="both"/>
        <w:rPr>
          <w:rFonts w:ascii="Times New Roman" w:hAnsi="Times New Roman" w:cs="Times New Roman"/>
          <w:sz w:val="28"/>
          <w:szCs w:val="28"/>
          <w:lang w:val="uk-UA"/>
        </w:rPr>
      </w:pP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10.1. Фінансово – господарська діяльність закладу дошкільної освіти не направлена на отримання прибутку.</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10.2. Фінансування закладу дошкільної освіти здійснюється головним розпорядником коштів – відділом освіти Дрогобицької міської ради згідно чинного законодавства та на основі кошторису.</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Джерелами фінансування кошторису закладу дошкільної освіти є:</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кошти міського бюджету;</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плата за харчування дітей, отримана від батьків або осіб, які їх замінюють;</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добровільні грошові внески і спонсорські пожертвування підприємств, установ, організацій та окремих громадян, іноземних, юридичних і фізичних осіб,</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інші надходження, не заборонені законодавством України.</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10.3. Бюджетне фінансування та власні надходження закладу дошкільної освіти зараховуються на рахунки, відкриті в органах Державного казначейства і використовуються згідно з кошторисом.</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10.4. Порядок ведення діловодства, бухгалтерського обліку та статистичної звітності у закладі</w:t>
      </w:r>
      <w:r>
        <w:t xml:space="preserve"> </w:t>
      </w:r>
      <w:r>
        <w:rPr>
          <w:rFonts w:ascii="Times New Roman" w:hAnsi="Times New Roman" w:cs="Times New Roman"/>
          <w:sz w:val="28"/>
          <w:szCs w:val="28"/>
          <w:lang w:val="uk-UA"/>
        </w:rPr>
        <w:t>дошкільної освіти визначається та здійснюється згідно з чинним законодавством. За рішенням засновника  закладу дошкільної освіти бухгалтерський облік може здійснюватися самостійно або через централізовану бухгалтерію.</w:t>
      </w:r>
    </w:p>
    <w:p w:rsidR="00406BC8" w:rsidRDefault="00406BC8">
      <w:pPr>
        <w:jc w:val="both"/>
        <w:rPr>
          <w:rFonts w:ascii="Times New Roman" w:hAnsi="Times New Roman" w:cs="Times New Roman"/>
          <w:sz w:val="28"/>
          <w:szCs w:val="28"/>
          <w:lang w:val="uk-UA"/>
        </w:rPr>
      </w:pPr>
    </w:p>
    <w:p w:rsidR="00406BC8" w:rsidRDefault="002E28FD">
      <w:pPr>
        <w:jc w:val="center"/>
        <w:rPr>
          <w:rFonts w:ascii="Times New Roman" w:hAnsi="Times New Roman" w:cs="Times New Roman"/>
          <w:b/>
          <w:sz w:val="28"/>
          <w:szCs w:val="28"/>
          <w:lang w:val="uk-UA"/>
        </w:rPr>
      </w:pPr>
      <w:r>
        <w:rPr>
          <w:rFonts w:ascii="Times New Roman" w:hAnsi="Times New Roman" w:cs="Times New Roman"/>
          <w:b/>
          <w:sz w:val="28"/>
          <w:szCs w:val="28"/>
          <w:lang w:val="uk-UA"/>
        </w:rPr>
        <w:t>ХІ. КОНТРОЛЬ ЗА ДІЯЛЬНІСТЮ ЗАКЛАДУ ДОШКІЛЬНОЇ ОСВІТИ</w:t>
      </w:r>
    </w:p>
    <w:p w:rsidR="00406BC8" w:rsidRDefault="00406BC8">
      <w:pPr>
        <w:jc w:val="both"/>
        <w:rPr>
          <w:rFonts w:ascii="Times New Roman" w:hAnsi="Times New Roman" w:cs="Times New Roman"/>
          <w:sz w:val="28"/>
          <w:szCs w:val="28"/>
          <w:lang w:val="uk-UA"/>
        </w:rPr>
      </w:pP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11.1. Заклад дошкільної освіти підпорядкований і підзвітний відділу освіти Дрогобицької міської ради.</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11.2. Основною формою контролю за діяльністю закладу дошкільної освіти є державна атестація, що проводиться один раз на десять років у порядку, встановленому галузевим Міністерством.</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11.3. Державний контроль за діяльністю закладу дошкільної освіти здійснює відділ освіти виконавчих органів Дрогобицької міської ради Львівської області.</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11.4.Зміст, форми та періодичність контролю, не пов'язаного з навчально-виховним процесом встановлюється відділом освіти виконавчих органів Дрогобицької міської ради.</w:t>
      </w:r>
    </w:p>
    <w:p w:rsidR="00406BC8" w:rsidRDefault="00406BC8">
      <w:pPr>
        <w:jc w:val="both"/>
        <w:rPr>
          <w:rFonts w:ascii="Times New Roman" w:hAnsi="Times New Roman" w:cs="Times New Roman"/>
          <w:sz w:val="28"/>
          <w:szCs w:val="28"/>
          <w:lang w:val="uk-UA"/>
        </w:rPr>
      </w:pPr>
    </w:p>
    <w:p w:rsidR="00406BC8" w:rsidRDefault="002E28FD">
      <w:pPr>
        <w:jc w:val="center"/>
        <w:rPr>
          <w:rFonts w:ascii="Times New Roman" w:hAnsi="Times New Roman" w:cs="Times New Roman"/>
          <w:b/>
          <w:sz w:val="28"/>
          <w:szCs w:val="28"/>
          <w:lang w:val="uk-UA"/>
        </w:rPr>
      </w:pPr>
      <w:r>
        <w:rPr>
          <w:rFonts w:ascii="Times New Roman" w:hAnsi="Times New Roman" w:cs="Times New Roman"/>
          <w:b/>
          <w:sz w:val="28"/>
          <w:szCs w:val="28"/>
          <w:lang w:val="uk-UA"/>
        </w:rPr>
        <w:t>XІІ. ВНЕСЕННЯ ЗМІН ТА ДОПОВНЕНЬ ДО СТАТУТУ</w:t>
      </w:r>
    </w:p>
    <w:p w:rsidR="00406BC8" w:rsidRDefault="00406BC8">
      <w:pPr>
        <w:jc w:val="both"/>
        <w:rPr>
          <w:rFonts w:ascii="Times New Roman" w:hAnsi="Times New Roman" w:cs="Times New Roman"/>
          <w:b/>
          <w:sz w:val="28"/>
          <w:szCs w:val="28"/>
          <w:lang w:val="uk-UA"/>
        </w:rPr>
      </w:pP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12.1. Зміни та доповнення до Статуту закладу</w:t>
      </w:r>
      <w:r>
        <w:t xml:space="preserve"> </w:t>
      </w:r>
      <w:r>
        <w:rPr>
          <w:rFonts w:ascii="Times New Roman" w:hAnsi="Times New Roman" w:cs="Times New Roman"/>
          <w:sz w:val="28"/>
          <w:szCs w:val="28"/>
          <w:lang w:val="uk-UA"/>
        </w:rPr>
        <w:t>дошкільної освіти вносяться при змінах чинного законодавства рішенням засновника.</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12.2.Зміни до Статуту підлягають перереєстрації в порядку, встановленому для його реєстрації.</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12.3. Зміни та доповнення до Статуту закладу набувають юридичної сили з моменту їх державної реєстрації згідно з чинним законодавством.</w:t>
      </w:r>
    </w:p>
    <w:p w:rsidR="00406BC8" w:rsidRDefault="00406BC8">
      <w:pPr>
        <w:jc w:val="both"/>
        <w:rPr>
          <w:rFonts w:ascii="Times New Roman" w:hAnsi="Times New Roman" w:cs="Times New Roman"/>
          <w:sz w:val="28"/>
          <w:szCs w:val="28"/>
          <w:lang w:val="uk-UA"/>
        </w:rPr>
      </w:pPr>
    </w:p>
    <w:p w:rsidR="00406BC8" w:rsidRDefault="00406BC8">
      <w:pPr>
        <w:rPr>
          <w:rFonts w:ascii="Times New Roman" w:hAnsi="Times New Roman" w:cs="Times New Roman"/>
          <w:b/>
          <w:sz w:val="28"/>
          <w:szCs w:val="28"/>
          <w:lang w:val="uk-UA"/>
        </w:rPr>
      </w:pPr>
    </w:p>
    <w:p w:rsidR="00406BC8" w:rsidRDefault="002E28FD">
      <w:pPr>
        <w:jc w:val="center"/>
        <w:rPr>
          <w:rFonts w:ascii="Times New Roman" w:hAnsi="Times New Roman" w:cs="Times New Roman"/>
          <w:sz w:val="28"/>
          <w:szCs w:val="28"/>
          <w:lang w:val="uk-UA"/>
        </w:rPr>
      </w:pPr>
      <w:r>
        <w:rPr>
          <w:rFonts w:ascii="Times New Roman" w:hAnsi="Times New Roman" w:cs="Times New Roman"/>
          <w:b/>
          <w:sz w:val="28"/>
          <w:szCs w:val="28"/>
          <w:lang w:val="uk-UA"/>
        </w:rPr>
        <w:t>ХІІІ. РЕОРГАНІЗАЦІЯ АБО ЛІКВІДАЦІЯ</w:t>
      </w:r>
    </w:p>
    <w:p w:rsidR="00406BC8" w:rsidRDefault="002E28FD">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ЗАКЛАДУ ДОШКІЛЬНОЇ ОСВІТИ</w:t>
      </w:r>
    </w:p>
    <w:p w:rsidR="00406BC8" w:rsidRDefault="00406BC8">
      <w:pPr>
        <w:jc w:val="both"/>
        <w:rPr>
          <w:rFonts w:ascii="Times New Roman" w:hAnsi="Times New Roman" w:cs="Times New Roman"/>
          <w:sz w:val="28"/>
          <w:szCs w:val="28"/>
          <w:lang w:val="uk-UA"/>
        </w:rPr>
      </w:pP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13.1. Реорганізація або ліквідація  закладу дошкільної освіти здійснюється відповідно до Закону України "Про дошкільну освіту" у порядку, встановленому Кабінетом Міністрів України.</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13.2. Рішення про реорганізацію або ліквідацію  закладу дошкільної освіти приймає Дрогобицька міська рада. </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судом. З часу призначення ліквідаційної комісії до неї переходять повноваження щодо управління  закладом</w:t>
      </w:r>
      <w:r>
        <w:rPr>
          <w:lang w:val="uk-UA"/>
        </w:rPr>
        <w:t xml:space="preserve"> </w:t>
      </w:r>
      <w:r>
        <w:rPr>
          <w:rFonts w:ascii="Times New Roman" w:hAnsi="Times New Roman" w:cs="Times New Roman"/>
          <w:sz w:val="28"/>
          <w:szCs w:val="28"/>
          <w:lang w:val="uk-UA"/>
        </w:rPr>
        <w:t>дошкільної освіти.</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13.3. Ліквідаційна комісія оцінює наявне майно  закладу</w:t>
      </w:r>
      <w:r>
        <w:rPr>
          <w:lang w:val="uk-UA"/>
        </w:rPr>
        <w:t xml:space="preserve"> </w:t>
      </w:r>
      <w:r>
        <w:rPr>
          <w:rFonts w:ascii="Times New Roman" w:hAnsi="Times New Roman" w:cs="Times New Roman"/>
          <w:sz w:val="28"/>
          <w:szCs w:val="28"/>
          <w:lang w:val="uk-UA"/>
        </w:rPr>
        <w:t>дошкільної освіти, виявляє його дебіторів і кредиторів і розраховується з ними, складає ліквідаційний баланс і представляє його засновнику.</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13.4. У випадку реорганізації права та зобов’язання закладу переходять до правонаступників відповідно до чинного законодавства або визначених навчальних закладів.</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13.5. При реорганізації чи ліквідації закладу дошкільної освіти працівникам, які звільняються або переводяться, гарантується дотримання їх прав та інтересів відповідно до законодавства про працю України</w:t>
      </w:r>
    </w:p>
    <w:p w:rsidR="00406BC8" w:rsidRDefault="002E28FD">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406BC8" w:rsidRDefault="002E28FD">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406BC8" w:rsidRDefault="00406BC8">
      <w:pPr>
        <w:rPr>
          <w:rFonts w:ascii="Times New Roman" w:hAnsi="Times New Roman" w:cs="Times New Roman"/>
          <w:sz w:val="28"/>
          <w:szCs w:val="28"/>
          <w:lang w:val="uk-UA"/>
        </w:rPr>
      </w:pPr>
    </w:p>
    <w:p w:rsidR="00406BC8" w:rsidRDefault="002E28FD">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b/>
          <w:sz w:val="28"/>
          <w:szCs w:val="28"/>
          <w:lang w:val="uk-UA"/>
        </w:rPr>
        <w:t>Міський голова</w:t>
      </w:r>
      <w:r>
        <w:rPr>
          <w:rFonts w:ascii="Times New Roman" w:hAnsi="Times New Roman" w:cs="Times New Roman"/>
          <w:b/>
          <w:sz w:val="28"/>
          <w:szCs w:val="28"/>
          <w:lang w:val="uk-UA"/>
        </w:rPr>
        <w:tab/>
        <w:t>_____________</w:t>
      </w:r>
      <w:r>
        <w:rPr>
          <w:rFonts w:ascii="Times New Roman" w:hAnsi="Times New Roman" w:cs="Times New Roman"/>
          <w:b/>
          <w:sz w:val="28"/>
          <w:szCs w:val="28"/>
          <w:lang w:val="uk-UA"/>
        </w:rPr>
        <w:tab/>
        <w:t>Тарас КУЧМА</w:t>
      </w:r>
    </w:p>
    <w:sectPr w:rsidR="00406BC8" w:rsidSect="004E1497">
      <w:footerReference w:type="default" r:id="rId7"/>
      <w:pgSz w:w="11909" w:h="16834"/>
      <w:pgMar w:top="851" w:right="852" w:bottom="709" w:left="1440" w:header="720" w:footer="72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7966" w:rsidRDefault="004F7966">
      <w:pPr>
        <w:spacing w:line="240" w:lineRule="auto"/>
      </w:pPr>
      <w:r>
        <w:separator/>
      </w:r>
    </w:p>
  </w:endnote>
  <w:endnote w:type="continuationSeparator" w:id="0">
    <w:p w:rsidR="004F7966" w:rsidRDefault="004F796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4653250"/>
    </w:sdtPr>
    <w:sdtContent>
      <w:p w:rsidR="00406BC8" w:rsidRDefault="00AE6F6A">
        <w:pPr>
          <w:pStyle w:val="a9"/>
          <w:jc w:val="center"/>
        </w:pPr>
        <w:r>
          <w:fldChar w:fldCharType="begin"/>
        </w:r>
        <w:r w:rsidR="002E28FD">
          <w:instrText>PAGE   \* MERGEFORMAT</w:instrText>
        </w:r>
        <w:r>
          <w:fldChar w:fldCharType="separate"/>
        </w:r>
        <w:r w:rsidR="005D0D69">
          <w:rPr>
            <w:noProof/>
          </w:rPr>
          <w:t>2</w:t>
        </w:r>
        <w:r>
          <w:fldChar w:fldCharType="end"/>
        </w:r>
      </w:p>
    </w:sdtContent>
  </w:sdt>
  <w:p w:rsidR="00406BC8" w:rsidRDefault="00406BC8">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7966" w:rsidRDefault="004F7966">
      <w:r>
        <w:separator/>
      </w:r>
    </w:p>
  </w:footnote>
  <w:footnote w:type="continuationSeparator" w:id="0">
    <w:p w:rsidR="004F7966" w:rsidRDefault="004F796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516E09"/>
    <w:rsid w:val="000E0CC3"/>
    <w:rsid w:val="001301E0"/>
    <w:rsid w:val="0016477D"/>
    <w:rsid w:val="001822D6"/>
    <w:rsid w:val="00246895"/>
    <w:rsid w:val="00281A7D"/>
    <w:rsid w:val="002828ED"/>
    <w:rsid w:val="002E28FD"/>
    <w:rsid w:val="002E67B6"/>
    <w:rsid w:val="00390CEB"/>
    <w:rsid w:val="003C4C7A"/>
    <w:rsid w:val="003D698F"/>
    <w:rsid w:val="00402258"/>
    <w:rsid w:val="00406BC8"/>
    <w:rsid w:val="00444D2A"/>
    <w:rsid w:val="004566C9"/>
    <w:rsid w:val="00481B8E"/>
    <w:rsid w:val="004C25EA"/>
    <w:rsid w:val="004E1497"/>
    <w:rsid w:val="004F7966"/>
    <w:rsid w:val="004F7B0B"/>
    <w:rsid w:val="00516E09"/>
    <w:rsid w:val="005265EA"/>
    <w:rsid w:val="00563432"/>
    <w:rsid w:val="00587273"/>
    <w:rsid w:val="005D0D69"/>
    <w:rsid w:val="005F1A4C"/>
    <w:rsid w:val="00641779"/>
    <w:rsid w:val="00644342"/>
    <w:rsid w:val="006D07B7"/>
    <w:rsid w:val="006F3E6C"/>
    <w:rsid w:val="00707EC7"/>
    <w:rsid w:val="00721557"/>
    <w:rsid w:val="00723CE3"/>
    <w:rsid w:val="00724B51"/>
    <w:rsid w:val="007550A7"/>
    <w:rsid w:val="007A69B6"/>
    <w:rsid w:val="007C76AF"/>
    <w:rsid w:val="007F4820"/>
    <w:rsid w:val="00843B7B"/>
    <w:rsid w:val="00886174"/>
    <w:rsid w:val="009049AB"/>
    <w:rsid w:val="00960A93"/>
    <w:rsid w:val="0096611B"/>
    <w:rsid w:val="009751AA"/>
    <w:rsid w:val="009753B2"/>
    <w:rsid w:val="00980C16"/>
    <w:rsid w:val="009D2CE1"/>
    <w:rsid w:val="00A304A7"/>
    <w:rsid w:val="00A576B2"/>
    <w:rsid w:val="00A65FA3"/>
    <w:rsid w:val="00A7258F"/>
    <w:rsid w:val="00AE6F6A"/>
    <w:rsid w:val="00B115F6"/>
    <w:rsid w:val="00BE1688"/>
    <w:rsid w:val="00D3375E"/>
    <w:rsid w:val="00DC440A"/>
    <w:rsid w:val="00E20792"/>
    <w:rsid w:val="00E33654"/>
    <w:rsid w:val="00E50A14"/>
    <w:rsid w:val="00E90F30"/>
    <w:rsid w:val="00EB4F7A"/>
    <w:rsid w:val="00ED1A45"/>
    <w:rsid w:val="00FB7BA3"/>
    <w:rsid w:val="00FC7865"/>
    <w:rsid w:val="1E3B1537"/>
    <w:rsid w:val="2A0E42E6"/>
    <w:rsid w:val="745477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0" w:unhideWhenUsed="0"/>
    <w:lsdException w:name="Default Paragraph Font" w:uiPriority="1" w:qFormat="1"/>
    <w:lsdException w:name="Subtitle" w:semiHidden="0" w:uiPriority="0" w:unhideWhenUsed="0"/>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497"/>
    <w:pPr>
      <w:spacing w:line="276" w:lineRule="auto"/>
    </w:pPr>
    <w:rPr>
      <w:sz w:val="22"/>
      <w:szCs w:val="22"/>
      <w:lang w:val="ru-RU"/>
    </w:rPr>
  </w:style>
  <w:style w:type="paragraph" w:styleId="1">
    <w:name w:val="heading 1"/>
    <w:basedOn w:val="a"/>
    <w:next w:val="a"/>
    <w:qFormat/>
    <w:rsid w:val="004E1497"/>
    <w:pPr>
      <w:keepNext/>
      <w:keepLines/>
      <w:spacing w:before="400" w:after="120"/>
      <w:outlineLvl w:val="0"/>
    </w:pPr>
    <w:rPr>
      <w:sz w:val="40"/>
      <w:szCs w:val="40"/>
    </w:rPr>
  </w:style>
  <w:style w:type="paragraph" w:styleId="2">
    <w:name w:val="heading 2"/>
    <w:basedOn w:val="a"/>
    <w:next w:val="a"/>
    <w:qFormat/>
    <w:rsid w:val="004E1497"/>
    <w:pPr>
      <w:keepNext/>
      <w:keepLines/>
      <w:spacing w:before="360" w:after="120"/>
      <w:outlineLvl w:val="1"/>
    </w:pPr>
    <w:rPr>
      <w:sz w:val="32"/>
      <w:szCs w:val="32"/>
    </w:rPr>
  </w:style>
  <w:style w:type="paragraph" w:styleId="3">
    <w:name w:val="heading 3"/>
    <w:basedOn w:val="a"/>
    <w:next w:val="a"/>
    <w:qFormat/>
    <w:rsid w:val="004E1497"/>
    <w:pPr>
      <w:keepNext/>
      <w:keepLines/>
      <w:spacing w:before="320" w:after="80"/>
      <w:outlineLvl w:val="2"/>
    </w:pPr>
    <w:rPr>
      <w:color w:val="434343"/>
      <w:sz w:val="28"/>
      <w:szCs w:val="28"/>
    </w:rPr>
  </w:style>
  <w:style w:type="paragraph" w:styleId="4">
    <w:name w:val="heading 4"/>
    <w:basedOn w:val="a"/>
    <w:next w:val="a"/>
    <w:qFormat/>
    <w:rsid w:val="004E1497"/>
    <w:pPr>
      <w:keepNext/>
      <w:keepLines/>
      <w:spacing w:before="280" w:after="80"/>
      <w:outlineLvl w:val="3"/>
    </w:pPr>
    <w:rPr>
      <w:color w:val="666666"/>
      <w:sz w:val="24"/>
      <w:szCs w:val="24"/>
    </w:rPr>
  </w:style>
  <w:style w:type="paragraph" w:styleId="5">
    <w:name w:val="heading 5"/>
    <w:basedOn w:val="a"/>
    <w:next w:val="a"/>
    <w:qFormat/>
    <w:rsid w:val="004E1497"/>
    <w:pPr>
      <w:keepNext/>
      <w:keepLines/>
      <w:spacing w:before="240" w:after="80"/>
      <w:outlineLvl w:val="4"/>
    </w:pPr>
    <w:rPr>
      <w:color w:val="666666"/>
    </w:rPr>
  </w:style>
  <w:style w:type="paragraph" w:styleId="6">
    <w:name w:val="heading 6"/>
    <w:basedOn w:val="a"/>
    <w:next w:val="a"/>
    <w:qFormat/>
    <w:rsid w:val="004E1497"/>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4E1497"/>
    <w:rPr>
      <w:i/>
      <w:iCs/>
    </w:rPr>
  </w:style>
  <w:style w:type="paragraph" w:styleId="a4">
    <w:name w:val="Balloon Text"/>
    <w:basedOn w:val="a"/>
    <w:link w:val="a5"/>
    <w:uiPriority w:val="99"/>
    <w:semiHidden/>
    <w:unhideWhenUsed/>
    <w:rsid w:val="004E1497"/>
    <w:pPr>
      <w:spacing w:line="240" w:lineRule="auto"/>
    </w:pPr>
    <w:rPr>
      <w:rFonts w:ascii="Tahoma" w:hAnsi="Tahoma" w:cs="Tahoma"/>
      <w:sz w:val="16"/>
      <w:szCs w:val="16"/>
    </w:rPr>
  </w:style>
  <w:style w:type="paragraph" w:styleId="a6">
    <w:name w:val="header"/>
    <w:basedOn w:val="a"/>
    <w:link w:val="a7"/>
    <w:uiPriority w:val="99"/>
    <w:unhideWhenUsed/>
    <w:rsid w:val="004E1497"/>
    <w:pPr>
      <w:tabs>
        <w:tab w:val="center" w:pos="4677"/>
        <w:tab w:val="right" w:pos="9355"/>
      </w:tabs>
      <w:spacing w:line="240" w:lineRule="auto"/>
    </w:pPr>
  </w:style>
  <w:style w:type="paragraph" w:styleId="a8">
    <w:name w:val="Title"/>
    <w:basedOn w:val="a"/>
    <w:next w:val="a"/>
    <w:rsid w:val="004E1497"/>
    <w:pPr>
      <w:keepNext/>
      <w:keepLines/>
      <w:spacing w:after="60"/>
    </w:pPr>
    <w:rPr>
      <w:sz w:val="52"/>
      <w:szCs w:val="52"/>
    </w:rPr>
  </w:style>
  <w:style w:type="paragraph" w:styleId="a9">
    <w:name w:val="footer"/>
    <w:basedOn w:val="a"/>
    <w:link w:val="aa"/>
    <w:uiPriority w:val="99"/>
    <w:unhideWhenUsed/>
    <w:rsid w:val="004E1497"/>
    <w:pPr>
      <w:tabs>
        <w:tab w:val="center" w:pos="4677"/>
        <w:tab w:val="right" w:pos="9355"/>
      </w:tabs>
      <w:spacing w:line="240" w:lineRule="auto"/>
    </w:pPr>
  </w:style>
  <w:style w:type="paragraph" w:styleId="ab">
    <w:name w:val="Subtitle"/>
    <w:basedOn w:val="a"/>
    <w:next w:val="a"/>
    <w:rsid w:val="004E1497"/>
    <w:pPr>
      <w:keepNext/>
      <w:keepLines/>
      <w:spacing w:after="320"/>
    </w:pPr>
    <w:rPr>
      <w:color w:val="666666"/>
      <w:sz w:val="30"/>
      <w:szCs w:val="30"/>
    </w:rPr>
  </w:style>
  <w:style w:type="table" w:customStyle="1" w:styleId="TableNormal">
    <w:name w:val="Table Normal"/>
    <w:rsid w:val="004E1497"/>
    <w:tblPr>
      <w:tblCellMar>
        <w:top w:w="0" w:type="dxa"/>
        <w:left w:w="0" w:type="dxa"/>
        <w:bottom w:w="0" w:type="dxa"/>
        <w:right w:w="0" w:type="dxa"/>
      </w:tblCellMar>
    </w:tblPr>
  </w:style>
  <w:style w:type="character" w:customStyle="1" w:styleId="a7">
    <w:name w:val="Верхний колонтитул Знак"/>
    <w:basedOn w:val="a0"/>
    <w:link w:val="a6"/>
    <w:uiPriority w:val="99"/>
    <w:rsid w:val="004E1497"/>
  </w:style>
  <w:style w:type="character" w:customStyle="1" w:styleId="aa">
    <w:name w:val="Нижний колонтитул Знак"/>
    <w:basedOn w:val="a0"/>
    <w:link w:val="a9"/>
    <w:uiPriority w:val="99"/>
    <w:rsid w:val="004E1497"/>
  </w:style>
  <w:style w:type="character" w:customStyle="1" w:styleId="a5">
    <w:name w:val="Текст выноски Знак"/>
    <w:basedOn w:val="a0"/>
    <w:link w:val="a4"/>
    <w:uiPriority w:val="99"/>
    <w:semiHidden/>
    <w:qFormat/>
    <w:rsid w:val="004E1497"/>
    <w:rPr>
      <w:rFonts w:ascii="Tahoma" w:hAnsi="Tahoma" w:cs="Tahoma"/>
      <w:sz w:val="16"/>
      <w:szCs w:val="16"/>
    </w:rPr>
  </w:style>
  <w:style w:type="paragraph" w:styleId="ac">
    <w:name w:val="List Paragraph"/>
    <w:basedOn w:val="a"/>
    <w:uiPriority w:val="34"/>
    <w:qFormat/>
    <w:rsid w:val="004E149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0" w:unhideWhenUsed="0"/>
    <w:lsdException w:name="Default Paragraph Font" w:uiPriority="1" w:qFormat="1"/>
    <w:lsdException w:name="Subtitle" w:semiHidden="0" w:uiPriority="0" w:unhideWhenUsed="0"/>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276" w:lineRule="auto"/>
    </w:pPr>
    <w:rPr>
      <w:sz w:val="22"/>
      <w:szCs w:val="22"/>
      <w:lang w:val="ru-RU"/>
    </w:rPr>
  </w:style>
  <w:style w:type="paragraph" w:styleId="1">
    <w:name w:val="heading 1"/>
    <w:basedOn w:val="a"/>
    <w:next w:val="a"/>
    <w:qFormat/>
    <w:pPr>
      <w:keepNext/>
      <w:keepLines/>
      <w:spacing w:before="400" w:after="120"/>
      <w:outlineLvl w:val="0"/>
    </w:pPr>
    <w:rPr>
      <w:sz w:val="40"/>
      <w:szCs w:val="40"/>
    </w:rPr>
  </w:style>
  <w:style w:type="paragraph" w:styleId="2">
    <w:name w:val="heading 2"/>
    <w:basedOn w:val="a"/>
    <w:next w:val="a"/>
    <w:qFormat/>
    <w:pPr>
      <w:keepNext/>
      <w:keepLines/>
      <w:spacing w:before="360" w:after="120"/>
      <w:outlineLvl w:val="1"/>
    </w:pPr>
    <w:rPr>
      <w:sz w:val="32"/>
      <w:szCs w:val="32"/>
    </w:rPr>
  </w:style>
  <w:style w:type="paragraph" w:styleId="3">
    <w:name w:val="heading 3"/>
    <w:basedOn w:val="a"/>
    <w:next w:val="a"/>
    <w:qFormat/>
    <w:pPr>
      <w:keepNext/>
      <w:keepLines/>
      <w:spacing w:before="320" w:after="80"/>
      <w:outlineLvl w:val="2"/>
    </w:pPr>
    <w:rPr>
      <w:color w:val="434343"/>
      <w:sz w:val="28"/>
      <w:szCs w:val="28"/>
    </w:rPr>
  </w:style>
  <w:style w:type="paragraph" w:styleId="4">
    <w:name w:val="heading 4"/>
    <w:basedOn w:val="a"/>
    <w:next w:val="a"/>
    <w:qFormat/>
    <w:pPr>
      <w:keepNext/>
      <w:keepLines/>
      <w:spacing w:before="280" w:after="80"/>
      <w:outlineLvl w:val="3"/>
    </w:pPr>
    <w:rPr>
      <w:color w:val="666666"/>
      <w:sz w:val="24"/>
      <w:szCs w:val="24"/>
    </w:rPr>
  </w:style>
  <w:style w:type="paragraph" w:styleId="5">
    <w:name w:val="heading 5"/>
    <w:basedOn w:val="a"/>
    <w:next w:val="a"/>
    <w:qFormat/>
    <w:pPr>
      <w:keepNext/>
      <w:keepLines/>
      <w:spacing w:before="240" w:after="80"/>
      <w:outlineLvl w:val="4"/>
    </w:pPr>
    <w:rPr>
      <w:color w:val="666666"/>
    </w:rPr>
  </w:style>
  <w:style w:type="paragraph" w:styleId="6">
    <w:name w:val="heading 6"/>
    <w:basedOn w:val="a"/>
    <w:next w:val="a"/>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paragraph" w:styleId="a4">
    <w:name w:val="Balloon Text"/>
    <w:basedOn w:val="a"/>
    <w:link w:val="a5"/>
    <w:uiPriority w:val="99"/>
    <w:semiHidden/>
    <w:unhideWhenUsed/>
    <w:pPr>
      <w:spacing w:line="240" w:lineRule="auto"/>
    </w:pPr>
    <w:rPr>
      <w:rFonts w:ascii="Tahoma" w:hAnsi="Tahoma" w:cs="Tahoma"/>
      <w:sz w:val="16"/>
      <w:szCs w:val="16"/>
    </w:rPr>
  </w:style>
  <w:style w:type="paragraph" w:styleId="a6">
    <w:name w:val="header"/>
    <w:basedOn w:val="a"/>
    <w:link w:val="a7"/>
    <w:uiPriority w:val="99"/>
    <w:unhideWhenUsed/>
    <w:pPr>
      <w:tabs>
        <w:tab w:val="center" w:pos="4677"/>
        <w:tab w:val="right" w:pos="9355"/>
      </w:tabs>
      <w:spacing w:line="240" w:lineRule="auto"/>
    </w:pPr>
  </w:style>
  <w:style w:type="paragraph" w:styleId="a8">
    <w:name w:val="Title"/>
    <w:basedOn w:val="a"/>
    <w:next w:val="a"/>
    <w:pPr>
      <w:keepNext/>
      <w:keepLines/>
      <w:spacing w:after="60"/>
    </w:pPr>
    <w:rPr>
      <w:sz w:val="52"/>
      <w:szCs w:val="52"/>
    </w:rPr>
  </w:style>
  <w:style w:type="paragraph" w:styleId="a9">
    <w:name w:val="footer"/>
    <w:basedOn w:val="a"/>
    <w:link w:val="aa"/>
    <w:uiPriority w:val="99"/>
    <w:unhideWhenUsed/>
    <w:pPr>
      <w:tabs>
        <w:tab w:val="center" w:pos="4677"/>
        <w:tab w:val="right" w:pos="9355"/>
      </w:tabs>
      <w:spacing w:line="240" w:lineRule="auto"/>
    </w:pPr>
  </w:style>
  <w:style w:type="paragraph" w:styleId="ab">
    <w:name w:val="Subtitle"/>
    <w:basedOn w:val="a"/>
    <w:next w:val="a"/>
    <w:pPr>
      <w:keepNext/>
      <w:keepLines/>
      <w:spacing w:after="320"/>
    </w:pPr>
    <w:rPr>
      <w:color w:val="666666"/>
      <w:sz w:val="30"/>
      <w:szCs w:val="30"/>
    </w:rPr>
  </w:style>
  <w:style w:type="table" w:customStyle="1" w:styleId="TableNormal">
    <w:name w:val="Table Normal"/>
    <w:tblPr>
      <w:tblCellMar>
        <w:top w:w="0" w:type="dxa"/>
        <w:left w:w="0" w:type="dxa"/>
        <w:bottom w:w="0" w:type="dxa"/>
        <w:right w:w="0" w:type="dxa"/>
      </w:tblCellMar>
    </w:tblPr>
  </w:style>
  <w:style w:type="character" w:customStyle="1" w:styleId="a7">
    <w:name w:val="Верхний колонтитул Знак"/>
    <w:basedOn w:val="a0"/>
    <w:link w:val="a6"/>
    <w:uiPriority w:val="99"/>
  </w:style>
  <w:style w:type="character" w:customStyle="1" w:styleId="aa">
    <w:name w:val="Нижний колонтитул Знак"/>
    <w:basedOn w:val="a0"/>
    <w:link w:val="a9"/>
    <w:uiPriority w:val="99"/>
  </w:style>
  <w:style w:type="character" w:customStyle="1" w:styleId="a5">
    <w:name w:val="Текст выноски Знак"/>
    <w:basedOn w:val="a0"/>
    <w:link w:val="a4"/>
    <w:uiPriority w:val="99"/>
    <w:semiHidden/>
    <w:qFormat/>
    <w:rPr>
      <w:rFonts w:ascii="Tahoma" w:hAnsi="Tahoma" w:cs="Tahoma"/>
      <w:sz w:val="16"/>
      <w:szCs w:val="16"/>
    </w:rPr>
  </w:style>
  <w:style w:type="paragraph" w:styleId="ac">
    <w:name w:val="List Paragraph"/>
    <w:basedOn w:val="a"/>
    <w:uiPriority w:val="34"/>
    <w:qFormat/>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C343F-FF8D-4A19-A2A9-441A585B8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3510</Words>
  <Characters>20013</Characters>
  <Application>Microsoft Office Word</Application>
  <DocSecurity>0</DocSecurity>
  <Lines>166</Lines>
  <Paragraphs>46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23477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2024-09-25T06:15:00Z</cp:lastPrinted>
  <dcterms:created xsi:type="dcterms:W3CDTF">2024-09-25T13:54:00Z</dcterms:created>
  <dcterms:modified xsi:type="dcterms:W3CDTF">2024-10-07T08:10:00Z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975E2FFB9D4E44689F4E89BCEA6B5093_12</vt:lpwstr>
  </property>
</Properties>
</file>