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C2" w:rsidRDefault="00781560">
      <w:pPr>
        <w:jc w:val="right"/>
        <w:rPr>
          <w:sz w:val="28"/>
          <w:szCs w:val="28"/>
        </w:rPr>
      </w:pPr>
      <w:r>
        <w:rPr>
          <w:sz w:val="28"/>
          <w:szCs w:val="28"/>
        </w:rPr>
        <w:t xml:space="preserve">Додаток№1 </w:t>
      </w:r>
    </w:p>
    <w:p w:rsidR="00F242C2" w:rsidRDefault="00781560">
      <w:pPr>
        <w:ind w:left="1276"/>
        <w:jc w:val="right"/>
        <w:rPr>
          <w:sz w:val="28"/>
          <w:szCs w:val="28"/>
        </w:rPr>
      </w:pPr>
      <w:r>
        <w:rPr>
          <w:sz w:val="28"/>
          <w:szCs w:val="28"/>
        </w:rPr>
        <w:t xml:space="preserve">до рішення виконавчого комітету </w:t>
      </w:r>
    </w:p>
    <w:p w:rsidR="000057BD" w:rsidRPr="000057BD" w:rsidRDefault="00781560" w:rsidP="000057BD">
      <w:pPr>
        <w:ind w:right="401"/>
        <w:jc w:val="right"/>
        <w:rPr>
          <w:b/>
          <w:sz w:val="28"/>
          <w:szCs w:val="28"/>
          <w:u w:val="single"/>
        </w:rPr>
      </w:pPr>
      <w:r>
        <w:rPr>
          <w:sz w:val="28"/>
          <w:szCs w:val="28"/>
        </w:rPr>
        <w:t xml:space="preserve">                                               </w:t>
      </w:r>
      <w:r w:rsidR="000057BD" w:rsidRPr="000057BD">
        <w:rPr>
          <w:b/>
          <w:sz w:val="28"/>
          <w:szCs w:val="28"/>
          <w:u w:val="single"/>
        </w:rPr>
        <w:t>від 17.12.2024 №364</w:t>
      </w:r>
    </w:p>
    <w:p w:rsidR="00F242C2" w:rsidRDefault="00F242C2">
      <w:pPr>
        <w:ind w:left="1276"/>
        <w:jc w:val="center"/>
        <w:rPr>
          <w:sz w:val="28"/>
          <w:szCs w:val="28"/>
        </w:rPr>
      </w:pPr>
    </w:p>
    <w:p w:rsidR="00F242C2" w:rsidRDefault="00F242C2">
      <w:pPr>
        <w:tabs>
          <w:tab w:val="left" w:pos="7006"/>
        </w:tabs>
        <w:jc w:val="center"/>
        <w:rPr>
          <w:b/>
          <w:sz w:val="28"/>
          <w:szCs w:val="28"/>
        </w:rPr>
      </w:pPr>
    </w:p>
    <w:p w:rsidR="00F242C2" w:rsidRDefault="00F242C2">
      <w:pPr>
        <w:tabs>
          <w:tab w:val="left" w:pos="7006"/>
        </w:tabs>
        <w:jc w:val="center"/>
        <w:rPr>
          <w:b/>
          <w:sz w:val="28"/>
          <w:szCs w:val="28"/>
        </w:rPr>
      </w:pPr>
    </w:p>
    <w:p w:rsidR="00F242C2" w:rsidRDefault="00F242C2">
      <w:pPr>
        <w:tabs>
          <w:tab w:val="left" w:pos="7006"/>
        </w:tabs>
        <w:jc w:val="center"/>
        <w:rPr>
          <w:b/>
          <w:sz w:val="28"/>
          <w:szCs w:val="28"/>
        </w:rPr>
      </w:pPr>
    </w:p>
    <w:p w:rsidR="00F242C2" w:rsidRDefault="00781560">
      <w:pPr>
        <w:pStyle w:val="2"/>
        <w:rPr>
          <w:sz w:val="28"/>
          <w:szCs w:val="28"/>
        </w:rPr>
      </w:pPr>
      <w:r>
        <w:rPr>
          <w:sz w:val="28"/>
          <w:szCs w:val="28"/>
        </w:rPr>
        <w:t xml:space="preserve">Прейскурант цін на діючі платні послуги, що надаються  </w:t>
      </w:r>
    </w:p>
    <w:p w:rsidR="00F242C2" w:rsidRDefault="00781560">
      <w:pPr>
        <w:pStyle w:val="2"/>
        <w:rPr>
          <w:sz w:val="28"/>
          <w:szCs w:val="28"/>
        </w:rPr>
      </w:pPr>
      <w:r>
        <w:rPr>
          <w:sz w:val="28"/>
          <w:szCs w:val="28"/>
        </w:rPr>
        <w:t>комунальним некомерційним підприємством «Дрогобицька міська лікарня № 1» Дрогобицької міської ради</w:t>
      </w:r>
    </w:p>
    <w:p w:rsidR="00F242C2" w:rsidRDefault="00781560">
      <w:pPr>
        <w:pStyle w:val="2"/>
        <w:rPr>
          <w:sz w:val="28"/>
          <w:szCs w:val="28"/>
        </w:rPr>
      </w:pPr>
      <w:r>
        <w:rPr>
          <w:sz w:val="28"/>
          <w:szCs w:val="28"/>
        </w:rPr>
        <w:t>згідно постанови Кабінету Міністрів України від 05.07.2024 №781</w:t>
      </w:r>
    </w:p>
    <w:p w:rsidR="00F242C2" w:rsidRDefault="00F242C2">
      <w:pPr>
        <w:pStyle w:val="2"/>
        <w:rPr>
          <w:sz w:val="28"/>
          <w:szCs w:val="28"/>
        </w:rPr>
      </w:pPr>
    </w:p>
    <w:p w:rsidR="00F242C2" w:rsidRDefault="00F242C2">
      <w:pPr>
        <w:tabs>
          <w:tab w:val="left" w:pos="7006"/>
        </w:tabs>
        <w:jc w:val="center"/>
        <w:rPr>
          <w:sz w:val="26"/>
          <w:szCs w:val="26"/>
        </w:rPr>
      </w:pPr>
    </w:p>
    <w:p w:rsidR="00F242C2" w:rsidRDefault="00F242C2">
      <w:pPr>
        <w:tabs>
          <w:tab w:val="left" w:pos="142"/>
          <w:tab w:val="left" w:pos="7050"/>
        </w:tabs>
        <w:ind w:left="426"/>
        <w:jc w:val="both"/>
        <w:rPr>
          <w:b/>
          <w:bCs/>
          <w:sz w:val="26"/>
          <w:szCs w:val="26"/>
        </w:rPr>
      </w:pPr>
    </w:p>
    <w:tbl>
      <w:tblPr>
        <w:tblW w:w="8931" w:type="dxa"/>
        <w:tblCellSpacing w:w="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80"/>
        <w:gridCol w:w="6521"/>
        <w:gridCol w:w="1701"/>
      </w:tblGrid>
      <w:tr w:rsidR="00F242C2">
        <w:trPr>
          <w:trHeight w:val="525"/>
          <w:tblCellSpacing w:w="0" w:type="dxa"/>
        </w:trPr>
        <w:tc>
          <w:tcPr>
            <w:tcW w:w="709" w:type="dxa"/>
            <w:gridSpan w:val="2"/>
            <w:shd w:val="clear" w:color="auto" w:fill="FFFFFF"/>
            <w:vAlign w:val="center"/>
          </w:tcPr>
          <w:p w:rsidR="00F242C2" w:rsidRDefault="00781560">
            <w:pPr>
              <w:pStyle w:val="a8"/>
              <w:jc w:val="center"/>
              <w:rPr>
                <w:sz w:val="26"/>
                <w:szCs w:val="26"/>
                <w:lang w:eastAsia="uk-UA"/>
              </w:rPr>
            </w:pPr>
            <w:r>
              <w:rPr>
                <w:sz w:val="26"/>
                <w:szCs w:val="26"/>
                <w:lang w:eastAsia="uk-UA"/>
              </w:rPr>
              <w:t>№ з/п</w:t>
            </w:r>
          </w:p>
        </w:tc>
        <w:tc>
          <w:tcPr>
            <w:tcW w:w="6521" w:type="dxa"/>
            <w:shd w:val="clear" w:color="auto" w:fill="FFFFFF"/>
            <w:vAlign w:val="center"/>
          </w:tcPr>
          <w:p w:rsidR="00F242C2" w:rsidRDefault="00781560">
            <w:pPr>
              <w:pStyle w:val="a8"/>
              <w:jc w:val="center"/>
              <w:rPr>
                <w:sz w:val="26"/>
                <w:szCs w:val="26"/>
                <w:lang w:eastAsia="uk-UA"/>
              </w:rPr>
            </w:pPr>
            <w:r>
              <w:rPr>
                <w:sz w:val="26"/>
                <w:szCs w:val="26"/>
                <w:lang w:eastAsia="uk-UA"/>
              </w:rPr>
              <w:t>Назва послуги</w:t>
            </w:r>
          </w:p>
        </w:tc>
        <w:tc>
          <w:tcPr>
            <w:tcW w:w="1701" w:type="dxa"/>
            <w:shd w:val="clear" w:color="auto" w:fill="FFFFFF"/>
            <w:vAlign w:val="center"/>
          </w:tcPr>
          <w:p w:rsidR="00F242C2" w:rsidRDefault="00781560">
            <w:pPr>
              <w:pStyle w:val="a8"/>
              <w:jc w:val="center"/>
              <w:rPr>
                <w:sz w:val="26"/>
                <w:szCs w:val="26"/>
                <w:lang w:eastAsia="uk-UA"/>
              </w:rPr>
            </w:pPr>
            <w:r>
              <w:rPr>
                <w:sz w:val="26"/>
                <w:szCs w:val="26"/>
                <w:lang w:eastAsia="uk-UA"/>
              </w:rPr>
              <w:t>Вартість послуги з ПДВ, грн.</w:t>
            </w:r>
          </w:p>
        </w:tc>
      </w:tr>
      <w:tr w:rsidR="00F242C2">
        <w:trPr>
          <w:gridBefore w:val="1"/>
          <w:wBefore w:w="29" w:type="dxa"/>
          <w:trHeight w:val="258"/>
          <w:tblCellSpacing w:w="0" w:type="dxa"/>
        </w:trPr>
        <w:tc>
          <w:tcPr>
            <w:tcW w:w="8902" w:type="dxa"/>
            <w:gridSpan w:val="3"/>
            <w:shd w:val="clear" w:color="auto" w:fill="auto"/>
          </w:tcPr>
          <w:p w:rsidR="00F242C2" w:rsidRDefault="00781560">
            <w:pPr>
              <w:jc w:val="center"/>
              <w:rPr>
                <w:b/>
                <w:color w:val="000000"/>
                <w:sz w:val="26"/>
                <w:szCs w:val="26"/>
              </w:rPr>
            </w:pPr>
            <w:r>
              <w:rPr>
                <w:b/>
                <w:color w:val="000000"/>
                <w:sz w:val="26"/>
                <w:szCs w:val="26"/>
              </w:rPr>
              <w:t>Інші послуги</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w:t>
            </w:r>
          </w:p>
        </w:tc>
        <w:tc>
          <w:tcPr>
            <w:tcW w:w="6521" w:type="dxa"/>
            <w:shd w:val="clear" w:color="auto" w:fill="auto"/>
          </w:tcPr>
          <w:p w:rsidR="00F242C2" w:rsidRDefault="00781560">
            <w:pPr>
              <w:jc w:val="both"/>
              <w:rPr>
                <w:color w:val="000000"/>
                <w:sz w:val="26"/>
                <w:szCs w:val="26"/>
              </w:rPr>
            </w:pPr>
            <w:r>
              <w:rPr>
                <w:color w:val="000000"/>
                <w:sz w:val="26"/>
                <w:szCs w:val="26"/>
              </w:rPr>
              <w:t>Видача копії медичної довідки</w:t>
            </w:r>
          </w:p>
        </w:tc>
        <w:tc>
          <w:tcPr>
            <w:tcW w:w="1701" w:type="dxa"/>
            <w:shd w:val="clear" w:color="auto" w:fill="auto"/>
            <w:vAlign w:val="center"/>
          </w:tcPr>
          <w:p w:rsidR="00F242C2" w:rsidRDefault="00781560">
            <w:pPr>
              <w:jc w:val="center"/>
              <w:rPr>
                <w:color w:val="000000"/>
                <w:sz w:val="26"/>
                <w:szCs w:val="26"/>
              </w:rPr>
            </w:pPr>
            <w:r>
              <w:rPr>
                <w:color w:val="000000"/>
                <w:sz w:val="26"/>
                <w:szCs w:val="26"/>
              </w:rPr>
              <w:t>60,00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w:t>
            </w:r>
          </w:p>
        </w:tc>
        <w:tc>
          <w:tcPr>
            <w:tcW w:w="6521" w:type="dxa"/>
            <w:shd w:val="clear" w:color="auto" w:fill="auto"/>
          </w:tcPr>
          <w:p w:rsidR="00F242C2" w:rsidRDefault="00781560">
            <w:pPr>
              <w:jc w:val="both"/>
              <w:rPr>
                <w:color w:val="000000"/>
                <w:sz w:val="26"/>
                <w:szCs w:val="26"/>
              </w:rPr>
            </w:pPr>
            <w:r>
              <w:rPr>
                <w:color w:val="000000"/>
                <w:sz w:val="26"/>
                <w:szCs w:val="26"/>
              </w:rPr>
              <w:t>Видача копії витягу з історії хвороби</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144,00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w:t>
            </w:r>
          </w:p>
        </w:tc>
        <w:tc>
          <w:tcPr>
            <w:tcW w:w="6521" w:type="dxa"/>
            <w:shd w:val="clear" w:color="auto" w:fill="auto"/>
          </w:tcPr>
          <w:p w:rsidR="00F242C2" w:rsidRDefault="00781560">
            <w:pPr>
              <w:jc w:val="both"/>
              <w:rPr>
                <w:color w:val="000000"/>
                <w:sz w:val="26"/>
                <w:szCs w:val="26"/>
              </w:rPr>
            </w:pPr>
            <w:r>
              <w:rPr>
                <w:color w:val="000000"/>
                <w:sz w:val="26"/>
                <w:szCs w:val="26"/>
              </w:rPr>
              <w:t>Проходження стажування в заочній частині інтернатури( за місяць)</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1463,00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4</w:t>
            </w:r>
          </w:p>
        </w:tc>
        <w:tc>
          <w:tcPr>
            <w:tcW w:w="6521" w:type="dxa"/>
            <w:shd w:val="clear" w:color="auto" w:fill="auto"/>
          </w:tcPr>
          <w:p w:rsidR="00F242C2" w:rsidRDefault="00781560">
            <w:pPr>
              <w:pStyle w:val="a8"/>
              <w:rPr>
                <w:sz w:val="26"/>
                <w:szCs w:val="26"/>
              </w:rPr>
            </w:pPr>
            <w:r>
              <w:rPr>
                <w:sz w:val="26"/>
                <w:szCs w:val="26"/>
              </w:rPr>
              <w:t>Медичне обслуговування іноземних громадян,які тимчасово перебувають на території України:</w:t>
            </w:r>
          </w:p>
        </w:tc>
        <w:tc>
          <w:tcPr>
            <w:tcW w:w="1701" w:type="dxa"/>
            <w:shd w:val="clear" w:color="auto" w:fill="auto"/>
            <w:vAlign w:val="center"/>
          </w:tcPr>
          <w:p w:rsidR="00F242C2" w:rsidRDefault="00F242C2">
            <w:pPr>
              <w:pStyle w:val="a8"/>
              <w:rPr>
                <w:sz w:val="26"/>
                <w:szCs w:val="26"/>
              </w:rPr>
            </w:pP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Неврологічне відділення (1 ліжко-день)</w:t>
            </w:r>
          </w:p>
        </w:tc>
        <w:tc>
          <w:tcPr>
            <w:tcW w:w="1701" w:type="dxa"/>
            <w:shd w:val="clear" w:color="auto" w:fill="auto"/>
            <w:vAlign w:val="center"/>
          </w:tcPr>
          <w:p w:rsidR="00F242C2" w:rsidRDefault="00781560">
            <w:pPr>
              <w:pStyle w:val="a8"/>
              <w:rPr>
                <w:sz w:val="26"/>
                <w:szCs w:val="26"/>
              </w:rPr>
            </w:pPr>
            <w:r>
              <w:rPr>
                <w:sz w:val="26"/>
                <w:szCs w:val="26"/>
              </w:rPr>
              <w:t>1576,00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Кардіологічне відділення з  послугами інтервенції (1 ліжко-день)</w:t>
            </w:r>
          </w:p>
        </w:tc>
        <w:tc>
          <w:tcPr>
            <w:tcW w:w="1701" w:type="dxa"/>
            <w:shd w:val="clear" w:color="auto" w:fill="auto"/>
            <w:vAlign w:val="center"/>
          </w:tcPr>
          <w:p w:rsidR="00F242C2" w:rsidRDefault="00781560">
            <w:pPr>
              <w:pStyle w:val="a8"/>
              <w:rPr>
                <w:sz w:val="26"/>
                <w:szCs w:val="26"/>
              </w:rPr>
            </w:pPr>
            <w:r>
              <w:rPr>
                <w:sz w:val="26"/>
                <w:szCs w:val="26"/>
              </w:rPr>
              <w:t>2090,00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Кардіологічне відділення (1 ліжко-день)</w:t>
            </w:r>
          </w:p>
        </w:tc>
        <w:tc>
          <w:tcPr>
            <w:tcW w:w="1701" w:type="dxa"/>
            <w:shd w:val="clear" w:color="auto" w:fill="auto"/>
            <w:vAlign w:val="center"/>
          </w:tcPr>
          <w:p w:rsidR="00F242C2" w:rsidRDefault="00781560">
            <w:pPr>
              <w:pStyle w:val="a8"/>
              <w:rPr>
                <w:sz w:val="26"/>
                <w:szCs w:val="26"/>
              </w:rPr>
            </w:pPr>
            <w:r>
              <w:rPr>
                <w:sz w:val="26"/>
                <w:szCs w:val="26"/>
              </w:rPr>
              <w:t>1211,00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Терапевтичне відділення (1 ліжко-день)</w:t>
            </w:r>
          </w:p>
        </w:tc>
        <w:tc>
          <w:tcPr>
            <w:tcW w:w="1701" w:type="dxa"/>
            <w:shd w:val="clear" w:color="auto" w:fill="auto"/>
            <w:vAlign w:val="center"/>
          </w:tcPr>
          <w:p w:rsidR="00F242C2" w:rsidRDefault="00781560">
            <w:pPr>
              <w:pStyle w:val="a8"/>
              <w:rPr>
                <w:sz w:val="26"/>
                <w:szCs w:val="26"/>
              </w:rPr>
            </w:pPr>
            <w:r>
              <w:rPr>
                <w:sz w:val="26"/>
                <w:szCs w:val="26"/>
              </w:rPr>
              <w:t>1267,00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Хірургічне  відділення (1 ліжко-день)</w:t>
            </w:r>
          </w:p>
        </w:tc>
        <w:tc>
          <w:tcPr>
            <w:tcW w:w="1701" w:type="dxa"/>
            <w:shd w:val="clear" w:color="auto" w:fill="auto"/>
            <w:vAlign w:val="center"/>
          </w:tcPr>
          <w:p w:rsidR="00F242C2" w:rsidRDefault="00781560">
            <w:pPr>
              <w:pStyle w:val="a8"/>
              <w:rPr>
                <w:sz w:val="26"/>
                <w:szCs w:val="26"/>
              </w:rPr>
            </w:pPr>
            <w:r>
              <w:rPr>
                <w:sz w:val="26"/>
                <w:szCs w:val="26"/>
              </w:rPr>
              <w:t>1632,00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Травматологічне відділення(1 ліжко-день)</w:t>
            </w:r>
          </w:p>
        </w:tc>
        <w:tc>
          <w:tcPr>
            <w:tcW w:w="1701" w:type="dxa"/>
            <w:shd w:val="clear" w:color="auto" w:fill="auto"/>
            <w:vAlign w:val="center"/>
          </w:tcPr>
          <w:p w:rsidR="00F242C2" w:rsidRDefault="00781560">
            <w:pPr>
              <w:pStyle w:val="a8"/>
              <w:rPr>
                <w:sz w:val="26"/>
                <w:szCs w:val="26"/>
              </w:rPr>
            </w:pPr>
            <w:r>
              <w:rPr>
                <w:sz w:val="26"/>
                <w:szCs w:val="26"/>
              </w:rPr>
              <w:t>1235,00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Нейрохірургічне відділення(1 ліжко-день)</w:t>
            </w:r>
          </w:p>
        </w:tc>
        <w:tc>
          <w:tcPr>
            <w:tcW w:w="1701" w:type="dxa"/>
            <w:shd w:val="clear" w:color="auto" w:fill="auto"/>
            <w:vAlign w:val="center"/>
          </w:tcPr>
          <w:p w:rsidR="00F242C2" w:rsidRDefault="00781560">
            <w:pPr>
              <w:pStyle w:val="a8"/>
              <w:rPr>
                <w:sz w:val="26"/>
                <w:szCs w:val="26"/>
              </w:rPr>
            </w:pPr>
            <w:r>
              <w:rPr>
                <w:sz w:val="26"/>
                <w:szCs w:val="26"/>
              </w:rPr>
              <w:t>1637,00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Відділення мікрохірургії ока(1 ліжко-день)</w:t>
            </w:r>
          </w:p>
        </w:tc>
        <w:tc>
          <w:tcPr>
            <w:tcW w:w="1701" w:type="dxa"/>
            <w:shd w:val="clear" w:color="auto" w:fill="auto"/>
            <w:vAlign w:val="center"/>
          </w:tcPr>
          <w:p w:rsidR="00F242C2" w:rsidRDefault="00781560">
            <w:pPr>
              <w:pStyle w:val="a8"/>
              <w:rPr>
                <w:sz w:val="26"/>
                <w:szCs w:val="26"/>
              </w:rPr>
            </w:pPr>
            <w:r>
              <w:rPr>
                <w:sz w:val="26"/>
                <w:szCs w:val="26"/>
              </w:rPr>
              <w:t>1775,00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Реабілітаційне  відділення з підрозділом  амбулаторної допомоги (1ліжко-день)</w:t>
            </w:r>
          </w:p>
        </w:tc>
        <w:tc>
          <w:tcPr>
            <w:tcW w:w="1701" w:type="dxa"/>
            <w:shd w:val="clear" w:color="auto" w:fill="auto"/>
            <w:vAlign w:val="center"/>
          </w:tcPr>
          <w:p w:rsidR="00F242C2" w:rsidRDefault="00781560">
            <w:pPr>
              <w:pStyle w:val="a8"/>
              <w:rPr>
                <w:sz w:val="26"/>
                <w:szCs w:val="26"/>
              </w:rPr>
            </w:pPr>
            <w:r>
              <w:rPr>
                <w:sz w:val="26"/>
                <w:szCs w:val="26"/>
              </w:rPr>
              <w:t>1708,00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Пологове відділення та служба неонатального догляду(1 ліжко-день)</w:t>
            </w:r>
          </w:p>
        </w:tc>
        <w:tc>
          <w:tcPr>
            <w:tcW w:w="1701" w:type="dxa"/>
            <w:shd w:val="clear" w:color="auto" w:fill="auto"/>
            <w:vAlign w:val="center"/>
          </w:tcPr>
          <w:p w:rsidR="00F242C2" w:rsidRDefault="00781560">
            <w:pPr>
              <w:pStyle w:val="a8"/>
              <w:rPr>
                <w:sz w:val="26"/>
                <w:szCs w:val="26"/>
              </w:rPr>
            </w:pPr>
            <w:r>
              <w:rPr>
                <w:sz w:val="26"/>
                <w:szCs w:val="26"/>
              </w:rPr>
              <w:t>7378,00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Гінекологічне відділення з підрозділом амбулаторної допомоги (1 ліжко-день)</w:t>
            </w:r>
          </w:p>
        </w:tc>
        <w:tc>
          <w:tcPr>
            <w:tcW w:w="1701" w:type="dxa"/>
            <w:shd w:val="clear" w:color="auto" w:fill="auto"/>
            <w:vAlign w:val="center"/>
          </w:tcPr>
          <w:p w:rsidR="00F242C2" w:rsidRDefault="00781560">
            <w:pPr>
              <w:pStyle w:val="a8"/>
              <w:rPr>
                <w:sz w:val="26"/>
                <w:szCs w:val="26"/>
              </w:rPr>
            </w:pPr>
            <w:r>
              <w:rPr>
                <w:sz w:val="26"/>
                <w:szCs w:val="26"/>
              </w:rPr>
              <w:t>1291,00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Відділення патології вагітності</w:t>
            </w:r>
          </w:p>
        </w:tc>
        <w:tc>
          <w:tcPr>
            <w:tcW w:w="1701" w:type="dxa"/>
            <w:shd w:val="clear" w:color="auto" w:fill="auto"/>
            <w:vAlign w:val="center"/>
          </w:tcPr>
          <w:p w:rsidR="00F242C2" w:rsidRDefault="00781560">
            <w:pPr>
              <w:pStyle w:val="a8"/>
              <w:rPr>
                <w:sz w:val="26"/>
                <w:szCs w:val="26"/>
              </w:rPr>
            </w:pPr>
            <w:r>
              <w:rPr>
                <w:sz w:val="26"/>
                <w:szCs w:val="26"/>
              </w:rPr>
              <w:t>904,00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Паліативне відділення</w:t>
            </w:r>
          </w:p>
        </w:tc>
        <w:tc>
          <w:tcPr>
            <w:tcW w:w="1701" w:type="dxa"/>
            <w:shd w:val="clear" w:color="auto" w:fill="auto"/>
            <w:vAlign w:val="center"/>
          </w:tcPr>
          <w:p w:rsidR="00F242C2" w:rsidRDefault="00781560">
            <w:pPr>
              <w:pStyle w:val="a8"/>
              <w:rPr>
                <w:sz w:val="26"/>
                <w:szCs w:val="26"/>
              </w:rPr>
            </w:pPr>
            <w:r>
              <w:rPr>
                <w:sz w:val="26"/>
                <w:szCs w:val="26"/>
              </w:rPr>
              <w:t>844,00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Педіатричне відділення</w:t>
            </w:r>
          </w:p>
        </w:tc>
        <w:tc>
          <w:tcPr>
            <w:tcW w:w="1701" w:type="dxa"/>
            <w:shd w:val="clear" w:color="auto" w:fill="auto"/>
            <w:vAlign w:val="center"/>
          </w:tcPr>
          <w:p w:rsidR="00F242C2" w:rsidRDefault="00781560">
            <w:pPr>
              <w:pStyle w:val="a8"/>
              <w:rPr>
                <w:sz w:val="26"/>
                <w:szCs w:val="26"/>
              </w:rPr>
            </w:pPr>
            <w:r>
              <w:rPr>
                <w:sz w:val="26"/>
                <w:szCs w:val="26"/>
              </w:rPr>
              <w:t>2207,00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pStyle w:val="a8"/>
              <w:numPr>
                <w:ilvl w:val="0"/>
                <w:numId w:val="1"/>
              </w:numPr>
              <w:rPr>
                <w:sz w:val="26"/>
                <w:szCs w:val="26"/>
              </w:rPr>
            </w:pPr>
            <w:r>
              <w:rPr>
                <w:sz w:val="26"/>
                <w:szCs w:val="26"/>
              </w:rPr>
              <w:t>Дитяче інфекційне відділення</w:t>
            </w:r>
          </w:p>
        </w:tc>
        <w:tc>
          <w:tcPr>
            <w:tcW w:w="1701" w:type="dxa"/>
            <w:shd w:val="clear" w:color="auto" w:fill="auto"/>
            <w:vAlign w:val="center"/>
          </w:tcPr>
          <w:p w:rsidR="00F242C2" w:rsidRDefault="00781560">
            <w:pPr>
              <w:pStyle w:val="a8"/>
              <w:rPr>
                <w:sz w:val="26"/>
                <w:szCs w:val="26"/>
              </w:rPr>
            </w:pPr>
            <w:r>
              <w:rPr>
                <w:sz w:val="26"/>
                <w:szCs w:val="26"/>
              </w:rPr>
              <w:t>1760,00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5</w:t>
            </w:r>
          </w:p>
        </w:tc>
        <w:tc>
          <w:tcPr>
            <w:tcW w:w="6521" w:type="dxa"/>
            <w:shd w:val="clear" w:color="auto" w:fill="auto"/>
          </w:tcPr>
          <w:p w:rsidR="00F242C2" w:rsidRDefault="00781560">
            <w:pPr>
              <w:jc w:val="both"/>
              <w:rPr>
                <w:color w:val="000000"/>
                <w:sz w:val="26"/>
                <w:szCs w:val="26"/>
              </w:rPr>
            </w:pPr>
            <w:r>
              <w:rPr>
                <w:color w:val="000000"/>
                <w:sz w:val="26"/>
                <w:szCs w:val="26"/>
              </w:rPr>
              <w:t>Перебування в палаті громадян за їх бажанням з покращеним сервісом (сімейна  палата )       1 доба</w:t>
            </w:r>
          </w:p>
          <w:p w:rsidR="00F242C2" w:rsidRDefault="00781560">
            <w:pPr>
              <w:pStyle w:val="a7"/>
              <w:numPr>
                <w:ilvl w:val="0"/>
                <w:numId w:val="2"/>
              </w:numPr>
              <w:spacing w:after="200" w:line="276" w:lineRule="auto"/>
              <w:jc w:val="both"/>
              <w:rPr>
                <w:color w:val="000000"/>
                <w:sz w:val="26"/>
                <w:szCs w:val="26"/>
              </w:rPr>
            </w:pPr>
            <w:r>
              <w:rPr>
                <w:color w:val="000000"/>
                <w:sz w:val="26"/>
                <w:szCs w:val="26"/>
              </w:rPr>
              <w:t xml:space="preserve">Хірургічне  відділення (палата № 9) </w:t>
            </w:r>
          </w:p>
          <w:p w:rsidR="00F242C2" w:rsidRDefault="00781560">
            <w:pPr>
              <w:pStyle w:val="a7"/>
              <w:numPr>
                <w:ilvl w:val="0"/>
                <w:numId w:val="2"/>
              </w:numPr>
              <w:spacing w:after="200" w:line="276" w:lineRule="auto"/>
              <w:jc w:val="both"/>
              <w:rPr>
                <w:color w:val="000000"/>
                <w:sz w:val="26"/>
                <w:szCs w:val="26"/>
              </w:rPr>
            </w:pPr>
            <w:r>
              <w:rPr>
                <w:color w:val="000000"/>
                <w:sz w:val="26"/>
                <w:szCs w:val="26"/>
              </w:rPr>
              <w:lastRenderedPageBreak/>
              <w:t>Пологове відділення  (палата №16,17)</w:t>
            </w:r>
          </w:p>
        </w:tc>
        <w:tc>
          <w:tcPr>
            <w:tcW w:w="1701" w:type="dxa"/>
            <w:shd w:val="clear" w:color="auto" w:fill="auto"/>
            <w:vAlign w:val="center"/>
          </w:tcPr>
          <w:p w:rsidR="00F242C2" w:rsidRDefault="00781560">
            <w:pPr>
              <w:jc w:val="center"/>
              <w:rPr>
                <w:color w:val="000000"/>
                <w:sz w:val="26"/>
                <w:szCs w:val="26"/>
              </w:rPr>
            </w:pPr>
            <w:r>
              <w:rPr>
                <w:color w:val="000000"/>
                <w:sz w:val="26"/>
                <w:szCs w:val="26"/>
              </w:rPr>
              <w:lastRenderedPageBreak/>
              <w:t>436,00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6</w:t>
            </w:r>
          </w:p>
        </w:tc>
        <w:tc>
          <w:tcPr>
            <w:tcW w:w="6521" w:type="dxa"/>
            <w:shd w:val="clear" w:color="auto" w:fill="auto"/>
          </w:tcPr>
          <w:p w:rsidR="00F242C2" w:rsidRDefault="00781560">
            <w:pPr>
              <w:jc w:val="both"/>
              <w:rPr>
                <w:color w:val="000000"/>
                <w:sz w:val="26"/>
                <w:szCs w:val="26"/>
              </w:rPr>
            </w:pPr>
            <w:r>
              <w:rPr>
                <w:color w:val="000000"/>
                <w:sz w:val="26"/>
                <w:szCs w:val="26"/>
              </w:rPr>
              <w:t>Перебування в палаті громадян за їх бажанням з покращеним сервісом (душ + санвузол)       1 доба</w:t>
            </w:r>
          </w:p>
          <w:p w:rsidR="00F242C2" w:rsidRDefault="00781560">
            <w:pPr>
              <w:pStyle w:val="a7"/>
              <w:numPr>
                <w:ilvl w:val="0"/>
                <w:numId w:val="2"/>
              </w:numPr>
              <w:spacing w:after="200" w:line="276" w:lineRule="auto"/>
              <w:jc w:val="both"/>
              <w:rPr>
                <w:color w:val="000000"/>
                <w:sz w:val="26"/>
                <w:szCs w:val="26"/>
              </w:rPr>
            </w:pPr>
            <w:r>
              <w:rPr>
                <w:color w:val="000000"/>
                <w:sz w:val="26"/>
                <w:szCs w:val="26"/>
              </w:rPr>
              <w:t>Терапевтичне відділення (палата №9)</w:t>
            </w:r>
          </w:p>
          <w:p w:rsidR="00F242C2" w:rsidRDefault="00781560">
            <w:pPr>
              <w:pStyle w:val="a7"/>
              <w:numPr>
                <w:ilvl w:val="0"/>
                <w:numId w:val="2"/>
              </w:numPr>
              <w:spacing w:after="200" w:line="276" w:lineRule="auto"/>
              <w:jc w:val="both"/>
              <w:rPr>
                <w:color w:val="000000"/>
                <w:sz w:val="26"/>
                <w:szCs w:val="26"/>
              </w:rPr>
            </w:pPr>
            <w:r>
              <w:rPr>
                <w:color w:val="000000"/>
                <w:sz w:val="26"/>
                <w:szCs w:val="26"/>
              </w:rPr>
              <w:t>Неврологічне відділення (палата №1)</w:t>
            </w:r>
          </w:p>
          <w:p w:rsidR="00F242C2" w:rsidRDefault="00781560">
            <w:pPr>
              <w:pStyle w:val="a7"/>
              <w:numPr>
                <w:ilvl w:val="0"/>
                <w:numId w:val="2"/>
              </w:numPr>
              <w:spacing w:after="200" w:line="276" w:lineRule="auto"/>
              <w:jc w:val="both"/>
              <w:rPr>
                <w:color w:val="000000"/>
                <w:sz w:val="26"/>
                <w:szCs w:val="26"/>
              </w:rPr>
            </w:pPr>
            <w:r>
              <w:rPr>
                <w:color w:val="000000"/>
                <w:sz w:val="26"/>
                <w:szCs w:val="26"/>
              </w:rPr>
              <w:t>Кардіологічне відділення (палата №12)</w:t>
            </w:r>
          </w:p>
          <w:p w:rsidR="00F242C2" w:rsidRDefault="00781560">
            <w:pPr>
              <w:pStyle w:val="a7"/>
              <w:numPr>
                <w:ilvl w:val="0"/>
                <w:numId w:val="2"/>
              </w:numPr>
              <w:spacing w:after="200" w:line="276" w:lineRule="auto"/>
              <w:jc w:val="both"/>
              <w:rPr>
                <w:color w:val="000000"/>
                <w:sz w:val="26"/>
                <w:szCs w:val="26"/>
              </w:rPr>
            </w:pPr>
            <w:r>
              <w:rPr>
                <w:color w:val="000000"/>
                <w:sz w:val="26"/>
                <w:szCs w:val="26"/>
              </w:rPr>
              <w:t>Нейрохірургічне відділення  (палата №10)</w:t>
            </w:r>
          </w:p>
          <w:p w:rsidR="00F242C2" w:rsidRDefault="00781560">
            <w:pPr>
              <w:pStyle w:val="a7"/>
              <w:numPr>
                <w:ilvl w:val="0"/>
                <w:numId w:val="2"/>
              </w:numPr>
              <w:spacing w:after="200" w:line="276" w:lineRule="auto"/>
              <w:jc w:val="both"/>
              <w:rPr>
                <w:color w:val="000000"/>
                <w:sz w:val="26"/>
                <w:szCs w:val="26"/>
              </w:rPr>
            </w:pPr>
            <w:r>
              <w:rPr>
                <w:color w:val="000000"/>
                <w:sz w:val="26"/>
                <w:szCs w:val="26"/>
              </w:rPr>
              <w:t>Травматологічне відділення  (палата №8)</w:t>
            </w:r>
          </w:p>
          <w:p w:rsidR="00F242C2" w:rsidRDefault="00781560">
            <w:pPr>
              <w:pStyle w:val="a7"/>
              <w:numPr>
                <w:ilvl w:val="0"/>
                <w:numId w:val="2"/>
              </w:numPr>
              <w:spacing w:after="200" w:line="276" w:lineRule="auto"/>
              <w:jc w:val="both"/>
              <w:rPr>
                <w:color w:val="000000"/>
                <w:sz w:val="26"/>
                <w:szCs w:val="26"/>
              </w:rPr>
            </w:pPr>
            <w:r>
              <w:rPr>
                <w:color w:val="000000"/>
                <w:sz w:val="26"/>
                <w:szCs w:val="26"/>
              </w:rPr>
              <w:t>Пологове відділення (палати № 3, 4, 8, 9, 10, 11)</w:t>
            </w:r>
          </w:p>
        </w:tc>
        <w:tc>
          <w:tcPr>
            <w:tcW w:w="1701" w:type="dxa"/>
            <w:shd w:val="clear" w:color="auto" w:fill="auto"/>
            <w:vAlign w:val="center"/>
          </w:tcPr>
          <w:p w:rsidR="00F242C2" w:rsidRDefault="00781560">
            <w:pPr>
              <w:jc w:val="center"/>
              <w:rPr>
                <w:color w:val="000000"/>
                <w:sz w:val="26"/>
                <w:szCs w:val="26"/>
              </w:rPr>
            </w:pPr>
            <w:r>
              <w:rPr>
                <w:color w:val="000000"/>
                <w:sz w:val="26"/>
                <w:szCs w:val="26"/>
              </w:rPr>
              <w:t>370,00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7</w:t>
            </w:r>
          </w:p>
        </w:tc>
        <w:tc>
          <w:tcPr>
            <w:tcW w:w="6521" w:type="dxa"/>
            <w:shd w:val="clear" w:color="auto" w:fill="auto"/>
          </w:tcPr>
          <w:p w:rsidR="00F242C2" w:rsidRDefault="00781560">
            <w:pPr>
              <w:jc w:val="both"/>
              <w:rPr>
                <w:color w:val="000000"/>
                <w:sz w:val="26"/>
                <w:szCs w:val="26"/>
              </w:rPr>
            </w:pPr>
            <w:r>
              <w:rPr>
                <w:color w:val="000000"/>
                <w:sz w:val="26"/>
                <w:szCs w:val="26"/>
              </w:rPr>
              <w:t>Перебування в палаті громадян за їх бажанням з покращеним сервісом (</w:t>
            </w:r>
            <w:r>
              <w:rPr>
                <w:sz w:val="26"/>
                <w:szCs w:val="26"/>
              </w:rPr>
              <w:t>одномісні (бокс) спільний душ + санвузол</w:t>
            </w:r>
            <w:r>
              <w:rPr>
                <w:color w:val="000000"/>
                <w:sz w:val="26"/>
                <w:szCs w:val="26"/>
              </w:rPr>
              <w:t>)  1 доба</w:t>
            </w:r>
          </w:p>
          <w:p w:rsidR="00F242C2" w:rsidRDefault="00781560">
            <w:pPr>
              <w:pStyle w:val="a7"/>
              <w:numPr>
                <w:ilvl w:val="0"/>
                <w:numId w:val="2"/>
              </w:numPr>
              <w:spacing w:after="200" w:line="276" w:lineRule="auto"/>
              <w:jc w:val="both"/>
              <w:rPr>
                <w:color w:val="000000"/>
                <w:sz w:val="26"/>
                <w:szCs w:val="26"/>
              </w:rPr>
            </w:pPr>
            <w:r>
              <w:rPr>
                <w:color w:val="000000"/>
                <w:sz w:val="26"/>
                <w:szCs w:val="26"/>
              </w:rPr>
              <w:t>Урологічне відділення (палата № 3,4)</w:t>
            </w:r>
          </w:p>
        </w:tc>
        <w:tc>
          <w:tcPr>
            <w:tcW w:w="1701" w:type="dxa"/>
            <w:shd w:val="clear" w:color="auto" w:fill="auto"/>
            <w:vAlign w:val="center"/>
          </w:tcPr>
          <w:p w:rsidR="00F242C2" w:rsidRDefault="00781560">
            <w:pPr>
              <w:jc w:val="center"/>
              <w:rPr>
                <w:color w:val="000000"/>
                <w:sz w:val="26"/>
                <w:szCs w:val="26"/>
              </w:rPr>
            </w:pPr>
            <w:r>
              <w:rPr>
                <w:color w:val="000000"/>
                <w:sz w:val="26"/>
                <w:szCs w:val="26"/>
              </w:rPr>
              <w:t>350,00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8</w:t>
            </w:r>
          </w:p>
        </w:tc>
        <w:tc>
          <w:tcPr>
            <w:tcW w:w="6521" w:type="dxa"/>
            <w:shd w:val="clear" w:color="auto" w:fill="auto"/>
          </w:tcPr>
          <w:p w:rsidR="00F242C2" w:rsidRDefault="00781560">
            <w:pPr>
              <w:jc w:val="both"/>
              <w:rPr>
                <w:color w:val="000000"/>
                <w:sz w:val="26"/>
                <w:szCs w:val="26"/>
              </w:rPr>
            </w:pPr>
            <w:r>
              <w:rPr>
                <w:color w:val="000000"/>
                <w:sz w:val="26"/>
                <w:szCs w:val="26"/>
              </w:rPr>
              <w:t>Перебування в палаті громадян за їх бажанням з покращеним сервісом (санвузол)       1 доба</w:t>
            </w:r>
          </w:p>
          <w:p w:rsidR="00F242C2" w:rsidRDefault="00781560">
            <w:pPr>
              <w:pStyle w:val="a7"/>
              <w:numPr>
                <w:ilvl w:val="0"/>
                <w:numId w:val="2"/>
              </w:numPr>
              <w:spacing w:after="200" w:line="276" w:lineRule="auto"/>
              <w:jc w:val="both"/>
              <w:rPr>
                <w:color w:val="000000"/>
                <w:sz w:val="26"/>
                <w:szCs w:val="26"/>
              </w:rPr>
            </w:pPr>
            <w:r>
              <w:rPr>
                <w:color w:val="000000"/>
                <w:sz w:val="26"/>
                <w:szCs w:val="26"/>
              </w:rPr>
              <w:t>Терапевтичне відділення (палата №4)</w:t>
            </w:r>
          </w:p>
          <w:p w:rsidR="00F242C2" w:rsidRDefault="00781560">
            <w:pPr>
              <w:pStyle w:val="a7"/>
              <w:numPr>
                <w:ilvl w:val="0"/>
                <w:numId w:val="2"/>
              </w:numPr>
              <w:spacing w:after="200" w:line="276" w:lineRule="auto"/>
              <w:jc w:val="both"/>
              <w:rPr>
                <w:color w:val="000000"/>
                <w:sz w:val="26"/>
                <w:szCs w:val="26"/>
              </w:rPr>
            </w:pPr>
            <w:r>
              <w:rPr>
                <w:color w:val="000000"/>
                <w:sz w:val="26"/>
                <w:szCs w:val="26"/>
              </w:rPr>
              <w:t>Неврологічне відділення (палата №5)</w:t>
            </w:r>
          </w:p>
          <w:p w:rsidR="00F242C2" w:rsidRDefault="00781560">
            <w:pPr>
              <w:pStyle w:val="a7"/>
              <w:numPr>
                <w:ilvl w:val="0"/>
                <w:numId w:val="2"/>
              </w:numPr>
              <w:spacing w:after="200" w:line="276" w:lineRule="auto"/>
              <w:jc w:val="both"/>
              <w:rPr>
                <w:color w:val="000000"/>
                <w:sz w:val="26"/>
                <w:szCs w:val="26"/>
              </w:rPr>
            </w:pPr>
            <w:r>
              <w:rPr>
                <w:color w:val="000000"/>
                <w:sz w:val="26"/>
                <w:szCs w:val="26"/>
              </w:rPr>
              <w:t>Кардіологічне відділення (палата №4)</w:t>
            </w:r>
          </w:p>
          <w:p w:rsidR="00F242C2" w:rsidRDefault="00781560">
            <w:pPr>
              <w:pStyle w:val="a7"/>
              <w:numPr>
                <w:ilvl w:val="0"/>
                <w:numId w:val="2"/>
              </w:numPr>
              <w:spacing w:after="200" w:line="276" w:lineRule="auto"/>
              <w:jc w:val="both"/>
              <w:rPr>
                <w:color w:val="000000"/>
                <w:sz w:val="26"/>
                <w:szCs w:val="26"/>
              </w:rPr>
            </w:pPr>
            <w:r>
              <w:rPr>
                <w:color w:val="000000"/>
                <w:sz w:val="26"/>
                <w:szCs w:val="26"/>
              </w:rPr>
              <w:t>Травматологічне відділення (палата №8а)</w:t>
            </w:r>
          </w:p>
          <w:p w:rsidR="00F242C2" w:rsidRDefault="00781560">
            <w:pPr>
              <w:pStyle w:val="a7"/>
              <w:numPr>
                <w:ilvl w:val="0"/>
                <w:numId w:val="2"/>
              </w:numPr>
              <w:spacing w:after="200" w:line="276" w:lineRule="auto"/>
              <w:jc w:val="both"/>
              <w:rPr>
                <w:color w:val="000000"/>
                <w:sz w:val="26"/>
                <w:szCs w:val="26"/>
              </w:rPr>
            </w:pPr>
            <w:r>
              <w:rPr>
                <w:color w:val="000000"/>
                <w:sz w:val="26"/>
                <w:szCs w:val="26"/>
              </w:rPr>
              <w:t>Хірургічне  відділення (палата № 18)</w:t>
            </w:r>
          </w:p>
          <w:p w:rsidR="00F242C2" w:rsidRDefault="00781560">
            <w:pPr>
              <w:pStyle w:val="a7"/>
              <w:numPr>
                <w:ilvl w:val="0"/>
                <w:numId w:val="2"/>
              </w:numPr>
              <w:spacing w:after="200" w:line="276" w:lineRule="auto"/>
              <w:jc w:val="both"/>
              <w:rPr>
                <w:color w:val="000000"/>
                <w:sz w:val="26"/>
                <w:szCs w:val="26"/>
              </w:rPr>
            </w:pPr>
            <w:r>
              <w:rPr>
                <w:color w:val="000000"/>
                <w:sz w:val="26"/>
                <w:szCs w:val="26"/>
              </w:rPr>
              <w:t>Відділення мікрохірургії ока (палата № 3)</w:t>
            </w:r>
          </w:p>
          <w:p w:rsidR="00F242C2" w:rsidRDefault="00781560">
            <w:pPr>
              <w:pStyle w:val="a7"/>
              <w:numPr>
                <w:ilvl w:val="0"/>
                <w:numId w:val="2"/>
              </w:numPr>
              <w:spacing w:after="200" w:line="276" w:lineRule="auto"/>
              <w:jc w:val="both"/>
              <w:rPr>
                <w:color w:val="000000"/>
                <w:sz w:val="26"/>
                <w:szCs w:val="26"/>
              </w:rPr>
            </w:pPr>
            <w:r>
              <w:rPr>
                <w:color w:val="000000"/>
                <w:sz w:val="26"/>
                <w:szCs w:val="26"/>
              </w:rPr>
              <w:t>Педіатричне відділення 3поверх (палата №6,7)</w:t>
            </w:r>
          </w:p>
          <w:p w:rsidR="00F242C2" w:rsidRDefault="00781560">
            <w:pPr>
              <w:pStyle w:val="a7"/>
              <w:numPr>
                <w:ilvl w:val="0"/>
                <w:numId w:val="2"/>
              </w:numPr>
              <w:spacing w:after="200" w:line="276" w:lineRule="auto"/>
              <w:jc w:val="both"/>
              <w:rPr>
                <w:color w:val="000000"/>
                <w:sz w:val="26"/>
                <w:szCs w:val="26"/>
              </w:rPr>
            </w:pPr>
            <w:r>
              <w:rPr>
                <w:color w:val="000000"/>
                <w:sz w:val="26"/>
                <w:szCs w:val="26"/>
              </w:rPr>
              <w:t>Педіатричне відділення 4поверх (палата №6,7)</w:t>
            </w:r>
          </w:p>
        </w:tc>
        <w:tc>
          <w:tcPr>
            <w:tcW w:w="1701" w:type="dxa"/>
            <w:shd w:val="clear" w:color="auto" w:fill="auto"/>
            <w:vAlign w:val="center"/>
          </w:tcPr>
          <w:p w:rsidR="00F242C2" w:rsidRDefault="00781560">
            <w:pPr>
              <w:jc w:val="center"/>
              <w:rPr>
                <w:color w:val="000000"/>
                <w:sz w:val="26"/>
                <w:szCs w:val="26"/>
              </w:rPr>
            </w:pPr>
            <w:r>
              <w:rPr>
                <w:color w:val="000000"/>
                <w:sz w:val="26"/>
                <w:szCs w:val="26"/>
              </w:rPr>
              <w:t>305,00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9</w:t>
            </w:r>
          </w:p>
        </w:tc>
        <w:tc>
          <w:tcPr>
            <w:tcW w:w="6521" w:type="dxa"/>
            <w:shd w:val="clear" w:color="auto" w:fill="auto"/>
          </w:tcPr>
          <w:p w:rsidR="00F242C2" w:rsidRDefault="00781560">
            <w:pPr>
              <w:jc w:val="both"/>
              <w:rPr>
                <w:color w:val="000000"/>
                <w:sz w:val="26"/>
                <w:szCs w:val="26"/>
              </w:rPr>
            </w:pPr>
            <w:r>
              <w:rPr>
                <w:color w:val="000000"/>
                <w:sz w:val="26"/>
                <w:szCs w:val="26"/>
              </w:rPr>
              <w:t>Перебування в палаті громадян за їх бажанням з покращеним сервісом (одномісна )       1 доба</w:t>
            </w:r>
          </w:p>
          <w:p w:rsidR="00F242C2" w:rsidRDefault="00781560">
            <w:pPr>
              <w:pStyle w:val="a7"/>
              <w:numPr>
                <w:ilvl w:val="0"/>
                <w:numId w:val="2"/>
              </w:numPr>
              <w:spacing w:after="200" w:line="276" w:lineRule="auto"/>
              <w:jc w:val="both"/>
              <w:rPr>
                <w:color w:val="000000"/>
                <w:sz w:val="26"/>
                <w:szCs w:val="26"/>
              </w:rPr>
            </w:pPr>
            <w:r>
              <w:rPr>
                <w:color w:val="000000"/>
                <w:sz w:val="26"/>
                <w:szCs w:val="26"/>
              </w:rPr>
              <w:t>Хірургічне  відділення (палата № 9а)</w:t>
            </w:r>
          </w:p>
          <w:p w:rsidR="00F242C2" w:rsidRDefault="00781560">
            <w:pPr>
              <w:pStyle w:val="a7"/>
              <w:numPr>
                <w:ilvl w:val="0"/>
                <w:numId w:val="2"/>
              </w:numPr>
              <w:spacing w:after="200" w:line="276" w:lineRule="auto"/>
              <w:jc w:val="both"/>
              <w:rPr>
                <w:color w:val="000000"/>
                <w:sz w:val="26"/>
                <w:szCs w:val="26"/>
              </w:rPr>
            </w:pPr>
            <w:r>
              <w:rPr>
                <w:color w:val="000000"/>
                <w:sz w:val="26"/>
                <w:szCs w:val="26"/>
              </w:rPr>
              <w:t>Педіатричне відділення 3поверх (палата №4,5)</w:t>
            </w:r>
          </w:p>
          <w:p w:rsidR="00F242C2" w:rsidRDefault="00781560">
            <w:pPr>
              <w:pStyle w:val="a7"/>
              <w:numPr>
                <w:ilvl w:val="0"/>
                <w:numId w:val="2"/>
              </w:numPr>
              <w:spacing w:after="200" w:line="276" w:lineRule="auto"/>
              <w:jc w:val="both"/>
              <w:rPr>
                <w:color w:val="000000"/>
                <w:sz w:val="26"/>
                <w:szCs w:val="26"/>
              </w:rPr>
            </w:pPr>
            <w:r>
              <w:rPr>
                <w:color w:val="000000"/>
                <w:sz w:val="26"/>
                <w:szCs w:val="26"/>
              </w:rPr>
              <w:t>Педіатричне відділення 4поверх (палата №4,5)</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175,00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10</w:t>
            </w:r>
          </w:p>
        </w:tc>
        <w:tc>
          <w:tcPr>
            <w:tcW w:w="6521" w:type="dxa"/>
            <w:shd w:val="clear" w:color="auto" w:fill="auto"/>
          </w:tcPr>
          <w:p w:rsidR="00F242C2" w:rsidRDefault="00781560">
            <w:pPr>
              <w:jc w:val="both"/>
              <w:rPr>
                <w:color w:val="000000"/>
                <w:sz w:val="26"/>
                <w:szCs w:val="26"/>
              </w:rPr>
            </w:pPr>
            <w:r>
              <w:rPr>
                <w:color w:val="000000"/>
                <w:sz w:val="26"/>
                <w:szCs w:val="26"/>
              </w:rPr>
              <w:t>Перебування в палаті громадян за їх бажанням з покращеним сервісом (одномісна з кондиціонером )       1 доба</w:t>
            </w:r>
          </w:p>
          <w:p w:rsidR="00F242C2" w:rsidRDefault="00781560">
            <w:pPr>
              <w:pStyle w:val="a7"/>
              <w:numPr>
                <w:ilvl w:val="0"/>
                <w:numId w:val="2"/>
              </w:numPr>
              <w:jc w:val="both"/>
              <w:rPr>
                <w:color w:val="000000"/>
                <w:sz w:val="26"/>
                <w:szCs w:val="26"/>
              </w:rPr>
            </w:pPr>
            <w:r>
              <w:rPr>
                <w:color w:val="000000"/>
                <w:sz w:val="26"/>
                <w:szCs w:val="26"/>
              </w:rPr>
              <w:t>Паліативне відділення (палата №8,9)</w:t>
            </w:r>
          </w:p>
          <w:p w:rsidR="00F242C2" w:rsidRDefault="00781560">
            <w:pPr>
              <w:rPr>
                <w:b/>
                <w:sz w:val="26"/>
                <w:szCs w:val="26"/>
              </w:rPr>
            </w:pPr>
            <w:r>
              <w:rPr>
                <w:sz w:val="26"/>
                <w:szCs w:val="26"/>
              </w:rPr>
              <w:t>при наявності  пацієнтів військових, використовується як «Палата Героя» безкоштовно.</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220,00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jc w:val="center"/>
              <w:rPr>
                <w:color w:val="000000"/>
                <w:sz w:val="26"/>
                <w:szCs w:val="26"/>
              </w:rPr>
            </w:pPr>
            <w:r>
              <w:rPr>
                <w:b/>
                <w:color w:val="000000"/>
                <w:sz w:val="26"/>
                <w:szCs w:val="26"/>
              </w:rPr>
              <w:t>Інші послуги</w:t>
            </w:r>
          </w:p>
        </w:tc>
        <w:tc>
          <w:tcPr>
            <w:tcW w:w="1701" w:type="dxa"/>
            <w:shd w:val="clear" w:color="auto" w:fill="auto"/>
            <w:vAlign w:val="center"/>
          </w:tcPr>
          <w:p w:rsidR="00F242C2" w:rsidRDefault="00781560">
            <w:pPr>
              <w:jc w:val="center"/>
              <w:rPr>
                <w:color w:val="000000"/>
                <w:sz w:val="26"/>
                <w:szCs w:val="26"/>
              </w:rPr>
            </w:pPr>
            <w:r>
              <w:rPr>
                <w:sz w:val="26"/>
                <w:szCs w:val="26"/>
                <w:lang w:eastAsia="uk-UA"/>
              </w:rPr>
              <w:t>Вартість послуги без ПДВ, грн.</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11</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лікар-хірурга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12</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лікаря-ортопеда-травматолога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13</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лікаря-офтальмолога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lastRenderedPageBreak/>
              <w:t>14</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лікаря-нейрохірурга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98,00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15</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 уролога(консультування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16</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лікаря-отоларинголога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74,00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17</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лікаря-ендоскопіста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18</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 -терапевта(консультування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88,00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19</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лікаря-кардіолога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88,00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20</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лікаря-невропатолога(консультування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98,00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21</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 –ендокрино</w:t>
            </w:r>
            <w:r>
              <w:rPr>
                <w:color w:val="000000"/>
                <w:sz w:val="26"/>
                <w:szCs w:val="26"/>
                <w:lang w:val="ru-RU"/>
              </w:rPr>
              <w:t>л</w:t>
            </w:r>
            <w:r>
              <w:rPr>
                <w:color w:val="000000"/>
                <w:sz w:val="26"/>
                <w:szCs w:val="26"/>
              </w:rPr>
              <w:t>ога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88,00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22</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 – стоматолога-хірурга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93,00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23</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 – інфекціоніста дитячого (консультування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106,00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24</w:t>
            </w:r>
          </w:p>
        </w:tc>
        <w:tc>
          <w:tcPr>
            <w:tcW w:w="6521" w:type="dxa"/>
            <w:shd w:val="clear" w:color="auto" w:fill="auto"/>
          </w:tcPr>
          <w:p w:rsidR="00F242C2" w:rsidRDefault="00781560">
            <w:pPr>
              <w:jc w:val="both"/>
              <w:rPr>
                <w:color w:val="000000"/>
                <w:sz w:val="26"/>
                <w:szCs w:val="26"/>
              </w:rPr>
            </w:pPr>
            <w:r>
              <w:rPr>
                <w:color w:val="000000"/>
                <w:sz w:val="26"/>
                <w:szCs w:val="26"/>
              </w:rPr>
              <w:t>Огляд лікаря - педіатра(консультування без направлення)</w:t>
            </w:r>
          </w:p>
        </w:tc>
        <w:tc>
          <w:tcPr>
            <w:tcW w:w="1701" w:type="dxa"/>
            <w:shd w:val="clear" w:color="auto" w:fill="auto"/>
            <w:vAlign w:val="center"/>
          </w:tcPr>
          <w:p w:rsidR="00F242C2" w:rsidRDefault="00781560">
            <w:pPr>
              <w:jc w:val="center"/>
              <w:rPr>
                <w:color w:val="000000"/>
                <w:sz w:val="26"/>
                <w:szCs w:val="26"/>
              </w:rPr>
            </w:pPr>
            <w:r>
              <w:rPr>
                <w:color w:val="000000"/>
                <w:sz w:val="26"/>
                <w:szCs w:val="26"/>
              </w:rPr>
              <w:t>88,00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jc w:val="both"/>
              <w:rPr>
                <w:color w:val="000000"/>
                <w:sz w:val="26"/>
                <w:szCs w:val="26"/>
              </w:rPr>
            </w:pPr>
            <w:r>
              <w:rPr>
                <w:b/>
                <w:color w:val="000000"/>
                <w:sz w:val="26"/>
                <w:szCs w:val="26"/>
              </w:rPr>
              <w:t xml:space="preserve"> Масаж (Реабілітаційне відділення з підрозділом амбулаторної допомоги)</w:t>
            </w:r>
          </w:p>
        </w:tc>
        <w:tc>
          <w:tcPr>
            <w:tcW w:w="1701" w:type="dxa"/>
            <w:shd w:val="clear" w:color="auto" w:fill="auto"/>
            <w:vAlign w:val="center"/>
          </w:tcPr>
          <w:p w:rsidR="00F242C2" w:rsidRDefault="00781560">
            <w:pPr>
              <w:jc w:val="both"/>
              <w:rPr>
                <w:sz w:val="26"/>
                <w:szCs w:val="26"/>
              </w:rPr>
            </w:pPr>
            <w:r>
              <w:rPr>
                <w:color w:val="000000"/>
                <w:sz w:val="26"/>
                <w:szCs w:val="26"/>
              </w:rPr>
              <w:t>Вартість послуги з ПДВ, грн.</w:t>
            </w:r>
          </w:p>
          <w:p w:rsidR="00F242C2" w:rsidRDefault="00F242C2">
            <w:pPr>
              <w:jc w:val="center"/>
              <w:rPr>
                <w:color w:val="000000"/>
                <w:sz w:val="26"/>
                <w:szCs w:val="26"/>
              </w:rPr>
            </w:pP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25</w:t>
            </w:r>
          </w:p>
        </w:tc>
        <w:tc>
          <w:tcPr>
            <w:tcW w:w="6521" w:type="dxa"/>
            <w:shd w:val="clear" w:color="auto" w:fill="auto"/>
          </w:tcPr>
          <w:p w:rsidR="00F242C2" w:rsidRDefault="00781560">
            <w:pPr>
              <w:jc w:val="both"/>
              <w:rPr>
                <w:color w:val="000000"/>
                <w:sz w:val="26"/>
                <w:szCs w:val="26"/>
              </w:rPr>
            </w:pPr>
            <w:r>
              <w:rPr>
                <w:color w:val="000000"/>
                <w:sz w:val="26"/>
                <w:szCs w:val="26"/>
              </w:rPr>
              <w:t>Загальний оздоровчий масаж (1сеанс)</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263,00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26</w:t>
            </w:r>
          </w:p>
        </w:tc>
        <w:tc>
          <w:tcPr>
            <w:tcW w:w="6521" w:type="dxa"/>
            <w:shd w:val="clear" w:color="auto" w:fill="auto"/>
          </w:tcPr>
          <w:p w:rsidR="00F242C2" w:rsidRDefault="00781560">
            <w:pPr>
              <w:jc w:val="both"/>
              <w:rPr>
                <w:color w:val="000000"/>
                <w:sz w:val="26"/>
                <w:szCs w:val="26"/>
              </w:rPr>
            </w:pPr>
            <w:r>
              <w:rPr>
                <w:color w:val="000000"/>
                <w:sz w:val="26"/>
                <w:szCs w:val="26"/>
              </w:rPr>
              <w:t>Оздоровчий масаж спини(1сеанс)</w:t>
            </w:r>
          </w:p>
        </w:tc>
        <w:tc>
          <w:tcPr>
            <w:tcW w:w="1701" w:type="dxa"/>
            <w:shd w:val="clear" w:color="auto" w:fill="auto"/>
            <w:vAlign w:val="center"/>
          </w:tcPr>
          <w:p w:rsidR="00F242C2" w:rsidRDefault="00781560">
            <w:pPr>
              <w:jc w:val="center"/>
              <w:rPr>
                <w:color w:val="000000"/>
                <w:sz w:val="26"/>
                <w:szCs w:val="26"/>
              </w:rPr>
            </w:pPr>
            <w:r>
              <w:rPr>
                <w:color w:val="000000"/>
                <w:sz w:val="26"/>
                <w:szCs w:val="26"/>
              </w:rPr>
              <w:t>84,00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27</w:t>
            </w:r>
          </w:p>
        </w:tc>
        <w:tc>
          <w:tcPr>
            <w:tcW w:w="6521" w:type="dxa"/>
            <w:shd w:val="clear" w:color="auto" w:fill="auto"/>
          </w:tcPr>
          <w:p w:rsidR="00F242C2" w:rsidRDefault="00781560">
            <w:pPr>
              <w:jc w:val="both"/>
              <w:rPr>
                <w:color w:val="000000"/>
                <w:sz w:val="26"/>
                <w:szCs w:val="26"/>
              </w:rPr>
            </w:pPr>
            <w:r>
              <w:rPr>
                <w:color w:val="000000"/>
                <w:sz w:val="26"/>
                <w:szCs w:val="26"/>
              </w:rPr>
              <w:t>Оздоровча фізкультура для профілактики сколіозу(1сеанс)</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103,00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jc w:val="both"/>
              <w:rPr>
                <w:color w:val="000000"/>
                <w:sz w:val="26"/>
                <w:szCs w:val="26"/>
              </w:rPr>
            </w:pPr>
            <w:r>
              <w:rPr>
                <w:b/>
                <w:color w:val="000000"/>
                <w:sz w:val="26"/>
                <w:szCs w:val="26"/>
              </w:rPr>
              <w:t>Проведення операцій штучного переривання вагітності</w:t>
            </w:r>
          </w:p>
        </w:tc>
        <w:tc>
          <w:tcPr>
            <w:tcW w:w="1701" w:type="dxa"/>
            <w:shd w:val="clear" w:color="auto" w:fill="auto"/>
            <w:vAlign w:val="center"/>
          </w:tcPr>
          <w:p w:rsidR="00F242C2" w:rsidRDefault="00781560">
            <w:pPr>
              <w:jc w:val="center"/>
              <w:rPr>
                <w:color w:val="000000"/>
                <w:sz w:val="26"/>
                <w:szCs w:val="26"/>
              </w:rPr>
            </w:pPr>
            <w:r>
              <w:rPr>
                <w:color w:val="000000"/>
                <w:sz w:val="26"/>
                <w:szCs w:val="26"/>
              </w:rPr>
              <w:t>Вартість послуги без ПДВ, грн.</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28</w:t>
            </w:r>
          </w:p>
        </w:tc>
        <w:tc>
          <w:tcPr>
            <w:tcW w:w="6521" w:type="dxa"/>
            <w:shd w:val="clear" w:color="auto" w:fill="auto"/>
          </w:tcPr>
          <w:p w:rsidR="00F242C2" w:rsidRDefault="00781560">
            <w:pPr>
              <w:jc w:val="both"/>
              <w:rPr>
                <w:color w:val="000000"/>
                <w:sz w:val="26"/>
                <w:szCs w:val="26"/>
              </w:rPr>
            </w:pPr>
            <w:r>
              <w:rPr>
                <w:color w:val="000000"/>
                <w:sz w:val="26"/>
                <w:szCs w:val="26"/>
              </w:rPr>
              <w:t>Переривання вагітності (під місцевою анестезією )</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1346,00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29</w:t>
            </w:r>
          </w:p>
        </w:tc>
        <w:tc>
          <w:tcPr>
            <w:tcW w:w="6521" w:type="dxa"/>
            <w:shd w:val="clear" w:color="auto" w:fill="auto"/>
          </w:tcPr>
          <w:p w:rsidR="00F242C2" w:rsidRDefault="00781560">
            <w:pPr>
              <w:jc w:val="both"/>
              <w:rPr>
                <w:color w:val="000000"/>
                <w:sz w:val="26"/>
                <w:szCs w:val="26"/>
              </w:rPr>
            </w:pPr>
            <w:r>
              <w:rPr>
                <w:color w:val="000000"/>
                <w:sz w:val="26"/>
                <w:szCs w:val="26"/>
              </w:rPr>
              <w:t>Переривання вагітності ( до 12  тижнів )</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2101,00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jc w:val="both"/>
              <w:rPr>
                <w:color w:val="000000"/>
                <w:sz w:val="26"/>
                <w:szCs w:val="26"/>
              </w:rPr>
            </w:pPr>
            <w:r>
              <w:rPr>
                <w:b/>
                <w:color w:val="000000"/>
                <w:sz w:val="26"/>
                <w:szCs w:val="26"/>
              </w:rPr>
              <w:t xml:space="preserve">                            Інші послуги</w:t>
            </w:r>
          </w:p>
        </w:tc>
        <w:tc>
          <w:tcPr>
            <w:tcW w:w="1701" w:type="dxa"/>
            <w:shd w:val="clear" w:color="auto" w:fill="auto"/>
            <w:vAlign w:val="center"/>
          </w:tcPr>
          <w:p w:rsidR="00F242C2" w:rsidRDefault="00781560">
            <w:pPr>
              <w:jc w:val="center"/>
              <w:rPr>
                <w:color w:val="000000"/>
                <w:sz w:val="26"/>
                <w:szCs w:val="26"/>
              </w:rPr>
            </w:pPr>
            <w:r>
              <w:rPr>
                <w:color w:val="000000"/>
                <w:sz w:val="26"/>
                <w:szCs w:val="26"/>
              </w:rPr>
              <w:t>Вартість послуги з ПДВ, грн.</w:t>
            </w:r>
          </w:p>
          <w:p w:rsidR="00F242C2" w:rsidRDefault="00F242C2">
            <w:pPr>
              <w:jc w:val="center"/>
              <w:rPr>
                <w:color w:val="000000"/>
                <w:sz w:val="26"/>
                <w:szCs w:val="26"/>
              </w:rPr>
            </w:pP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30</w:t>
            </w:r>
          </w:p>
        </w:tc>
        <w:tc>
          <w:tcPr>
            <w:tcW w:w="6521" w:type="dxa"/>
            <w:shd w:val="clear" w:color="auto" w:fill="auto"/>
          </w:tcPr>
          <w:p w:rsidR="00F242C2" w:rsidRDefault="00781560">
            <w:pPr>
              <w:jc w:val="both"/>
              <w:rPr>
                <w:color w:val="000000"/>
                <w:sz w:val="26"/>
                <w:szCs w:val="26"/>
              </w:rPr>
            </w:pPr>
            <w:r>
              <w:rPr>
                <w:color w:val="000000"/>
                <w:sz w:val="26"/>
                <w:szCs w:val="26"/>
              </w:rPr>
              <w:t>Корекція зору за допомогою окулярів та контактних оптичних лінз</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178,00</w:t>
            </w:r>
          </w:p>
        </w:tc>
      </w:tr>
      <w:tr w:rsidR="00F242C2">
        <w:trPr>
          <w:gridBefore w:val="1"/>
          <w:wBefore w:w="29" w:type="dxa"/>
          <w:tblCellSpacing w:w="0" w:type="dxa"/>
        </w:trPr>
        <w:tc>
          <w:tcPr>
            <w:tcW w:w="680" w:type="dxa"/>
            <w:shd w:val="clear" w:color="auto" w:fill="auto"/>
          </w:tcPr>
          <w:p w:rsidR="00F242C2" w:rsidRDefault="00F242C2">
            <w:pPr>
              <w:jc w:val="center"/>
              <w:rPr>
                <w:color w:val="000000"/>
                <w:sz w:val="26"/>
                <w:szCs w:val="26"/>
              </w:rPr>
            </w:pPr>
          </w:p>
        </w:tc>
        <w:tc>
          <w:tcPr>
            <w:tcW w:w="6521" w:type="dxa"/>
            <w:shd w:val="clear" w:color="auto" w:fill="auto"/>
          </w:tcPr>
          <w:p w:rsidR="00F242C2" w:rsidRDefault="00781560">
            <w:pPr>
              <w:jc w:val="center"/>
              <w:rPr>
                <w:b/>
                <w:color w:val="000000"/>
                <w:sz w:val="26"/>
                <w:szCs w:val="26"/>
              </w:rPr>
            </w:pPr>
            <w:r>
              <w:rPr>
                <w:b/>
                <w:color w:val="000000"/>
                <w:sz w:val="26"/>
                <w:szCs w:val="26"/>
              </w:rPr>
              <w:t>УЛЬТРАЗВУКОВА ДІАГНОСТИКА</w:t>
            </w:r>
          </w:p>
          <w:p w:rsidR="00F242C2" w:rsidRDefault="00781560">
            <w:pPr>
              <w:jc w:val="both"/>
              <w:rPr>
                <w:color w:val="000000"/>
                <w:sz w:val="26"/>
                <w:szCs w:val="26"/>
              </w:rPr>
            </w:pPr>
            <w:r>
              <w:rPr>
                <w:b/>
                <w:color w:val="000000"/>
                <w:sz w:val="26"/>
                <w:szCs w:val="26"/>
              </w:rPr>
              <w:t xml:space="preserve"> за зверненням громадян без направлення лікаря</w:t>
            </w:r>
          </w:p>
        </w:tc>
        <w:tc>
          <w:tcPr>
            <w:tcW w:w="1701" w:type="dxa"/>
            <w:shd w:val="clear" w:color="auto" w:fill="auto"/>
            <w:vAlign w:val="center"/>
          </w:tcPr>
          <w:p w:rsidR="00F242C2" w:rsidRDefault="00781560">
            <w:pPr>
              <w:jc w:val="center"/>
              <w:rPr>
                <w:color w:val="000000"/>
                <w:sz w:val="26"/>
                <w:szCs w:val="26"/>
              </w:rPr>
            </w:pPr>
            <w:r>
              <w:rPr>
                <w:sz w:val="26"/>
                <w:szCs w:val="26"/>
                <w:lang w:eastAsia="uk-UA"/>
              </w:rPr>
              <w:t>Вартість послуги без ПДВ, грн.</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31</w:t>
            </w:r>
          </w:p>
        </w:tc>
        <w:tc>
          <w:tcPr>
            <w:tcW w:w="6521" w:type="dxa"/>
            <w:shd w:val="clear" w:color="auto" w:fill="auto"/>
          </w:tcPr>
          <w:p w:rsidR="00F242C2" w:rsidRDefault="00781560">
            <w:pPr>
              <w:jc w:val="both"/>
              <w:rPr>
                <w:color w:val="000000"/>
                <w:sz w:val="26"/>
                <w:szCs w:val="26"/>
              </w:rPr>
            </w:pPr>
            <w:r>
              <w:rPr>
                <w:color w:val="000000"/>
                <w:sz w:val="26"/>
                <w:szCs w:val="26"/>
              </w:rPr>
              <w:t>УЗД судин нижньої кінцівки</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242,00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32</w:t>
            </w:r>
          </w:p>
        </w:tc>
        <w:tc>
          <w:tcPr>
            <w:tcW w:w="6521" w:type="dxa"/>
            <w:shd w:val="clear" w:color="auto" w:fill="auto"/>
          </w:tcPr>
          <w:p w:rsidR="00F242C2" w:rsidRDefault="00781560">
            <w:pPr>
              <w:jc w:val="both"/>
              <w:rPr>
                <w:color w:val="000000"/>
                <w:sz w:val="26"/>
                <w:szCs w:val="26"/>
              </w:rPr>
            </w:pPr>
            <w:r>
              <w:rPr>
                <w:color w:val="000000"/>
                <w:sz w:val="26"/>
                <w:szCs w:val="26"/>
              </w:rPr>
              <w:t>УЗД судин верхньої кінцівки</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242,00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33</w:t>
            </w:r>
          </w:p>
        </w:tc>
        <w:tc>
          <w:tcPr>
            <w:tcW w:w="6521" w:type="dxa"/>
            <w:shd w:val="clear" w:color="auto" w:fill="auto"/>
          </w:tcPr>
          <w:p w:rsidR="00F242C2" w:rsidRDefault="00781560">
            <w:pPr>
              <w:jc w:val="both"/>
              <w:rPr>
                <w:color w:val="000000"/>
                <w:sz w:val="26"/>
                <w:szCs w:val="26"/>
              </w:rPr>
            </w:pPr>
            <w:r>
              <w:rPr>
                <w:color w:val="000000"/>
                <w:sz w:val="26"/>
                <w:szCs w:val="26"/>
              </w:rPr>
              <w:t>УЗД судин шиї</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242,00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34</w:t>
            </w:r>
          </w:p>
        </w:tc>
        <w:tc>
          <w:tcPr>
            <w:tcW w:w="6521" w:type="dxa"/>
            <w:shd w:val="clear" w:color="auto" w:fill="auto"/>
          </w:tcPr>
          <w:p w:rsidR="00F242C2" w:rsidRDefault="00781560">
            <w:pPr>
              <w:jc w:val="both"/>
              <w:rPr>
                <w:color w:val="000000"/>
                <w:sz w:val="26"/>
                <w:szCs w:val="26"/>
              </w:rPr>
            </w:pPr>
            <w:r>
              <w:rPr>
                <w:color w:val="000000"/>
                <w:sz w:val="26"/>
                <w:szCs w:val="26"/>
              </w:rPr>
              <w:t>УДЗ легень</w:t>
            </w:r>
          </w:p>
        </w:tc>
        <w:tc>
          <w:tcPr>
            <w:tcW w:w="1701" w:type="dxa"/>
            <w:shd w:val="clear" w:color="auto" w:fill="auto"/>
            <w:vAlign w:val="center"/>
          </w:tcPr>
          <w:p w:rsidR="00F242C2" w:rsidRDefault="00781560">
            <w:pPr>
              <w:jc w:val="center"/>
              <w:rPr>
                <w:color w:val="000000"/>
                <w:sz w:val="26"/>
                <w:szCs w:val="26"/>
              </w:rPr>
            </w:pPr>
            <w:r>
              <w:rPr>
                <w:color w:val="000000"/>
                <w:sz w:val="26"/>
                <w:szCs w:val="26"/>
              </w:rPr>
              <w:t>159,00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lastRenderedPageBreak/>
              <w:t>35</w:t>
            </w:r>
          </w:p>
        </w:tc>
        <w:tc>
          <w:tcPr>
            <w:tcW w:w="6521" w:type="dxa"/>
            <w:shd w:val="clear" w:color="auto" w:fill="auto"/>
          </w:tcPr>
          <w:p w:rsidR="00F242C2" w:rsidRDefault="00781560">
            <w:pPr>
              <w:jc w:val="both"/>
              <w:rPr>
                <w:color w:val="000000"/>
                <w:sz w:val="26"/>
                <w:szCs w:val="26"/>
              </w:rPr>
            </w:pPr>
            <w:r>
              <w:rPr>
                <w:color w:val="000000"/>
                <w:sz w:val="26"/>
                <w:szCs w:val="26"/>
              </w:rPr>
              <w:t>УЗД: пакет №1 (печінка+жовчний міхур+жовчні протоки+підшлункова залоза+селезінка)</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266,00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36</w:t>
            </w:r>
          </w:p>
        </w:tc>
        <w:tc>
          <w:tcPr>
            <w:tcW w:w="6521" w:type="dxa"/>
            <w:shd w:val="clear" w:color="auto" w:fill="auto"/>
          </w:tcPr>
          <w:p w:rsidR="00F242C2" w:rsidRDefault="00781560">
            <w:pPr>
              <w:jc w:val="both"/>
              <w:rPr>
                <w:color w:val="000000"/>
                <w:sz w:val="26"/>
                <w:szCs w:val="26"/>
              </w:rPr>
            </w:pPr>
            <w:r>
              <w:rPr>
                <w:color w:val="000000"/>
                <w:sz w:val="26"/>
                <w:szCs w:val="26"/>
              </w:rPr>
              <w:t>УЗД : пакет №2(нирки +наднирникові залози + сечовий міхур+предміхурова залоза)</w:t>
            </w:r>
          </w:p>
        </w:tc>
        <w:tc>
          <w:tcPr>
            <w:tcW w:w="1701" w:type="dxa"/>
            <w:shd w:val="clear" w:color="auto" w:fill="auto"/>
            <w:vAlign w:val="center"/>
          </w:tcPr>
          <w:p w:rsidR="00F242C2" w:rsidRDefault="00781560">
            <w:pPr>
              <w:jc w:val="center"/>
              <w:rPr>
                <w:color w:val="000000"/>
                <w:sz w:val="26"/>
                <w:szCs w:val="26"/>
              </w:rPr>
            </w:pPr>
            <w:r>
              <w:rPr>
                <w:color w:val="000000"/>
                <w:sz w:val="26"/>
                <w:szCs w:val="26"/>
              </w:rPr>
              <w:t>266,00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37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№3(нирки +надниркові залози)</w:t>
            </w:r>
          </w:p>
          <w:p w:rsidR="00F242C2" w:rsidRDefault="00F242C2">
            <w:pPr>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132,00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38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№4(сечовий міхур з визначенням залишкової сечі)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96,00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39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№5(передміхурова залоза)</w:t>
            </w:r>
          </w:p>
          <w:p w:rsidR="00F242C2" w:rsidRDefault="00F242C2">
            <w:pPr>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96,00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№6(для жінок матка + яєчники)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186,00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УДЗ: пакет №7:(щитової залози+ кольорове доплерівське картування)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178,00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УДЗ: пакет №8:(молочної залози+ кольорове доплерівське картування)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213,00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УДЗ: пакет №9:(поверхневих органів(мяких тканин)+ кольорове доплерівське картування)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147,00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УДЗ: пакет №10:(плевральної порожнини)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159,00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УДЗ пакет №11:(нирки+сечовий міхур+ кольорове доплерівське картування)+ викиди в сечовий міхур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159,00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УДЗ пакет №12:(сечовий міхур+викиди в сечовий міхур+кольорове доплерівське картування)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96,00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УДЗ пакет №13:(лімфатичних вузлів+кольорове доплерівське картування)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147,00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пакет №14 ( гінекологічне обстеження)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177,00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49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№15 ( трансвагінальне обстеження)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201,00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№16 ( акушерське обстеження)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№17 (доплерометричне обстеження)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204,00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УЗД : пакет №18 (біофізичний профіль плода)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204,00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ФУНКЦІОНАЛЬНА ДІАГНОСТИКА</w:t>
            </w:r>
          </w:p>
          <w:p w:rsidR="00F242C2" w:rsidRDefault="00781560">
            <w:pPr>
              <w:jc w:val="both"/>
              <w:rPr>
                <w:color w:val="000000"/>
                <w:sz w:val="26"/>
                <w:szCs w:val="26"/>
              </w:rPr>
            </w:pPr>
            <w:r>
              <w:rPr>
                <w:color w:val="000000"/>
                <w:sz w:val="26"/>
                <w:szCs w:val="26"/>
              </w:rPr>
              <w:t xml:space="preserve">                за зверненням громадян без направлення лікаря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Вартість послуги без ПДВ, грн.</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Гастродуоденоскопія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726,00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Фібробронхоскопія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751,00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Ехокардіографія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321,00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Електрокардіограма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86,00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Електрокардіограма з фізичним навантаженням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150,00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Електрокардіограма з  медикаментозним навантаженням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224,00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59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Електрокардіограма на палаті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Функція зовнішнього дихання (спірометрія)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85,00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Ренген обстеження цифрове (в одній проекції)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207,00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Ренген обстеження цифрове (в одній проекції) ОГК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201,00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Ренген обстеження цифрове в двох проекціях (1 ділянки)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246,00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Ренген обстеження цифрове в двох проекціях (2 ділянок)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374,00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lastRenderedPageBreak/>
              <w:t>65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Ренген обстеження цифрове (в одній проекції) дітей до 7 років (педіатричне  відділення)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168,00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Ренген обстеження цифрове (в одній проекції) ОГК дітей до 7 років (педіатричне  відділення)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162,00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Цистоскопія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386,00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Колоноскопія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Проведення  лабораторних досліджень </w:t>
            </w:r>
          </w:p>
          <w:p w:rsidR="00F242C2" w:rsidRDefault="00781560">
            <w:pPr>
              <w:jc w:val="both"/>
              <w:rPr>
                <w:color w:val="000000"/>
                <w:sz w:val="26"/>
                <w:szCs w:val="26"/>
              </w:rPr>
            </w:pPr>
            <w:r>
              <w:rPr>
                <w:color w:val="000000"/>
                <w:sz w:val="26"/>
                <w:szCs w:val="26"/>
              </w:rPr>
              <w:t>та оформлення їх результатів за зверненням громадян без направлення лікаря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Вартість послуги без ПДВ, грн.</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Біохімічні дослідження</w:t>
            </w:r>
          </w:p>
          <w:p w:rsidR="00F242C2" w:rsidRDefault="00F242C2">
            <w:pPr>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F242C2">
            <w:pPr>
              <w:jc w:val="center"/>
              <w:rPr>
                <w:color w:val="000000"/>
                <w:sz w:val="26"/>
                <w:szCs w:val="26"/>
              </w:rPr>
            </w:pP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69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Аналіз крові на цукор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Протромбіновий індекс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L амілаза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AST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Сечовина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Загальний протеїн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Холестирин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АЛТ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Креатинін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Протромбіновий індекс +INR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79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Ліпідограма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119,00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Тригліцериди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Визначення групи крові і Rh(резус –фактор)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Біохімічне дослідження (стрептолізин-О(АСЛО)) кількісно на аналізаторі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178,00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Біохімічне дослідження(сечової кислоти)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Біохімічне дослідження(електроліти)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96,00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крові на загальний білірубін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крові на прямий білірубін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Коагулограма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83,00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Активний частковий тромбопластичний час (АЧТЧ)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89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сечі на діастазу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Біохімічне дослідження (ревматоїдний фактор) кількісно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141,00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Глікозований гемоглобін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236,00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С-реактивний протеїн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131,00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Гама-глутамінтрансфераза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Мікробіологічні дослідження</w:t>
            </w:r>
          </w:p>
          <w:p w:rsidR="00F242C2" w:rsidRDefault="00F242C2">
            <w:pPr>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F242C2">
            <w:pPr>
              <w:jc w:val="center"/>
              <w:rPr>
                <w:color w:val="000000"/>
                <w:sz w:val="26"/>
                <w:szCs w:val="26"/>
              </w:rPr>
            </w:pP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на кишкову групу інфекцій(умовно-патогенна і патогенна флора)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346,00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Профілактичне дослідження на насійство збудників кишкових інфекцій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179,00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на флору(зів,ніс)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402,00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Профілактичне дослідження  на носійство </w:t>
            </w:r>
            <w:r>
              <w:rPr>
                <w:color w:val="000000"/>
                <w:sz w:val="26"/>
                <w:szCs w:val="26"/>
              </w:rPr>
              <w:lastRenderedPageBreak/>
              <w:t>Staphylococcus або ідентифікація мікроорганізмів роду Staphylococcus (біохімічні тести)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lastRenderedPageBreak/>
              <w:t>286,00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копрокультури на дисбактеріоз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590,00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99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(виділення з вуха) на умовно патогенну флору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264,00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Виявлення бактеріального забрудненяя обєктів довкілля методом змивів на патогенну та умовно-патогенну флору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328,00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на умовно-патогенну флору(харкотиння)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305,00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на умовно-патогенну флору(виділення з очей)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240,00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Дослідження біоматеріалу на умовно-патогенну флору(сеча)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287,00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на умовно-патогенну флору(виділення із статевих органів)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347,00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крові на стерильність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336,00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Бактеріологічний контроль стерильності медичних виробів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154,00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Визначення бактеріального забрудненяя повітря закритих приміщень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96,00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на умовно-патогенну флору жовчі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241,00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109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крові на гемокультуру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112,00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Ідентифікація мікроорганізмів роду Meningococus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Ідентифікація мікроорганізмів роду Boroletella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Ідентифікація мікроорганізмів роду Corynebacterium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230,00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біоматеріалу на умовно патогеннум флору(з рани)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Контроль роботи парових,повітряних стерилізаторів біологічним методом Altest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Контроль роботи парових,повітряних стерилізаторів хімічним методом Altest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Діагностичне дослідження на насійство збудників кишкових інфекцій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165,00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Загально-клінічні дослідження</w:t>
            </w:r>
          </w:p>
          <w:p w:rsidR="00F242C2" w:rsidRDefault="00F242C2">
            <w:pPr>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F242C2">
            <w:pPr>
              <w:jc w:val="center"/>
              <w:rPr>
                <w:color w:val="000000"/>
                <w:sz w:val="26"/>
                <w:szCs w:val="26"/>
              </w:rPr>
            </w:pP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спинно-мозкової рідини (лікворограма)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Загальний аналіз сечі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Білок Бенс-Джонса в сечі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Копрологічне дослідження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Паразитологічне дослідження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Аналіз сечі по Нечипоренко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Клінічне дослідження пункт атів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Загальний аналіз харкотиння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86,00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Клінічне дослідження біоматеріалу на флору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Цукор сечі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lastRenderedPageBreak/>
              <w:t>127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Ацетон сечі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Клінічне дослідження навколоплідних вод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129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Аналіз сечі по Зимницькому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51,00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харкотиння на КСП(кислотно-стйка паличка)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84,00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Цитологічне дослідження харкотиння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Цитологічне дослідження випітних рідин (пунктатів)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Мікроскопічне дослідження скрабу простати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Зішкріб калу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27,00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Гематологічні дослідження</w:t>
            </w:r>
          </w:p>
          <w:p w:rsidR="00F242C2" w:rsidRDefault="00F242C2">
            <w:pPr>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F242C2">
            <w:pPr>
              <w:jc w:val="center"/>
              <w:rPr>
                <w:color w:val="000000"/>
                <w:sz w:val="26"/>
                <w:szCs w:val="26"/>
              </w:rPr>
            </w:pP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капілярної крові на час згортання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Креатингіназа МВ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241,00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крові на тропонін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250,00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крові на Д-димер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248,00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139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Дослідження  капілярної крові на кількість ретикулоцитів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44,00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Загальний аналіз крові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163,00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Дослідження крові на Прокальцитонін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250,00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Забір крові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F242C2">
            <w:pPr>
              <w:jc w:val="center"/>
              <w:rPr>
                <w:color w:val="000000"/>
                <w:sz w:val="26"/>
                <w:szCs w:val="26"/>
              </w:rPr>
            </w:pP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Забір венозної крові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41,00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КОМП’ЮТЕРНА ТОМОГРАФІЯ</w:t>
            </w:r>
          </w:p>
          <w:p w:rsidR="00F242C2" w:rsidRDefault="00781560">
            <w:pPr>
              <w:jc w:val="both"/>
              <w:rPr>
                <w:color w:val="000000"/>
                <w:sz w:val="26"/>
                <w:szCs w:val="26"/>
              </w:rPr>
            </w:pPr>
            <w:r>
              <w:rPr>
                <w:color w:val="000000"/>
                <w:sz w:val="26"/>
                <w:szCs w:val="26"/>
              </w:rPr>
              <w:t xml:space="preserve"> за зверненням громадян без направлення лікаря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Вартість послуги без ПДВ, грн.</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головного мозгу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713,00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головного мозгу з 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2141,00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ангіографія однієї анатомічної ділянки з 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3150,00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органів грудної порожнини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785,00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органів грудної порожнини з 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2982,00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хребта(шийного,грудного,поперекового-1 відділ)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932,00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149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органів черевної порожнини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785,00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органів черевної порожнини з 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2982,00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органів черевної порожнини та малого тазу з контрастним підсиленням(одномоментно)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3150,00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сечовидільної системи(нирки,сечоводи,сечовий міхур) з 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3150,00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однієї анатомічної ділянки(кістки тазу,слепіння,всі види суглобів і т.д.)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785,00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органів грудної клітки (ОГК) органів черевної порожнини (ОЧП) органів малого тазу (ОМТ) та головного мозку з 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3968,00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КТ органів грудної клітки (ОГК) органів черевної порожнини (ОЧП) органів малого тазу (ОМТ)з </w:t>
            </w:r>
            <w:r>
              <w:rPr>
                <w:color w:val="000000"/>
                <w:sz w:val="26"/>
                <w:szCs w:val="26"/>
              </w:rPr>
              <w:lastRenderedPageBreak/>
              <w:t>контрастним підсиленням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lastRenderedPageBreak/>
              <w:t>3653,00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скринінг всього тіла (без головного мозку)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1569,00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КТ приносових пазух носа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626,00</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Проведення  лабораторних досліджень </w:t>
            </w:r>
          </w:p>
          <w:p w:rsidR="00F242C2" w:rsidRDefault="00781560">
            <w:pPr>
              <w:jc w:val="both"/>
              <w:rPr>
                <w:color w:val="000000"/>
                <w:sz w:val="26"/>
                <w:szCs w:val="26"/>
              </w:rPr>
            </w:pPr>
            <w:r>
              <w:rPr>
                <w:color w:val="000000"/>
                <w:sz w:val="26"/>
                <w:szCs w:val="26"/>
              </w:rPr>
              <w:t>та оформлення їх результатів за зверненням громадян без направлення лікаря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Вартість послуги без ПДВ, грн.</w:t>
            </w: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F242C2">
            <w:pPr>
              <w:jc w:val="center"/>
              <w:rPr>
                <w:color w:val="000000"/>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 xml:space="preserve">                      Гістологічні дослідження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F242C2">
            <w:pPr>
              <w:jc w:val="center"/>
              <w:rPr>
                <w:color w:val="000000"/>
                <w:sz w:val="26"/>
                <w:szCs w:val="26"/>
              </w:rPr>
            </w:pPr>
          </w:p>
        </w:tc>
      </w:tr>
      <w:tr w:rsidR="00F242C2">
        <w:trPr>
          <w:gridBefore w:val="1"/>
          <w:wBefore w:w="29" w:type="dxa"/>
          <w:tblCellSpacing w:w="0" w:type="dxa"/>
        </w:trPr>
        <w:tc>
          <w:tcPr>
            <w:tcW w:w="680"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color w:val="000000"/>
                <w:sz w:val="26"/>
                <w:szCs w:val="26"/>
              </w:rPr>
            </w:pPr>
            <w:r>
              <w:rPr>
                <w:color w:val="000000"/>
                <w:sz w:val="26"/>
                <w:szCs w:val="26"/>
              </w:rPr>
              <w:t>158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both"/>
              <w:rPr>
                <w:color w:val="000000"/>
                <w:sz w:val="26"/>
                <w:szCs w:val="26"/>
              </w:rPr>
            </w:pPr>
            <w:r>
              <w:rPr>
                <w:color w:val="000000"/>
                <w:sz w:val="26"/>
                <w:szCs w:val="26"/>
              </w:rPr>
              <w:t>Гістологічне дослідження операційного та біопсійного  матеріалу  1 категорії складності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rPr>
            </w:pPr>
            <w:r>
              <w:rPr>
                <w:color w:val="000000"/>
                <w:sz w:val="26"/>
                <w:szCs w:val="26"/>
              </w:rPr>
              <w:t>284,00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159</w:t>
            </w:r>
          </w:p>
        </w:tc>
        <w:tc>
          <w:tcPr>
            <w:tcW w:w="6521" w:type="dxa"/>
            <w:shd w:val="clear" w:color="auto" w:fill="auto"/>
          </w:tcPr>
          <w:p w:rsidR="00F242C2" w:rsidRDefault="00781560">
            <w:pPr>
              <w:jc w:val="both"/>
              <w:rPr>
                <w:color w:val="000000"/>
                <w:sz w:val="26"/>
                <w:szCs w:val="26"/>
              </w:rPr>
            </w:pPr>
            <w:r>
              <w:rPr>
                <w:color w:val="000000"/>
                <w:sz w:val="26"/>
                <w:szCs w:val="26"/>
              </w:rPr>
              <w:t>Гістологічне дослідження операційного та біопсійного  матеріалу  2 категорії складності</w:t>
            </w:r>
          </w:p>
        </w:tc>
        <w:tc>
          <w:tcPr>
            <w:tcW w:w="1701" w:type="dxa"/>
            <w:shd w:val="clear" w:color="auto" w:fill="auto"/>
            <w:vAlign w:val="center"/>
          </w:tcPr>
          <w:p w:rsidR="00F242C2" w:rsidRDefault="00781560">
            <w:pPr>
              <w:jc w:val="center"/>
              <w:rPr>
                <w:color w:val="000000"/>
                <w:sz w:val="26"/>
                <w:szCs w:val="26"/>
              </w:rPr>
            </w:pPr>
            <w:r>
              <w:rPr>
                <w:color w:val="000000"/>
                <w:sz w:val="26"/>
                <w:szCs w:val="26"/>
              </w:rPr>
              <w:t>377,00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160</w:t>
            </w:r>
          </w:p>
        </w:tc>
        <w:tc>
          <w:tcPr>
            <w:tcW w:w="6521" w:type="dxa"/>
            <w:shd w:val="clear" w:color="auto" w:fill="auto"/>
          </w:tcPr>
          <w:p w:rsidR="00F242C2" w:rsidRDefault="00781560">
            <w:pPr>
              <w:jc w:val="both"/>
              <w:rPr>
                <w:color w:val="000000"/>
                <w:sz w:val="26"/>
                <w:szCs w:val="26"/>
              </w:rPr>
            </w:pPr>
            <w:r>
              <w:rPr>
                <w:color w:val="000000"/>
                <w:sz w:val="26"/>
                <w:szCs w:val="26"/>
              </w:rPr>
              <w:t>Гістологічне дослідження операційного та біопсійного  матеріалу  3 категорії складності</w:t>
            </w:r>
          </w:p>
        </w:tc>
        <w:tc>
          <w:tcPr>
            <w:tcW w:w="1701" w:type="dxa"/>
            <w:shd w:val="clear" w:color="auto" w:fill="auto"/>
            <w:vAlign w:val="center"/>
          </w:tcPr>
          <w:p w:rsidR="00F242C2" w:rsidRDefault="00781560">
            <w:pPr>
              <w:jc w:val="center"/>
              <w:rPr>
                <w:color w:val="000000"/>
                <w:sz w:val="26"/>
                <w:szCs w:val="26"/>
              </w:rPr>
            </w:pPr>
            <w:r>
              <w:rPr>
                <w:color w:val="000000"/>
                <w:sz w:val="26"/>
                <w:szCs w:val="26"/>
              </w:rPr>
              <w:t>470,00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161</w:t>
            </w:r>
          </w:p>
        </w:tc>
        <w:tc>
          <w:tcPr>
            <w:tcW w:w="6521" w:type="dxa"/>
            <w:shd w:val="clear" w:color="auto" w:fill="auto"/>
          </w:tcPr>
          <w:p w:rsidR="00F242C2" w:rsidRDefault="00781560">
            <w:pPr>
              <w:jc w:val="both"/>
              <w:rPr>
                <w:color w:val="000000"/>
                <w:sz w:val="26"/>
                <w:szCs w:val="26"/>
              </w:rPr>
            </w:pPr>
            <w:r>
              <w:rPr>
                <w:color w:val="000000"/>
                <w:sz w:val="26"/>
                <w:szCs w:val="26"/>
              </w:rPr>
              <w:t>Гістологічне дослідження операційного та біопсійного  матеріалу  4 категорії складності</w:t>
            </w:r>
          </w:p>
        </w:tc>
        <w:tc>
          <w:tcPr>
            <w:tcW w:w="1701" w:type="dxa"/>
            <w:shd w:val="clear" w:color="auto" w:fill="auto"/>
            <w:vAlign w:val="center"/>
          </w:tcPr>
          <w:p w:rsidR="00F242C2" w:rsidRDefault="00781560">
            <w:pPr>
              <w:jc w:val="center"/>
              <w:rPr>
                <w:color w:val="000000"/>
                <w:sz w:val="26"/>
                <w:szCs w:val="26"/>
              </w:rPr>
            </w:pPr>
            <w:r>
              <w:rPr>
                <w:color w:val="000000"/>
                <w:sz w:val="26"/>
                <w:szCs w:val="26"/>
              </w:rPr>
              <w:t>563,00</w:t>
            </w:r>
          </w:p>
        </w:tc>
      </w:tr>
      <w:tr w:rsidR="00F242C2">
        <w:trPr>
          <w:gridBefore w:val="1"/>
          <w:wBefore w:w="29" w:type="dxa"/>
          <w:tblCellSpacing w:w="0" w:type="dxa"/>
        </w:trPr>
        <w:tc>
          <w:tcPr>
            <w:tcW w:w="680" w:type="dxa"/>
            <w:shd w:val="clear" w:color="auto" w:fill="auto"/>
          </w:tcPr>
          <w:p w:rsidR="00F242C2" w:rsidRDefault="00781560">
            <w:pPr>
              <w:jc w:val="center"/>
              <w:rPr>
                <w:color w:val="000000"/>
                <w:sz w:val="26"/>
                <w:szCs w:val="26"/>
              </w:rPr>
            </w:pPr>
            <w:r>
              <w:rPr>
                <w:color w:val="000000"/>
                <w:sz w:val="26"/>
                <w:szCs w:val="26"/>
              </w:rPr>
              <w:t>162</w:t>
            </w:r>
          </w:p>
        </w:tc>
        <w:tc>
          <w:tcPr>
            <w:tcW w:w="6521" w:type="dxa"/>
            <w:shd w:val="clear" w:color="auto" w:fill="auto"/>
          </w:tcPr>
          <w:p w:rsidR="00F242C2" w:rsidRDefault="00781560">
            <w:pPr>
              <w:jc w:val="both"/>
              <w:rPr>
                <w:color w:val="000000"/>
                <w:sz w:val="26"/>
                <w:szCs w:val="26"/>
              </w:rPr>
            </w:pPr>
            <w:r>
              <w:rPr>
                <w:color w:val="000000"/>
                <w:sz w:val="26"/>
                <w:szCs w:val="26"/>
              </w:rPr>
              <w:t>Гістологічне дослідження операційного та біопсійного  матеріалу  5 категорії складності</w:t>
            </w:r>
          </w:p>
        </w:tc>
        <w:tc>
          <w:tcPr>
            <w:tcW w:w="1701" w:type="dxa"/>
            <w:shd w:val="clear" w:color="auto" w:fill="auto"/>
            <w:vAlign w:val="center"/>
          </w:tcPr>
          <w:p w:rsidR="00F242C2" w:rsidRDefault="00781560">
            <w:pPr>
              <w:jc w:val="center"/>
              <w:rPr>
                <w:color w:val="000000"/>
                <w:sz w:val="26"/>
                <w:szCs w:val="26"/>
              </w:rPr>
            </w:pPr>
            <w:r>
              <w:rPr>
                <w:color w:val="000000"/>
                <w:sz w:val="26"/>
                <w:szCs w:val="26"/>
              </w:rPr>
              <w:t>656,00</w:t>
            </w:r>
          </w:p>
        </w:tc>
      </w:tr>
    </w:tbl>
    <w:p w:rsidR="00F242C2" w:rsidRDefault="00F242C2">
      <w:pPr>
        <w:tabs>
          <w:tab w:val="left" w:pos="142"/>
          <w:tab w:val="left" w:pos="7050"/>
        </w:tabs>
        <w:ind w:left="426"/>
        <w:jc w:val="both"/>
        <w:rPr>
          <w:b/>
          <w:bCs/>
          <w:sz w:val="26"/>
          <w:szCs w:val="26"/>
        </w:rPr>
      </w:pPr>
    </w:p>
    <w:p w:rsidR="00F242C2" w:rsidRDefault="00F242C2">
      <w:pPr>
        <w:tabs>
          <w:tab w:val="left" w:pos="142"/>
          <w:tab w:val="left" w:pos="7050"/>
        </w:tabs>
        <w:ind w:left="426"/>
        <w:jc w:val="both"/>
        <w:rPr>
          <w:b/>
          <w:bCs/>
          <w:sz w:val="28"/>
          <w:szCs w:val="28"/>
        </w:rPr>
      </w:pPr>
    </w:p>
    <w:p w:rsidR="00F242C2" w:rsidRDefault="00F242C2">
      <w:pPr>
        <w:tabs>
          <w:tab w:val="left" w:pos="142"/>
          <w:tab w:val="left" w:pos="7050"/>
        </w:tabs>
        <w:ind w:left="426"/>
        <w:jc w:val="both"/>
        <w:rPr>
          <w:b/>
          <w:bCs/>
          <w:sz w:val="28"/>
          <w:szCs w:val="28"/>
        </w:rPr>
      </w:pPr>
    </w:p>
    <w:p w:rsidR="00F242C2" w:rsidRDefault="00F242C2">
      <w:pPr>
        <w:tabs>
          <w:tab w:val="left" w:pos="142"/>
          <w:tab w:val="left" w:pos="7050"/>
        </w:tabs>
        <w:ind w:left="426"/>
        <w:jc w:val="both"/>
        <w:rPr>
          <w:b/>
          <w:bCs/>
          <w:sz w:val="28"/>
          <w:szCs w:val="28"/>
        </w:rPr>
      </w:pPr>
    </w:p>
    <w:p w:rsidR="00F242C2" w:rsidRDefault="00F242C2">
      <w:pPr>
        <w:tabs>
          <w:tab w:val="left" w:pos="142"/>
          <w:tab w:val="left" w:pos="7050"/>
        </w:tabs>
        <w:ind w:left="426"/>
        <w:jc w:val="both"/>
        <w:rPr>
          <w:b/>
          <w:bCs/>
          <w:sz w:val="28"/>
          <w:szCs w:val="28"/>
        </w:rPr>
      </w:pPr>
    </w:p>
    <w:p w:rsidR="00F242C2" w:rsidRDefault="00F242C2">
      <w:pPr>
        <w:tabs>
          <w:tab w:val="left" w:pos="142"/>
          <w:tab w:val="left" w:pos="7050"/>
        </w:tabs>
        <w:ind w:left="426"/>
        <w:rPr>
          <w:b/>
          <w:bCs/>
          <w:sz w:val="28"/>
          <w:szCs w:val="28"/>
        </w:rPr>
      </w:pPr>
    </w:p>
    <w:p w:rsidR="00F242C2" w:rsidRDefault="00781560">
      <w:pPr>
        <w:tabs>
          <w:tab w:val="left" w:pos="142"/>
          <w:tab w:val="left" w:pos="7050"/>
        </w:tabs>
        <w:ind w:left="426"/>
        <w:jc w:val="both"/>
        <w:rPr>
          <w:b/>
          <w:bCs/>
          <w:sz w:val="28"/>
          <w:szCs w:val="28"/>
        </w:rPr>
      </w:pPr>
      <w:r>
        <w:rPr>
          <w:b/>
          <w:bCs/>
          <w:sz w:val="28"/>
          <w:szCs w:val="28"/>
        </w:rPr>
        <w:t>Керуючий справами виконкому                             Віталій ВОВКІВ</w:t>
      </w: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781560">
      <w:pPr>
        <w:jc w:val="right"/>
        <w:rPr>
          <w:sz w:val="28"/>
          <w:szCs w:val="28"/>
        </w:rPr>
      </w:pPr>
      <w:r>
        <w:rPr>
          <w:sz w:val="28"/>
          <w:szCs w:val="28"/>
        </w:rPr>
        <w:t xml:space="preserve">Додаток№2 </w:t>
      </w:r>
    </w:p>
    <w:p w:rsidR="00F242C2" w:rsidRDefault="00781560">
      <w:pPr>
        <w:ind w:left="1276"/>
        <w:jc w:val="right"/>
        <w:rPr>
          <w:sz w:val="28"/>
          <w:szCs w:val="28"/>
        </w:rPr>
      </w:pPr>
      <w:r>
        <w:rPr>
          <w:sz w:val="28"/>
          <w:szCs w:val="28"/>
        </w:rPr>
        <w:t xml:space="preserve">до рішення виконавчого комітету </w:t>
      </w:r>
    </w:p>
    <w:p w:rsidR="000057BD" w:rsidRPr="000057BD" w:rsidRDefault="000057BD" w:rsidP="000057BD">
      <w:pPr>
        <w:ind w:right="401"/>
        <w:jc w:val="right"/>
        <w:rPr>
          <w:b/>
          <w:sz w:val="28"/>
          <w:szCs w:val="28"/>
          <w:u w:val="single"/>
        </w:rPr>
      </w:pPr>
      <w:r w:rsidRPr="000057BD">
        <w:rPr>
          <w:b/>
          <w:sz w:val="28"/>
          <w:szCs w:val="28"/>
          <w:u w:val="single"/>
        </w:rPr>
        <w:t>від 17.12.2024 №364</w:t>
      </w:r>
    </w:p>
    <w:p w:rsidR="00F242C2" w:rsidRDefault="00F242C2">
      <w:pPr>
        <w:ind w:left="1276"/>
        <w:jc w:val="right"/>
        <w:rPr>
          <w:sz w:val="28"/>
          <w:szCs w:val="28"/>
        </w:rPr>
      </w:pPr>
    </w:p>
    <w:p w:rsidR="00F242C2" w:rsidRDefault="00F242C2">
      <w:pPr>
        <w:tabs>
          <w:tab w:val="left" w:pos="142"/>
          <w:tab w:val="left" w:pos="7050"/>
        </w:tabs>
        <w:ind w:left="426"/>
        <w:rPr>
          <w:b/>
          <w:bCs/>
          <w:sz w:val="28"/>
          <w:szCs w:val="28"/>
        </w:rPr>
      </w:pPr>
    </w:p>
    <w:p w:rsidR="00F242C2" w:rsidRDefault="00781560">
      <w:pPr>
        <w:pStyle w:val="2"/>
        <w:rPr>
          <w:sz w:val="28"/>
          <w:szCs w:val="28"/>
        </w:rPr>
      </w:pPr>
      <w:r>
        <w:rPr>
          <w:sz w:val="28"/>
          <w:szCs w:val="28"/>
        </w:rPr>
        <w:t xml:space="preserve">Прейскурант цін на  діючі платні послуги, що надаються  </w:t>
      </w:r>
    </w:p>
    <w:p w:rsidR="00F242C2" w:rsidRDefault="00781560">
      <w:pPr>
        <w:pStyle w:val="2"/>
        <w:rPr>
          <w:sz w:val="28"/>
          <w:szCs w:val="28"/>
        </w:rPr>
      </w:pPr>
      <w:r>
        <w:rPr>
          <w:sz w:val="28"/>
          <w:szCs w:val="28"/>
        </w:rPr>
        <w:t>комунальним некомерційним підприємством «Дрогобицька міська лікарня № 3» Дрогобицької міської ради</w:t>
      </w:r>
    </w:p>
    <w:p w:rsidR="00F242C2" w:rsidRDefault="00781560">
      <w:pPr>
        <w:pStyle w:val="2"/>
        <w:rPr>
          <w:sz w:val="28"/>
          <w:szCs w:val="28"/>
        </w:rPr>
      </w:pPr>
      <w:r>
        <w:rPr>
          <w:sz w:val="28"/>
          <w:szCs w:val="28"/>
        </w:rPr>
        <w:t>згідно постанови Кабінету Міністрів України від 05.07.2024 №781</w:t>
      </w:r>
    </w:p>
    <w:p w:rsidR="00F242C2" w:rsidRDefault="00F242C2">
      <w:pPr>
        <w:tabs>
          <w:tab w:val="left" w:pos="7006"/>
        </w:tabs>
        <w:jc w:val="center"/>
        <w:rPr>
          <w:sz w:val="28"/>
          <w:szCs w:val="28"/>
        </w:rPr>
      </w:pPr>
    </w:p>
    <w:p w:rsidR="00F242C2" w:rsidRDefault="00F242C2">
      <w:pPr>
        <w:tabs>
          <w:tab w:val="left" w:pos="142"/>
          <w:tab w:val="left" w:pos="7050"/>
        </w:tabs>
        <w:rPr>
          <w:b/>
          <w:bCs/>
          <w:sz w:val="28"/>
          <w:szCs w:val="28"/>
        </w:rPr>
      </w:pPr>
    </w:p>
    <w:tbl>
      <w:tblPr>
        <w:tblW w:w="9870" w:type="dxa"/>
        <w:tblInd w:w="-5" w:type="dxa"/>
        <w:tblLayout w:type="fixed"/>
        <w:tblLook w:val="04A0" w:firstRow="1" w:lastRow="0" w:firstColumn="1" w:lastColumn="0" w:noHBand="0" w:noVBand="1"/>
      </w:tblPr>
      <w:tblGrid>
        <w:gridCol w:w="680"/>
        <w:gridCol w:w="7513"/>
        <w:gridCol w:w="142"/>
        <w:gridCol w:w="1535"/>
      </w:tblGrid>
      <w:tr w:rsidR="00F242C2">
        <w:trPr>
          <w:trHeight w:hRule="exact" w:val="1226"/>
        </w:trPr>
        <w:tc>
          <w:tcPr>
            <w:tcW w:w="680" w:type="dxa"/>
            <w:tcBorders>
              <w:top w:val="single" w:sz="4" w:space="0" w:color="000000"/>
              <w:left w:val="single" w:sz="4" w:space="0" w:color="000000"/>
              <w:bottom w:val="single" w:sz="4" w:space="0" w:color="000000"/>
              <w:right w:val="nil"/>
            </w:tcBorders>
          </w:tcPr>
          <w:p w:rsidR="00F242C2" w:rsidRDefault="00781560">
            <w:pPr>
              <w:spacing w:line="276" w:lineRule="auto"/>
              <w:jc w:val="center"/>
              <w:rPr>
                <w:sz w:val="26"/>
                <w:szCs w:val="26"/>
                <w:lang w:eastAsia="en-US"/>
              </w:rPr>
            </w:pPr>
            <w:r>
              <w:rPr>
                <w:color w:val="000000"/>
                <w:sz w:val="26"/>
                <w:szCs w:val="26"/>
                <w:lang w:eastAsia="en-US"/>
              </w:rPr>
              <w:t>№ п/п</w:t>
            </w:r>
          </w:p>
          <w:p w:rsidR="00F242C2" w:rsidRDefault="00F242C2">
            <w:pPr>
              <w:spacing w:line="276" w:lineRule="auto"/>
              <w:jc w:val="center"/>
              <w:rPr>
                <w:sz w:val="26"/>
                <w:szCs w:val="26"/>
                <w:lang w:eastAsia="en-US"/>
              </w:rPr>
            </w:pPr>
          </w:p>
        </w:tc>
        <w:tc>
          <w:tcPr>
            <w:tcW w:w="7513" w:type="dxa"/>
            <w:tcBorders>
              <w:top w:val="single" w:sz="4" w:space="0" w:color="000000"/>
              <w:left w:val="single" w:sz="4" w:space="0" w:color="000000"/>
              <w:bottom w:val="single" w:sz="4" w:space="0" w:color="000000"/>
              <w:right w:val="nil"/>
            </w:tcBorders>
          </w:tcPr>
          <w:p w:rsidR="00F242C2" w:rsidRDefault="00781560">
            <w:pPr>
              <w:spacing w:line="276" w:lineRule="auto"/>
              <w:jc w:val="center"/>
              <w:rPr>
                <w:sz w:val="26"/>
                <w:szCs w:val="26"/>
                <w:lang w:eastAsia="en-US"/>
              </w:rPr>
            </w:pPr>
            <w:r>
              <w:rPr>
                <w:color w:val="000000"/>
                <w:sz w:val="26"/>
                <w:szCs w:val="26"/>
                <w:lang w:eastAsia="en-US"/>
              </w:rPr>
              <w:t>Назва послуги</w:t>
            </w:r>
          </w:p>
        </w:tc>
        <w:tc>
          <w:tcPr>
            <w:tcW w:w="1677" w:type="dxa"/>
            <w:gridSpan w:val="2"/>
            <w:tcBorders>
              <w:top w:val="single" w:sz="4" w:space="0" w:color="000000"/>
              <w:left w:val="single" w:sz="4" w:space="0" w:color="000000"/>
              <w:bottom w:val="single" w:sz="4" w:space="0" w:color="000000"/>
              <w:right w:val="single" w:sz="4" w:space="0" w:color="000000"/>
            </w:tcBorders>
          </w:tcPr>
          <w:p w:rsidR="00F242C2" w:rsidRDefault="00781560">
            <w:pPr>
              <w:spacing w:line="276" w:lineRule="auto"/>
              <w:jc w:val="center"/>
              <w:rPr>
                <w:sz w:val="26"/>
                <w:szCs w:val="26"/>
                <w:lang w:eastAsia="en-US"/>
              </w:rPr>
            </w:pPr>
            <w:r>
              <w:rPr>
                <w:color w:val="000000"/>
                <w:sz w:val="26"/>
                <w:szCs w:val="26"/>
                <w:lang w:eastAsia="en-US"/>
              </w:rPr>
              <w:t>Вартість послуги без ПДВ, грн.</w:t>
            </w:r>
          </w:p>
          <w:p w:rsidR="00F242C2" w:rsidRDefault="00F242C2">
            <w:pPr>
              <w:spacing w:line="276" w:lineRule="auto"/>
              <w:jc w:val="center"/>
              <w:rPr>
                <w:sz w:val="26"/>
                <w:szCs w:val="26"/>
                <w:lang w:eastAsia="en-US"/>
              </w:rPr>
            </w:pPr>
          </w:p>
        </w:tc>
      </w:tr>
      <w:tr w:rsidR="00F242C2">
        <w:trPr>
          <w:trHeight w:val="503"/>
        </w:trPr>
        <w:tc>
          <w:tcPr>
            <w:tcW w:w="9870" w:type="dxa"/>
            <w:gridSpan w:val="4"/>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b/>
                <w:sz w:val="26"/>
                <w:szCs w:val="26"/>
                <w:lang w:eastAsia="en-US"/>
              </w:rPr>
              <w:t>1. Фіброгастродуоденоскопічні дослідження за зверненням громадян без направлення лікаря</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55"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фіброгастродуоденоскопії</w:t>
            </w:r>
          </w:p>
        </w:tc>
        <w:tc>
          <w:tcPr>
            <w:tcW w:w="1535"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val="en-US" w:eastAsia="en-US"/>
              </w:rPr>
            </w:pPr>
            <w:r>
              <w:rPr>
                <w:color w:val="000000"/>
                <w:sz w:val="26"/>
                <w:szCs w:val="26"/>
                <w:lang w:eastAsia="en-US"/>
              </w:rPr>
              <w:t>454,00</w:t>
            </w:r>
          </w:p>
          <w:p w:rsidR="00F242C2" w:rsidRDefault="00F242C2">
            <w:pPr>
              <w:spacing w:line="276" w:lineRule="auto"/>
              <w:jc w:val="center"/>
              <w:rPr>
                <w:color w:val="000000"/>
                <w:sz w:val="26"/>
                <w:szCs w:val="26"/>
                <w:lang w:val="en-US"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55"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фіброгастродуоденоскопії + медичний сон</w:t>
            </w:r>
          </w:p>
        </w:tc>
        <w:tc>
          <w:tcPr>
            <w:tcW w:w="1535"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636,00</w:t>
            </w:r>
          </w:p>
        </w:tc>
      </w:tr>
      <w:tr w:rsidR="00F242C2">
        <w:trPr>
          <w:trHeight w:hRule="exact" w:val="382"/>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55"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колоноскопії</w:t>
            </w:r>
          </w:p>
        </w:tc>
        <w:tc>
          <w:tcPr>
            <w:tcW w:w="1535"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807,00</w:t>
            </w:r>
          </w:p>
        </w:tc>
      </w:tr>
      <w:tr w:rsidR="00F242C2">
        <w:trPr>
          <w:trHeight w:hRule="exact" w:val="382"/>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55"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колоноскопії + медичний сон</w:t>
            </w:r>
          </w:p>
        </w:tc>
        <w:tc>
          <w:tcPr>
            <w:tcW w:w="1535"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957,00</w:t>
            </w:r>
          </w:p>
        </w:tc>
      </w:tr>
    </w:tbl>
    <w:p w:rsidR="00F242C2" w:rsidRDefault="00F242C2">
      <w:pPr>
        <w:rPr>
          <w:b/>
          <w:sz w:val="26"/>
          <w:szCs w:val="26"/>
          <w:lang w:val="en-US"/>
        </w:rPr>
      </w:pPr>
    </w:p>
    <w:p w:rsidR="00F242C2" w:rsidRDefault="00F242C2">
      <w:pPr>
        <w:rPr>
          <w:b/>
          <w:sz w:val="26"/>
          <w:szCs w:val="26"/>
          <w:lang w:val="en-U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660"/>
        <w:gridCol w:w="1560"/>
      </w:tblGrid>
      <w:tr w:rsidR="00F242C2">
        <w:trPr>
          <w:trHeight w:val="284"/>
        </w:trPr>
        <w:tc>
          <w:tcPr>
            <w:tcW w:w="9894" w:type="dxa"/>
            <w:gridSpan w:val="3"/>
            <w:tcBorders>
              <w:top w:val="single" w:sz="4" w:space="0" w:color="auto"/>
              <w:left w:val="single" w:sz="4" w:space="0" w:color="auto"/>
              <w:bottom w:val="single" w:sz="4" w:space="0" w:color="auto"/>
              <w:right w:val="single" w:sz="4" w:space="0" w:color="auto"/>
            </w:tcBorders>
          </w:tcPr>
          <w:p w:rsidR="00F242C2" w:rsidRDefault="00781560">
            <w:pPr>
              <w:spacing w:line="276" w:lineRule="auto"/>
              <w:ind w:left="360"/>
              <w:jc w:val="center"/>
              <w:rPr>
                <w:color w:val="000000"/>
                <w:sz w:val="26"/>
                <w:szCs w:val="26"/>
                <w:lang w:eastAsia="en-US"/>
              </w:rPr>
            </w:pPr>
            <w:r>
              <w:rPr>
                <w:b/>
                <w:sz w:val="26"/>
                <w:szCs w:val="26"/>
                <w:lang w:val="ru-RU" w:eastAsia="en-US"/>
              </w:rPr>
              <w:t>2.</w:t>
            </w:r>
            <w:r>
              <w:rPr>
                <w:b/>
                <w:sz w:val="26"/>
                <w:szCs w:val="26"/>
                <w:lang w:eastAsia="en-US"/>
              </w:rPr>
              <w:t>Ультразвукові  дослідження  за зверненням громадян без направлення лікаря</w:t>
            </w:r>
          </w:p>
        </w:tc>
      </w:tr>
      <w:tr w:rsidR="00F242C2">
        <w:trPr>
          <w:trHeight w:hRule="exact" w:val="336"/>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Печінка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82,00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Жовчний міхур + жовчні протоки</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82,00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Печінка + жовчний міхур + жовчні протоки</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127,00</w:t>
            </w:r>
          </w:p>
        </w:tc>
      </w:tr>
      <w:tr w:rsidR="00F242C2">
        <w:trPr>
          <w:trHeight w:hRule="exact" w:val="281"/>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Підшлункова залоза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127,00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5</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Селезінка + судини портальної системи</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116,00</w:t>
            </w:r>
          </w:p>
        </w:tc>
      </w:tr>
      <w:tr w:rsidR="00F242C2">
        <w:trPr>
          <w:trHeight w:hRule="exact" w:val="335"/>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6</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Печінка + жовчний міхур + жовчні протоки + підшлункова залоза + селезінка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228,00</w:t>
            </w:r>
          </w:p>
        </w:tc>
      </w:tr>
      <w:tr w:rsidR="00F242C2">
        <w:trPr>
          <w:trHeight w:hRule="exact" w:val="361"/>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7</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Нирки + надниркові залози</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127,00</w:t>
            </w:r>
          </w:p>
        </w:tc>
      </w:tr>
      <w:tr w:rsidR="00F242C2">
        <w:trPr>
          <w:trHeight w:hRule="exact" w:val="318"/>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8</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 xml:space="preserve">Сечовий міхур з визначенням залишкової сечі </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97,00</w:t>
            </w:r>
          </w:p>
        </w:tc>
      </w:tr>
      <w:tr w:rsidR="00F242C2">
        <w:trPr>
          <w:trHeight w:hRule="exact" w:val="446"/>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9</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Передміхурова залоза (простата)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90,00</w:t>
            </w:r>
          </w:p>
        </w:tc>
      </w:tr>
      <w:tr w:rsidR="00F242C2">
        <w:trPr>
          <w:trHeight w:hRule="exact" w:val="749"/>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10</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Сечовий міхур з визначенням залишкової сечі + передміхурова залоза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131,00</w:t>
            </w:r>
          </w:p>
        </w:tc>
      </w:tr>
      <w:tr w:rsidR="00F242C2">
        <w:trPr>
          <w:trHeight w:hRule="exact" w:val="683"/>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lastRenderedPageBreak/>
              <w:t>11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Нирки + сечовий міхур з визначенням залишкової сечі + передмхурова залоза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183,00</w:t>
            </w:r>
          </w:p>
        </w:tc>
      </w:tr>
      <w:tr w:rsidR="00F242C2">
        <w:trPr>
          <w:trHeight w:hRule="exact" w:val="870"/>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Нирки + надниркові залози + сечовий міхур з визначенням залишкової сечі + передміхурова залоза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230,00</w:t>
            </w:r>
          </w:p>
        </w:tc>
      </w:tr>
      <w:tr w:rsidR="00F242C2">
        <w:trPr>
          <w:trHeight w:hRule="exact" w:val="31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13</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Матка + яєчники</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194,00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val="en-US" w:eastAsia="en-US"/>
              </w:rPr>
            </w:pPr>
            <w:r>
              <w:rPr>
                <w:color w:val="000000"/>
                <w:sz w:val="26"/>
                <w:szCs w:val="26"/>
                <w:lang w:eastAsia="en-US"/>
              </w:rPr>
              <w:t>14</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val="ru-RU" w:eastAsia="en-US"/>
              </w:rPr>
            </w:pPr>
            <w:r>
              <w:rPr>
                <w:sz w:val="26"/>
                <w:szCs w:val="26"/>
                <w:lang w:eastAsia="en-US"/>
              </w:rPr>
              <w:t>Інтравагінальні дослідження жіночих статевих органів</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val="en-US" w:eastAsia="en-US"/>
              </w:rPr>
            </w:pPr>
            <w:r>
              <w:rPr>
                <w:color w:val="000000"/>
                <w:sz w:val="26"/>
                <w:szCs w:val="26"/>
                <w:lang w:eastAsia="en-US"/>
              </w:rPr>
              <w:t>202,00</w:t>
            </w:r>
          </w:p>
          <w:p w:rsidR="00F242C2" w:rsidRDefault="00F242C2">
            <w:pPr>
              <w:spacing w:line="276" w:lineRule="auto"/>
              <w:jc w:val="center"/>
              <w:rPr>
                <w:color w:val="000000"/>
                <w:sz w:val="26"/>
                <w:szCs w:val="26"/>
                <w:lang w:val="en-US" w:eastAsia="en-US"/>
              </w:rPr>
            </w:pPr>
          </w:p>
        </w:tc>
      </w:tr>
      <w:tr w:rsidR="00F242C2">
        <w:trPr>
          <w:trHeight w:hRule="exact" w:val="313"/>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15</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Щитовидна залоза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133,00</w:t>
            </w:r>
          </w:p>
        </w:tc>
      </w:tr>
      <w:tr w:rsidR="00F242C2">
        <w:trPr>
          <w:trHeight w:hRule="exact" w:val="369"/>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16</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 xml:space="preserve">Молочні залози </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183,00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17</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Слинні залози</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130,00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18</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Лімфатичні вузли (одна регіональна зона)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130,00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19</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М'які тканини  (одна анатомічна зона)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130,00</w:t>
            </w:r>
          </w:p>
        </w:tc>
      </w:tr>
      <w:tr w:rsidR="00F242C2">
        <w:trPr>
          <w:trHeight w:hRule="exact" w:val="68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20</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b/>
                <w:sz w:val="26"/>
                <w:szCs w:val="26"/>
                <w:lang w:eastAsia="en-US"/>
              </w:rPr>
            </w:pPr>
            <w:r>
              <w:rPr>
                <w:sz w:val="26"/>
                <w:szCs w:val="26"/>
                <w:lang w:eastAsia="en-US"/>
              </w:rPr>
              <w:t xml:space="preserve"> Лікувально-діагностичні пункції поверхневих структур та м'яких тканин під контролем УЗД</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384,00</w:t>
            </w:r>
          </w:p>
        </w:tc>
      </w:tr>
      <w:tr w:rsidR="00F242C2">
        <w:trPr>
          <w:trHeight w:hRule="exact" w:val="951"/>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Лікувально-діагностичні пункції поверхневих структур та м'яких тканин під контролем УЗ із забором цитологічного/гістологічного матеріалу (біобсіятонкоголкова)</w:t>
            </w:r>
          </w:p>
          <w:p w:rsidR="00F242C2" w:rsidRDefault="00F242C2">
            <w:pPr>
              <w:spacing w:line="276" w:lineRule="auto"/>
              <w:jc w:val="both"/>
              <w:rPr>
                <w:sz w:val="26"/>
                <w:szCs w:val="26"/>
                <w:lang w:eastAsia="en-US"/>
              </w:rPr>
            </w:pPr>
          </w:p>
          <w:p w:rsidR="00F242C2" w:rsidRDefault="00781560">
            <w:pPr>
              <w:spacing w:line="276" w:lineRule="auto"/>
              <w:jc w:val="both"/>
              <w:rPr>
                <w:b/>
                <w:sz w:val="26"/>
                <w:szCs w:val="26"/>
                <w:lang w:eastAsia="en-US"/>
              </w:rPr>
            </w:pPr>
            <w:r>
              <w:rPr>
                <w:sz w:val="26"/>
                <w:szCs w:val="26"/>
                <w:lang w:eastAsia="en-US"/>
              </w:rPr>
              <w:t xml:space="preserve"> тканин під контролем УЗ  із забором цитологічного/гістологічного матеріалу (біопсія тонкоголкова)</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403,00</w:t>
            </w:r>
          </w:p>
        </w:tc>
      </w:tr>
      <w:tr w:rsidR="00F242C2">
        <w:trPr>
          <w:trHeight w:hRule="exact" w:val="1032"/>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Трепанбіопсія  утворів поверхневих структур та м'яких тканин (в т.ч. молочної залози) під контролем УЗ із забором цитологічного/гістологічного  матеріалу</w:t>
            </w:r>
          </w:p>
        </w:tc>
        <w:tc>
          <w:tcPr>
            <w:tcW w:w="1559"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870,00</w:t>
            </w:r>
          </w:p>
        </w:tc>
      </w:tr>
    </w:tbl>
    <w:p w:rsidR="00F242C2" w:rsidRDefault="00F242C2">
      <w:pPr>
        <w:rPr>
          <w:b/>
          <w:sz w:val="26"/>
          <w:szCs w:val="26"/>
          <w:lang w:val="ru-RU"/>
        </w:rPr>
      </w:pPr>
    </w:p>
    <w:p w:rsidR="00F242C2" w:rsidRDefault="00F242C2">
      <w:pPr>
        <w:rPr>
          <w:b/>
          <w:sz w:val="26"/>
          <w:szCs w:val="26"/>
          <w:lang w:val="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655"/>
        <w:gridCol w:w="1588"/>
      </w:tblGrid>
      <w:tr w:rsidR="00F242C2">
        <w:tc>
          <w:tcPr>
            <w:tcW w:w="9923" w:type="dxa"/>
            <w:gridSpan w:val="3"/>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b/>
                <w:color w:val="000000"/>
                <w:sz w:val="26"/>
                <w:szCs w:val="26"/>
                <w:lang w:eastAsia="en-US"/>
              </w:rPr>
            </w:pPr>
            <w:r>
              <w:rPr>
                <w:b/>
                <w:color w:val="000000"/>
                <w:sz w:val="26"/>
                <w:szCs w:val="26"/>
                <w:lang w:val="ru-RU" w:eastAsia="en-US"/>
              </w:rPr>
              <w:t>3</w:t>
            </w:r>
            <w:r>
              <w:rPr>
                <w:b/>
                <w:color w:val="000000"/>
                <w:sz w:val="26"/>
                <w:szCs w:val="26"/>
                <w:lang w:eastAsia="en-US"/>
              </w:rPr>
              <w:t>. Рентгенологічні дослідження за зверненням громадян без направлення лікаря</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92B2C"/>
                <w:sz w:val="26"/>
                <w:szCs w:val="26"/>
                <w:lang w:eastAsia="en-US"/>
              </w:rPr>
            </w:pPr>
            <w:r>
              <w:rPr>
                <w:color w:val="292B2C"/>
                <w:sz w:val="26"/>
                <w:szCs w:val="26"/>
                <w:lang w:eastAsia="en-US"/>
              </w:rPr>
              <w:t>Рентгенографія ОГК (оглядова) в одній проекції</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153,00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92B2C"/>
                <w:sz w:val="26"/>
                <w:szCs w:val="26"/>
                <w:lang w:eastAsia="en-US"/>
              </w:rPr>
            </w:pPr>
            <w:r>
              <w:rPr>
                <w:color w:val="292B2C"/>
                <w:sz w:val="26"/>
                <w:szCs w:val="26"/>
                <w:lang w:eastAsia="en-US"/>
              </w:rPr>
              <w:t>Рентгенографія ОГК (оглядова) у двох проекціях</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188,00</w:t>
            </w:r>
          </w:p>
        </w:tc>
      </w:tr>
      <w:tr w:rsidR="00F242C2">
        <w:trPr>
          <w:trHeight w:hRule="exact" w:val="395"/>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color w:val="FF0000"/>
                <w:sz w:val="26"/>
                <w:szCs w:val="26"/>
              </w:rPr>
            </w:pPr>
            <w:r>
              <w:rPr>
                <w:rFonts w:ascii="Times New Roman" w:hAnsi="Times New Roman" w:cs="Times New Roman"/>
                <w:color w:val="000000" w:themeColor="text1"/>
                <w:sz w:val="26"/>
                <w:szCs w:val="26"/>
                <w:lang w:eastAsia="en-US"/>
              </w:rPr>
              <w:t>Рентгенографія та рентгеноскопія серця з контрастуванням стравоходу</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239,00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Рентгенографія серця, діафрагми</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151,00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5</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Рентгеноскопія черевної порожнини (оглядова)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358,00</w:t>
            </w:r>
          </w:p>
        </w:tc>
      </w:tr>
      <w:tr w:rsidR="00F242C2">
        <w:trPr>
          <w:trHeight w:hRule="exact" w:val="38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6</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Рентгеноскопія  та  рентгенографія  шлунка  за  традиційною методикою</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355,00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7</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Рентгеноскопія та рентгенографія стравоходу</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261,00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8</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Первинне подвійне контрастування шлунка</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414,00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9</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Дуоденографія безфондова</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343,00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10</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Іригоскопія</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876,00</w:t>
            </w:r>
          </w:p>
        </w:tc>
      </w:tr>
      <w:tr w:rsidR="00F242C2">
        <w:trPr>
          <w:trHeight w:hRule="exact" w:val="324"/>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хребта в одній проекції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165,00</w:t>
            </w:r>
          </w:p>
        </w:tc>
      </w:tr>
      <w:tr w:rsidR="00F242C2">
        <w:trPr>
          <w:trHeight w:hRule="exact" w:val="430"/>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хребта у двох проекціях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253,00</w:t>
            </w:r>
          </w:p>
        </w:tc>
      </w:tr>
      <w:tr w:rsidR="00F242C2">
        <w:trPr>
          <w:trHeight w:hRule="exact" w:val="302"/>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13</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черепа у двох проекціях </w:t>
            </w:r>
          </w:p>
          <w:p w:rsidR="00F242C2" w:rsidRDefault="00F242C2">
            <w:pPr>
              <w:pStyle w:val="HTML"/>
              <w:shd w:val="clear" w:color="auto" w:fill="FFFFFF"/>
              <w:spacing w:line="276" w:lineRule="auto"/>
              <w:rPr>
                <w:rFonts w:ascii="Times New Roman" w:hAnsi="Times New Roman" w:cs="Times New Roman"/>
                <w:color w:val="292B2C"/>
                <w:sz w:val="26"/>
                <w:szCs w:val="26"/>
                <w:lang w:eastAsia="en-US"/>
              </w:rPr>
            </w:pPr>
          </w:p>
          <w:p w:rsidR="00F242C2" w:rsidRDefault="00F242C2">
            <w:pPr>
              <w:pStyle w:val="HTML"/>
              <w:shd w:val="clear" w:color="auto" w:fill="FFFFFF"/>
              <w:spacing w:line="276" w:lineRule="auto"/>
              <w:rPr>
                <w:rFonts w:ascii="Times New Roman" w:hAnsi="Times New Roman" w:cs="Times New Roman"/>
                <w:color w:val="292B2C"/>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240,00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14</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колоносових пазух</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157,00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15</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висково-щелепного суглоба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169,00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16</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нижньої щелепи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183,00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17</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кісток носа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146,00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lastRenderedPageBreak/>
              <w:t>18</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зубів</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146,00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19</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скроневої кістки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166,00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20</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ключиці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128,00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sz w:val="26"/>
                <w:szCs w:val="26"/>
                <w:lang w:eastAsia="en-US"/>
              </w:rPr>
            </w:pPr>
            <w:r>
              <w:rPr>
                <w:color w:val="000000" w:themeColor="text1"/>
                <w:sz w:val="26"/>
                <w:szCs w:val="26"/>
                <w:lang w:eastAsia="en-US"/>
              </w:rPr>
              <w:t>Рентгенографія ключиці у двох проекціях</w:t>
            </w:r>
          </w:p>
          <w:p w:rsidR="00F242C2" w:rsidRDefault="00F242C2">
            <w:pPr>
              <w:spacing w:line="276" w:lineRule="auto"/>
              <w:jc w:val="both"/>
              <w:rPr>
                <w:color w:val="000000" w:themeColor="text1"/>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themeColor="text1"/>
                <w:sz w:val="26"/>
                <w:szCs w:val="26"/>
                <w:lang w:eastAsia="en-US"/>
              </w:rPr>
            </w:pPr>
            <w:r>
              <w:rPr>
                <w:color w:val="000000" w:themeColor="text1"/>
                <w:sz w:val="26"/>
                <w:szCs w:val="26"/>
                <w:lang w:eastAsia="en-US"/>
              </w:rPr>
              <w:t>212,00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 xml:space="preserve">Рентгенографія грудини з компресією під час дихання </w:t>
            </w:r>
          </w:p>
          <w:p w:rsidR="00F242C2" w:rsidRDefault="00F242C2">
            <w:pPr>
              <w:spacing w:line="276" w:lineRule="auto"/>
              <w:jc w:val="both"/>
              <w:rPr>
                <w:color w:val="000000"/>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345,00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24</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pStyle w:val="HTML"/>
              <w:shd w:val="clear" w:color="auto" w:fill="FFFFFF"/>
              <w:spacing w:line="276" w:lineRule="auto"/>
              <w:rPr>
                <w:rFonts w:ascii="Times New Roman" w:hAnsi="Times New Roman" w:cs="Times New Roman"/>
                <w:color w:val="292B2C"/>
                <w:sz w:val="26"/>
                <w:szCs w:val="26"/>
                <w:lang w:eastAsia="en-US"/>
              </w:rPr>
            </w:pPr>
            <w:r>
              <w:rPr>
                <w:rFonts w:ascii="Times New Roman" w:hAnsi="Times New Roman" w:cs="Times New Roman"/>
                <w:color w:val="292B2C"/>
                <w:sz w:val="26"/>
                <w:szCs w:val="26"/>
                <w:lang w:eastAsia="en-US"/>
              </w:rPr>
              <w:t>Рентгенографія кісток таза</w:t>
            </w:r>
          </w:p>
          <w:p w:rsidR="00F242C2" w:rsidRDefault="00F242C2">
            <w:pPr>
              <w:pStyle w:val="HTML"/>
              <w:shd w:val="clear" w:color="auto" w:fill="FFFFFF"/>
              <w:spacing w:line="276" w:lineRule="auto"/>
              <w:rPr>
                <w:rFonts w:ascii="Times New Roman" w:hAnsi="Times New Roman" w:cs="Times New Roman"/>
                <w:color w:val="292B2C"/>
                <w:sz w:val="26"/>
                <w:szCs w:val="26"/>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163,00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25</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плечового суглоба</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238,00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26</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ліктьового суглоба</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146,00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27</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передпліччя</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196,00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28</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кисті рук, пальців китиці</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147,00</w:t>
            </w:r>
          </w:p>
          <w:p w:rsidR="00F242C2" w:rsidRDefault="00F242C2">
            <w:pPr>
              <w:spacing w:line="276" w:lineRule="auto"/>
              <w:jc w:val="center"/>
              <w:rPr>
                <w:sz w:val="26"/>
                <w:szCs w:val="26"/>
                <w:lang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29</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кульшового суглоба</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159,00</w:t>
            </w:r>
          </w:p>
          <w:p w:rsidR="00F242C2" w:rsidRDefault="00F242C2">
            <w:pPr>
              <w:spacing w:line="276" w:lineRule="auto"/>
              <w:jc w:val="center"/>
              <w:rPr>
                <w:sz w:val="26"/>
                <w:szCs w:val="26"/>
                <w:lang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30</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стегна</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141,00</w:t>
            </w:r>
          </w:p>
          <w:p w:rsidR="00F242C2" w:rsidRDefault="00F242C2">
            <w:pPr>
              <w:spacing w:line="276" w:lineRule="auto"/>
              <w:jc w:val="center"/>
              <w:rPr>
                <w:sz w:val="26"/>
                <w:szCs w:val="26"/>
                <w:lang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31</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коліна</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205,00</w:t>
            </w:r>
          </w:p>
          <w:p w:rsidR="00F242C2" w:rsidRDefault="00F242C2">
            <w:pPr>
              <w:spacing w:line="276" w:lineRule="auto"/>
              <w:jc w:val="center"/>
              <w:rPr>
                <w:sz w:val="26"/>
                <w:szCs w:val="26"/>
                <w:lang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32</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ступневого суглоба</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sz w:val="26"/>
                <w:szCs w:val="26"/>
                <w:lang w:eastAsia="en-US"/>
              </w:rPr>
            </w:pPr>
            <w:r>
              <w:rPr>
                <w:sz w:val="26"/>
                <w:szCs w:val="26"/>
                <w:lang w:eastAsia="en-US"/>
              </w:rPr>
              <w:t>147,00</w:t>
            </w:r>
          </w:p>
          <w:p w:rsidR="00F242C2" w:rsidRDefault="00F242C2">
            <w:pPr>
              <w:spacing w:line="276" w:lineRule="auto"/>
              <w:jc w:val="center"/>
              <w:rPr>
                <w:sz w:val="26"/>
                <w:szCs w:val="26"/>
                <w:lang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33</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стегнової кістки</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191,00</w:t>
            </w:r>
          </w:p>
          <w:p w:rsidR="00F242C2" w:rsidRDefault="00F242C2">
            <w:pPr>
              <w:spacing w:line="276" w:lineRule="auto"/>
              <w:jc w:val="center"/>
              <w:rPr>
                <w:color w:val="000000"/>
                <w:sz w:val="26"/>
                <w:szCs w:val="26"/>
                <w:lang w:eastAsia="en-US"/>
              </w:rPr>
            </w:pP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34</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ступні</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140,00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35</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гомілки</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157,00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36</w:t>
            </w:r>
          </w:p>
        </w:tc>
        <w:tc>
          <w:tcPr>
            <w:tcW w:w="7655"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292B2C"/>
                <w:sz w:val="26"/>
                <w:szCs w:val="26"/>
                <w:lang w:eastAsia="en-US"/>
              </w:rPr>
              <w:t>Рентгенографія п"ятки</w:t>
            </w:r>
          </w:p>
        </w:tc>
        <w:tc>
          <w:tcPr>
            <w:tcW w:w="1588"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131,00</w:t>
            </w:r>
          </w:p>
        </w:tc>
      </w:tr>
    </w:tbl>
    <w:p w:rsidR="00F242C2" w:rsidRDefault="00F242C2">
      <w:pPr>
        <w:rPr>
          <w:b/>
          <w:sz w:val="26"/>
          <w:szCs w:val="26"/>
          <w:lang w:val="ru-RU"/>
        </w:rPr>
      </w:pPr>
    </w:p>
    <w:p w:rsidR="00F242C2" w:rsidRDefault="00F242C2">
      <w:pPr>
        <w:rPr>
          <w:b/>
          <w:sz w:val="26"/>
          <w:szCs w:val="26"/>
          <w:lang w:val="ru-RU"/>
        </w:rPr>
      </w:pPr>
    </w:p>
    <w:tbl>
      <w:tblPr>
        <w:tblW w:w="9870" w:type="dxa"/>
        <w:tblInd w:w="-5" w:type="dxa"/>
        <w:tblLayout w:type="fixed"/>
        <w:tblLook w:val="04A0" w:firstRow="1" w:lastRow="0" w:firstColumn="1" w:lastColumn="0" w:noHBand="0" w:noVBand="1"/>
      </w:tblPr>
      <w:tblGrid>
        <w:gridCol w:w="680"/>
        <w:gridCol w:w="7660"/>
        <w:gridCol w:w="1530"/>
      </w:tblGrid>
      <w:tr w:rsidR="00F242C2">
        <w:tc>
          <w:tcPr>
            <w:tcW w:w="9870" w:type="dxa"/>
            <w:gridSpan w:val="3"/>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b/>
                <w:color w:val="000000"/>
                <w:sz w:val="26"/>
                <w:szCs w:val="26"/>
                <w:lang w:eastAsia="en-US"/>
              </w:rPr>
            </w:pPr>
            <w:r>
              <w:rPr>
                <w:b/>
                <w:color w:val="000000"/>
                <w:sz w:val="26"/>
                <w:szCs w:val="26"/>
                <w:lang w:val="ru-RU" w:eastAsia="en-US"/>
              </w:rPr>
              <w:t>4</w:t>
            </w:r>
            <w:r>
              <w:rPr>
                <w:b/>
                <w:color w:val="000000"/>
                <w:sz w:val="26"/>
                <w:szCs w:val="26"/>
                <w:lang w:eastAsia="en-US"/>
              </w:rPr>
              <w:t xml:space="preserve">. Проведення  лабораторних досліджень </w:t>
            </w:r>
          </w:p>
          <w:p w:rsidR="00F242C2" w:rsidRDefault="00781560">
            <w:pPr>
              <w:spacing w:line="276" w:lineRule="auto"/>
              <w:jc w:val="center"/>
              <w:rPr>
                <w:b/>
                <w:color w:val="000000"/>
                <w:sz w:val="26"/>
                <w:szCs w:val="26"/>
                <w:lang w:eastAsia="en-US"/>
              </w:rPr>
            </w:pPr>
            <w:r>
              <w:rPr>
                <w:b/>
                <w:color w:val="000000"/>
                <w:sz w:val="26"/>
                <w:szCs w:val="26"/>
                <w:lang w:eastAsia="en-US"/>
              </w:rPr>
              <w:t>та оформлення їх результатів за зверненням громадян без направлення лікаря</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 xml:space="preserve">Дослідження крові на глюкозу (капілярна кров) </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31,00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Дослідження крові на глюкозу (венозна кров)</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32,00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Коагулограма</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31,00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val="en-US" w:eastAsia="en-US"/>
              </w:rPr>
              <w:t>L амілаза</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32,00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5</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val="en-US" w:eastAsia="en-US"/>
              </w:rPr>
              <w:t>AST</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6</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на сечовину</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7</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на час кровотечі</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8</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на загальний білок</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9</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АЛТ</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41,00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10</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на креатинін</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44,00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11</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на час згортання крові</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12</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С-реактивного білка в плазмі крові</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44,00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13</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Визначення групи крові і Rh(резус –фактор)</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54,00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14</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на тимолову пробу</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15</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крові на загальний і прямий білірубін</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34,00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16</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Загальний аналіз крові + тромбоцити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139,00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17</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 xml:space="preserve">Загальний аналіз крові </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53,00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lastRenderedPageBreak/>
              <w:t>18</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Дослідження крові на кальцій</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19</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сечі</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20</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Білок Бенс-Джонса в сечі</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21</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сечі на кислотність</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22</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Аналіз сечі по Нечипоренко</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32,00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23</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сечі на глюкозу</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24</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 xml:space="preserve">Дослідження сечі на ацетон </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25</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сечі по Зимницькому</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26</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сечі на діастазу</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32,00</w:t>
            </w:r>
          </w:p>
        </w:tc>
      </w:tr>
    </w:tbl>
    <w:p w:rsidR="00F242C2" w:rsidRDefault="00F242C2">
      <w:pPr>
        <w:rPr>
          <w:b/>
          <w:sz w:val="26"/>
          <w:szCs w:val="26"/>
          <w:lang w:val="ru-RU"/>
        </w:rPr>
      </w:pPr>
    </w:p>
    <w:p w:rsidR="00F242C2" w:rsidRDefault="00F242C2">
      <w:pPr>
        <w:rPr>
          <w:b/>
          <w:sz w:val="26"/>
          <w:szCs w:val="26"/>
          <w:lang w:val="ru-RU"/>
        </w:rPr>
      </w:pPr>
    </w:p>
    <w:p w:rsidR="00F242C2" w:rsidRDefault="00F242C2">
      <w:pPr>
        <w:rPr>
          <w:b/>
          <w:sz w:val="26"/>
          <w:szCs w:val="26"/>
          <w:lang w:val="ru-RU"/>
        </w:rPr>
      </w:pPr>
    </w:p>
    <w:tbl>
      <w:tblPr>
        <w:tblW w:w="9870" w:type="dxa"/>
        <w:tblInd w:w="-5" w:type="dxa"/>
        <w:tblLayout w:type="fixed"/>
        <w:tblLook w:val="04A0" w:firstRow="1" w:lastRow="0" w:firstColumn="1" w:lastColumn="0" w:noHBand="0" w:noVBand="1"/>
      </w:tblPr>
      <w:tblGrid>
        <w:gridCol w:w="680"/>
        <w:gridCol w:w="7660"/>
        <w:gridCol w:w="1530"/>
      </w:tblGrid>
      <w:tr w:rsidR="00F242C2">
        <w:tc>
          <w:tcPr>
            <w:tcW w:w="9870" w:type="dxa"/>
            <w:gridSpan w:val="3"/>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b/>
                <w:color w:val="000000"/>
                <w:sz w:val="26"/>
                <w:szCs w:val="26"/>
                <w:lang w:eastAsia="en-US"/>
              </w:rPr>
            </w:pPr>
            <w:r>
              <w:rPr>
                <w:b/>
                <w:color w:val="000000"/>
                <w:sz w:val="26"/>
                <w:szCs w:val="26"/>
                <w:lang w:val="ru-RU" w:eastAsia="en-US"/>
              </w:rPr>
              <w:t>5</w:t>
            </w:r>
            <w:r>
              <w:rPr>
                <w:b/>
                <w:color w:val="000000"/>
                <w:sz w:val="26"/>
                <w:szCs w:val="26"/>
                <w:lang w:eastAsia="en-US"/>
              </w:rPr>
              <w:t xml:space="preserve">. Проведення  цитологічних досліджень </w:t>
            </w:r>
          </w:p>
          <w:p w:rsidR="00F242C2" w:rsidRDefault="00781560">
            <w:pPr>
              <w:spacing w:line="276" w:lineRule="auto"/>
              <w:jc w:val="center"/>
              <w:rPr>
                <w:b/>
                <w:color w:val="000000"/>
                <w:sz w:val="26"/>
                <w:szCs w:val="26"/>
                <w:lang w:eastAsia="en-US"/>
              </w:rPr>
            </w:pPr>
            <w:r>
              <w:rPr>
                <w:b/>
                <w:color w:val="000000"/>
                <w:sz w:val="26"/>
                <w:szCs w:val="26"/>
                <w:lang w:eastAsia="en-US"/>
              </w:rPr>
              <w:t>та оформлення їх результатів за зверненням громадян без направлення лікаря</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Пункційне дослідження вузлів шиї</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Пункційне дослідження патутворів грудної залози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Пункційне дослідження патутворів м’яких тканин</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Пункційне дослідження лімфатичного вузла</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5</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ендоскопічного матеріалу: бронхоскопія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6</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ендоскопічного матеріалу: гастроскопія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7</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ендоскопічного матеріалу: урологія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99,00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8</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ексфоліативного матеріалу: зішкріб шкіри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48,00</w:t>
            </w:r>
          </w:p>
        </w:tc>
      </w:tr>
      <w:tr w:rsidR="00F242C2">
        <w:trPr>
          <w:trHeight w:val="228"/>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9</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ексфоліативного матеріалу: слизової оболонки</w:t>
            </w:r>
            <w:r>
              <w:rPr>
                <w:color w:val="000000"/>
                <w:sz w:val="26"/>
                <w:szCs w:val="26"/>
                <w:lang w:val="ru-RU" w:eastAsia="en-US"/>
              </w:rPr>
              <w:t xml:space="preserve"> </w:t>
            </w:r>
            <w:r>
              <w:rPr>
                <w:color w:val="000000"/>
                <w:sz w:val="26"/>
                <w:szCs w:val="26"/>
                <w:lang w:eastAsia="en-US"/>
              </w:rPr>
              <w:t>шийки матки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10</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рідинного матеріалу: асцит</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11</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рідинного матеріалу: плеврит</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12</w:t>
            </w:r>
          </w:p>
        </w:tc>
        <w:tc>
          <w:tcPr>
            <w:tcW w:w="766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Дослідження рідинного матеріалу: кисти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48,00</w:t>
            </w:r>
          </w:p>
        </w:tc>
      </w:tr>
    </w:tbl>
    <w:p w:rsidR="00F242C2" w:rsidRDefault="00F242C2">
      <w:pPr>
        <w:rPr>
          <w:b/>
          <w:sz w:val="26"/>
          <w:szCs w:val="26"/>
          <w:lang w:val="ru-RU"/>
        </w:rPr>
      </w:pPr>
    </w:p>
    <w:p w:rsidR="00F242C2" w:rsidRDefault="00F242C2">
      <w:pPr>
        <w:rPr>
          <w:b/>
          <w:sz w:val="26"/>
          <w:szCs w:val="26"/>
          <w:lang w:val="ru-RU"/>
        </w:rPr>
      </w:pPr>
    </w:p>
    <w:tbl>
      <w:tblPr>
        <w:tblW w:w="9870" w:type="dxa"/>
        <w:tblInd w:w="-5" w:type="dxa"/>
        <w:tblLayout w:type="fixed"/>
        <w:tblLook w:val="04A0" w:firstRow="1" w:lastRow="0" w:firstColumn="1" w:lastColumn="0" w:noHBand="0" w:noVBand="1"/>
      </w:tblPr>
      <w:tblGrid>
        <w:gridCol w:w="680"/>
        <w:gridCol w:w="29"/>
        <w:gridCol w:w="7631"/>
        <w:gridCol w:w="1530"/>
      </w:tblGrid>
      <w:tr w:rsidR="00F242C2">
        <w:tc>
          <w:tcPr>
            <w:tcW w:w="9870" w:type="dxa"/>
            <w:gridSpan w:val="4"/>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b/>
                <w:color w:val="000000"/>
                <w:sz w:val="26"/>
                <w:szCs w:val="26"/>
                <w:lang w:eastAsia="en-US"/>
              </w:rPr>
            </w:pPr>
            <w:r>
              <w:rPr>
                <w:b/>
                <w:color w:val="000000"/>
                <w:sz w:val="26"/>
                <w:szCs w:val="26"/>
                <w:lang w:val="ru-RU" w:eastAsia="en-US"/>
              </w:rPr>
              <w:t>6</w:t>
            </w:r>
            <w:r>
              <w:rPr>
                <w:b/>
                <w:color w:val="000000"/>
                <w:sz w:val="26"/>
                <w:szCs w:val="26"/>
                <w:lang w:eastAsia="en-US"/>
              </w:rPr>
              <w:t>. Проведення  огляду лікаря- хірурга-онколога та оформлення їх результатів за зверненням громадян без направлення лікаря</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Консультація лікаря-хірурга-онколога</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48,00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Первинний огляд лікаря-хірурга-онколога</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184,00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Проведення біопсії молочної залози + трепан-біопсія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2202,00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 xml:space="preserve">  пункції черевної порожнини </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590,00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5</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Проведення пункції молочної залози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142,00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6</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Проведення пункції підшкірних пухлиноподібних утворень</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187,00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7</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Проведення ректороманоскопії</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218,00</w:t>
            </w:r>
          </w:p>
        </w:tc>
      </w:tr>
      <w:tr w:rsidR="00F242C2">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8</w:t>
            </w:r>
          </w:p>
        </w:tc>
        <w:tc>
          <w:tcPr>
            <w:tcW w:w="7660"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Проведення дерматоскопії</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70,00</w:t>
            </w:r>
          </w:p>
        </w:tc>
      </w:tr>
      <w:tr w:rsidR="00F242C2">
        <w:tc>
          <w:tcPr>
            <w:tcW w:w="9870" w:type="dxa"/>
            <w:gridSpan w:val="4"/>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b/>
                <w:color w:val="000000"/>
                <w:sz w:val="26"/>
                <w:szCs w:val="26"/>
                <w:lang w:eastAsia="en-US"/>
              </w:rPr>
            </w:pPr>
            <w:r>
              <w:rPr>
                <w:b/>
                <w:color w:val="000000"/>
                <w:sz w:val="26"/>
                <w:szCs w:val="26"/>
                <w:lang w:val="ru-RU" w:eastAsia="en-US"/>
              </w:rPr>
              <w:t>7</w:t>
            </w:r>
            <w:r>
              <w:rPr>
                <w:b/>
                <w:color w:val="000000"/>
                <w:sz w:val="26"/>
                <w:szCs w:val="26"/>
                <w:lang w:eastAsia="en-US"/>
              </w:rPr>
              <w:t>. Проведення  обстеження лікаря - гінеколога - онколога та оформлення їх результатів за зверненням громадян без направлення лікаря</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 xml:space="preserve">Первинне лікарське обстеження лікаря-гінеколога-онколога </w:t>
            </w:r>
            <w:r>
              <w:rPr>
                <w:color w:val="000000"/>
                <w:sz w:val="26"/>
                <w:szCs w:val="26"/>
                <w:lang w:eastAsia="en-US"/>
              </w:rPr>
              <w:lastRenderedPageBreak/>
              <w:t>(огляд з піхвовим розширником і піхвовим дзеркалом)</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lastRenderedPageBreak/>
              <w:t>119,00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Первинне лікарське обстеження лікаря-гінеколога-онколога(бімануальне дослідження)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118,00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3</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rPr>
                <w:color w:val="000000"/>
                <w:sz w:val="26"/>
                <w:szCs w:val="26"/>
                <w:lang w:eastAsia="en-US"/>
              </w:rPr>
            </w:pPr>
            <w:r>
              <w:rPr>
                <w:color w:val="000000"/>
                <w:sz w:val="26"/>
                <w:szCs w:val="26"/>
                <w:lang w:eastAsia="en-US"/>
              </w:rPr>
              <w:t>Первинне лікарське обстеження лікаря-гінеколога-онколога (ректовагінальне дослідження)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119,00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4</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біопсія гінекологічна шийки матки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5</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вишкрібання слизової ендоцервікального каналу</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6</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проведення біопсії піхви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rPr>
          <w:trHeight w:val="407"/>
        </w:trPr>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7</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проведення біопсії вульви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8</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проведення біопсії статевої губи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9</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поліпектомія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10</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вакуум біопсія ендометрія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rPr>
          <w:trHeight w:val="396"/>
        </w:trPr>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11</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 гінеколога-онколога: кольпоскопія</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169,00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12</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 абдоміноцентез</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211,00</w:t>
            </w:r>
          </w:p>
        </w:tc>
      </w:tr>
      <w:tr w:rsidR="00F242C2">
        <w:tc>
          <w:tcPr>
            <w:tcW w:w="709" w:type="dxa"/>
            <w:gridSpan w:val="2"/>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13</w:t>
            </w:r>
          </w:p>
        </w:tc>
        <w:tc>
          <w:tcPr>
            <w:tcW w:w="7631"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color w:val="000000"/>
                <w:sz w:val="26"/>
                <w:szCs w:val="26"/>
                <w:lang w:eastAsia="en-US"/>
              </w:rPr>
            </w:pPr>
            <w:r>
              <w:rPr>
                <w:color w:val="000000"/>
                <w:sz w:val="26"/>
                <w:szCs w:val="26"/>
                <w:lang w:eastAsia="en-US"/>
              </w:rPr>
              <w:t>Лікарське обстеження лікаря-гінеколога-онколога:пункція заднього склепіння піхви</w:t>
            </w:r>
          </w:p>
        </w:tc>
        <w:tc>
          <w:tcPr>
            <w:tcW w:w="1530"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208,00</w:t>
            </w:r>
          </w:p>
        </w:tc>
      </w:tr>
    </w:tbl>
    <w:p w:rsidR="00F242C2" w:rsidRDefault="00F242C2">
      <w:pPr>
        <w:rPr>
          <w:b/>
          <w:sz w:val="26"/>
          <w:szCs w:val="26"/>
          <w:lang w:val="ru-RU"/>
        </w:rPr>
      </w:pP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659"/>
        <w:gridCol w:w="1531"/>
      </w:tblGrid>
      <w:tr w:rsidR="00F242C2">
        <w:trPr>
          <w:trHeight w:val="456"/>
        </w:trPr>
        <w:tc>
          <w:tcPr>
            <w:tcW w:w="9870" w:type="dxa"/>
            <w:gridSpan w:val="3"/>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b/>
                <w:sz w:val="26"/>
                <w:szCs w:val="26"/>
                <w:lang w:val="ru-RU" w:eastAsia="en-US"/>
              </w:rPr>
              <w:t>8</w:t>
            </w:r>
            <w:r>
              <w:rPr>
                <w:b/>
                <w:sz w:val="26"/>
                <w:szCs w:val="26"/>
                <w:lang w:eastAsia="en-US"/>
              </w:rPr>
              <w:t>. Мамографічні дослідження за зверненням громадян без направлення лікаря</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1</w:t>
            </w:r>
          </w:p>
        </w:tc>
        <w:tc>
          <w:tcPr>
            <w:tcW w:w="7659"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мамографії на рентгенплівці</w:t>
            </w:r>
          </w:p>
        </w:tc>
        <w:tc>
          <w:tcPr>
            <w:tcW w:w="1531"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268,00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color w:val="000000"/>
                <w:sz w:val="26"/>
                <w:szCs w:val="26"/>
                <w:lang w:eastAsia="en-US"/>
              </w:rPr>
            </w:pPr>
            <w:r>
              <w:rPr>
                <w:color w:val="000000"/>
                <w:sz w:val="26"/>
                <w:szCs w:val="26"/>
                <w:lang w:eastAsia="en-US"/>
              </w:rPr>
              <w:t>2</w:t>
            </w:r>
          </w:p>
        </w:tc>
        <w:tc>
          <w:tcPr>
            <w:tcW w:w="7659"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мамографії на СD диску</w:t>
            </w:r>
          </w:p>
        </w:tc>
        <w:tc>
          <w:tcPr>
            <w:tcW w:w="1531"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159,00</w:t>
            </w:r>
          </w:p>
        </w:tc>
      </w:tr>
      <w:tr w:rsidR="00F242C2">
        <w:trPr>
          <w:trHeight w:hRule="exact" w:val="397"/>
        </w:trPr>
        <w:tc>
          <w:tcPr>
            <w:tcW w:w="680"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center"/>
              <w:rPr>
                <w:sz w:val="26"/>
                <w:szCs w:val="26"/>
                <w:lang w:val="en-US" w:eastAsia="en-US"/>
              </w:rPr>
            </w:pPr>
            <w:r>
              <w:rPr>
                <w:sz w:val="26"/>
                <w:szCs w:val="26"/>
                <w:lang w:val="en-US" w:eastAsia="en-US"/>
              </w:rPr>
              <w:t>3</w:t>
            </w:r>
          </w:p>
          <w:p w:rsidR="00F242C2" w:rsidRDefault="00F242C2">
            <w:pPr>
              <w:spacing w:line="276" w:lineRule="auto"/>
              <w:jc w:val="both"/>
              <w:rPr>
                <w:sz w:val="26"/>
                <w:szCs w:val="26"/>
                <w:lang w:val="en-US" w:eastAsia="en-US"/>
              </w:rPr>
            </w:pPr>
          </w:p>
        </w:tc>
        <w:tc>
          <w:tcPr>
            <w:tcW w:w="7659" w:type="dxa"/>
            <w:tcBorders>
              <w:top w:val="single" w:sz="4" w:space="0" w:color="auto"/>
              <w:left w:val="single" w:sz="4" w:space="0" w:color="auto"/>
              <w:bottom w:val="single" w:sz="4" w:space="0" w:color="auto"/>
              <w:right w:val="single" w:sz="4" w:space="0" w:color="auto"/>
            </w:tcBorders>
          </w:tcPr>
          <w:p w:rsidR="00F242C2" w:rsidRDefault="00781560">
            <w:pPr>
              <w:spacing w:line="276" w:lineRule="auto"/>
              <w:jc w:val="both"/>
              <w:rPr>
                <w:sz w:val="26"/>
                <w:szCs w:val="26"/>
                <w:lang w:eastAsia="en-US"/>
              </w:rPr>
            </w:pPr>
            <w:r>
              <w:rPr>
                <w:sz w:val="26"/>
                <w:szCs w:val="26"/>
                <w:lang w:eastAsia="en-US"/>
              </w:rPr>
              <w:t>Проведення мамографії на рентгенплівці</w:t>
            </w:r>
            <w:r>
              <w:rPr>
                <w:sz w:val="26"/>
                <w:szCs w:val="26"/>
                <w:lang w:val="ru-RU" w:eastAsia="en-US"/>
              </w:rPr>
              <w:t xml:space="preserve"> та </w:t>
            </w:r>
            <w:r>
              <w:rPr>
                <w:sz w:val="26"/>
                <w:szCs w:val="26"/>
                <w:lang w:eastAsia="en-US"/>
              </w:rPr>
              <w:t>на СD диску</w:t>
            </w:r>
          </w:p>
        </w:tc>
        <w:tc>
          <w:tcPr>
            <w:tcW w:w="1531" w:type="dxa"/>
            <w:tcBorders>
              <w:top w:val="single" w:sz="4" w:space="0" w:color="auto"/>
              <w:left w:val="single" w:sz="4" w:space="0" w:color="auto"/>
              <w:bottom w:val="single" w:sz="4" w:space="0" w:color="auto"/>
              <w:right w:val="single" w:sz="4" w:space="0" w:color="auto"/>
            </w:tcBorders>
            <w:vAlign w:val="center"/>
          </w:tcPr>
          <w:p w:rsidR="00F242C2" w:rsidRDefault="00781560">
            <w:pPr>
              <w:spacing w:line="276" w:lineRule="auto"/>
              <w:jc w:val="center"/>
              <w:rPr>
                <w:color w:val="000000"/>
                <w:sz w:val="26"/>
                <w:szCs w:val="26"/>
                <w:lang w:eastAsia="en-US"/>
              </w:rPr>
            </w:pPr>
            <w:r>
              <w:rPr>
                <w:color w:val="000000"/>
                <w:sz w:val="26"/>
                <w:szCs w:val="26"/>
                <w:lang w:eastAsia="en-US"/>
              </w:rPr>
              <w:t>282,00</w:t>
            </w:r>
          </w:p>
          <w:p w:rsidR="00F242C2" w:rsidRDefault="00F242C2">
            <w:pPr>
              <w:spacing w:line="276" w:lineRule="auto"/>
              <w:jc w:val="center"/>
              <w:rPr>
                <w:color w:val="000000"/>
                <w:sz w:val="26"/>
                <w:szCs w:val="26"/>
                <w:lang w:eastAsia="en-US"/>
              </w:rPr>
            </w:pPr>
          </w:p>
        </w:tc>
      </w:tr>
    </w:tbl>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8"/>
          <w:szCs w:val="28"/>
        </w:rPr>
      </w:pPr>
    </w:p>
    <w:p w:rsidR="00F242C2" w:rsidRDefault="00781560">
      <w:pPr>
        <w:tabs>
          <w:tab w:val="left" w:pos="142"/>
          <w:tab w:val="left" w:pos="7050"/>
        </w:tabs>
        <w:ind w:left="426"/>
        <w:jc w:val="both"/>
        <w:rPr>
          <w:b/>
          <w:bCs/>
          <w:sz w:val="28"/>
          <w:szCs w:val="28"/>
        </w:rPr>
      </w:pPr>
      <w:r>
        <w:rPr>
          <w:b/>
          <w:bCs/>
          <w:sz w:val="28"/>
          <w:szCs w:val="28"/>
        </w:rPr>
        <w:t>Керуючий справами виконкому                                  Віталій ВОВКІВ</w:t>
      </w: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F242C2">
      <w:pPr>
        <w:tabs>
          <w:tab w:val="left" w:pos="142"/>
          <w:tab w:val="left" w:pos="7050"/>
        </w:tabs>
        <w:ind w:left="426"/>
        <w:rPr>
          <w:b/>
          <w:bCs/>
          <w:sz w:val="28"/>
          <w:szCs w:val="28"/>
        </w:rPr>
      </w:pPr>
    </w:p>
    <w:p w:rsidR="00F242C2" w:rsidRDefault="00781560">
      <w:pPr>
        <w:jc w:val="right"/>
        <w:rPr>
          <w:sz w:val="28"/>
          <w:szCs w:val="28"/>
        </w:rPr>
      </w:pPr>
      <w:r>
        <w:rPr>
          <w:sz w:val="28"/>
          <w:szCs w:val="28"/>
        </w:rPr>
        <w:t xml:space="preserve">Додаток№3 </w:t>
      </w:r>
    </w:p>
    <w:p w:rsidR="00F242C2" w:rsidRDefault="00781560">
      <w:pPr>
        <w:ind w:left="1276"/>
        <w:jc w:val="right"/>
        <w:rPr>
          <w:sz w:val="28"/>
          <w:szCs w:val="28"/>
        </w:rPr>
      </w:pPr>
      <w:r>
        <w:rPr>
          <w:sz w:val="28"/>
          <w:szCs w:val="28"/>
        </w:rPr>
        <w:t xml:space="preserve">до рішення виконавчого комітету </w:t>
      </w:r>
    </w:p>
    <w:p w:rsidR="000057BD" w:rsidRPr="000057BD" w:rsidRDefault="00781560" w:rsidP="000057BD">
      <w:pPr>
        <w:ind w:right="401"/>
        <w:rPr>
          <w:b/>
          <w:sz w:val="28"/>
          <w:szCs w:val="28"/>
          <w:u w:val="single"/>
        </w:rPr>
      </w:pPr>
      <w:r>
        <w:rPr>
          <w:sz w:val="28"/>
          <w:szCs w:val="28"/>
        </w:rPr>
        <w:t xml:space="preserve">                                                                                      </w:t>
      </w:r>
      <w:r w:rsidR="000057BD" w:rsidRPr="000057BD">
        <w:rPr>
          <w:b/>
          <w:sz w:val="28"/>
          <w:szCs w:val="28"/>
          <w:u w:val="single"/>
        </w:rPr>
        <w:t>від 17.12.2024 №364</w:t>
      </w:r>
    </w:p>
    <w:p w:rsidR="00F242C2" w:rsidRDefault="00F242C2">
      <w:pPr>
        <w:tabs>
          <w:tab w:val="left" w:pos="142"/>
          <w:tab w:val="left" w:pos="7050"/>
        </w:tabs>
        <w:ind w:left="426"/>
        <w:jc w:val="right"/>
        <w:rPr>
          <w:sz w:val="28"/>
          <w:szCs w:val="28"/>
        </w:rPr>
      </w:pPr>
    </w:p>
    <w:p w:rsidR="00F242C2" w:rsidRDefault="00781560">
      <w:pPr>
        <w:pStyle w:val="2"/>
        <w:rPr>
          <w:sz w:val="28"/>
          <w:szCs w:val="28"/>
        </w:rPr>
      </w:pPr>
      <w:r>
        <w:rPr>
          <w:sz w:val="28"/>
          <w:szCs w:val="28"/>
        </w:rPr>
        <w:t xml:space="preserve">Прейскурант цін на  діючі платні послуги, що надаються  </w:t>
      </w:r>
    </w:p>
    <w:p w:rsidR="00F242C2" w:rsidRDefault="00781560">
      <w:pPr>
        <w:pStyle w:val="2"/>
        <w:rPr>
          <w:sz w:val="28"/>
          <w:szCs w:val="28"/>
        </w:rPr>
      </w:pPr>
      <w:r>
        <w:rPr>
          <w:sz w:val="28"/>
          <w:szCs w:val="28"/>
        </w:rPr>
        <w:t>комунальним некомерційним підприємством «Дрогобицька міська поліклініка» Дрогобицької міської ради</w:t>
      </w:r>
    </w:p>
    <w:p w:rsidR="00F242C2" w:rsidRDefault="00781560">
      <w:pPr>
        <w:pStyle w:val="2"/>
        <w:rPr>
          <w:sz w:val="28"/>
          <w:szCs w:val="28"/>
        </w:rPr>
      </w:pPr>
      <w:r>
        <w:rPr>
          <w:sz w:val="28"/>
          <w:szCs w:val="28"/>
        </w:rPr>
        <w:t>згідно постанови Кабінету Міністрів України від 05.07.2024 №781</w:t>
      </w:r>
    </w:p>
    <w:p w:rsidR="00F242C2" w:rsidRDefault="00F242C2">
      <w:pPr>
        <w:tabs>
          <w:tab w:val="left" w:pos="142"/>
          <w:tab w:val="left" w:pos="7050"/>
        </w:tabs>
        <w:ind w:left="426"/>
        <w:jc w:val="center"/>
        <w:rPr>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4371"/>
        <w:gridCol w:w="1623"/>
        <w:gridCol w:w="2747"/>
      </w:tblGrid>
      <w:tr w:rsidR="00F242C2">
        <w:trPr>
          <w:trHeight w:val="541"/>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4371" w:type="dxa"/>
            <w:tcBorders>
              <w:top w:val="single" w:sz="4" w:space="0" w:color="auto"/>
              <w:left w:val="single" w:sz="4" w:space="0" w:color="auto"/>
              <w:bottom w:val="single" w:sz="4" w:space="0" w:color="auto"/>
              <w:right w:val="single" w:sz="4" w:space="0" w:color="auto"/>
            </w:tcBorders>
            <w:vAlign w:val="center"/>
          </w:tcPr>
          <w:p w:rsidR="00F242C2" w:rsidRDefault="00781560">
            <w:pPr>
              <w:ind w:right="-254"/>
              <w:jc w:val="center"/>
              <w:rPr>
                <w:b/>
                <w:sz w:val="26"/>
                <w:szCs w:val="26"/>
              </w:rPr>
            </w:pPr>
            <w:r>
              <w:rPr>
                <w:b/>
                <w:sz w:val="26"/>
                <w:szCs w:val="26"/>
              </w:rPr>
              <w:t>Найменування  послуг</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по пільгах без ПДВ, грн</w:t>
            </w:r>
          </w:p>
        </w:tc>
      </w:tr>
      <w:tr w:rsidR="00F242C2">
        <w:trPr>
          <w:trHeight w:val="352"/>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4371" w:type="dxa"/>
            <w:tcBorders>
              <w:top w:val="single" w:sz="4" w:space="0" w:color="auto"/>
              <w:left w:val="single" w:sz="4" w:space="0" w:color="auto"/>
              <w:bottom w:val="single" w:sz="4" w:space="0" w:color="auto"/>
              <w:right w:val="single" w:sz="4" w:space="0" w:color="auto"/>
            </w:tcBorders>
            <w:vAlign w:val="center"/>
          </w:tcPr>
          <w:p w:rsidR="00F242C2" w:rsidRDefault="00781560">
            <w:pPr>
              <w:ind w:right="-254"/>
              <w:rPr>
                <w:sz w:val="26"/>
                <w:szCs w:val="26"/>
              </w:rPr>
            </w:pPr>
            <w:r>
              <w:rPr>
                <w:sz w:val="26"/>
                <w:szCs w:val="26"/>
              </w:rPr>
              <w:t>Медичний огляд водіїв транспортних засобів</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321,00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161,00</w:t>
            </w:r>
          </w:p>
        </w:tc>
      </w:tr>
      <w:tr w:rsidR="00F242C2">
        <w:trPr>
          <w:trHeight w:val="238"/>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при прийнятті на роботу та інші</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305,00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153,00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для отримання дозволу на право отримання та носіння зброї громадянами</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324,00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162,00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при вступі у ВУЗ, ліцеї, коледжі (старші 18р.)</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400,00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200,00</w:t>
            </w:r>
          </w:p>
        </w:tc>
      </w:tr>
      <w:tr w:rsidR="00F242C2">
        <w:trPr>
          <w:trHeight w:val="238"/>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паспорт</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Форма первинної облікової документації ф.№1 - ОМК</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Навчальні послуги з основ надання первинної медичної допомоги</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130,00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65,00</w:t>
            </w:r>
          </w:p>
        </w:tc>
      </w:tr>
      <w:tr w:rsidR="00F242C2">
        <w:trPr>
          <w:trHeight w:val="760"/>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w:t>
            </w:r>
          </w:p>
          <w:p w:rsidR="00F242C2" w:rsidRDefault="00F242C2">
            <w:pPr>
              <w:jc w:val="center"/>
              <w:rPr>
                <w:sz w:val="26"/>
                <w:szCs w:val="26"/>
              </w:rPr>
            </w:pP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Медичне обслуговування іноземних громадян, які тимчасово </w:t>
            </w:r>
          </w:p>
          <w:p w:rsidR="00F242C2" w:rsidRDefault="00781560">
            <w:pPr>
              <w:jc w:val="both"/>
              <w:rPr>
                <w:sz w:val="26"/>
                <w:szCs w:val="26"/>
              </w:rPr>
            </w:pPr>
            <w:r>
              <w:rPr>
                <w:sz w:val="26"/>
                <w:szCs w:val="26"/>
              </w:rPr>
              <w:t>перебувають на території України</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314,00</w:t>
            </w:r>
          </w:p>
        </w:tc>
        <w:tc>
          <w:tcPr>
            <w:tcW w:w="274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157,00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Медична допомога хворим  удома лікарем-хірургом</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156,00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78,00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Медична допомога хворим  удома лікарем-терапевтом </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148,00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74,00</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Медична допомога хворим на дому лікарем загальної практики-сімейний лікар</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110,00</w:t>
            </w:r>
          </w:p>
        </w:tc>
        <w:tc>
          <w:tcPr>
            <w:tcW w:w="274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55,00</w:t>
            </w:r>
          </w:p>
        </w:tc>
      </w:tr>
      <w:tr w:rsidR="00F242C2">
        <w:trPr>
          <w:trHeight w:val="238"/>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Передрейсовий огляд</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19,00</w:t>
            </w:r>
          </w:p>
        </w:tc>
        <w:tc>
          <w:tcPr>
            <w:tcW w:w="274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w:t>
            </w:r>
          </w:p>
        </w:tc>
      </w:tr>
      <w:tr w:rsidR="00F242C2">
        <w:trPr>
          <w:trHeight w:val="1021"/>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Проведення попередніх, періодичних та позачергових психіатричних оглядів, у т.ч. на предмет вживання психоактивних речовин (Психіатричний огляд/довідка психіатра)</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600,00</w:t>
            </w:r>
          </w:p>
        </w:tc>
        <w:tc>
          <w:tcPr>
            <w:tcW w:w="274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w:t>
            </w:r>
          </w:p>
        </w:tc>
      </w:tr>
      <w:tr w:rsidR="00F242C2">
        <w:trPr>
          <w:trHeight w:val="499"/>
        </w:trPr>
        <w:tc>
          <w:tcPr>
            <w:tcW w:w="49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Огляд лікарем-акушером-гінекологом під час проведення </w:t>
            </w:r>
            <w:r>
              <w:rPr>
                <w:sz w:val="26"/>
                <w:szCs w:val="26"/>
              </w:rPr>
              <w:lastRenderedPageBreak/>
              <w:t>медичних оглядів (за потребою)</w:t>
            </w:r>
          </w:p>
        </w:tc>
        <w:tc>
          <w:tcPr>
            <w:tcW w:w="1623"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lastRenderedPageBreak/>
              <w:t>45,00</w:t>
            </w:r>
          </w:p>
        </w:tc>
        <w:tc>
          <w:tcPr>
            <w:tcW w:w="274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w:t>
            </w:r>
          </w:p>
        </w:tc>
      </w:tr>
      <w:tr w:rsidR="00F242C2">
        <w:trPr>
          <w:trHeight w:val="261"/>
        </w:trPr>
        <w:tc>
          <w:tcPr>
            <w:tcW w:w="499"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15</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Видача довідки нарколога</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51,00</w:t>
            </w:r>
          </w:p>
        </w:tc>
        <w:tc>
          <w:tcPr>
            <w:tcW w:w="274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w:t>
            </w:r>
          </w:p>
        </w:tc>
      </w:tr>
      <w:tr w:rsidR="00F242C2">
        <w:trPr>
          <w:trHeight w:val="261"/>
        </w:trPr>
        <w:tc>
          <w:tcPr>
            <w:tcW w:w="499"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16</w:t>
            </w:r>
          </w:p>
        </w:tc>
        <w:tc>
          <w:tcPr>
            <w:tcW w:w="437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Видача довідки психіатра</w:t>
            </w:r>
          </w:p>
        </w:tc>
        <w:tc>
          <w:tcPr>
            <w:tcW w:w="1623"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51,00</w:t>
            </w:r>
          </w:p>
        </w:tc>
        <w:tc>
          <w:tcPr>
            <w:tcW w:w="274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w:t>
            </w:r>
          </w:p>
        </w:tc>
      </w:tr>
    </w:tbl>
    <w:p w:rsidR="00F242C2" w:rsidRDefault="00781560">
      <w:pPr>
        <w:tabs>
          <w:tab w:val="left" w:pos="7050"/>
        </w:tabs>
        <w:jc w:val="center"/>
        <w:rPr>
          <w:b/>
          <w:bCs/>
          <w:sz w:val="26"/>
          <w:szCs w:val="26"/>
        </w:rPr>
      </w:pPr>
      <w:r>
        <w:rPr>
          <w:b/>
          <w:bCs/>
          <w:sz w:val="26"/>
          <w:szCs w:val="26"/>
        </w:rPr>
        <w:t>МЕДИЧНІ ОГЛЯДИ</w:t>
      </w:r>
    </w:p>
    <w:p w:rsidR="00F242C2" w:rsidRDefault="00F242C2">
      <w:pPr>
        <w:tabs>
          <w:tab w:val="left" w:pos="7050"/>
        </w:tabs>
        <w:jc w:val="center"/>
        <w:rPr>
          <w:b/>
          <w:bCs/>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1134"/>
        <w:gridCol w:w="1276"/>
      </w:tblGrid>
      <w:tr w:rsidR="00F242C2">
        <w:trPr>
          <w:trHeight w:val="535"/>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6237" w:type="dxa"/>
            <w:tcBorders>
              <w:top w:val="single" w:sz="4" w:space="0" w:color="auto"/>
              <w:left w:val="single" w:sz="4" w:space="0" w:color="auto"/>
              <w:bottom w:val="single" w:sz="4" w:space="0" w:color="auto"/>
              <w:right w:val="single" w:sz="4" w:space="0" w:color="auto"/>
            </w:tcBorders>
            <w:vAlign w:val="center"/>
          </w:tcPr>
          <w:p w:rsidR="00F242C2" w:rsidRDefault="00781560">
            <w:pPr>
              <w:ind w:right="-254"/>
              <w:jc w:val="center"/>
              <w:rPr>
                <w:b/>
                <w:sz w:val="26"/>
                <w:szCs w:val="26"/>
              </w:rPr>
            </w:pPr>
            <w:r>
              <w:rPr>
                <w:b/>
                <w:sz w:val="26"/>
                <w:szCs w:val="26"/>
              </w:rPr>
              <w:t>Найменування  послуг</w:t>
            </w:r>
          </w:p>
        </w:tc>
        <w:tc>
          <w:tcPr>
            <w:tcW w:w="1134"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з ПДВ,</w:t>
            </w:r>
          </w:p>
          <w:p w:rsidR="00F242C2" w:rsidRDefault="00781560">
            <w:pPr>
              <w:jc w:val="center"/>
              <w:rPr>
                <w:sz w:val="26"/>
                <w:szCs w:val="26"/>
              </w:rPr>
            </w:pPr>
            <w:r>
              <w:rPr>
                <w:b/>
                <w:sz w:val="26"/>
                <w:szCs w:val="26"/>
              </w:rPr>
              <w:t>грн</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по пільгах з ПДВ, грн</w:t>
            </w:r>
          </w:p>
        </w:tc>
      </w:tr>
      <w:tr w:rsidR="00F242C2">
        <w:trPr>
          <w:trHeight w:val="535"/>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водіїв транспортних засобів за особистим зверненням громадян</w:t>
            </w:r>
          </w:p>
        </w:tc>
        <w:tc>
          <w:tcPr>
            <w:tcW w:w="1134"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365,00</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183,00</w:t>
            </w:r>
          </w:p>
        </w:tc>
      </w:tr>
      <w:tr w:rsidR="00F242C2">
        <w:trPr>
          <w:trHeight w:val="535"/>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для отримання дозволу на право отримання та носіння зброї за особистим зверненням громадянам</w:t>
            </w:r>
          </w:p>
        </w:tc>
        <w:tc>
          <w:tcPr>
            <w:tcW w:w="1134"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368,00</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184,00</w:t>
            </w:r>
          </w:p>
        </w:tc>
      </w:tr>
      <w:tr w:rsidR="00F242C2">
        <w:trPr>
          <w:trHeight w:val="535"/>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при виїзді за кордон за особистим зверненням громадян</w:t>
            </w:r>
          </w:p>
        </w:tc>
        <w:tc>
          <w:tcPr>
            <w:tcW w:w="1134"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376,00</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535"/>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для спортсменів за особистим зверненням громадян</w:t>
            </w:r>
          </w:p>
        </w:tc>
        <w:tc>
          <w:tcPr>
            <w:tcW w:w="1134"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179,00</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535"/>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для допуску в плавальний басейн за особистим зверненням громадян</w:t>
            </w:r>
          </w:p>
        </w:tc>
        <w:tc>
          <w:tcPr>
            <w:tcW w:w="1134"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155,00</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bl>
    <w:p w:rsidR="00F242C2" w:rsidRDefault="00F242C2">
      <w:pPr>
        <w:rPr>
          <w:sz w:val="26"/>
          <w:szCs w:val="26"/>
        </w:rPr>
      </w:pPr>
    </w:p>
    <w:p w:rsidR="00F242C2" w:rsidRDefault="00F242C2">
      <w:pPr>
        <w:rPr>
          <w:sz w:val="26"/>
          <w:szCs w:val="26"/>
        </w:rPr>
      </w:pPr>
    </w:p>
    <w:p w:rsidR="00F242C2" w:rsidRDefault="00781560">
      <w:pPr>
        <w:jc w:val="center"/>
        <w:rPr>
          <w:b/>
          <w:sz w:val="26"/>
          <w:szCs w:val="26"/>
        </w:rPr>
      </w:pPr>
      <w:r>
        <w:rPr>
          <w:b/>
          <w:sz w:val="26"/>
          <w:szCs w:val="26"/>
        </w:rPr>
        <w:t>МЕДИЧНИЙ ОГЛЯД ПО ОСОБИСТІЙ МЕДИЧНІЙ КНИЖЦІ (ОМК)</w:t>
      </w:r>
    </w:p>
    <w:p w:rsidR="00F242C2" w:rsidRDefault="00F242C2">
      <w:pPr>
        <w:jc w:val="center"/>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2410"/>
      </w:tblGrid>
      <w:tr w:rsidR="00F242C2">
        <w:tc>
          <w:tcPr>
            <w:tcW w:w="56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623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Найменування послуг</w:t>
            </w:r>
          </w:p>
        </w:tc>
        <w:tc>
          <w:tcPr>
            <w:tcW w:w="2410"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b/>
                <w:sz w:val="26"/>
                <w:szCs w:val="26"/>
              </w:rPr>
            </w:pPr>
            <w:r>
              <w:rPr>
                <w:sz w:val="26"/>
                <w:szCs w:val="26"/>
              </w:rPr>
              <w:t>Попередній медичний огляд всіх категорій професій та періодичний (повний) медичний огляд для осіб, котрі працюють у харчовій промисловості, вчителів, викладачів та ін. (за потреби)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159,00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Періодичний (частковий) медичний огляд для кухарів, офіціантів, барменів, мед. персоналу дитячих лікарень та пологових будинків та ін. (за потреби)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Періодичний (частковий) медичний огляд для вихователів закладів дошкільної освіти, перукарів, працівників лазень, саун, готелів та спорткомплексів та ін. (за потреби) </w:t>
            </w:r>
          </w:p>
        </w:tc>
        <w:tc>
          <w:tcPr>
            <w:tcW w:w="2410"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68,00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Періодичний (повний) медичний огляд для вихователів дошкільних закладів освіти, продавців, технічного персоналу установ та організацій, працівників водоканалів, притулків, гуртожитків, сезонних оздоровчих закладів, санаторіїв, пралень, закладів культури, розважальних закладів, надавачів послуг вдома, водіїв автобусів та ін. (за потреби)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Періодичний медичний огляд працівників фармацевтичних компаній, операторів машинного доїння та ін. (за потреби)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103,00</w:t>
            </w:r>
          </w:p>
        </w:tc>
      </w:tr>
    </w:tbl>
    <w:p w:rsidR="00F242C2" w:rsidRDefault="00F242C2">
      <w:pPr>
        <w:jc w:val="center"/>
        <w:rPr>
          <w:sz w:val="26"/>
          <w:szCs w:val="26"/>
        </w:rPr>
      </w:pPr>
    </w:p>
    <w:p w:rsidR="00F242C2" w:rsidRDefault="00781560">
      <w:pPr>
        <w:jc w:val="center"/>
        <w:rPr>
          <w:b/>
          <w:sz w:val="26"/>
          <w:szCs w:val="26"/>
        </w:rPr>
      </w:pPr>
      <w:r>
        <w:rPr>
          <w:b/>
          <w:sz w:val="26"/>
          <w:szCs w:val="26"/>
        </w:rPr>
        <w:t>УЛЬТРАЗВУКОВА  ДІАГНОСТИКА, ІНСТРУМЕНТАЛЬНІ ДОСЛІДЖЕННЯ</w:t>
      </w:r>
    </w:p>
    <w:p w:rsidR="00F242C2" w:rsidRDefault="00F242C2">
      <w:pPr>
        <w:jc w:val="center"/>
        <w:rPr>
          <w:b/>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2410"/>
      </w:tblGrid>
      <w:tr w:rsidR="00F242C2">
        <w:tc>
          <w:tcPr>
            <w:tcW w:w="56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623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b/>
                <w:sz w:val="26"/>
                <w:szCs w:val="26"/>
              </w:rPr>
              <w:t>Найменування  послуг</w:t>
            </w:r>
          </w:p>
        </w:tc>
        <w:tc>
          <w:tcPr>
            <w:tcW w:w="2410"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в гастроентерології</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2</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молочної залози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137,00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3</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щитовидної залози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91,00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4</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сечового міхура, простати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76,00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5</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нирок</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63,00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6</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простати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63,00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7</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Гінекологічне УЗД (зовнішнє)</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124,00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8</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 xml:space="preserve">УЗД наднирників </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63,00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9</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по урології</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10</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Внутрівагінальне гінекологічне УЗД</w:t>
            </w:r>
          </w:p>
        </w:tc>
        <w:tc>
          <w:tcPr>
            <w:tcW w:w="2410"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134,00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11</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на лімфатичні вузли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70,00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12</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на слинні залози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70,00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13</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ЕХО серця (ехокардіографія)</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14</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УЗД судин однієї нижньої кінцівки</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81,00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15</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Ендоскопія</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1007,00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16</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Офтальмологічне дослідження</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90,00</w:t>
            </w:r>
          </w:p>
        </w:tc>
      </w:tr>
      <w:tr w:rsidR="00F242C2">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17</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Цифрова рентгенографія</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171,00</w:t>
            </w:r>
          </w:p>
        </w:tc>
      </w:tr>
      <w:tr w:rsidR="00F242C2">
        <w:trPr>
          <w:trHeight w:val="248"/>
        </w:trPr>
        <w:tc>
          <w:tcPr>
            <w:tcW w:w="567"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sz w:val="26"/>
                <w:szCs w:val="26"/>
              </w:rPr>
            </w:pPr>
            <w:r>
              <w:rPr>
                <w:sz w:val="26"/>
                <w:szCs w:val="26"/>
              </w:rPr>
              <w:t>18</w:t>
            </w:r>
          </w:p>
        </w:tc>
        <w:tc>
          <w:tcPr>
            <w:tcW w:w="6237" w:type="dxa"/>
            <w:tcBorders>
              <w:top w:val="single" w:sz="4" w:space="0" w:color="auto"/>
              <w:left w:val="single" w:sz="4" w:space="0" w:color="auto"/>
              <w:bottom w:val="single" w:sz="4" w:space="0" w:color="auto"/>
              <w:right w:val="single" w:sz="4" w:space="0" w:color="auto"/>
            </w:tcBorders>
            <w:vAlign w:val="bottom"/>
          </w:tcPr>
          <w:p w:rsidR="00F242C2" w:rsidRDefault="00781560">
            <w:pPr>
              <w:rPr>
                <w:sz w:val="26"/>
                <w:szCs w:val="26"/>
              </w:rPr>
            </w:pPr>
            <w:r>
              <w:rPr>
                <w:sz w:val="26"/>
                <w:szCs w:val="26"/>
              </w:rPr>
              <w:t>Функція зовнішнього дихання</w:t>
            </w:r>
          </w:p>
        </w:tc>
        <w:tc>
          <w:tcPr>
            <w:tcW w:w="2410"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36,00</w:t>
            </w:r>
          </w:p>
        </w:tc>
      </w:tr>
      <w:tr w:rsidR="00F242C2">
        <w:trPr>
          <w:trHeight w:val="258"/>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w:t>
            </w:r>
          </w:p>
        </w:tc>
        <w:tc>
          <w:tcPr>
            <w:tcW w:w="623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Цистоскопія діагностична</w:t>
            </w:r>
          </w:p>
        </w:tc>
        <w:tc>
          <w:tcPr>
            <w:tcW w:w="2410"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446,00</w:t>
            </w:r>
          </w:p>
        </w:tc>
      </w:tr>
      <w:tr w:rsidR="00F242C2">
        <w:trPr>
          <w:trHeight w:val="264"/>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w:t>
            </w:r>
          </w:p>
        </w:tc>
        <w:tc>
          <w:tcPr>
            <w:tcW w:w="6237" w:type="dxa"/>
            <w:tcBorders>
              <w:top w:val="single" w:sz="4" w:space="0" w:color="auto"/>
              <w:left w:val="single" w:sz="4" w:space="0" w:color="auto"/>
              <w:bottom w:val="single" w:sz="4" w:space="0" w:color="auto"/>
              <w:right w:val="single" w:sz="4" w:space="0" w:color="auto"/>
            </w:tcBorders>
            <w:vAlign w:val="center"/>
          </w:tcPr>
          <w:p w:rsidR="00F242C2" w:rsidRDefault="00781560">
            <w:pPr>
              <w:rPr>
                <w:color w:val="000000"/>
                <w:sz w:val="26"/>
                <w:szCs w:val="26"/>
              </w:rPr>
            </w:pPr>
            <w:r>
              <w:rPr>
                <w:color w:val="000000"/>
                <w:sz w:val="26"/>
                <w:szCs w:val="26"/>
              </w:rPr>
              <w:t xml:space="preserve">Дерматоскопія (обстеження 1-4 елементів) </w:t>
            </w:r>
          </w:p>
        </w:tc>
        <w:tc>
          <w:tcPr>
            <w:tcW w:w="2410"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145,00</w:t>
            </w:r>
          </w:p>
        </w:tc>
      </w:tr>
      <w:tr w:rsidR="00F242C2">
        <w:trPr>
          <w:trHeight w:val="250"/>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w:t>
            </w:r>
          </w:p>
        </w:tc>
        <w:tc>
          <w:tcPr>
            <w:tcW w:w="6237" w:type="dxa"/>
            <w:tcBorders>
              <w:top w:val="single" w:sz="4" w:space="0" w:color="auto"/>
              <w:left w:val="single" w:sz="4" w:space="0" w:color="auto"/>
              <w:bottom w:val="single" w:sz="4" w:space="0" w:color="auto"/>
              <w:right w:val="single" w:sz="4" w:space="0" w:color="auto"/>
            </w:tcBorders>
            <w:vAlign w:val="center"/>
          </w:tcPr>
          <w:p w:rsidR="00F242C2" w:rsidRDefault="00781560">
            <w:pPr>
              <w:rPr>
                <w:color w:val="000000"/>
                <w:sz w:val="26"/>
                <w:szCs w:val="26"/>
              </w:rPr>
            </w:pPr>
            <w:r>
              <w:rPr>
                <w:color w:val="000000"/>
                <w:sz w:val="26"/>
                <w:szCs w:val="26"/>
              </w:rPr>
              <w:t>Дерматоскопія (обстеження більше 4-ьох елементів)</w:t>
            </w:r>
          </w:p>
        </w:tc>
        <w:tc>
          <w:tcPr>
            <w:tcW w:w="2410"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245,00</w:t>
            </w:r>
          </w:p>
        </w:tc>
      </w:tr>
    </w:tbl>
    <w:p w:rsidR="00F242C2" w:rsidRDefault="00F242C2">
      <w:pPr>
        <w:jc w:val="center"/>
        <w:rPr>
          <w:sz w:val="26"/>
          <w:szCs w:val="26"/>
        </w:rPr>
      </w:pPr>
    </w:p>
    <w:p w:rsidR="00F242C2" w:rsidRDefault="00F242C2">
      <w:pPr>
        <w:jc w:val="center"/>
        <w:rPr>
          <w:b/>
          <w:sz w:val="26"/>
          <w:szCs w:val="26"/>
        </w:rPr>
      </w:pPr>
    </w:p>
    <w:p w:rsidR="00F242C2" w:rsidRDefault="00F242C2">
      <w:pPr>
        <w:jc w:val="center"/>
        <w:rPr>
          <w:b/>
          <w:sz w:val="26"/>
          <w:szCs w:val="26"/>
        </w:rPr>
      </w:pPr>
    </w:p>
    <w:p w:rsidR="00F242C2" w:rsidRDefault="00F242C2">
      <w:pPr>
        <w:jc w:val="center"/>
        <w:rPr>
          <w:b/>
          <w:sz w:val="26"/>
          <w:szCs w:val="26"/>
        </w:rPr>
      </w:pPr>
    </w:p>
    <w:p w:rsidR="00F242C2" w:rsidRDefault="00F242C2">
      <w:pPr>
        <w:jc w:val="center"/>
        <w:rPr>
          <w:b/>
          <w:sz w:val="26"/>
          <w:szCs w:val="26"/>
        </w:rPr>
      </w:pPr>
    </w:p>
    <w:p w:rsidR="00F242C2" w:rsidRDefault="00F242C2">
      <w:pPr>
        <w:jc w:val="center"/>
        <w:rPr>
          <w:b/>
          <w:sz w:val="26"/>
          <w:szCs w:val="26"/>
        </w:rPr>
      </w:pPr>
    </w:p>
    <w:p w:rsidR="00F242C2" w:rsidRDefault="00F242C2">
      <w:pPr>
        <w:jc w:val="center"/>
        <w:rPr>
          <w:b/>
          <w:sz w:val="26"/>
          <w:szCs w:val="26"/>
        </w:rPr>
      </w:pPr>
    </w:p>
    <w:p w:rsidR="00F242C2" w:rsidRDefault="00781560">
      <w:pPr>
        <w:jc w:val="center"/>
        <w:rPr>
          <w:b/>
          <w:sz w:val="26"/>
          <w:szCs w:val="26"/>
        </w:rPr>
      </w:pPr>
      <w:r>
        <w:rPr>
          <w:b/>
          <w:sz w:val="26"/>
          <w:szCs w:val="26"/>
        </w:rPr>
        <w:t>ЛАБОРАТОРНІ АНАЛІЗИ</w:t>
      </w:r>
    </w:p>
    <w:p w:rsidR="00F242C2" w:rsidRDefault="00F242C2">
      <w:pPr>
        <w:jc w:val="cente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701"/>
        <w:gridCol w:w="1701"/>
      </w:tblGrid>
      <w:tr w:rsidR="00F242C2">
        <w:tc>
          <w:tcPr>
            <w:tcW w:w="56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5387"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Найменування послуг</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Ціна по</w:t>
            </w:r>
          </w:p>
          <w:p w:rsidR="00F242C2" w:rsidRDefault="00781560">
            <w:pPr>
              <w:jc w:val="center"/>
              <w:rPr>
                <w:b/>
                <w:sz w:val="26"/>
                <w:szCs w:val="26"/>
              </w:rPr>
            </w:pPr>
            <w:r>
              <w:rPr>
                <w:b/>
                <w:sz w:val="26"/>
                <w:szCs w:val="26"/>
              </w:rPr>
              <w:t>пільгах без ПДВ,</w:t>
            </w:r>
          </w:p>
          <w:p w:rsidR="00F242C2" w:rsidRDefault="00781560">
            <w:pPr>
              <w:jc w:val="center"/>
              <w:rPr>
                <w:b/>
                <w:sz w:val="26"/>
                <w:szCs w:val="26"/>
              </w:rPr>
            </w:pPr>
            <w:r>
              <w:rPr>
                <w:b/>
                <w:sz w:val="26"/>
                <w:szCs w:val="26"/>
              </w:rPr>
              <w:t>грн</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b/>
                <w:sz w:val="26"/>
                <w:szCs w:val="26"/>
              </w:rPr>
            </w:pPr>
            <w:r>
              <w:rPr>
                <w:sz w:val="26"/>
                <w:szCs w:val="26"/>
              </w:rPr>
              <w:t xml:space="preserve">Аналіз для визначення глюкози в крові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білірубін загальний, прямий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Тимолову пробу                  </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23,00</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12,00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В-ліпопротеїди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холестерин загальний</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HDL – холестерин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LDL - холестерин</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54,00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тригліцериди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9</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Ліпідограма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АЛТ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АСТ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лужну фосфатазу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 ГГТ П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ЛДГ (лактатдегідрогеназа)</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альфа-амілаза</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креатинкілаза (СК)</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b/>
                <w:sz w:val="26"/>
                <w:szCs w:val="26"/>
              </w:rPr>
            </w:pPr>
            <w:r>
              <w:rPr>
                <w:sz w:val="26"/>
                <w:szCs w:val="26"/>
              </w:rPr>
              <w:t xml:space="preserve">Аналіз  крові на  холінестеразу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загальний білок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альбумін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сечовину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креатинін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pStyle w:val="1"/>
              <w:rPr>
                <w:rFonts w:eastAsiaTheme="minorEastAsia"/>
                <w:sz w:val="26"/>
                <w:szCs w:val="26"/>
              </w:rPr>
            </w:pPr>
            <w:r>
              <w:rPr>
                <w:rFonts w:eastAsiaTheme="minorEastAsia"/>
                <w:sz w:val="26"/>
                <w:szCs w:val="26"/>
              </w:rPr>
              <w:t xml:space="preserve">Аналіз на кліренс ендогенного креатиніну (проба Реберга-Тареєва)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pStyle w:val="1"/>
              <w:rPr>
                <w:rFonts w:eastAsiaTheme="minorEastAsia"/>
                <w:sz w:val="26"/>
                <w:szCs w:val="26"/>
              </w:rPr>
            </w:pPr>
            <w:r>
              <w:rPr>
                <w:rFonts w:eastAsiaTheme="minorEastAsia"/>
                <w:sz w:val="26"/>
                <w:szCs w:val="26"/>
              </w:rPr>
              <w:t xml:space="preserve">Аналіз  крові на креатинін + р ШКФ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33,00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сечову кислоту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кальцій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залізо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залізо +  ЗЗЗС + % насичення трансферину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глікозильований гемоглобін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61,00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29</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СРБ (якісний)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30</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СРБ (кількісний)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ревмофактор (якісний)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ревмофактор (кількісний)</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АСЛО (якісний)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34</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АСЛО (кількісний)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35</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 xml:space="preserve">Аналіз крові на серомукоїди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36</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pStyle w:val="1"/>
              <w:rPr>
                <w:rFonts w:eastAsiaTheme="minorEastAsia"/>
                <w:b w:val="0"/>
                <w:sz w:val="26"/>
                <w:szCs w:val="26"/>
              </w:rPr>
            </w:pPr>
            <w:r>
              <w:rPr>
                <w:rFonts w:eastAsiaTheme="minorEastAsia"/>
                <w:sz w:val="26"/>
                <w:szCs w:val="26"/>
              </w:rPr>
              <w:t>Аналіз крові на ПІ  ПЧ МНВ, фібриноген загальний</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44,00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Аналіз крові на ТЧ (тромбіновий час)</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33,00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Аналіз крові на АЧТЧ</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41,00</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21,00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Аналіз  крові на  коагулограму (ПІ  ПЧ МНВ, фібриноген загальний, ТЧ (тромбіновий час), АЧТЧ )</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75,00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визначення групи крові та резус-фактор</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гемолізини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антирезусні антитіла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29,00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Забір крові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44</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мікроальбумін сечі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93,00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47.00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45</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на гемоглобін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46</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 3 (лейкоцити+шое+гемоглобін)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47</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крові – 5 (лейкоцити+шое+гемоглобін+лейкоформула+ еритроцити)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48</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 6 (аналіз крові 5 + тромбоцити)</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39,00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49</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Загальний аналіз крові  - 7 (загальний аналіз 6+ час згортання + час кровотечі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сечі (загальний)</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сечі добової на цукор</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Аналіз калу на гельмінтози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калу на ентеробіоз</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6,00</w:t>
            </w:r>
          </w:p>
        </w:tc>
      </w:tr>
      <w:tr w:rsidR="00F242C2">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54</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калу на приховану кров</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12,00</w:t>
            </w:r>
          </w:p>
        </w:tc>
      </w:tr>
      <w:tr w:rsidR="00F242C2">
        <w:trPr>
          <w:trHeight w:val="304"/>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55</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калу – копрограма</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16,00</w:t>
            </w:r>
          </w:p>
        </w:tc>
      </w:tr>
      <w:tr w:rsidR="00F242C2">
        <w:trPr>
          <w:trHeight w:val="222"/>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56</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осмотична резистентність еритроцитів</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9,00</w:t>
            </w:r>
          </w:p>
        </w:tc>
      </w:tr>
      <w:tr w:rsidR="00F242C2">
        <w:trPr>
          <w:trHeight w:val="240"/>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57</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прокальцитонін</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286,00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143,00</w:t>
            </w:r>
          </w:p>
        </w:tc>
      </w:tr>
      <w:tr w:rsidR="00F242C2">
        <w:trPr>
          <w:trHeight w:val="252"/>
        </w:trPr>
        <w:tc>
          <w:tcPr>
            <w:tcW w:w="567"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58</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на гепатити В,С</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256"/>
        </w:trPr>
        <w:tc>
          <w:tcPr>
            <w:tcW w:w="56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59</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 xml:space="preserve">Проведення внутрішньовенних (внутрішньом’язевих) ін’єкцій </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256"/>
        </w:trPr>
        <w:tc>
          <w:tcPr>
            <w:tcW w:w="56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60</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Тест IgG-Covid 19</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185,00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256"/>
        </w:trPr>
        <w:tc>
          <w:tcPr>
            <w:tcW w:w="56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61</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Тест IgM-Covid 19</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150,00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256"/>
        </w:trPr>
        <w:tc>
          <w:tcPr>
            <w:tcW w:w="56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62</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Експрес-тест на визначення антигенів корона вірусу SARS-CoV-2</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257,00</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w:t>
            </w:r>
          </w:p>
        </w:tc>
      </w:tr>
      <w:tr w:rsidR="00F242C2">
        <w:trPr>
          <w:trHeight w:val="256"/>
        </w:trPr>
        <w:tc>
          <w:tcPr>
            <w:tcW w:w="56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63</w:t>
            </w:r>
          </w:p>
        </w:tc>
        <w:tc>
          <w:tcPr>
            <w:tcW w:w="5387"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Аналіз на визначення наявності антитіл до Spike-білка коронавірусу SARS-CoV-2</w:t>
            </w:r>
          </w:p>
        </w:tc>
        <w:tc>
          <w:tcPr>
            <w:tcW w:w="1701"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214,00</w:t>
            </w:r>
          </w:p>
        </w:tc>
        <w:tc>
          <w:tcPr>
            <w:tcW w:w="1701" w:type="dxa"/>
            <w:tcBorders>
              <w:top w:val="single" w:sz="4" w:space="0" w:color="auto"/>
              <w:left w:val="single" w:sz="4" w:space="0" w:color="auto"/>
              <w:bottom w:val="single" w:sz="4" w:space="0" w:color="auto"/>
              <w:right w:val="single" w:sz="4" w:space="0" w:color="auto"/>
            </w:tcBorders>
          </w:tcPr>
          <w:p w:rsidR="00F242C2" w:rsidRDefault="00F242C2">
            <w:pPr>
              <w:jc w:val="center"/>
              <w:rPr>
                <w:sz w:val="26"/>
                <w:szCs w:val="26"/>
              </w:rPr>
            </w:pPr>
          </w:p>
        </w:tc>
      </w:tr>
    </w:tbl>
    <w:p w:rsidR="00F242C2" w:rsidRDefault="00F242C2">
      <w:pPr>
        <w:jc w:val="center"/>
        <w:rPr>
          <w:sz w:val="26"/>
          <w:szCs w:val="26"/>
        </w:rPr>
      </w:pPr>
    </w:p>
    <w:p w:rsidR="00F242C2" w:rsidRDefault="00F242C2">
      <w:pPr>
        <w:jc w:val="center"/>
        <w:rPr>
          <w:b/>
          <w:sz w:val="26"/>
          <w:szCs w:val="26"/>
        </w:rPr>
      </w:pPr>
    </w:p>
    <w:p w:rsidR="00F242C2" w:rsidRDefault="00781560">
      <w:pPr>
        <w:jc w:val="center"/>
        <w:rPr>
          <w:b/>
          <w:sz w:val="26"/>
          <w:szCs w:val="26"/>
        </w:rPr>
      </w:pPr>
      <w:r>
        <w:rPr>
          <w:b/>
          <w:sz w:val="26"/>
          <w:szCs w:val="26"/>
        </w:rPr>
        <w:t>КОНСУЛЬТАЦІЇ ЛІКАРІВ-СПЕЦІАЛІСТІВ</w:t>
      </w:r>
    </w:p>
    <w:p w:rsidR="00F242C2" w:rsidRDefault="00F242C2">
      <w:pPr>
        <w:jc w:val="center"/>
        <w:rPr>
          <w:sz w:val="26"/>
          <w:szCs w:val="26"/>
        </w:rPr>
      </w:pPr>
    </w:p>
    <w:tbl>
      <w:tblPr>
        <w:tblpPr w:leftFromText="180" w:rightFromText="180" w:vertAnchor="text" w:horzAnchor="margin" w:tblpY="34"/>
        <w:tblW w:w="9322" w:type="dxa"/>
        <w:tblLook w:val="04A0" w:firstRow="1" w:lastRow="0" w:firstColumn="1" w:lastColumn="0" w:noHBand="0" w:noVBand="1"/>
      </w:tblPr>
      <w:tblGrid>
        <w:gridCol w:w="804"/>
        <w:gridCol w:w="5157"/>
        <w:gridCol w:w="3361"/>
      </w:tblGrid>
      <w:tr w:rsidR="00F242C2">
        <w:trPr>
          <w:trHeight w:val="562"/>
        </w:trPr>
        <w:tc>
          <w:tcPr>
            <w:tcW w:w="714" w:type="dxa"/>
            <w:tcBorders>
              <w:top w:val="single" w:sz="4" w:space="0" w:color="auto"/>
              <w:left w:val="single" w:sz="4" w:space="0" w:color="auto"/>
              <w:bottom w:val="single" w:sz="4" w:space="0" w:color="auto"/>
              <w:right w:val="single" w:sz="4" w:space="0" w:color="auto"/>
            </w:tcBorders>
            <w:vAlign w:val="center"/>
          </w:tcPr>
          <w:p w:rsidR="00F242C2" w:rsidRDefault="00781560">
            <w:pPr>
              <w:tabs>
                <w:tab w:val="left" w:pos="7006"/>
              </w:tabs>
              <w:jc w:val="center"/>
              <w:rPr>
                <w:b/>
                <w:sz w:val="26"/>
                <w:szCs w:val="26"/>
              </w:rPr>
            </w:pPr>
            <w:r>
              <w:rPr>
                <w:b/>
                <w:sz w:val="26"/>
                <w:szCs w:val="26"/>
              </w:rPr>
              <w:t>№з/п</w:t>
            </w:r>
          </w:p>
          <w:p w:rsidR="00F242C2" w:rsidRDefault="00F242C2">
            <w:pPr>
              <w:tabs>
                <w:tab w:val="left" w:pos="7006"/>
              </w:tabs>
              <w:jc w:val="center"/>
              <w:rPr>
                <w:sz w:val="26"/>
                <w:szCs w:val="26"/>
                <w:lang w:eastAsia="en-US"/>
              </w:rPr>
            </w:pPr>
          </w:p>
        </w:tc>
        <w:tc>
          <w:tcPr>
            <w:tcW w:w="5206" w:type="dxa"/>
            <w:tcBorders>
              <w:top w:val="single" w:sz="4" w:space="0" w:color="auto"/>
              <w:left w:val="single" w:sz="4" w:space="0" w:color="auto"/>
              <w:bottom w:val="single" w:sz="4" w:space="0" w:color="auto"/>
              <w:right w:val="single" w:sz="4" w:space="0" w:color="auto"/>
            </w:tcBorders>
            <w:vAlign w:val="center"/>
          </w:tcPr>
          <w:p w:rsidR="00F242C2" w:rsidRDefault="00781560">
            <w:pPr>
              <w:tabs>
                <w:tab w:val="left" w:pos="7006"/>
              </w:tabs>
              <w:jc w:val="center"/>
              <w:rPr>
                <w:b/>
                <w:sz w:val="26"/>
                <w:szCs w:val="26"/>
                <w:lang w:eastAsia="en-US"/>
              </w:rPr>
            </w:pPr>
            <w:r>
              <w:rPr>
                <w:b/>
                <w:sz w:val="26"/>
                <w:szCs w:val="26"/>
              </w:rPr>
              <w:t>Найменування послуг</w:t>
            </w:r>
          </w:p>
        </w:tc>
        <w:tc>
          <w:tcPr>
            <w:tcW w:w="3402" w:type="dxa"/>
            <w:tcBorders>
              <w:top w:val="single" w:sz="4" w:space="0" w:color="auto"/>
              <w:left w:val="single" w:sz="4" w:space="0" w:color="auto"/>
              <w:bottom w:val="single" w:sz="4" w:space="0" w:color="auto"/>
              <w:right w:val="single" w:sz="4" w:space="0" w:color="auto"/>
            </w:tcBorders>
            <w:vAlign w:val="center"/>
          </w:tcPr>
          <w:p w:rsidR="00F242C2" w:rsidRDefault="00781560">
            <w:pPr>
              <w:tabs>
                <w:tab w:val="left" w:pos="7006"/>
              </w:tabs>
              <w:jc w:val="center"/>
              <w:rPr>
                <w:b/>
                <w:sz w:val="26"/>
                <w:szCs w:val="26"/>
                <w:lang w:eastAsia="en-US"/>
              </w:rPr>
            </w:pPr>
            <w:r>
              <w:rPr>
                <w:b/>
                <w:sz w:val="26"/>
                <w:szCs w:val="26"/>
              </w:rPr>
              <w:t>Ціна без ПДВ, грн</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lang w:eastAsia="en-US"/>
              </w:rPr>
              <w:t>1</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rPr>
                <w:sz w:val="26"/>
                <w:szCs w:val="26"/>
                <w:lang w:eastAsia="en-US"/>
              </w:rPr>
            </w:pPr>
            <w:r>
              <w:rPr>
                <w:sz w:val="26"/>
                <w:szCs w:val="26"/>
              </w:rPr>
              <w:t>Консультація лікаря – гастроентеролога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187,00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rPr>
                <w:sz w:val="26"/>
                <w:szCs w:val="26"/>
                <w:lang w:eastAsia="en-US"/>
              </w:rPr>
            </w:pPr>
            <w:r>
              <w:rPr>
                <w:sz w:val="26"/>
                <w:szCs w:val="26"/>
              </w:rPr>
              <w:t>Консультація лікаря – пульмонолога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191,00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3</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rPr>
                <w:sz w:val="26"/>
                <w:szCs w:val="26"/>
                <w:lang w:eastAsia="en-US"/>
              </w:rPr>
            </w:pPr>
            <w:r>
              <w:rPr>
                <w:sz w:val="26"/>
                <w:szCs w:val="26"/>
              </w:rPr>
              <w:t>Консультація лікаря – алерголога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202,00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4</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ревматолога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191,00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5</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гематолога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177,00</w:t>
            </w:r>
          </w:p>
        </w:tc>
      </w:tr>
      <w:tr w:rsidR="00F242C2">
        <w:trPr>
          <w:trHeight w:val="261"/>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6</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кардіолога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191,00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7</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терапевта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176,00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8</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педіатра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188,00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9</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психіатра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219,00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10</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хірурга – проктолога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188,00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11</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ендокринолога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191,00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12</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кардіоревматолога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191,00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lastRenderedPageBreak/>
              <w:t>13</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невролога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170,00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14</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алерголога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179,00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15</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хірурга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208,00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16</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уролога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209,00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17</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отоларинголога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198,00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18</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офтальмолога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197,00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19</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психотерапевта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109,00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20</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 xml:space="preserve">Консультація лікаря – сексопатолога </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180,00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21</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акушера-гінеколога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130,00</w:t>
            </w:r>
          </w:p>
        </w:tc>
      </w:tr>
      <w:tr w:rsidR="00F242C2">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22</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лікаря – ендоскопіста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186,00</w:t>
            </w:r>
          </w:p>
        </w:tc>
      </w:tr>
      <w:tr w:rsidR="00F242C2">
        <w:trPr>
          <w:trHeight w:val="279"/>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23</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лікаря-нарколога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192,00</w:t>
            </w:r>
          </w:p>
        </w:tc>
      </w:tr>
      <w:tr w:rsidR="00F242C2">
        <w:trPr>
          <w:trHeight w:val="25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24</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лікаря-отоларинголога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174,00</w:t>
            </w:r>
          </w:p>
        </w:tc>
      </w:tr>
      <w:tr w:rsidR="00F242C2">
        <w:trPr>
          <w:trHeight w:val="273"/>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25</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лікаря-інфекціоніста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178,00</w:t>
            </w:r>
          </w:p>
        </w:tc>
      </w:tr>
      <w:tr w:rsidR="00F242C2">
        <w:trPr>
          <w:trHeight w:val="277"/>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26</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лікаря-ендокринолога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153,00</w:t>
            </w:r>
          </w:p>
        </w:tc>
      </w:tr>
      <w:tr w:rsidR="00F242C2">
        <w:trPr>
          <w:trHeight w:val="267"/>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27</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лікаря-невропатолога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158,00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28</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лікаря-фізіотерапевта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72,00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29</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 з функціональної д-ки (розшифрування результатів ЕКГ)</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44,00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30</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лікаря-уролога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165,00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31</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лікаря-ортопеда-травматолога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174,00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32</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 загальної практики – сімейний лікар</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188,00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33</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лікаря-офтальмолога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170,00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34</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лікаря-рентгенолога (опис результатів обстежень)</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43,00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35</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лікаря-профпатолога</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159,00</w:t>
            </w:r>
          </w:p>
        </w:tc>
      </w:tr>
      <w:tr w:rsidR="00F242C2">
        <w:trPr>
          <w:trHeight w:val="28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36</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логопеда (заняття)</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205,00</w:t>
            </w:r>
          </w:p>
        </w:tc>
      </w:tr>
      <w:tr w:rsidR="00F242C2">
        <w:trPr>
          <w:trHeight w:val="208"/>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37</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лікаря-ортопеда-травматолога дитячого</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398,00</w:t>
            </w:r>
          </w:p>
        </w:tc>
      </w:tr>
      <w:tr w:rsidR="00F242C2">
        <w:trPr>
          <w:trHeight w:val="268"/>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38</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 xml:space="preserve">Консультація лікаря-хірурга </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156,00</w:t>
            </w:r>
          </w:p>
        </w:tc>
      </w:tr>
      <w:tr w:rsidR="00F242C2">
        <w:trPr>
          <w:trHeight w:val="258"/>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39</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 xml:space="preserve">Консультація психолога </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64,00</w:t>
            </w:r>
          </w:p>
        </w:tc>
      </w:tr>
      <w:tr w:rsidR="00F242C2">
        <w:trPr>
          <w:trHeight w:val="262"/>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40</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спеціалістів лікувально-консультативної комісії</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280,00</w:t>
            </w:r>
          </w:p>
        </w:tc>
      </w:tr>
      <w:tr w:rsidR="00F242C2">
        <w:trPr>
          <w:trHeight w:val="252"/>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41</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rPr>
                <w:sz w:val="26"/>
                <w:szCs w:val="26"/>
                <w:lang w:eastAsia="en-US"/>
              </w:rPr>
            </w:pPr>
            <w:r>
              <w:rPr>
                <w:sz w:val="26"/>
                <w:szCs w:val="26"/>
              </w:rPr>
              <w:t>Консультація спеціалістів дитячої лікувально-консультативної комісії</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lang w:eastAsia="en-US"/>
              </w:rPr>
            </w:pPr>
            <w:r>
              <w:rPr>
                <w:sz w:val="26"/>
                <w:szCs w:val="26"/>
              </w:rPr>
              <w:t>220,00</w:t>
            </w:r>
          </w:p>
        </w:tc>
      </w:tr>
      <w:tr w:rsidR="00F242C2">
        <w:trPr>
          <w:trHeight w:val="355"/>
        </w:trPr>
        <w:tc>
          <w:tcPr>
            <w:tcW w:w="714"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42</w:t>
            </w:r>
          </w:p>
        </w:tc>
        <w:tc>
          <w:tcPr>
            <w:tcW w:w="5206"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лікарів-спеціалістів лікувально-консультативної комісії по психіатрії</w:t>
            </w:r>
          </w:p>
        </w:tc>
        <w:tc>
          <w:tcPr>
            <w:tcW w:w="3402"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167,00</w:t>
            </w:r>
          </w:p>
        </w:tc>
      </w:tr>
    </w:tbl>
    <w:p w:rsidR="00F242C2" w:rsidRDefault="00F242C2">
      <w:pPr>
        <w:rPr>
          <w:sz w:val="26"/>
          <w:szCs w:val="26"/>
        </w:rPr>
      </w:pPr>
    </w:p>
    <w:p w:rsidR="00F242C2" w:rsidRDefault="00781560">
      <w:pPr>
        <w:jc w:val="center"/>
        <w:rPr>
          <w:b/>
          <w:sz w:val="26"/>
          <w:szCs w:val="26"/>
        </w:rPr>
      </w:pPr>
      <w:r>
        <w:rPr>
          <w:b/>
          <w:sz w:val="26"/>
          <w:szCs w:val="26"/>
        </w:rPr>
        <w:t>МАСАЖ</w:t>
      </w:r>
    </w:p>
    <w:p w:rsidR="00F242C2" w:rsidRDefault="00F242C2">
      <w:pPr>
        <w:jc w:val="center"/>
        <w:rPr>
          <w:b/>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2268"/>
      </w:tblGrid>
      <w:tr w:rsidR="00F242C2">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637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Найменування послуг</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b/>
                <w:sz w:val="26"/>
                <w:szCs w:val="26"/>
              </w:rPr>
            </w:pPr>
            <w:r>
              <w:rPr>
                <w:sz w:val="26"/>
                <w:szCs w:val="26"/>
              </w:rPr>
              <w:t xml:space="preserve">Масаж, 10хв (масаж шиї; верхньої та нижньої кінцівки; суглобів)                                 </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 xml:space="preserve">Масаж, 15хв (масаж обличчя; передпліччя та китиці; </w:t>
            </w:r>
            <w:r>
              <w:rPr>
                <w:sz w:val="26"/>
                <w:szCs w:val="26"/>
              </w:rPr>
              <w:lastRenderedPageBreak/>
              <w:t>гомілки та стопи)</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49,00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Масаж, 20хв (масаж шийно-грудн. в-лу хребта; попереку)</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61,00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Масаж, 25хв (масаж грудної клітки)</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73,00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Масаж, 30хв (масаж лімфо дренажний, вакуумний, медовий; дитячий масаж)</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85,00</w:t>
            </w:r>
          </w:p>
        </w:tc>
      </w:tr>
    </w:tbl>
    <w:p w:rsidR="00F242C2" w:rsidRDefault="00F242C2">
      <w:pPr>
        <w:jc w:val="center"/>
        <w:rPr>
          <w:sz w:val="26"/>
          <w:szCs w:val="26"/>
        </w:rPr>
      </w:pPr>
    </w:p>
    <w:p w:rsidR="00F242C2" w:rsidRDefault="00781560">
      <w:pPr>
        <w:jc w:val="center"/>
        <w:rPr>
          <w:b/>
          <w:sz w:val="26"/>
          <w:szCs w:val="26"/>
        </w:rPr>
      </w:pPr>
      <w:r>
        <w:rPr>
          <w:b/>
          <w:sz w:val="26"/>
          <w:szCs w:val="26"/>
        </w:rPr>
        <w:t>ДЕРМАТОВЕНЕРОЛОГІЧНІ ТА СТОМАТОЛОГІЧНІ ПОСЛУГИ</w:t>
      </w:r>
    </w:p>
    <w:p w:rsidR="00F242C2" w:rsidRDefault="00F242C2">
      <w:pPr>
        <w:jc w:val="center"/>
        <w:rPr>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2268"/>
      </w:tblGrid>
      <w:tr w:rsidR="00F242C2">
        <w:trPr>
          <w:trHeight w:val="53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6379" w:type="dxa"/>
            <w:tcBorders>
              <w:top w:val="single" w:sz="4" w:space="0" w:color="auto"/>
              <w:left w:val="single" w:sz="4" w:space="0" w:color="auto"/>
              <w:bottom w:val="single" w:sz="4" w:space="0" w:color="auto"/>
              <w:right w:val="single" w:sz="4" w:space="0" w:color="auto"/>
            </w:tcBorders>
            <w:vAlign w:val="center"/>
          </w:tcPr>
          <w:p w:rsidR="00F242C2" w:rsidRDefault="00781560">
            <w:pPr>
              <w:ind w:right="-254"/>
              <w:jc w:val="center"/>
              <w:rPr>
                <w:b/>
                <w:sz w:val="26"/>
                <w:szCs w:val="26"/>
              </w:rPr>
            </w:pPr>
            <w:r>
              <w:rPr>
                <w:b/>
                <w:sz w:val="26"/>
                <w:szCs w:val="26"/>
              </w:rPr>
              <w:t>Найменування  послуг</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лікарем-дерматовенерологом</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1-Е клітини</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кріоглобуліни</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крові на акантолітичні клітини та еозинофіли</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Посів на дріжджовий грибок Candida</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Зішкріб на гриби та демодекс</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60,00</w:t>
            </w:r>
          </w:p>
        </w:tc>
      </w:tr>
      <w:tr w:rsidR="00F242C2">
        <w:trPr>
          <w:trHeight w:val="298"/>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мазка на хламідії</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76,00</w:t>
            </w:r>
          </w:p>
        </w:tc>
      </w:tr>
      <w:tr w:rsidR="00F242C2">
        <w:trPr>
          <w:trHeight w:val="274"/>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мазка на трихомонади та гонорею</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76,00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мазка на гарднерелли</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76,00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Аналіз мазка на Candida</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76,00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Кріодеструкція</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69,00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Виклик лікаря-дерматовенеролога</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191,00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Мікрореакція на сифіліс (реакція Вассермана)</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126,00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both"/>
              <w:rPr>
                <w:sz w:val="26"/>
                <w:szCs w:val="26"/>
              </w:rPr>
            </w:pPr>
            <w:r>
              <w:rPr>
                <w:sz w:val="26"/>
                <w:szCs w:val="26"/>
              </w:rPr>
              <w:t>Консультація лікаря-дерматовенеролога</w:t>
            </w:r>
          </w:p>
        </w:tc>
        <w:tc>
          <w:tcPr>
            <w:tcW w:w="2268" w:type="dxa"/>
            <w:tcBorders>
              <w:top w:val="single" w:sz="4" w:space="0" w:color="auto"/>
              <w:left w:val="single" w:sz="4" w:space="0" w:color="auto"/>
              <w:bottom w:val="single" w:sz="4" w:space="0" w:color="auto"/>
              <w:right w:val="single" w:sz="4" w:space="0" w:color="auto"/>
            </w:tcBorders>
          </w:tcPr>
          <w:p w:rsidR="00F242C2" w:rsidRDefault="00781560">
            <w:pPr>
              <w:tabs>
                <w:tab w:val="left" w:pos="7006"/>
              </w:tabs>
              <w:jc w:val="center"/>
              <w:rPr>
                <w:sz w:val="26"/>
                <w:szCs w:val="26"/>
              </w:rPr>
            </w:pPr>
            <w:r>
              <w:rPr>
                <w:sz w:val="26"/>
                <w:szCs w:val="26"/>
              </w:rPr>
              <w:t>116,00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Аналіз крові на виявлення антитіл до ВІЛ (СНІД)</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95,00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w:t>
            </w: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Медичний огляд лікарем-стоматологом-терапевтом</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30,00</w:t>
            </w:r>
          </w:p>
        </w:tc>
      </w:tr>
      <w:tr w:rsidR="00F242C2">
        <w:trPr>
          <w:trHeight w:val="28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w:t>
            </w:r>
          </w:p>
          <w:p w:rsidR="00F242C2" w:rsidRDefault="00F242C2">
            <w:pPr>
              <w:jc w:val="center"/>
              <w:rPr>
                <w:sz w:val="26"/>
                <w:szCs w:val="26"/>
              </w:rPr>
            </w:pPr>
          </w:p>
        </w:tc>
        <w:tc>
          <w:tcPr>
            <w:tcW w:w="6379"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Огляд лікарем-дерматовенерологом при проведенні медичного огляду (згідно потреби)</w:t>
            </w:r>
          </w:p>
        </w:tc>
        <w:tc>
          <w:tcPr>
            <w:tcW w:w="2268"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46,00</w:t>
            </w:r>
          </w:p>
        </w:tc>
      </w:tr>
    </w:tbl>
    <w:p w:rsidR="00F242C2" w:rsidRDefault="00F242C2">
      <w:pPr>
        <w:jc w:val="center"/>
        <w:rPr>
          <w:b/>
          <w:sz w:val="26"/>
          <w:szCs w:val="26"/>
        </w:rPr>
      </w:pPr>
    </w:p>
    <w:p w:rsidR="00F242C2" w:rsidRDefault="00781560">
      <w:pPr>
        <w:jc w:val="center"/>
        <w:rPr>
          <w:b/>
          <w:sz w:val="26"/>
          <w:szCs w:val="26"/>
        </w:rPr>
      </w:pPr>
      <w:r>
        <w:rPr>
          <w:b/>
          <w:sz w:val="26"/>
          <w:szCs w:val="26"/>
        </w:rPr>
        <w:t>ПОСЛУГИ З ТЕРАПЕВТИЧНОЇ СТОМАТОЛОГІЇ</w:t>
      </w:r>
    </w:p>
    <w:p w:rsidR="00F242C2" w:rsidRDefault="00F242C2">
      <w:pPr>
        <w:jc w:val="center"/>
        <w:rPr>
          <w:b/>
          <w:sz w:val="26"/>
          <w:szCs w:val="26"/>
        </w:rPr>
      </w:pPr>
    </w:p>
    <w:tbl>
      <w:tblPr>
        <w:tblW w:w="0" w:type="auto"/>
        <w:tblInd w:w="-34" w:type="dxa"/>
        <w:tblLook w:val="04A0" w:firstRow="1" w:lastRow="0" w:firstColumn="1" w:lastColumn="0" w:noHBand="0" w:noVBand="1"/>
      </w:tblPr>
      <w:tblGrid>
        <w:gridCol w:w="670"/>
        <w:gridCol w:w="7348"/>
        <w:gridCol w:w="1304"/>
      </w:tblGrid>
      <w:tr w:rsidR="00F242C2">
        <w:tc>
          <w:tcPr>
            <w:tcW w:w="709" w:type="dxa"/>
          </w:tcPr>
          <w:p w:rsidR="00F242C2" w:rsidRDefault="00781560">
            <w:pPr>
              <w:jc w:val="center"/>
              <w:rPr>
                <w:b/>
                <w:sz w:val="26"/>
                <w:szCs w:val="26"/>
              </w:rPr>
            </w:pPr>
            <w:r>
              <w:rPr>
                <w:b/>
                <w:sz w:val="26"/>
                <w:szCs w:val="26"/>
              </w:rPr>
              <w:t>№ з/п</w:t>
            </w:r>
          </w:p>
        </w:tc>
        <w:tc>
          <w:tcPr>
            <w:tcW w:w="8789" w:type="dxa"/>
          </w:tcPr>
          <w:p w:rsidR="00F242C2" w:rsidRDefault="00781560">
            <w:pPr>
              <w:jc w:val="center"/>
              <w:rPr>
                <w:b/>
                <w:sz w:val="26"/>
                <w:szCs w:val="26"/>
              </w:rPr>
            </w:pPr>
            <w:r>
              <w:rPr>
                <w:b/>
                <w:sz w:val="26"/>
                <w:szCs w:val="26"/>
              </w:rPr>
              <w:t>Найменування послуг</w:t>
            </w:r>
          </w:p>
        </w:tc>
        <w:tc>
          <w:tcPr>
            <w:tcW w:w="1417" w:type="dxa"/>
          </w:tcPr>
          <w:p w:rsidR="00F242C2" w:rsidRDefault="00781560">
            <w:pPr>
              <w:jc w:val="center"/>
              <w:rPr>
                <w:b/>
                <w:sz w:val="26"/>
                <w:szCs w:val="26"/>
              </w:rPr>
            </w:pPr>
            <w:r>
              <w:rPr>
                <w:b/>
                <w:sz w:val="26"/>
                <w:szCs w:val="26"/>
              </w:rPr>
              <w:t>Ціна без ПДВ, грн</w:t>
            </w:r>
          </w:p>
        </w:tc>
      </w:tr>
      <w:tr w:rsidR="00F242C2">
        <w:tc>
          <w:tcPr>
            <w:tcW w:w="709" w:type="dxa"/>
          </w:tcPr>
          <w:p w:rsidR="00F242C2" w:rsidRDefault="00781560">
            <w:pPr>
              <w:jc w:val="center"/>
              <w:rPr>
                <w:sz w:val="26"/>
                <w:szCs w:val="26"/>
              </w:rPr>
            </w:pPr>
            <w:r>
              <w:rPr>
                <w:sz w:val="26"/>
                <w:szCs w:val="26"/>
              </w:rPr>
              <w:t>1</w:t>
            </w:r>
          </w:p>
        </w:tc>
        <w:tc>
          <w:tcPr>
            <w:tcW w:w="8789" w:type="dxa"/>
          </w:tcPr>
          <w:p w:rsidR="00F242C2" w:rsidRDefault="00781560">
            <w:pPr>
              <w:rPr>
                <w:sz w:val="26"/>
                <w:szCs w:val="26"/>
              </w:rPr>
            </w:pPr>
            <w:r>
              <w:rPr>
                <w:sz w:val="26"/>
                <w:szCs w:val="26"/>
              </w:rPr>
              <w:t>Консультація реєстратора медичного</w:t>
            </w:r>
          </w:p>
        </w:tc>
        <w:tc>
          <w:tcPr>
            <w:tcW w:w="1417" w:type="dxa"/>
          </w:tcPr>
          <w:p w:rsidR="00F242C2" w:rsidRDefault="00781560">
            <w:pPr>
              <w:jc w:val="center"/>
              <w:rPr>
                <w:sz w:val="26"/>
                <w:szCs w:val="26"/>
              </w:rPr>
            </w:pPr>
            <w:r>
              <w:rPr>
                <w:sz w:val="26"/>
                <w:szCs w:val="26"/>
              </w:rPr>
              <w:t>5,00</w:t>
            </w:r>
          </w:p>
        </w:tc>
      </w:tr>
      <w:tr w:rsidR="00F242C2">
        <w:tc>
          <w:tcPr>
            <w:tcW w:w="709" w:type="dxa"/>
          </w:tcPr>
          <w:p w:rsidR="00F242C2" w:rsidRDefault="00781560">
            <w:pPr>
              <w:jc w:val="center"/>
              <w:rPr>
                <w:sz w:val="26"/>
                <w:szCs w:val="26"/>
              </w:rPr>
            </w:pPr>
            <w:r>
              <w:rPr>
                <w:sz w:val="26"/>
                <w:szCs w:val="26"/>
              </w:rPr>
              <w:t>2</w:t>
            </w:r>
          </w:p>
        </w:tc>
        <w:tc>
          <w:tcPr>
            <w:tcW w:w="8789" w:type="dxa"/>
          </w:tcPr>
          <w:p w:rsidR="00F242C2" w:rsidRDefault="00781560">
            <w:pPr>
              <w:rPr>
                <w:sz w:val="26"/>
                <w:szCs w:val="26"/>
              </w:rPr>
            </w:pPr>
            <w:r>
              <w:rPr>
                <w:sz w:val="26"/>
                <w:szCs w:val="26"/>
              </w:rPr>
              <w:t>Консультація лікаря – стоматолога-терапевта</w:t>
            </w:r>
          </w:p>
        </w:tc>
        <w:tc>
          <w:tcPr>
            <w:tcW w:w="1417" w:type="dxa"/>
          </w:tcPr>
          <w:p w:rsidR="00F242C2" w:rsidRDefault="00781560">
            <w:pPr>
              <w:jc w:val="center"/>
              <w:rPr>
                <w:sz w:val="26"/>
                <w:szCs w:val="26"/>
              </w:rPr>
            </w:pPr>
            <w:r>
              <w:rPr>
                <w:sz w:val="26"/>
                <w:szCs w:val="26"/>
              </w:rPr>
              <w:t>78,00</w:t>
            </w:r>
          </w:p>
        </w:tc>
      </w:tr>
      <w:tr w:rsidR="00F242C2">
        <w:tc>
          <w:tcPr>
            <w:tcW w:w="709" w:type="dxa"/>
          </w:tcPr>
          <w:p w:rsidR="00F242C2" w:rsidRDefault="00781560">
            <w:pPr>
              <w:jc w:val="center"/>
              <w:rPr>
                <w:sz w:val="26"/>
                <w:szCs w:val="26"/>
              </w:rPr>
            </w:pPr>
            <w:r>
              <w:rPr>
                <w:sz w:val="26"/>
                <w:szCs w:val="26"/>
              </w:rPr>
              <w:t>3</w:t>
            </w:r>
          </w:p>
        </w:tc>
        <w:tc>
          <w:tcPr>
            <w:tcW w:w="8789" w:type="dxa"/>
          </w:tcPr>
          <w:p w:rsidR="00F242C2" w:rsidRDefault="00781560">
            <w:pPr>
              <w:rPr>
                <w:sz w:val="26"/>
                <w:szCs w:val="26"/>
              </w:rPr>
            </w:pPr>
            <w:r>
              <w:rPr>
                <w:sz w:val="26"/>
                <w:szCs w:val="26"/>
              </w:rPr>
              <w:t>Консультація лікаря-стоматолога з складанням адаптованого індивідуального лікування та розрахунки лікування</w:t>
            </w:r>
          </w:p>
        </w:tc>
        <w:tc>
          <w:tcPr>
            <w:tcW w:w="1417" w:type="dxa"/>
          </w:tcPr>
          <w:p w:rsidR="00F242C2" w:rsidRDefault="00781560">
            <w:pPr>
              <w:jc w:val="center"/>
              <w:rPr>
                <w:sz w:val="26"/>
                <w:szCs w:val="26"/>
              </w:rPr>
            </w:pPr>
            <w:r>
              <w:rPr>
                <w:sz w:val="26"/>
                <w:szCs w:val="26"/>
              </w:rPr>
              <w:t>110,00</w:t>
            </w:r>
          </w:p>
        </w:tc>
      </w:tr>
      <w:tr w:rsidR="00F242C2">
        <w:tc>
          <w:tcPr>
            <w:tcW w:w="709" w:type="dxa"/>
          </w:tcPr>
          <w:p w:rsidR="00F242C2" w:rsidRDefault="00781560">
            <w:pPr>
              <w:jc w:val="center"/>
              <w:rPr>
                <w:sz w:val="26"/>
                <w:szCs w:val="26"/>
              </w:rPr>
            </w:pPr>
            <w:r>
              <w:rPr>
                <w:sz w:val="26"/>
                <w:szCs w:val="26"/>
              </w:rPr>
              <w:t>4</w:t>
            </w:r>
          </w:p>
        </w:tc>
        <w:tc>
          <w:tcPr>
            <w:tcW w:w="8789" w:type="dxa"/>
          </w:tcPr>
          <w:p w:rsidR="00F242C2" w:rsidRDefault="00781560">
            <w:pPr>
              <w:rPr>
                <w:sz w:val="26"/>
                <w:szCs w:val="26"/>
              </w:rPr>
            </w:pPr>
            <w:r>
              <w:rPr>
                <w:sz w:val="26"/>
                <w:szCs w:val="26"/>
              </w:rPr>
              <w:t>Анестезія імпортним анестетиком (Ubisterin)</w:t>
            </w:r>
          </w:p>
        </w:tc>
        <w:tc>
          <w:tcPr>
            <w:tcW w:w="1417" w:type="dxa"/>
          </w:tcPr>
          <w:p w:rsidR="00F242C2" w:rsidRDefault="00781560">
            <w:pPr>
              <w:jc w:val="center"/>
              <w:rPr>
                <w:sz w:val="26"/>
                <w:szCs w:val="26"/>
              </w:rPr>
            </w:pPr>
            <w:r>
              <w:rPr>
                <w:sz w:val="26"/>
                <w:szCs w:val="26"/>
              </w:rPr>
              <w:t>48,00</w:t>
            </w:r>
          </w:p>
        </w:tc>
      </w:tr>
      <w:tr w:rsidR="00F242C2">
        <w:tc>
          <w:tcPr>
            <w:tcW w:w="709" w:type="dxa"/>
          </w:tcPr>
          <w:p w:rsidR="00F242C2" w:rsidRDefault="00781560">
            <w:pPr>
              <w:jc w:val="center"/>
              <w:rPr>
                <w:sz w:val="26"/>
                <w:szCs w:val="26"/>
              </w:rPr>
            </w:pPr>
            <w:r>
              <w:rPr>
                <w:sz w:val="26"/>
                <w:szCs w:val="26"/>
              </w:rPr>
              <w:t>5</w:t>
            </w:r>
          </w:p>
        </w:tc>
        <w:tc>
          <w:tcPr>
            <w:tcW w:w="8789" w:type="dxa"/>
          </w:tcPr>
          <w:p w:rsidR="00F242C2" w:rsidRDefault="00781560">
            <w:pPr>
              <w:rPr>
                <w:sz w:val="26"/>
                <w:szCs w:val="26"/>
              </w:rPr>
            </w:pPr>
            <w:r>
              <w:rPr>
                <w:sz w:val="26"/>
                <w:szCs w:val="26"/>
              </w:rPr>
              <w:t>Анестезія українським анестетиком (Артифрин)</w:t>
            </w:r>
          </w:p>
        </w:tc>
        <w:tc>
          <w:tcPr>
            <w:tcW w:w="1417" w:type="dxa"/>
          </w:tcPr>
          <w:p w:rsidR="00F242C2" w:rsidRDefault="00781560">
            <w:pPr>
              <w:jc w:val="center"/>
              <w:rPr>
                <w:sz w:val="26"/>
                <w:szCs w:val="26"/>
              </w:rPr>
            </w:pPr>
            <w:r>
              <w:rPr>
                <w:sz w:val="26"/>
                <w:szCs w:val="26"/>
              </w:rPr>
              <w:t>46,00</w:t>
            </w:r>
          </w:p>
        </w:tc>
      </w:tr>
      <w:tr w:rsidR="00F242C2">
        <w:tc>
          <w:tcPr>
            <w:tcW w:w="709" w:type="dxa"/>
          </w:tcPr>
          <w:p w:rsidR="00F242C2" w:rsidRDefault="00781560">
            <w:pPr>
              <w:jc w:val="center"/>
              <w:rPr>
                <w:sz w:val="26"/>
                <w:szCs w:val="26"/>
              </w:rPr>
            </w:pPr>
            <w:r>
              <w:rPr>
                <w:sz w:val="26"/>
                <w:szCs w:val="26"/>
              </w:rPr>
              <w:t>6</w:t>
            </w:r>
          </w:p>
        </w:tc>
        <w:tc>
          <w:tcPr>
            <w:tcW w:w="8789" w:type="dxa"/>
          </w:tcPr>
          <w:p w:rsidR="00F242C2" w:rsidRDefault="00781560">
            <w:pPr>
              <w:rPr>
                <w:sz w:val="26"/>
                <w:szCs w:val="26"/>
              </w:rPr>
            </w:pPr>
            <w:r>
              <w:rPr>
                <w:sz w:val="26"/>
                <w:szCs w:val="26"/>
              </w:rPr>
              <w:t>Видалення старої пломби</w:t>
            </w:r>
          </w:p>
        </w:tc>
        <w:tc>
          <w:tcPr>
            <w:tcW w:w="1417" w:type="dxa"/>
          </w:tcPr>
          <w:p w:rsidR="00F242C2" w:rsidRDefault="00781560">
            <w:pPr>
              <w:jc w:val="center"/>
              <w:rPr>
                <w:sz w:val="26"/>
                <w:szCs w:val="26"/>
              </w:rPr>
            </w:pPr>
            <w:r>
              <w:rPr>
                <w:sz w:val="26"/>
                <w:szCs w:val="26"/>
              </w:rPr>
              <w:t>99,00</w:t>
            </w:r>
          </w:p>
        </w:tc>
      </w:tr>
      <w:tr w:rsidR="00F242C2">
        <w:tc>
          <w:tcPr>
            <w:tcW w:w="709" w:type="dxa"/>
          </w:tcPr>
          <w:p w:rsidR="00F242C2" w:rsidRDefault="00781560">
            <w:pPr>
              <w:jc w:val="center"/>
              <w:rPr>
                <w:sz w:val="26"/>
                <w:szCs w:val="26"/>
              </w:rPr>
            </w:pPr>
            <w:r>
              <w:rPr>
                <w:sz w:val="26"/>
                <w:szCs w:val="26"/>
              </w:rPr>
              <w:t>7</w:t>
            </w:r>
          </w:p>
        </w:tc>
        <w:tc>
          <w:tcPr>
            <w:tcW w:w="8789" w:type="dxa"/>
          </w:tcPr>
          <w:p w:rsidR="00F242C2" w:rsidRDefault="00781560">
            <w:pPr>
              <w:rPr>
                <w:sz w:val="26"/>
                <w:szCs w:val="26"/>
              </w:rPr>
            </w:pPr>
            <w:r>
              <w:rPr>
                <w:sz w:val="26"/>
                <w:szCs w:val="26"/>
              </w:rPr>
              <w:t>Лікування карієсу в залежності від ступення руйновання зубу</w:t>
            </w:r>
          </w:p>
        </w:tc>
        <w:tc>
          <w:tcPr>
            <w:tcW w:w="1417" w:type="dxa"/>
          </w:tcPr>
          <w:p w:rsidR="00F242C2" w:rsidRDefault="00781560">
            <w:pPr>
              <w:jc w:val="center"/>
              <w:rPr>
                <w:sz w:val="26"/>
                <w:szCs w:val="26"/>
              </w:rPr>
            </w:pPr>
            <w:r>
              <w:rPr>
                <w:sz w:val="26"/>
                <w:szCs w:val="26"/>
              </w:rPr>
              <w:t>99,00</w:t>
            </w:r>
          </w:p>
        </w:tc>
      </w:tr>
      <w:tr w:rsidR="00F242C2">
        <w:tc>
          <w:tcPr>
            <w:tcW w:w="709" w:type="dxa"/>
          </w:tcPr>
          <w:p w:rsidR="00F242C2" w:rsidRDefault="00781560">
            <w:pPr>
              <w:jc w:val="center"/>
              <w:rPr>
                <w:sz w:val="26"/>
                <w:szCs w:val="26"/>
              </w:rPr>
            </w:pPr>
            <w:r>
              <w:rPr>
                <w:sz w:val="26"/>
                <w:szCs w:val="26"/>
              </w:rPr>
              <w:t>8</w:t>
            </w:r>
          </w:p>
        </w:tc>
        <w:tc>
          <w:tcPr>
            <w:tcW w:w="8789" w:type="dxa"/>
          </w:tcPr>
          <w:p w:rsidR="00F242C2" w:rsidRDefault="00781560">
            <w:pPr>
              <w:rPr>
                <w:sz w:val="26"/>
                <w:szCs w:val="26"/>
              </w:rPr>
            </w:pPr>
            <w:r>
              <w:rPr>
                <w:sz w:val="26"/>
                <w:szCs w:val="26"/>
              </w:rPr>
              <w:t>Лікування карієсу з накладанням пломб з композиту</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t>9</w:t>
            </w:r>
          </w:p>
        </w:tc>
        <w:tc>
          <w:tcPr>
            <w:tcW w:w="8789" w:type="dxa"/>
          </w:tcPr>
          <w:p w:rsidR="00F242C2" w:rsidRDefault="00781560">
            <w:pPr>
              <w:rPr>
                <w:sz w:val="26"/>
                <w:szCs w:val="26"/>
              </w:rPr>
            </w:pPr>
            <w:r>
              <w:rPr>
                <w:sz w:val="26"/>
                <w:szCs w:val="26"/>
              </w:rPr>
              <w:t>Лікування карієсу з накладанням пломб з композиту світлого затвердження (лателюкс)</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t>10</w:t>
            </w:r>
          </w:p>
        </w:tc>
        <w:tc>
          <w:tcPr>
            <w:tcW w:w="8789" w:type="dxa"/>
          </w:tcPr>
          <w:p w:rsidR="00F242C2" w:rsidRDefault="00781560">
            <w:pPr>
              <w:rPr>
                <w:sz w:val="26"/>
                <w:szCs w:val="26"/>
              </w:rPr>
            </w:pPr>
            <w:r>
              <w:rPr>
                <w:sz w:val="26"/>
                <w:szCs w:val="26"/>
              </w:rPr>
              <w:t>Лікування карієсу з накладанням пломб з композиту світлого затвердження (харізма)</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lastRenderedPageBreak/>
              <w:t>11</w:t>
            </w:r>
          </w:p>
        </w:tc>
        <w:tc>
          <w:tcPr>
            <w:tcW w:w="8789" w:type="dxa"/>
          </w:tcPr>
          <w:p w:rsidR="00F242C2" w:rsidRDefault="00781560">
            <w:pPr>
              <w:rPr>
                <w:sz w:val="26"/>
                <w:szCs w:val="26"/>
              </w:rPr>
            </w:pPr>
            <w:r>
              <w:rPr>
                <w:sz w:val="26"/>
                <w:szCs w:val="26"/>
              </w:rPr>
              <w:t>Лікування карієсу з накладанням пломб з композиту світлого затвердження (вентура)</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rPr>
                <w:sz w:val="26"/>
                <w:szCs w:val="26"/>
              </w:rPr>
            </w:pPr>
            <w:r>
              <w:rPr>
                <w:sz w:val="26"/>
                <w:szCs w:val="26"/>
              </w:rPr>
              <w:t xml:space="preserve">    12</w:t>
            </w:r>
          </w:p>
        </w:tc>
        <w:tc>
          <w:tcPr>
            <w:tcW w:w="8789" w:type="dxa"/>
          </w:tcPr>
          <w:p w:rsidR="00F242C2" w:rsidRDefault="00781560">
            <w:pPr>
              <w:rPr>
                <w:sz w:val="26"/>
                <w:szCs w:val="26"/>
              </w:rPr>
            </w:pPr>
            <w:r>
              <w:rPr>
                <w:sz w:val="26"/>
                <w:szCs w:val="26"/>
              </w:rPr>
              <w:t>Лікування карієсу з накладанням пломб з композиту світлого затвердження (терафіл)</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t>13</w:t>
            </w:r>
          </w:p>
        </w:tc>
        <w:tc>
          <w:tcPr>
            <w:tcW w:w="8789" w:type="dxa"/>
          </w:tcPr>
          <w:p w:rsidR="00F242C2" w:rsidRDefault="00781560">
            <w:pPr>
              <w:rPr>
                <w:sz w:val="26"/>
                <w:szCs w:val="26"/>
              </w:rPr>
            </w:pPr>
            <w:r>
              <w:rPr>
                <w:sz w:val="26"/>
                <w:szCs w:val="26"/>
              </w:rPr>
              <w:t>Лікування карієсу з накладанням пломб з композиту світлого затвердження (спектрум)</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t>14</w:t>
            </w:r>
          </w:p>
        </w:tc>
        <w:tc>
          <w:tcPr>
            <w:tcW w:w="8789" w:type="dxa"/>
          </w:tcPr>
          <w:p w:rsidR="00F242C2" w:rsidRDefault="00781560">
            <w:pPr>
              <w:rPr>
                <w:sz w:val="26"/>
                <w:szCs w:val="26"/>
              </w:rPr>
            </w:pPr>
            <w:r>
              <w:rPr>
                <w:sz w:val="26"/>
                <w:szCs w:val="26"/>
              </w:rPr>
              <w:t>Лікування карієсу з накладанням пломб з композиту світлого затвердження (Естет-Ікс)</w:t>
            </w:r>
          </w:p>
        </w:tc>
        <w:tc>
          <w:tcPr>
            <w:tcW w:w="1417" w:type="dxa"/>
          </w:tcPr>
          <w:p w:rsidR="00F242C2" w:rsidRDefault="00781560">
            <w:pPr>
              <w:jc w:val="center"/>
              <w:rPr>
                <w:sz w:val="26"/>
                <w:szCs w:val="26"/>
              </w:rPr>
            </w:pPr>
            <w:r>
              <w:rPr>
                <w:sz w:val="26"/>
                <w:szCs w:val="26"/>
              </w:rPr>
              <w:t>111,00</w:t>
            </w:r>
          </w:p>
        </w:tc>
      </w:tr>
      <w:tr w:rsidR="00F242C2">
        <w:tc>
          <w:tcPr>
            <w:tcW w:w="709" w:type="dxa"/>
          </w:tcPr>
          <w:p w:rsidR="00F242C2" w:rsidRDefault="00781560">
            <w:pPr>
              <w:jc w:val="center"/>
              <w:rPr>
                <w:sz w:val="26"/>
                <w:szCs w:val="26"/>
              </w:rPr>
            </w:pPr>
            <w:r>
              <w:rPr>
                <w:sz w:val="26"/>
                <w:szCs w:val="26"/>
              </w:rPr>
              <w:t>15</w:t>
            </w:r>
          </w:p>
        </w:tc>
        <w:tc>
          <w:tcPr>
            <w:tcW w:w="8789" w:type="dxa"/>
          </w:tcPr>
          <w:p w:rsidR="00F242C2" w:rsidRDefault="00781560">
            <w:pPr>
              <w:rPr>
                <w:sz w:val="26"/>
                <w:szCs w:val="26"/>
              </w:rPr>
            </w:pPr>
            <w:r>
              <w:rPr>
                <w:sz w:val="26"/>
                <w:szCs w:val="26"/>
              </w:rPr>
              <w:t>Герметизація фісур</w:t>
            </w:r>
          </w:p>
        </w:tc>
        <w:tc>
          <w:tcPr>
            <w:tcW w:w="1417" w:type="dxa"/>
          </w:tcPr>
          <w:p w:rsidR="00F242C2" w:rsidRDefault="00781560">
            <w:pPr>
              <w:jc w:val="center"/>
              <w:rPr>
                <w:sz w:val="26"/>
                <w:szCs w:val="26"/>
              </w:rPr>
            </w:pPr>
            <w:r>
              <w:rPr>
                <w:sz w:val="26"/>
                <w:szCs w:val="26"/>
              </w:rPr>
              <w:t>192,00</w:t>
            </w:r>
          </w:p>
        </w:tc>
      </w:tr>
      <w:tr w:rsidR="00F242C2">
        <w:tc>
          <w:tcPr>
            <w:tcW w:w="709" w:type="dxa"/>
          </w:tcPr>
          <w:p w:rsidR="00F242C2" w:rsidRDefault="00781560">
            <w:pPr>
              <w:jc w:val="center"/>
              <w:rPr>
                <w:sz w:val="26"/>
                <w:szCs w:val="26"/>
              </w:rPr>
            </w:pPr>
            <w:r>
              <w:rPr>
                <w:sz w:val="26"/>
                <w:szCs w:val="26"/>
              </w:rPr>
              <w:t>16</w:t>
            </w:r>
          </w:p>
        </w:tc>
        <w:tc>
          <w:tcPr>
            <w:tcW w:w="8789" w:type="dxa"/>
          </w:tcPr>
          <w:p w:rsidR="00F242C2" w:rsidRDefault="00781560">
            <w:pPr>
              <w:rPr>
                <w:sz w:val="26"/>
                <w:szCs w:val="26"/>
              </w:rPr>
            </w:pPr>
            <w:r>
              <w:rPr>
                <w:sz w:val="26"/>
                <w:szCs w:val="26"/>
              </w:rPr>
              <w:t>Лікування ускладненого карієсу (пульпіт, періодонтит) 1-но кореневого каналу</w:t>
            </w:r>
          </w:p>
        </w:tc>
        <w:tc>
          <w:tcPr>
            <w:tcW w:w="1417" w:type="dxa"/>
          </w:tcPr>
          <w:p w:rsidR="00F242C2" w:rsidRDefault="00781560">
            <w:pPr>
              <w:jc w:val="center"/>
              <w:rPr>
                <w:sz w:val="26"/>
                <w:szCs w:val="26"/>
              </w:rPr>
            </w:pPr>
            <w:r>
              <w:rPr>
                <w:sz w:val="26"/>
                <w:szCs w:val="26"/>
              </w:rPr>
              <w:t>273,00</w:t>
            </w:r>
          </w:p>
        </w:tc>
      </w:tr>
      <w:tr w:rsidR="00F242C2">
        <w:tc>
          <w:tcPr>
            <w:tcW w:w="709" w:type="dxa"/>
          </w:tcPr>
          <w:p w:rsidR="00F242C2" w:rsidRDefault="00781560">
            <w:pPr>
              <w:jc w:val="center"/>
              <w:rPr>
                <w:sz w:val="26"/>
                <w:szCs w:val="26"/>
              </w:rPr>
            </w:pPr>
            <w:r>
              <w:rPr>
                <w:sz w:val="26"/>
                <w:szCs w:val="26"/>
              </w:rPr>
              <w:t>17</w:t>
            </w:r>
          </w:p>
        </w:tc>
        <w:tc>
          <w:tcPr>
            <w:tcW w:w="8789" w:type="dxa"/>
          </w:tcPr>
          <w:p w:rsidR="00F242C2" w:rsidRDefault="00781560">
            <w:pPr>
              <w:rPr>
                <w:sz w:val="26"/>
                <w:szCs w:val="26"/>
              </w:rPr>
            </w:pPr>
            <w:r>
              <w:rPr>
                <w:sz w:val="26"/>
                <w:szCs w:val="26"/>
              </w:rPr>
              <w:t>Лікування ускладненого карієсу (пульпіт, періодонтит) 2-х кореневого каналу</w:t>
            </w:r>
          </w:p>
        </w:tc>
        <w:tc>
          <w:tcPr>
            <w:tcW w:w="1417" w:type="dxa"/>
          </w:tcPr>
          <w:p w:rsidR="00F242C2" w:rsidRDefault="00781560">
            <w:pPr>
              <w:jc w:val="center"/>
              <w:rPr>
                <w:sz w:val="26"/>
                <w:szCs w:val="26"/>
              </w:rPr>
            </w:pPr>
            <w:r>
              <w:rPr>
                <w:sz w:val="26"/>
                <w:szCs w:val="26"/>
              </w:rPr>
              <w:t>313,00</w:t>
            </w:r>
          </w:p>
        </w:tc>
      </w:tr>
      <w:tr w:rsidR="00F242C2">
        <w:tc>
          <w:tcPr>
            <w:tcW w:w="709" w:type="dxa"/>
          </w:tcPr>
          <w:p w:rsidR="00F242C2" w:rsidRDefault="00781560">
            <w:pPr>
              <w:jc w:val="center"/>
              <w:rPr>
                <w:sz w:val="26"/>
                <w:szCs w:val="26"/>
              </w:rPr>
            </w:pPr>
            <w:r>
              <w:rPr>
                <w:sz w:val="26"/>
                <w:szCs w:val="26"/>
              </w:rPr>
              <w:t>18</w:t>
            </w:r>
          </w:p>
        </w:tc>
        <w:tc>
          <w:tcPr>
            <w:tcW w:w="8789" w:type="dxa"/>
          </w:tcPr>
          <w:p w:rsidR="00F242C2" w:rsidRDefault="00781560">
            <w:pPr>
              <w:rPr>
                <w:sz w:val="26"/>
                <w:szCs w:val="26"/>
              </w:rPr>
            </w:pPr>
            <w:r>
              <w:rPr>
                <w:sz w:val="26"/>
                <w:szCs w:val="26"/>
              </w:rPr>
              <w:t>Лікування ускладненого карієсу (пульпіт, періодонтит) 3-х кореневого каналу</w:t>
            </w:r>
          </w:p>
        </w:tc>
        <w:tc>
          <w:tcPr>
            <w:tcW w:w="1417" w:type="dxa"/>
          </w:tcPr>
          <w:p w:rsidR="00F242C2" w:rsidRDefault="00781560">
            <w:pPr>
              <w:jc w:val="center"/>
              <w:rPr>
                <w:sz w:val="26"/>
                <w:szCs w:val="26"/>
              </w:rPr>
            </w:pPr>
            <w:r>
              <w:rPr>
                <w:sz w:val="26"/>
                <w:szCs w:val="26"/>
              </w:rPr>
              <w:t>354,00</w:t>
            </w:r>
          </w:p>
        </w:tc>
      </w:tr>
      <w:tr w:rsidR="00F242C2">
        <w:tc>
          <w:tcPr>
            <w:tcW w:w="709" w:type="dxa"/>
          </w:tcPr>
          <w:p w:rsidR="00F242C2" w:rsidRDefault="00781560">
            <w:pPr>
              <w:jc w:val="center"/>
              <w:rPr>
                <w:sz w:val="26"/>
                <w:szCs w:val="26"/>
              </w:rPr>
            </w:pPr>
            <w:r>
              <w:rPr>
                <w:sz w:val="26"/>
                <w:szCs w:val="26"/>
              </w:rPr>
              <w:t>19</w:t>
            </w:r>
          </w:p>
        </w:tc>
        <w:tc>
          <w:tcPr>
            <w:tcW w:w="8789" w:type="dxa"/>
          </w:tcPr>
          <w:p w:rsidR="00F242C2" w:rsidRDefault="00781560">
            <w:pPr>
              <w:rPr>
                <w:sz w:val="26"/>
                <w:szCs w:val="26"/>
              </w:rPr>
            </w:pPr>
            <w:r>
              <w:rPr>
                <w:sz w:val="26"/>
                <w:szCs w:val="26"/>
              </w:rPr>
              <w:t>Розпломбування раніше пролікованого 1-но кореневого каналу ручним способом</w:t>
            </w:r>
          </w:p>
        </w:tc>
        <w:tc>
          <w:tcPr>
            <w:tcW w:w="1417" w:type="dxa"/>
          </w:tcPr>
          <w:p w:rsidR="00F242C2" w:rsidRDefault="00781560">
            <w:pPr>
              <w:jc w:val="center"/>
              <w:rPr>
                <w:sz w:val="26"/>
                <w:szCs w:val="26"/>
              </w:rPr>
            </w:pPr>
            <w:r>
              <w:rPr>
                <w:sz w:val="26"/>
                <w:szCs w:val="26"/>
              </w:rPr>
              <w:t>192,00</w:t>
            </w:r>
          </w:p>
        </w:tc>
      </w:tr>
      <w:tr w:rsidR="00F242C2">
        <w:tc>
          <w:tcPr>
            <w:tcW w:w="709" w:type="dxa"/>
          </w:tcPr>
          <w:p w:rsidR="00F242C2" w:rsidRDefault="00781560">
            <w:pPr>
              <w:jc w:val="center"/>
              <w:rPr>
                <w:sz w:val="26"/>
                <w:szCs w:val="26"/>
              </w:rPr>
            </w:pPr>
            <w:r>
              <w:rPr>
                <w:sz w:val="26"/>
                <w:szCs w:val="26"/>
              </w:rPr>
              <w:t>20</w:t>
            </w:r>
          </w:p>
        </w:tc>
        <w:tc>
          <w:tcPr>
            <w:tcW w:w="8789" w:type="dxa"/>
          </w:tcPr>
          <w:p w:rsidR="00F242C2" w:rsidRDefault="00781560">
            <w:pPr>
              <w:rPr>
                <w:sz w:val="26"/>
                <w:szCs w:val="26"/>
              </w:rPr>
            </w:pPr>
            <w:r>
              <w:rPr>
                <w:sz w:val="26"/>
                <w:szCs w:val="26"/>
              </w:rPr>
              <w:t>Розпломбування раніше пролікованого 2-х кореневого каналу ручним способом</w:t>
            </w:r>
          </w:p>
        </w:tc>
        <w:tc>
          <w:tcPr>
            <w:tcW w:w="1417" w:type="dxa"/>
          </w:tcPr>
          <w:p w:rsidR="00F242C2" w:rsidRDefault="00781560">
            <w:pPr>
              <w:jc w:val="center"/>
              <w:rPr>
                <w:sz w:val="26"/>
                <w:szCs w:val="26"/>
              </w:rPr>
            </w:pPr>
            <w:r>
              <w:rPr>
                <w:sz w:val="26"/>
                <w:szCs w:val="26"/>
              </w:rPr>
              <w:t>273,00</w:t>
            </w:r>
          </w:p>
        </w:tc>
      </w:tr>
      <w:tr w:rsidR="00F242C2">
        <w:tc>
          <w:tcPr>
            <w:tcW w:w="709" w:type="dxa"/>
          </w:tcPr>
          <w:p w:rsidR="00F242C2" w:rsidRDefault="00781560">
            <w:pPr>
              <w:jc w:val="center"/>
              <w:rPr>
                <w:sz w:val="26"/>
                <w:szCs w:val="26"/>
              </w:rPr>
            </w:pPr>
            <w:r>
              <w:rPr>
                <w:sz w:val="26"/>
                <w:szCs w:val="26"/>
              </w:rPr>
              <w:t>21</w:t>
            </w:r>
          </w:p>
        </w:tc>
        <w:tc>
          <w:tcPr>
            <w:tcW w:w="8789" w:type="dxa"/>
          </w:tcPr>
          <w:p w:rsidR="00F242C2" w:rsidRDefault="00781560">
            <w:pPr>
              <w:rPr>
                <w:sz w:val="26"/>
                <w:szCs w:val="26"/>
              </w:rPr>
            </w:pPr>
            <w:r>
              <w:rPr>
                <w:sz w:val="26"/>
                <w:szCs w:val="26"/>
              </w:rPr>
              <w:t>Розпломбування раніше пролікованого 3-х кореневого каналу ручним способом</w:t>
            </w:r>
          </w:p>
        </w:tc>
        <w:tc>
          <w:tcPr>
            <w:tcW w:w="1417" w:type="dxa"/>
          </w:tcPr>
          <w:p w:rsidR="00F242C2" w:rsidRDefault="00781560">
            <w:pPr>
              <w:jc w:val="center"/>
              <w:rPr>
                <w:sz w:val="26"/>
                <w:szCs w:val="26"/>
              </w:rPr>
            </w:pPr>
            <w:r>
              <w:rPr>
                <w:sz w:val="26"/>
                <w:szCs w:val="26"/>
              </w:rPr>
              <w:t>313,00</w:t>
            </w:r>
          </w:p>
        </w:tc>
      </w:tr>
      <w:tr w:rsidR="00F242C2">
        <w:tc>
          <w:tcPr>
            <w:tcW w:w="709" w:type="dxa"/>
          </w:tcPr>
          <w:p w:rsidR="00F242C2" w:rsidRDefault="00781560">
            <w:pPr>
              <w:jc w:val="center"/>
              <w:rPr>
                <w:sz w:val="26"/>
                <w:szCs w:val="26"/>
              </w:rPr>
            </w:pPr>
            <w:r>
              <w:rPr>
                <w:sz w:val="26"/>
                <w:szCs w:val="26"/>
              </w:rPr>
              <w:t>22</w:t>
            </w:r>
          </w:p>
        </w:tc>
        <w:tc>
          <w:tcPr>
            <w:tcW w:w="8789" w:type="dxa"/>
          </w:tcPr>
          <w:p w:rsidR="00F242C2" w:rsidRDefault="00781560">
            <w:pPr>
              <w:rPr>
                <w:sz w:val="26"/>
                <w:szCs w:val="26"/>
              </w:rPr>
            </w:pPr>
            <w:r>
              <w:rPr>
                <w:sz w:val="26"/>
                <w:szCs w:val="26"/>
              </w:rPr>
              <w:t>Хімічне розширення 1-но кореневого каналу</w:t>
            </w:r>
          </w:p>
        </w:tc>
        <w:tc>
          <w:tcPr>
            <w:tcW w:w="1417" w:type="dxa"/>
          </w:tcPr>
          <w:p w:rsidR="00F242C2" w:rsidRDefault="00781560">
            <w:pPr>
              <w:jc w:val="center"/>
              <w:rPr>
                <w:sz w:val="26"/>
                <w:szCs w:val="26"/>
              </w:rPr>
            </w:pPr>
            <w:r>
              <w:rPr>
                <w:sz w:val="26"/>
                <w:szCs w:val="26"/>
              </w:rPr>
              <w:t>111,00</w:t>
            </w:r>
          </w:p>
        </w:tc>
      </w:tr>
      <w:tr w:rsidR="00F242C2">
        <w:tc>
          <w:tcPr>
            <w:tcW w:w="709" w:type="dxa"/>
          </w:tcPr>
          <w:p w:rsidR="00F242C2" w:rsidRDefault="00781560">
            <w:pPr>
              <w:jc w:val="center"/>
              <w:rPr>
                <w:sz w:val="26"/>
                <w:szCs w:val="26"/>
              </w:rPr>
            </w:pPr>
            <w:r>
              <w:rPr>
                <w:sz w:val="26"/>
                <w:szCs w:val="26"/>
              </w:rPr>
              <w:t>23</w:t>
            </w:r>
          </w:p>
        </w:tc>
        <w:tc>
          <w:tcPr>
            <w:tcW w:w="8789" w:type="dxa"/>
          </w:tcPr>
          <w:p w:rsidR="00F242C2" w:rsidRDefault="00781560">
            <w:pPr>
              <w:rPr>
                <w:sz w:val="26"/>
                <w:szCs w:val="26"/>
              </w:rPr>
            </w:pPr>
            <w:r>
              <w:rPr>
                <w:sz w:val="26"/>
                <w:szCs w:val="26"/>
              </w:rPr>
              <w:t>Хімічне розширення 2-х кореневого каналу</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t>24</w:t>
            </w:r>
          </w:p>
        </w:tc>
        <w:tc>
          <w:tcPr>
            <w:tcW w:w="8789" w:type="dxa"/>
          </w:tcPr>
          <w:p w:rsidR="00F242C2" w:rsidRDefault="00781560">
            <w:pPr>
              <w:rPr>
                <w:sz w:val="26"/>
                <w:szCs w:val="26"/>
              </w:rPr>
            </w:pPr>
            <w:r>
              <w:rPr>
                <w:sz w:val="26"/>
                <w:szCs w:val="26"/>
              </w:rPr>
              <w:t>Хімічне розширення 3-х кореневого каналу</w:t>
            </w:r>
          </w:p>
        </w:tc>
        <w:tc>
          <w:tcPr>
            <w:tcW w:w="1417" w:type="dxa"/>
          </w:tcPr>
          <w:p w:rsidR="00F242C2" w:rsidRDefault="00781560">
            <w:pPr>
              <w:jc w:val="center"/>
              <w:rPr>
                <w:sz w:val="26"/>
                <w:szCs w:val="26"/>
              </w:rPr>
            </w:pPr>
            <w:r>
              <w:rPr>
                <w:sz w:val="26"/>
                <w:szCs w:val="26"/>
              </w:rPr>
              <w:t>192,00</w:t>
            </w:r>
          </w:p>
        </w:tc>
      </w:tr>
      <w:tr w:rsidR="00F242C2">
        <w:tc>
          <w:tcPr>
            <w:tcW w:w="709" w:type="dxa"/>
          </w:tcPr>
          <w:p w:rsidR="00F242C2" w:rsidRDefault="00781560">
            <w:pPr>
              <w:jc w:val="center"/>
              <w:rPr>
                <w:sz w:val="26"/>
                <w:szCs w:val="26"/>
              </w:rPr>
            </w:pPr>
            <w:r>
              <w:rPr>
                <w:sz w:val="26"/>
                <w:szCs w:val="26"/>
              </w:rPr>
              <w:t>25</w:t>
            </w:r>
          </w:p>
        </w:tc>
        <w:tc>
          <w:tcPr>
            <w:tcW w:w="8789" w:type="dxa"/>
          </w:tcPr>
          <w:p w:rsidR="00F242C2" w:rsidRDefault="00781560">
            <w:pPr>
              <w:rPr>
                <w:sz w:val="26"/>
                <w:szCs w:val="26"/>
              </w:rPr>
            </w:pPr>
            <w:r>
              <w:rPr>
                <w:sz w:val="26"/>
                <w:szCs w:val="26"/>
              </w:rPr>
              <w:t>Накладання ізолюючих прокладок</w:t>
            </w:r>
          </w:p>
        </w:tc>
        <w:tc>
          <w:tcPr>
            <w:tcW w:w="1417" w:type="dxa"/>
          </w:tcPr>
          <w:p w:rsidR="00F242C2" w:rsidRDefault="00781560">
            <w:pPr>
              <w:jc w:val="center"/>
              <w:rPr>
                <w:sz w:val="26"/>
                <w:szCs w:val="26"/>
              </w:rPr>
            </w:pPr>
            <w:r>
              <w:rPr>
                <w:sz w:val="26"/>
                <w:szCs w:val="26"/>
              </w:rPr>
              <w:t>62,00</w:t>
            </w:r>
          </w:p>
        </w:tc>
      </w:tr>
      <w:tr w:rsidR="00F242C2">
        <w:tc>
          <w:tcPr>
            <w:tcW w:w="709" w:type="dxa"/>
          </w:tcPr>
          <w:p w:rsidR="00F242C2" w:rsidRDefault="00781560">
            <w:pPr>
              <w:jc w:val="center"/>
              <w:rPr>
                <w:sz w:val="26"/>
                <w:szCs w:val="26"/>
              </w:rPr>
            </w:pPr>
            <w:r>
              <w:rPr>
                <w:sz w:val="26"/>
                <w:szCs w:val="26"/>
              </w:rPr>
              <w:t>26</w:t>
            </w:r>
          </w:p>
        </w:tc>
        <w:tc>
          <w:tcPr>
            <w:tcW w:w="8789" w:type="dxa"/>
          </w:tcPr>
          <w:p w:rsidR="00F242C2" w:rsidRDefault="00781560">
            <w:pPr>
              <w:rPr>
                <w:sz w:val="26"/>
                <w:szCs w:val="26"/>
              </w:rPr>
            </w:pPr>
            <w:r>
              <w:rPr>
                <w:sz w:val="26"/>
                <w:szCs w:val="26"/>
              </w:rPr>
              <w:t>Накладання парапасти при пульпіті</w:t>
            </w:r>
          </w:p>
        </w:tc>
        <w:tc>
          <w:tcPr>
            <w:tcW w:w="1417" w:type="dxa"/>
          </w:tcPr>
          <w:p w:rsidR="00F242C2" w:rsidRDefault="00781560">
            <w:pPr>
              <w:jc w:val="center"/>
              <w:rPr>
                <w:sz w:val="26"/>
                <w:szCs w:val="26"/>
              </w:rPr>
            </w:pPr>
            <w:r>
              <w:rPr>
                <w:sz w:val="26"/>
                <w:szCs w:val="26"/>
              </w:rPr>
              <w:t>71,00</w:t>
            </w:r>
          </w:p>
        </w:tc>
      </w:tr>
      <w:tr w:rsidR="00F242C2">
        <w:tc>
          <w:tcPr>
            <w:tcW w:w="709" w:type="dxa"/>
          </w:tcPr>
          <w:p w:rsidR="00F242C2" w:rsidRDefault="00781560">
            <w:pPr>
              <w:jc w:val="center"/>
              <w:rPr>
                <w:sz w:val="26"/>
                <w:szCs w:val="26"/>
              </w:rPr>
            </w:pPr>
            <w:r>
              <w:rPr>
                <w:sz w:val="26"/>
                <w:szCs w:val="26"/>
              </w:rPr>
              <w:t>27</w:t>
            </w:r>
          </w:p>
        </w:tc>
        <w:tc>
          <w:tcPr>
            <w:tcW w:w="8789" w:type="dxa"/>
          </w:tcPr>
          <w:p w:rsidR="00F242C2" w:rsidRDefault="00781560">
            <w:pPr>
              <w:rPr>
                <w:sz w:val="26"/>
                <w:szCs w:val="26"/>
              </w:rPr>
            </w:pPr>
            <w:r>
              <w:rPr>
                <w:sz w:val="26"/>
                <w:szCs w:val="26"/>
              </w:rPr>
              <w:t>Встановлення анкерного штифту, скловолоконного штифту</w:t>
            </w:r>
          </w:p>
        </w:tc>
        <w:tc>
          <w:tcPr>
            <w:tcW w:w="1417" w:type="dxa"/>
          </w:tcPr>
          <w:p w:rsidR="00F242C2" w:rsidRDefault="00781560">
            <w:pPr>
              <w:jc w:val="center"/>
              <w:rPr>
                <w:sz w:val="26"/>
                <w:szCs w:val="26"/>
              </w:rPr>
            </w:pPr>
            <w:r>
              <w:rPr>
                <w:sz w:val="26"/>
                <w:szCs w:val="26"/>
              </w:rPr>
              <w:t>71,00</w:t>
            </w:r>
          </w:p>
        </w:tc>
      </w:tr>
      <w:tr w:rsidR="00F242C2">
        <w:tc>
          <w:tcPr>
            <w:tcW w:w="709" w:type="dxa"/>
          </w:tcPr>
          <w:p w:rsidR="00F242C2" w:rsidRDefault="00781560">
            <w:pPr>
              <w:jc w:val="center"/>
              <w:rPr>
                <w:sz w:val="26"/>
                <w:szCs w:val="26"/>
              </w:rPr>
            </w:pPr>
            <w:r>
              <w:rPr>
                <w:sz w:val="26"/>
                <w:szCs w:val="26"/>
              </w:rPr>
              <w:t>28</w:t>
            </w:r>
          </w:p>
        </w:tc>
        <w:tc>
          <w:tcPr>
            <w:tcW w:w="8789" w:type="dxa"/>
          </w:tcPr>
          <w:p w:rsidR="00F242C2" w:rsidRDefault="00781560">
            <w:pPr>
              <w:rPr>
                <w:sz w:val="26"/>
                <w:szCs w:val="26"/>
              </w:rPr>
            </w:pPr>
            <w:r>
              <w:rPr>
                <w:sz w:val="26"/>
                <w:szCs w:val="26"/>
              </w:rPr>
              <w:t>Зняття зубного каменю ручним методом 1 зуба</w:t>
            </w:r>
          </w:p>
        </w:tc>
        <w:tc>
          <w:tcPr>
            <w:tcW w:w="1417" w:type="dxa"/>
          </w:tcPr>
          <w:p w:rsidR="00F242C2" w:rsidRDefault="00781560">
            <w:pPr>
              <w:jc w:val="center"/>
              <w:rPr>
                <w:sz w:val="26"/>
                <w:szCs w:val="26"/>
              </w:rPr>
            </w:pPr>
            <w:r>
              <w:rPr>
                <w:sz w:val="26"/>
                <w:szCs w:val="26"/>
              </w:rPr>
              <w:t>33,00</w:t>
            </w:r>
          </w:p>
        </w:tc>
      </w:tr>
      <w:tr w:rsidR="00F242C2">
        <w:tc>
          <w:tcPr>
            <w:tcW w:w="709" w:type="dxa"/>
          </w:tcPr>
          <w:p w:rsidR="00F242C2" w:rsidRDefault="00781560">
            <w:pPr>
              <w:jc w:val="center"/>
              <w:rPr>
                <w:sz w:val="26"/>
                <w:szCs w:val="26"/>
              </w:rPr>
            </w:pPr>
            <w:r>
              <w:rPr>
                <w:sz w:val="26"/>
                <w:szCs w:val="26"/>
              </w:rPr>
              <w:t>29</w:t>
            </w:r>
          </w:p>
        </w:tc>
        <w:tc>
          <w:tcPr>
            <w:tcW w:w="8789" w:type="dxa"/>
          </w:tcPr>
          <w:p w:rsidR="00F242C2" w:rsidRDefault="00781560">
            <w:pPr>
              <w:rPr>
                <w:sz w:val="26"/>
                <w:szCs w:val="26"/>
              </w:rPr>
            </w:pPr>
            <w:r>
              <w:rPr>
                <w:sz w:val="26"/>
                <w:szCs w:val="26"/>
              </w:rPr>
              <w:t>Поліровка пастою</w:t>
            </w:r>
          </w:p>
        </w:tc>
        <w:tc>
          <w:tcPr>
            <w:tcW w:w="1417" w:type="dxa"/>
          </w:tcPr>
          <w:p w:rsidR="00F242C2" w:rsidRDefault="00781560">
            <w:pPr>
              <w:jc w:val="center"/>
              <w:rPr>
                <w:sz w:val="26"/>
                <w:szCs w:val="26"/>
              </w:rPr>
            </w:pPr>
            <w:r>
              <w:rPr>
                <w:sz w:val="26"/>
                <w:szCs w:val="26"/>
              </w:rPr>
              <w:t>71,00</w:t>
            </w:r>
          </w:p>
        </w:tc>
      </w:tr>
      <w:tr w:rsidR="00F242C2">
        <w:tc>
          <w:tcPr>
            <w:tcW w:w="709" w:type="dxa"/>
          </w:tcPr>
          <w:p w:rsidR="00F242C2" w:rsidRDefault="00781560">
            <w:pPr>
              <w:jc w:val="center"/>
              <w:rPr>
                <w:sz w:val="26"/>
                <w:szCs w:val="26"/>
              </w:rPr>
            </w:pPr>
            <w:r>
              <w:rPr>
                <w:sz w:val="26"/>
                <w:szCs w:val="26"/>
              </w:rPr>
              <w:t>30</w:t>
            </w:r>
          </w:p>
        </w:tc>
        <w:tc>
          <w:tcPr>
            <w:tcW w:w="8789" w:type="dxa"/>
          </w:tcPr>
          <w:p w:rsidR="00F242C2" w:rsidRDefault="00781560">
            <w:pPr>
              <w:rPr>
                <w:sz w:val="26"/>
                <w:szCs w:val="26"/>
              </w:rPr>
            </w:pPr>
            <w:r>
              <w:rPr>
                <w:sz w:val="26"/>
                <w:szCs w:val="26"/>
              </w:rPr>
              <w:t>Преендодонтичне лікування зубів</w:t>
            </w:r>
          </w:p>
        </w:tc>
        <w:tc>
          <w:tcPr>
            <w:tcW w:w="1417" w:type="dxa"/>
          </w:tcPr>
          <w:p w:rsidR="00F242C2" w:rsidRDefault="00781560">
            <w:pPr>
              <w:jc w:val="center"/>
              <w:rPr>
                <w:sz w:val="26"/>
                <w:szCs w:val="26"/>
              </w:rPr>
            </w:pPr>
            <w:r>
              <w:rPr>
                <w:sz w:val="26"/>
                <w:szCs w:val="26"/>
              </w:rPr>
              <w:t>82,00</w:t>
            </w:r>
          </w:p>
        </w:tc>
      </w:tr>
      <w:tr w:rsidR="00F242C2">
        <w:tc>
          <w:tcPr>
            <w:tcW w:w="709" w:type="dxa"/>
          </w:tcPr>
          <w:p w:rsidR="00F242C2" w:rsidRDefault="00781560">
            <w:pPr>
              <w:jc w:val="center"/>
              <w:rPr>
                <w:sz w:val="26"/>
                <w:szCs w:val="26"/>
              </w:rPr>
            </w:pPr>
            <w:r>
              <w:rPr>
                <w:sz w:val="26"/>
                <w:szCs w:val="26"/>
              </w:rPr>
              <w:t>31</w:t>
            </w:r>
          </w:p>
        </w:tc>
        <w:tc>
          <w:tcPr>
            <w:tcW w:w="8789" w:type="dxa"/>
          </w:tcPr>
          <w:p w:rsidR="00F242C2" w:rsidRDefault="00781560">
            <w:pPr>
              <w:rPr>
                <w:sz w:val="26"/>
                <w:szCs w:val="26"/>
              </w:rPr>
            </w:pPr>
            <w:r>
              <w:rPr>
                <w:sz w:val="26"/>
                <w:szCs w:val="26"/>
              </w:rPr>
              <w:t>Відновлення зубу під коронку</w:t>
            </w:r>
          </w:p>
        </w:tc>
        <w:tc>
          <w:tcPr>
            <w:tcW w:w="1417" w:type="dxa"/>
          </w:tcPr>
          <w:p w:rsidR="00F242C2" w:rsidRDefault="00781560">
            <w:pPr>
              <w:jc w:val="center"/>
              <w:rPr>
                <w:sz w:val="26"/>
                <w:szCs w:val="26"/>
              </w:rPr>
            </w:pPr>
            <w:r>
              <w:rPr>
                <w:sz w:val="26"/>
                <w:szCs w:val="26"/>
              </w:rPr>
              <w:t>152,00</w:t>
            </w:r>
          </w:p>
        </w:tc>
      </w:tr>
      <w:tr w:rsidR="00F242C2">
        <w:tc>
          <w:tcPr>
            <w:tcW w:w="709" w:type="dxa"/>
          </w:tcPr>
          <w:p w:rsidR="00F242C2" w:rsidRDefault="00781560">
            <w:pPr>
              <w:jc w:val="center"/>
              <w:rPr>
                <w:sz w:val="26"/>
                <w:szCs w:val="26"/>
              </w:rPr>
            </w:pPr>
            <w:r>
              <w:rPr>
                <w:sz w:val="26"/>
                <w:szCs w:val="26"/>
              </w:rPr>
              <w:t>32</w:t>
            </w:r>
          </w:p>
        </w:tc>
        <w:tc>
          <w:tcPr>
            <w:tcW w:w="8789" w:type="dxa"/>
          </w:tcPr>
          <w:p w:rsidR="00F242C2" w:rsidRDefault="00781560">
            <w:pPr>
              <w:rPr>
                <w:sz w:val="26"/>
                <w:szCs w:val="26"/>
              </w:rPr>
            </w:pPr>
            <w:r>
              <w:rPr>
                <w:sz w:val="26"/>
                <w:szCs w:val="26"/>
              </w:rPr>
              <w:t>Аплікація лікуючих засобів</w:t>
            </w:r>
          </w:p>
        </w:tc>
        <w:tc>
          <w:tcPr>
            <w:tcW w:w="1417" w:type="dxa"/>
          </w:tcPr>
          <w:p w:rsidR="00F242C2" w:rsidRDefault="00781560">
            <w:pPr>
              <w:jc w:val="center"/>
              <w:rPr>
                <w:sz w:val="26"/>
                <w:szCs w:val="26"/>
              </w:rPr>
            </w:pPr>
            <w:r>
              <w:rPr>
                <w:sz w:val="26"/>
                <w:szCs w:val="26"/>
              </w:rPr>
              <w:t>172,00</w:t>
            </w:r>
          </w:p>
        </w:tc>
      </w:tr>
      <w:tr w:rsidR="00F242C2">
        <w:tc>
          <w:tcPr>
            <w:tcW w:w="709" w:type="dxa"/>
          </w:tcPr>
          <w:p w:rsidR="00F242C2" w:rsidRDefault="00781560">
            <w:pPr>
              <w:jc w:val="center"/>
              <w:rPr>
                <w:sz w:val="26"/>
                <w:szCs w:val="26"/>
              </w:rPr>
            </w:pPr>
            <w:r>
              <w:rPr>
                <w:sz w:val="26"/>
                <w:szCs w:val="26"/>
              </w:rPr>
              <w:t>33</w:t>
            </w:r>
          </w:p>
        </w:tc>
        <w:tc>
          <w:tcPr>
            <w:tcW w:w="8789" w:type="dxa"/>
          </w:tcPr>
          <w:p w:rsidR="00F242C2" w:rsidRDefault="00781560">
            <w:pPr>
              <w:rPr>
                <w:sz w:val="26"/>
                <w:szCs w:val="26"/>
              </w:rPr>
            </w:pPr>
            <w:r>
              <w:rPr>
                <w:sz w:val="26"/>
                <w:szCs w:val="26"/>
              </w:rPr>
              <w:t>Професійна чистка зубів</w:t>
            </w:r>
          </w:p>
        </w:tc>
        <w:tc>
          <w:tcPr>
            <w:tcW w:w="1417" w:type="dxa"/>
          </w:tcPr>
          <w:p w:rsidR="00F242C2" w:rsidRDefault="00781560">
            <w:pPr>
              <w:jc w:val="center"/>
              <w:rPr>
                <w:sz w:val="26"/>
                <w:szCs w:val="26"/>
              </w:rPr>
            </w:pPr>
            <w:r>
              <w:rPr>
                <w:sz w:val="26"/>
                <w:szCs w:val="26"/>
              </w:rPr>
              <w:t>30,00</w:t>
            </w:r>
          </w:p>
        </w:tc>
      </w:tr>
      <w:tr w:rsidR="00F242C2">
        <w:tc>
          <w:tcPr>
            <w:tcW w:w="709" w:type="dxa"/>
          </w:tcPr>
          <w:p w:rsidR="00F242C2" w:rsidRDefault="00781560">
            <w:pPr>
              <w:jc w:val="center"/>
              <w:rPr>
                <w:sz w:val="26"/>
                <w:szCs w:val="26"/>
              </w:rPr>
            </w:pPr>
            <w:r>
              <w:rPr>
                <w:sz w:val="26"/>
                <w:szCs w:val="26"/>
              </w:rPr>
              <w:t>34</w:t>
            </w:r>
          </w:p>
        </w:tc>
        <w:tc>
          <w:tcPr>
            <w:tcW w:w="8789" w:type="dxa"/>
          </w:tcPr>
          <w:p w:rsidR="00F242C2" w:rsidRDefault="00781560">
            <w:pPr>
              <w:rPr>
                <w:sz w:val="26"/>
                <w:szCs w:val="26"/>
              </w:rPr>
            </w:pPr>
            <w:r>
              <w:rPr>
                <w:sz w:val="26"/>
                <w:szCs w:val="26"/>
              </w:rPr>
              <w:t>Медогляд лікаря – стоматолога-терапевта</w:t>
            </w:r>
          </w:p>
        </w:tc>
        <w:tc>
          <w:tcPr>
            <w:tcW w:w="1417" w:type="dxa"/>
          </w:tcPr>
          <w:p w:rsidR="00F242C2" w:rsidRDefault="00781560">
            <w:pPr>
              <w:jc w:val="center"/>
              <w:rPr>
                <w:sz w:val="26"/>
                <w:szCs w:val="26"/>
              </w:rPr>
            </w:pPr>
            <w:r>
              <w:rPr>
                <w:sz w:val="26"/>
                <w:szCs w:val="26"/>
              </w:rPr>
              <w:t>78,00</w:t>
            </w:r>
          </w:p>
        </w:tc>
      </w:tr>
    </w:tbl>
    <w:p w:rsidR="00F242C2" w:rsidRDefault="00F242C2">
      <w:pPr>
        <w:jc w:val="center"/>
        <w:rPr>
          <w:b/>
          <w:sz w:val="26"/>
          <w:szCs w:val="26"/>
        </w:rPr>
      </w:pPr>
    </w:p>
    <w:p w:rsidR="00F242C2" w:rsidRDefault="00781560">
      <w:pPr>
        <w:jc w:val="center"/>
        <w:rPr>
          <w:b/>
          <w:sz w:val="26"/>
          <w:szCs w:val="26"/>
        </w:rPr>
      </w:pPr>
      <w:r>
        <w:rPr>
          <w:b/>
          <w:sz w:val="26"/>
          <w:szCs w:val="26"/>
        </w:rPr>
        <w:t>СТОМАТОЛОГІЧНІ ОРТОПЕДИЧНІ ПОСЛУГИ</w:t>
      </w:r>
    </w:p>
    <w:p w:rsidR="00F242C2" w:rsidRDefault="00F242C2">
      <w:pPr>
        <w:jc w:val="center"/>
        <w:rPr>
          <w:b/>
          <w:sz w:val="26"/>
          <w:szCs w:val="26"/>
        </w:rPr>
      </w:pPr>
    </w:p>
    <w:tbl>
      <w:tblPr>
        <w:tblW w:w="9356" w:type="dxa"/>
        <w:tblInd w:w="-34" w:type="dxa"/>
        <w:tblLook w:val="04A0" w:firstRow="1" w:lastRow="0" w:firstColumn="1" w:lastColumn="0" w:noHBand="0" w:noVBand="1"/>
      </w:tblPr>
      <w:tblGrid>
        <w:gridCol w:w="709"/>
        <w:gridCol w:w="7371"/>
        <w:gridCol w:w="1276"/>
      </w:tblGrid>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 з/п</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b/>
                <w:sz w:val="26"/>
                <w:szCs w:val="26"/>
              </w:rPr>
            </w:pPr>
            <w:r>
              <w:rPr>
                <w:b/>
                <w:sz w:val="26"/>
                <w:szCs w:val="26"/>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 грн</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 xml:space="preserve">Консультація реєстратора медичного </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Первинне обстеження хворого (включає запис анамнезу, фізичних обстежень, запланованої програми лікування)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Подальше спостереження за хворим (включає запис анамнезу, фізичного обстеження, лікування, яке проводиться)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Порада, якщо хворий звернувся тільки за порадою</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 xml:space="preserve">Консультація хворого (запис огляду та поради, наданої на прохання лікаря, який лікує, іншим лікарем на предмет </w:t>
            </w:r>
            <w:r>
              <w:rPr>
                <w:color w:val="000000"/>
                <w:sz w:val="26"/>
                <w:szCs w:val="26"/>
              </w:rPr>
              <w:lastRenderedPageBreak/>
              <w:t>спеціальної оцінки стану та подальшого лікування)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lastRenderedPageBreak/>
              <w:t>851,00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Обстеження зубів</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Заповнення карти огляду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Пальпаторне обстеження ротової порожнини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Визначення ступеня атрофії альвеолярного відростка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Визначення ступеня рухомості зубів</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Електроодонтодіагностика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Оклюзіографія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Визначення висоти нижньої частини обличчя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Заповнення та аналіз одонтопародонтограм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Алерготести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Аналіз прицільної рентгенограми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Аналіз ортопантограми, панорамної рентгенограми, томограми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Електроміографія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Реографія</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Аналіз моделей</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Виготовлення діагностичних моделей щелеп</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Вибіркове пришліфовування горбиків зубів</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куксової вкладки із штифтом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1418,00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штифтового зуба за Ільїною-Маркосян</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Припасовка і фіксація коронки з облицюванням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штифтового зуба за Річмондом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простого штифтового зуба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вкладок за Блеком з І по IV класи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1701,00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пластмасової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штампованої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фарфорової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коронки за Бєлкиним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суцільнолитої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металокерамічної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металопластмасової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напівкоронки або тричетвертної коронки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992,00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суцільнолитих конструкцій протезів при наявності імплантату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1701,00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ортопедичної капи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суцільнолитого пластмасового або металокерамічного протеза з уступом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2268,00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суцільнолитого пластмасового або металокерамічного протеза без уступа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1842,00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фіксація паяного мостоподібного протеза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Накладання капових назубних шин або зв’язування дротом</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каркаса бюгельного протеза з двома та більше опорно-утримуючими кламерами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каркаса бюгельного шинуючого протеза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знімного протеза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бюгельного протеза з опорно-утримуючими кламерами</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системи Румпеля та знімного протеза</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штамповану коронку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пластмасову коронку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фарфорову коронку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металопластмасову коронку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40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суцільнолиту коронку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78"/>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металокерамічну коронку</w:t>
            </w:r>
          </w:p>
        </w:tc>
        <w:tc>
          <w:tcPr>
            <w:tcW w:w="1276" w:type="dxa"/>
            <w:tcBorders>
              <w:top w:val="single" w:sz="4" w:space="0" w:color="auto"/>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68"/>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куксову вкладку із штифтом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7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штифтовий зуб за Ільїною-Маркосян</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штифтовий зуб за Річмондом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0"/>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простий штифтовий зуб</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70"/>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напівкоронку або тричетвертну коронку</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7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вкладки за Блеком з I по IV класи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6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коронку за Бєлкиним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Препарування зуба під опорно-утримуючий кламер</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7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відбитка гіпсом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3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відбитка альгінатними масами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2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подвійного відбитка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3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Відливання моделей гіпсом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Моделювання вкладки в ротовій порожнині</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42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Моделювання куксової вкладки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415"/>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штампованої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30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пластмасової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142,00</w:t>
            </w:r>
          </w:p>
        </w:tc>
      </w:tr>
      <w:tr w:rsidR="00F242C2">
        <w:trPr>
          <w:trHeight w:val="35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фарфорової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7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металопластмасової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суцільнолитої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6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металокерамічної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70"/>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куксової вкладки із штифтом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7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штифтового зуба за Ільїною-Маркосян</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78"/>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штифтового зуба за Річмондом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lastRenderedPageBreak/>
              <w:t>77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простого штифтового зуба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напівкоронки або тричетвертної коронки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вкладки за Блеком (I-IV класу)</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Визначення центральної оклюзії</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каркаса суцільнолитого металопластмасового або металокерамічного протеза з уступом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1134,00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каркаса суцільнолитого металопластмасового або металокерамічного протеза без уступа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Підготовка гіпсової моделі для виготовлення безпосереднього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каркаса бюгельного протеза з двома і більше опорно-утримуючими кламерами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каркаса бюгельного шинуючого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Перевірка конструкції протеза при частковій відсутності зубів</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284,00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Перевірка конструкції протеза при повній відсутності зубів</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Перебазування знімного часткового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378"/>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Перебазування повного знімного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1134,00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твердої ложки на верхню щелепу</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твердої ложки на нижню щелепу</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Ремонт знімного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709,00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Корекція знімного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відбитка індивидуальною ложкою</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Зняття відбитка при наявності імплантату</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Шинування 4-х зубів лігатурою, швидкотвердіючою пластмасою або хімічним композитом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Шинування 4-х зубів шинуючою стрічкою та світлополімерним матеріалом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1701,00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Накладання шини для тимчасового шинування</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знімного протеза при частковій втраті зубів</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знімного протеза при повній відсутності зубів</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638,00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повного знімного пластинчатого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638,00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повного знімного пластинчатого протеза з металевим базисом</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638,00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повного знімного пластинчатого протеза з м’якою прокладкою</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638,00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повного знімного пластинчатого протеза із безкольорової пластмаси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638,00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безпосереднього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протеза знімної конструкції при наявності імплантату</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знімного лікувального апарата при лікуванні феномена Попова-Годона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Припасування та накладання системи Румпеля і бюгельного протеза</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lastRenderedPageBreak/>
              <w:t>109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Нормалізація оклюзійних співвідношень</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425,00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Застосування знімної капи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1701,00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Застосування незнімної капи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1701,00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Накладання або заміна лігатури</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851,00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rPr>
            </w:pPr>
            <w:r>
              <w:rPr>
                <w:color w:val="000000"/>
                <w:sz w:val="26"/>
                <w:szCs w:val="26"/>
              </w:rPr>
              <w:t>Виготовлення індивідуальних ложок</w:t>
            </w:r>
          </w:p>
        </w:tc>
        <w:tc>
          <w:tcPr>
            <w:tcW w:w="1276" w:type="dxa"/>
            <w:tcBorders>
              <w:top w:val="nil"/>
              <w:left w:val="single" w:sz="4" w:space="0" w:color="auto"/>
              <w:bottom w:val="single" w:sz="4" w:space="0" w:color="auto"/>
              <w:right w:val="single" w:sz="4" w:space="0" w:color="auto"/>
            </w:tcBorders>
            <w:vAlign w:val="bottom"/>
          </w:tcPr>
          <w:p w:rsidR="00F242C2" w:rsidRDefault="00781560">
            <w:pPr>
              <w:jc w:val="center"/>
              <w:rPr>
                <w:bCs/>
                <w:color w:val="000000"/>
                <w:sz w:val="26"/>
                <w:szCs w:val="26"/>
              </w:rPr>
            </w:pPr>
            <w:r>
              <w:rPr>
                <w:bCs/>
                <w:color w:val="000000"/>
                <w:sz w:val="26"/>
                <w:szCs w:val="26"/>
              </w:rPr>
              <w:t>567,00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Одиночна штампована коронка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516,00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Коронка за Бородюком</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1000,00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Штампована коронка обличкована пластмасою</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793,00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Металозахисне покриття</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84,00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Одиночна пластмасова коронка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483,00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Пластмасовий зуб у мостовидному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283,00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Одиночна металокерамічна коронка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2000,00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Фасетка у штампованому мостоподібному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680,00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Литий зуб у штамповано-паяному мостоподібному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426,00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Металокерамічний зуб у мостоподібном 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1700,00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Металопластмасова коронка (або композит) у мостоподібному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1200,00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Металопластмасовий зуб (або композит) у мостоподібному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750,00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Лита металева коронка у мостоподібному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880,00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Литий металевий зуб у мостоподібному протезі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460,00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Повний знімний протез (пластиковий з корекцією протезу) з пластмасовими зубами</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3200,00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Повний знімний протез (пластиковий з корекцією протезу) з покращеним гарнітуром</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3300,00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Знімний частковий протез з корекцією протезу з пластмасовими зубами</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2505,00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Доплата за 1 зуб (покращений гарнітур)</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54,00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Доплата за 1 зуб</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38,00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Виготовлення індивідуальної ложки з самотвердіючої пластмаси</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509,00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Вкладка, виготовлена клінічно (пластмасова)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430,00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Вкладка, виготовлена лабораторно (пластмасова, металева)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588,00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Спайка коронок накладка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Лапка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40,00</w:t>
            </w:r>
          </w:p>
        </w:tc>
      </w:tr>
      <w:tr w:rsidR="00F242C2">
        <w:trPr>
          <w:trHeight w:val="282"/>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both"/>
              <w:rPr>
                <w:color w:val="000000"/>
                <w:sz w:val="26"/>
                <w:szCs w:val="26"/>
              </w:rPr>
            </w:pPr>
            <w:r>
              <w:rPr>
                <w:color w:val="000000"/>
                <w:sz w:val="26"/>
                <w:szCs w:val="26"/>
              </w:rPr>
              <w:t>Накладка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50,00</w:t>
            </w:r>
          </w:p>
        </w:tc>
      </w:tr>
    </w:tbl>
    <w:p w:rsidR="00F242C2" w:rsidRDefault="00F242C2">
      <w:pPr>
        <w:jc w:val="center"/>
        <w:rPr>
          <w:sz w:val="26"/>
          <w:szCs w:val="26"/>
        </w:rPr>
      </w:pPr>
    </w:p>
    <w:p w:rsidR="00F242C2" w:rsidRDefault="00F242C2">
      <w:pPr>
        <w:jc w:val="center"/>
        <w:rPr>
          <w:sz w:val="26"/>
          <w:szCs w:val="26"/>
        </w:rPr>
      </w:pPr>
    </w:p>
    <w:p w:rsidR="00F242C2" w:rsidRDefault="00F242C2">
      <w:pPr>
        <w:jc w:val="center"/>
        <w:rPr>
          <w:sz w:val="26"/>
          <w:szCs w:val="26"/>
        </w:rPr>
      </w:pPr>
    </w:p>
    <w:p w:rsidR="00F242C2" w:rsidRDefault="00F242C2">
      <w:pPr>
        <w:jc w:val="center"/>
        <w:rPr>
          <w:sz w:val="26"/>
          <w:szCs w:val="26"/>
        </w:rPr>
      </w:pPr>
    </w:p>
    <w:p w:rsidR="00F242C2" w:rsidRDefault="00F242C2">
      <w:pPr>
        <w:jc w:val="center"/>
        <w:rPr>
          <w:sz w:val="26"/>
          <w:szCs w:val="26"/>
        </w:rPr>
      </w:pPr>
    </w:p>
    <w:p w:rsidR="00F242C2" w:rsidRDefault="00781560">
      <w:pPr>
        <w:jc w:val="center"/>
        <w:rPr>
          <w:b/>
          <w:sz w:val="26"/>
          <w:szCs w:val="26"/>
        </w:rPr>
      </w:pPr>
      <w:r>
        <w:rPr>
          <w:b/>
          <w:sz w:val="26"/>
          <w:szCs w:val="26"/>
        </w:rPr>
        <w:t>Лагодження знімних протезів:</w:t>
      </w:r>
    </w:p>
    <w:p w:rsidR="00F242C2" w:rsidRDefault="00F242C2">
      <w:pPr>
        <w:jc w:val="center"/>
        <w:rPr>
          <w:b/>
          <w:sz w:val="26"/>
          <w:szCs w:val="26"/>
        </w:rPr>
      </w:pPr>
    </w:p>
    <w:tbl>
      <w:tblPr>
        <w:tblW w:w="9356" w:type="dxa"/>
        <w:tblInd w:w="-34" w:type="dxa"/>
        <w:tblLook w:val="04A0" w:firstRow="1" w:lastRow="0" w:firstColumn="1" w:lastColumn="0" w:noHBand="0" w:noVBand="1"/>
      </w:tblPr>
      <w:tblGrid>
        <w:gridCol w:w="709"/>
        <w:gridCol w:w="7371"/>
        <w:gridCol w:w="1276"/>
      </w:tblGrid>
      <w:tr w:rsidR="00F242C2">
        <w:trPr>
          <w:trHeight w:val="198"/>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 з/п</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b/>
                <w:sz w:val="26"/>
                <w:szCs w:val="26"/>
              </w:rPr>
            </w:pPr>
            <w:r>
              <w:rPr>
                <w:b/>
                <w:sz w:val="26"/>
                <w:szCs w:val="26"/>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 грн</w:t>
            </w:r>
          </w:p>
        </w:tc>
      </w:tr>
      <w:tr w:rsidR="00F242C2">
        <w:trPr>
          <w:trHeight w:val="198"/>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Перелом базису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200,00</w:t>
            </w:r>
          </w:p>
        </w:tc>
      </w:tr>
      <w:tr w:rsidR="00F242C2">
        <w:trPr>
          <w:trHeight w:val="21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Два переломи на одному базисі</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240,00</w:t>
            </w:r>
          </w:p>
        </w:tc>
      </w:tr>
      <w:tr w:rsidR="00F242C2">
        <w:trPr>
          <w:trHeight w:val="23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lastRenderedPageBreak/>
              <w:t>3</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одного зуба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334,00</w:t>
            </w:r>
          </w:p>
        </w:tc>
      </w:tr>
      <w:tr w:rsidR="00F242C2">
        <w:trPr>
          <w:trHeight w:val="25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4</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двох зубів</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350,00</w:t>
            </w:r>
          </w:p>
        </w:tc>
      </w:tr>
      <w:tr w:rsidR="00F242C2">
        <w:trPr>
          <w:trHeight w:val="283"/>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5</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трьох зубів</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370,00</w:t>
            </w:r>
          </w:p>
        </w:tc>
      </w:tr>
      <w:tr w:rsidR="00F242C2">
        <w:trPr>
          <w:trHeight w:val="27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6</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чотирьох зубів</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395,00</w:t>
            </w:r>
          </w:p>
        </w:tc>
      </w:tr>
      <w:tr w:rsidR="00F242C2">
        <w:trPr>
          <w:trHeight w:val="26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7</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одного кламера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360,00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8</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двох кламерів</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380,00</w:t>
            </w:r>
          </w:p>
        </w:tc>
      </w:tr>
      <w:tr w:rsidR="00F242C2">
        <w:trPr>
          <w:trHeight w:val="271"/>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9</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одного зуба і одного кламера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395,00</w:t>
            </w:r>
          </w:p>
        </w:tc>
      </w:tr>
      <w:tr w:rsidR="00F242C2">
        <w:trPr>
          <w:trHeight w:val="2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10</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одного зуба і лагодження перелому базису</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410,00</w:t>
            </w:r>
          </w:p>
        </w:tc>
      </w:tr>
      <w:tr w:rsidR="00F242C2">
        <w:trPr>
          <w:trHeight w:val="26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11</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Кріплення двох зубів і лагодження перелому базису</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415,00</w:t>
            </w:r>
          </w:p>
        </w:tc>
      </w:tr>
      <w:tr w:rsidR="00F242C2">
        <w:trPr>
          <w:trHeight w:val="28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12</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Зняття суцільної коронки</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200,00</w:t>
            </w:r>
          </w:p>
        </w:tc>
      </w:tr>
      <w:tr w:rsidR="00F242C2">
        <w:trPr>
          <w:trHeight w:val="273"/>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13</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Зняття штампованої коронки</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70,00</w:t>
            </w:r>
          </w:p>
        </w:tc>
      </w:tr>
      <w:tr w:rsidR="00F242C2">
        <w:trPr>
          <w:trHeight w:val="26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14</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Консультація лікаря без додаткового лабораторного дослідження</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80,00</w:t>
            </w:r>
          </w:p>
        </w:tc>
      </w:tr>
      <w:tr w:rsidR="00F242C2">
        <w:trPr>
          <w:trHeight w:val="270"/>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15</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Повторне цементування коронки</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103,00</w:t>
            </w:r>
          </w:p>
        </w:tc>
      </w:tr>
      <w:tr w:rsidR="00F242C2">
        <w:trPr>
          <w:trHeight w:val="28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16</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Спідекс</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100,00</w:t>
            </w:r>
          </w:p>
        </w:tc>
      </w:tr>
      <w:tr w:rsidR="00F242C2">
        <w:trPr>
          <w:trHeight w:val="2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17</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Упін</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70,00</w:t>
            </w:r>
          </w:p>
        </w:tc>
      </w:tr>
      <w:tr w:rsidR="00F242C2">
        <w:trPr>
          <w:trHeight w:val="26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18</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Гіпс</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49,00</w:t>
            </w:r>
          </w:p>
        </w:tc>
      </w:tr>
      <w:tr w:rsidR="00F242C2">
        <w:trPr>
          <w:trHeight w:val="268"/>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19</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Корекція знімного протезу (як самостійний вид допомоги)</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100,00</w:t>
            </w:r>
          </w:p>
        </w:tc>
      </w:tr>
      <w:tr w:rsidR="00F242C2">
        <w:trPr>
          <w:trHeight w:val="2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20</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Лабораторне перебазування знімного протезу (з корекцією)</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955,00</w:t>
            </w:r>
          </w:p>
        </w:tc>
      </w:tr>
      <w:tr w:rsidR="00F242C2">
        <w:trPr>
          <w:trHeight w:val="26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21</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Вибіркове пришліфовування зубів</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402,00</w:t>
            </w:r>
          </w:p>
        </w:tc>
      </w:tr>
      <w:tr w:rsidR="00F242C2">
        <w:trPr>
          <w:trHeight w:val="28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22</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Коронка металокерамічна (Німеччина)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2000,00</w:t>
            </w:r>
          </w:p>
        </w:tc>
      </w:tr>
      <w:tr w:rsidR="00F242C2">
        <w:trPr>
          <w:trHeight w:val="27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23</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Коронка металокерамічна (українська)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1597,00</w:t>
            </w:r>
          </w:p>
        </w:tc>
      </w:tr>
      <w:tr w:rsidR="00F242C2">
        <w:trPr>
          <w:trHeight w:val="26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24</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Коронка цільнолита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1302,00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25</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Культєва вкладка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498,00</w:t>
            </w:r>
          </w:p>
        </w:tc>
      </w:tr>
      <w:tr w:rsidR="00F242C2">
        <w:trPr>
          <w:trHeight w:val="27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26</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Культєва вкладка розбірна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554,00</w:t>
            </w:r>
          </w:p>
        </w:tc>
      </w:tr>
      <w:tr w:rsidR="00F242C2">
        <w:trPr>
          <w:trHeight w:val="27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27</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Тимчасова коронка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360,00</w:t>
            </w:r>
          </w:p>
        </w:tc>
      </w:tr>
      <w:tr w:rsidR="00F242C2">
        <w:trPr>
          <w:trHeight w:val="266"/>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28</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Бюгельний протез (кламерний)</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9438,00</w:t>
            </w:r>
          </w:p>
        </w:tc>
      </w:tr>
      <w:tr w:rsidR="00F242C2">
        <w:trPr>
          <w:trHeight w:val="28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29</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Коронка керамічна (прес-кераміка)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6472,00</w:t>
            </w:r>
          </w:p>
        </w:tc>
      </w:tr>
      <w:tr w:rsidR="00F242C2">
        <w:trPr>
          <w:trHeight w:val="27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30</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Коронка цирконієва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6597,00</w:t>
            </w:r>
          </w:p>
        </w:tc>
      </w:tr>
      <w:tr w:rsidR="00F242C2">
        <w:trPr>
          <w:trHeight w:val="264"/>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31</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Вінір, вкладка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6597,00</w:t>
            </w:r>
          </w:p>
        </w:tc>
      </w:tr>
      <w:tr w:rsidR="00F242C2">
        <w:trPr>
          <w:trHeight w:val="28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32</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Ортодонтична пластинка</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1564,00</w:t>
            </w:r>
          </w:p>
        </w:tc>
      </w:tr>
      <w:tr w:rsidR="00F242C2">
        <w:trPr>
          <w:trHeight w:val="27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color w:val="000000"/>
                <w:sz w:val="26"/>
                <w:szCs w:val="26"/>
              </w:rPr>
            </w:pPr>
            <w:r>
              <w:rPr>
                <w:color w:val="000000"/>
                <w:sz w:val="26"/>
                <w:szCs w:val="26"/>
              </w:rPr>
              <w:t>33</w:t>
            </w:r>
          </w:p>
        </w:tc>
        <w:tc>
          <w:tcPr>
            <w:tcW w:w="7371" w:type="dxa"/>
            <w:tcBorders>
              <w:top w:val="nil"/>
              <w:left w:val="single" w:sz="4" w:space="0" w:color="auto"/>
              <w:bottom w:val="single" w:sz="4" w:space="0" w:color="auto"/>
              <w:right w:val="single" w:sz="4" w:space="0" w:color="auto"/>
            </w:tcBorders>
            <w:shd w:val="clear" w:color="auto" w:fill="auto"/>
            <w:vAlign w:val="bottom"/>
          </w:tcPr>
          <w:p w:rsidR="00F242C2" w:rsidRDefault="00781560">
            <w:pPr>
              <w:rPr>
                <w:color w:val="000000"/>
                <w:sz w:val="26"/>
                <w:szCs w:val="26"/>
              </w:rPr>
            </w:pPr>
            <w:r>
              <w:rPr>
                <w:color w:val="000000"/>
                <w:sz w:val="26"/>
                <w:szCs w:val="26"/>
              </w:rPr>
              <w:t>Додатковий ортодонтичний гвинт</w:t>
            </w:r>
          </w:p>
        </w:tc>
        <w:tc>
          <w:tcPr>
            <w:tcW w:w="1276" w:type="dxa"/>
            <w:tcBorders>
              <w:top w:val="nil"/>
              <w:left w:val="single" w:sz="4" w:space="0" w:color="auto"/>
              <w:bottom w:val="single" w:sz="4" w:space="0" w:color="auto"/>
              <w:right w:val="single" w:sz="4" w:space="0" w:color="auto"/>
            </w:tcBorders>
          </w:tcPr>
          <w:p w:rsidR="00F242C2" w:rsidRDefault="00781560">
            <w:pPr>
              <w:jc w:val="center"/>
              <w:rPr>
                <w:color w:val="000000"/>
                <w:sz w:val="26"/>
                <w:szCs w:val="26"/>
              </w:rPr>
            </w:pPr>
            <w:r>
              <w:rPr>
                <w:color w:val="000000"/>
                <w:sz w:val="26"/>
                <w:szCs w:val="26"/>
              </w:rPr>
              <w:t>152,00</w:t>
            </w:r>
          </w:p>
        </w:tc>
      </w:tr>
    </w:tbl>
    <w:p w:rsidR="00F242C2" w:rsidRDefault="00F242C2">
      <w:pPr>
        <w:jc w:val="center"/>
        <w:rPr>
          <w:sz w:val="26"/>
          <w:szCs w:val="26"/>
        </w:rPr>
      </w:pPr>
    </w:p>
    <w:p w:rsidR="00F242C2" w:rsidRDefault="00781560">
      <w:pPr>
        <w:jc w:val="center"/>
        <w:rPr>
          <w:b/>
          <w:sz w:val="26"/>
          <w:szCs w:val="26"/>
        </w:rPr>
      </w:pPr>
      <w:r>
        <w:rPr>
          <w:b/>
          <w:sz w:val="26"/>
          <w:szCs w:val="26"/>
        </w:rPr>
        <w:t>СТОМАТОЛОГІЧНІ ХІРУРГІЧНІ ПОСЛУГИ</w:t>
      </w:r>
    </w:p>
    <w:p w:rsidR="00F242C2" w:rsidRDefault="00F242C2">
      <w:pPr>
        <w:jc w:val="center"/>
        <w:rPr>
          <w:sz w:val="26"/>
          <w:szCs w:val="26"/>
        </w:rPr>
      </w:pPr>
    </w:p>
    <w:tbl>
      <w:tblPr>
        <w:tblW w:w="9356" w:type="dxa"/>
        <w:tblInd w:w="-34" w:type="dxa"/>
        <w:tblLook w:val="04A0" w:firstRow="1" w:lastRow="0" w:firstColumn="1" w:lastColumn="0" w:noHBand="0" w:noVBand="1"/>
      </w:tblPr>
      <w:tblGrid>
        <w:gridCol w:w="709"/>
        <w:gridCol w:w="7371"/>
        <w:gridCol w:w="1276"/>
      </w:tblGrid>
      <w:tr w:rsidR="00F242C2">
        <w:trPr>
          <w:trHeight w:val="288"/>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 з/п</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b/>
                <w:sz w:val="26"/>
                <w:szCs w:val="26"/>
              </w:rPr>
            </w:pPr>
            <w:r>
              <w:rPr>
                <w:b/>
                <w:sz w:val="26"/>
                <w:szCs w:val="26"/>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 грн</w:t>
            </w:r>
          </w:p>
        </w:tc>
      </w:tr>
      <w:tr w:rsidR="00F242C2">
        <w:trPr>
          <w:trHeight w:val="288"/>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Пластика вуздечки верхньої губи</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350,00</w:t>
            </w:r>
          </w:p>
        </w:tc>
      </w:tr>
      <w:tr w:rsidR="00F242C2">
        <w:trPr>
          <w:trHeight w:val="264"/>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Знеболення аплікаційне</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64,00</w:t>
            </w:r>
          </w:p>
        </w:tc>
      </w:tr>
      <w:tr w:rsidR="00F242C2">
        <w:trPr>
          <w:trHeight w:val="282"/>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 xml:space="preserve">Видалення тимчасового зуба </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100,00</w:t>
            </w:r>
          </w:p>
        </w:tc>
      </w:tr>
      <w:tr w:rsidR="00F242C2">
        <w:trPr>
          <w:trHeight w:val="272"/>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Накладання швів на лунку після видалення зуба</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80,00</w:t>
            </w:r>
          </w:p>
        </w:tc>
      </w:tr>
      <w:tr w:rsidR="00F242C2">
        <w:trPr>
          <w:trHeight w:val="276"/>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5</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Реплантація</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498,00</w:t>
            </w:r>
          </w:p>
        </w:tc>
      </w:tr>
      <w:tr w:rsidR="00F242C2">
        <w:trPr>
          <w:trHeight w:val="265"/>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 xml:space="preserve">Розкривання абсцесу, дренування </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100,00</w:t>
            </w:r>
          </w:p>
        </w:tc>
      </w:tr>
      <w:tr w:rsidR="00F242C2">
        <w:trPr>
          <w:trHeight w:val="282"/>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Кюретаж пародонтальних кишень в області 2 зубів</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125,00</w:t>
            </w:r>
          </w:p>
        </w:tc>
      </w:tr>
      <w:tr w:rsidR="00F242C2">
        <w:trPr>
          <w:trHeight w:val="286"/>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8</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Видалення епулісу з ростковою зогою, гранульоми</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228,00</w:t>
            </w:r>
          </w:p>
        </w:tc>
      </w:tr>
      <w:tr w:rsidR="00F242C2">
        <w:trPr>
          <w:trHeight w:val="262"/>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Розтин капюшона</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110,00</w:t>
            </w:r>
          </w:p>
        </w:tc>
      </w:tr>
      <w:tr w:rsidR="00F242C2">
        <w:trPr>
          <w:trHeight w:val="280"/>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lastRenderedPageBreak/>
              <w:t>10</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Гемісекція</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225,00</w:t>
            </w:r>
          </w:p>
        </w:tc>
      </w:tr>
      <w:tr w:rsidR="00F242C2">
        <w:trPr>
          <w:trHeight w:val="270"/>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Видалення каменю із протоки слинної залози</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148,00</w:t>
            </w:r>
          </w:p>
        </w:tc>
      </w:tr>
      <w:tr w:rsidR="00F242C2">
        <w:trPr>
          <w:trHeight w:val="274"/>
        </w:trPr>
        <w:tc>
          <w:tcPr>
            <w:tcW w:w="709"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Виправлення звичного вивиху висково-нижньощелепного суглобу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100,00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Виправлення гострого вивиху висково-нижньощелепного суглобу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170,00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Консультація реєстратора медичного</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Консультація лікаря – стоматолога хірурга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78,00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Консультація лікаря – стоматолога хірурга з складанням адаптованого-індівідуального лікування та розрахунки</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118,00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Анестезія імпортним анестетиком (Ubisterin)</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48,00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Анестезія імпортним анестетиком (Септонест)</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48,00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Анестезія українським анестетиком (Артифрин)</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46,00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Видалення зуба звичайне</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148,00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Видалення зуба складне</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180,00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Видалення рентинованого зуба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270,00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Кістектомія з резекцією верхівки кореня 1-го зуба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2274,00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Кістектомія з резекцією верхівки кореня 2-х зубів</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2466,00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Кістотомія</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2210,00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Видалення доброякісних новоутворень</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331,00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Розтин вуздечки язика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261,00</w:t>
            </w:r>
          </w:p>
        </w:tc>
      </w:tr>
      <w:tr w:rsidR="00F242C2">
        <w:trPr>
          <w:trHeight w:val="27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Післяопераційне ведення ран</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218,00</w:t>
            </w:r>
          </w:p>
        </w:tc>
      </w:tr>
    </w:tbl>
    <w:p w:rsidR="00F242C2" w:rsidRDefault="00F242C2">
      <w:pPr>
        <w:jc w:val="center"/>
        <w:rPr>
          <w:b/>
          <w:sz w:val="26"/>
          <w:szCs w:val="26"/>
        </w:rPr>
      </w:pPr>
    </w:p>
    <w:p w:rsidR="00F242C2" w:rsidRDefault="00781560">
      <w:pPr>
        <w:jc w:val="center"/>
        <w:rPr>
          <w:b/>
          <w:sz w:val="26"/>
          <w:szCs w:val="26"/>
        </w:rPr>
      </w:pPr>
      <w:r>
        <w:rPr>
          <w:b/>
          <w:sz w:val="26"/>
          <w:szCs w:val="26"/>
        </w:rPr>
        <w:t>ПОСЛУГИ З ДИТЯЧОЇ СТОМАТОЛОГІЇ</w:t>
      </w:r>
    </w:p>
    <w:p w:rsidR="00F242C2" w:rsidRDefault="00F242C2">
      <w:pPr>
        <w:jc w:val="center"/>
        <w:rPr>
          <w:b/>
          <w:sz w:val="26"/>
          <w:szCs w:val="26"/>
        </w:rPr>
      </w:pPr>
    </w:p>
    <w:tbl>
      <w:tblPr>
        <w:tblW w:w="9356" w:type="dxa"/>
        <w:tblInd w:w="-34" w:type="dxa"/>
        <w:tblLook w:val="04A0" w:firstRow="1" w:lastRow="0" w:firstColumn="1" w:lastColumn="0" w:noHBand="0" w:noVBand="1"/>
      </w:tblPr>
      <w:tblGrid>
        <w:gridCol w:w="709"/>
        <w:gridCol w:w="7371"/>
        <w:gridCol w:w="1276"/>
      </w:tblGrid>
      <w:tr w:rsidR="00F242C2">
        <w:trPr>
          <w:trHeight w:val="43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 з/п</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jc w:val="center"/>
              <w:rPr>
                <w:b/>
                <w:sz w:val="26"/>
                <w:szCs w:val="26"/>
              </w:rPr>
            </w:pPr>
            <w:r>
              <w:rPr>
                <w:b/>
                <w:sz w:val="26"/>
                <w:szCs w:val="26"/>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 грн</w:t>
            </w:r>
          </w:p>
        </w:tc>
      </w:tr>
      <w:tr w:rsidR="00F242C2">
        <w:trPr>
          <w:trHeight w:val="435"/>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1-го кореня постійного зуба, яке закінчується пломбою з цементу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441,00</w:t>
            </w:r>
          </w:p>
        </w:tc>
      </w:tr>
      <w:tr w:rsidR="00F242C2">
        <w:trPr>
          <w:trHeight w:val="343"/>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2</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1-го кореня постійного зуба,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481,00</w:t>
            </w:r>
          </w:p>
        </w:tc>
      </w:tr>
      <w:tr w:rsidR="00F242C2">
        <w:trPr>
          <w:trHeight w:val="535"/>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3</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1-го кореня постійного зуба, яке закінчується пломбою з світлополімерного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604,00</w:t>
            </w:r>
          </w:p>
        </w:tc>
      </w:tr>
      <w:tr w:rsidR="00F242C2">
        <w:trPr>
          <w:trHeight w:val="560"/>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4</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2-во кореневого постійного зуба, яке закінчується пломбою з цементу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526,00</w:t>
            </w:r>
          </w:p>
        </w:tc>
      </w:tr>
      <w:tr w:rsidR="00F242C2">
        <w:trPr>
          <w:trHeight w:val="557"/>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5</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2-о кореневого постійного зуба,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610,00</w:t>
            </w:r>
          </w:p>
        </w:tc>
      </w:tr>
      <w:tr w:rsidR="00F242C2">
        <w:trPr>
          <w:trHeight w:val="545"/>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6</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2-о кореневого постійного зуба, яке закінчується пломбою з світлополімерного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747,00</w:t>
            </w:r>
          </w:p>
        </w:tc>
      </w:tr>
      <w:tr w:rsidR="00F242C2">
        <w:trPr>
          <w:trHeight w:val="562"/>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7</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3-ох кореневого постійного зуба, яке закінчується пломбою з цементу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672,00</w:t>
            </w:r>
          </w:p>
        </w:tc>
      </w:tr>
      <w:tr w:rsidR="00F242C2">
        <w:trPr>
          <w:trHeight w:val="547"/>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8</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3-ох кореневого постійного зуба,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737,00</w:t>
            </w:r>
          </w:p>
        </w:tc>
      </w:tr>
      <w:tr w:rsidR="00F242C2">
        <w:trPr>
          <w:trHeight w:val="552"/>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9</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з пломбуванням 3-ох кореневого постійного зуба, яке закінчується пломбою з світлополімерного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870,00</w:t>
            </w:r>
          </w:p>
        </w:tc>
      </w:tr>
      <w:tr w:rsidR="00F242C2">
        <w:trPr>
          <w:trHeight w:val="577"/>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lastRenderedPageBreak/>
              <w:t>10</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1-го кореня постійного зуба, яке закінчується пломбою з світлополімерного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682,00</w:t>
            </w:r>
          </w:p>
        </w:tc>
      </w:tr>
      <w:tr w:rsidR="00F242C2">
        <w:trPr>
          <w:trHeight w:val="557"/>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11</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1-го кореня постійного зуба,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592,00</w:t>
            </w:r>
          </w:p>
        </w:tc>
      </w:tr>
      <w:tr w:rsidR="00F242C2">
        <w:trPr>
          <w:trHeight w:val="551"/>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12</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1-го кореня постійного зуба, яке закінчується пломбою з цементу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552,00</w:t>
            </w:r>
          </w:p>
        </w:tc>
      </w:tr>
      <w:tr w:rsidR="00F242C2">
        <w:trPr>
          <w:trHeight w:val="433"/>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13</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2-о кореня постійного зуба, яке закінчується пломбою з цементу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672,00</w:t>
            </w:r>
          </w:p>
        </w:tc>
      </w:tr>
      <w:tr w:rsidR="00F242C2">
        <w:trPr>
          <w:trHeight w:val="609"/>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14</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2-о кореневого постійного зуба,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702,00</w:t>
            </w:r>
          </w:p>
        </w:tc>
      </w:tr>
      <w:tr w:rsidR="00F242C2">
        <w:trPr>
          <w:trHeight w:val="561"/>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15</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2-о кореневого постійного зуба, яке закінчується пломбою з світлополімерного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820,00</w:t>
            </w:r>
          </w:p>
        </w:tc>
      </w:tr>
      <w:tr w:rsidR="00F242C2">
        <w:trPr>
          <w:trHeight w:val="589"/>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16</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3-ох кореневого постійного зуба, яке закінчується пломбою з цементу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768,00</w:t>
            </w:r>
          </w:p>
        </w:tc>
      </w:tr>
      <w:tr w:rsidR="00F242C2">
        <w:trPr>
          <w:trHeight w:val="521"/>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17</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3-х кореневого постійного зуба,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814,00</w:t>
            </w:r>
          </w:p>
        </w:tc>
      </w:tr>
      <w:tr w:rsidR="00F242C2">
        <w:trPr>
          <w:trHeight w:val="552"/>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18</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періодонтиту з пломбуванням 3-х кореневого постійного зуба, яке закінчується пломбою з світлополімерного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947,00</w:t>
            </w:r>
          </w:p>
        </w:tc>
      </w:tr>
      <w:tr w:rsidR="00F242C2">
        <w:trPr>
          <w:trHeight w:val="423"/>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19</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тимчасового прикусу у дітей, яке закінчується пломбою з цементу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290,00</w:t>
            </w:r>
          </w:p>
        </w:tc>
      </w:tr>
      <w:tr w:rsidR="00F242C2">
        <w:trPr>
          <w:trHeight w:val="546"/>
        </w:trPr>
        <w:tc>
          <w:tcPr>
            <w:tcW w:w="709" w:type="dxa"/>
            <w:tcBorders>
              <w:top w:val="nil"/>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20</w:t>
            </w:r>
          </w:p>
        </w:tc>
        <w:tc>
          <w:tcPr>
            <w:tcW w:w="7371" w:type="dxa"/>
            <w:tcBorders>
              <w:top w:val="nil"/>
              <w:left w:val="single" w:sz="4" w:space="0" w:color="auto"/>
              <w:bottom w:val="single" w:sz="4" w:space="0" w:color="000000"/>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тимчасового прикусу у дітей, яке закінчується пломбою з композитного матеріалу</w:t>
            </w:r>
          </w:p>
        </w:tc>
        <w:tc>
          <w:tcPr>
            <w:tcW w:w="1276" w:type="dxa"/>
            <w:tcBorders>
              <w:top w:val="nil"/>
              <w:left w:val="single" w:sz="4" w:space="0" w:color="auto"/>
              <w:bottom w:val="single" w:sz="4" w:space="0" w:color="000000"/>
              <w:right w:val="single" w:sz="4" w:space="0" w:color="auto"/>
            </w:tcBorders>
          </w:tcPr>
          <w:p w:rsidR="00F242C2" w:rsidRDefault="00781560">
            <w:pPr>
              <w:jc w:val="center"/>
              <w:rPr>
                <w:bCs/>
                <w:color w:val="000000"/>
                <w:sz w:val="26"/>
                <w:szCs w:val="26"/>
              </w:rPr>
            </w:pPr>
            <w:r>
              <w:rPr>
                <w:bCs/>
                <w:color w:val="000000"/>
                <w:sz w:val="26"/>
                <w:szCs w:val="26"/>
              </w:rPr>
              <w:t>365,00</w:t>
            </w:r>
          </w:p>
        </w:tc>
      </w:tr>
      <w:tr w:rsidR="00F242C2">
        <w:trPr>
          <w:trHeight w:val="481"/>
        </w:trPr>
        <w:tc>
          <w:tcPr>
            <w:tcW w:w="709" w:type="dxa"/>
            <w:tcBorders>
              <w:top w:val="nil"/>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21</w:t>
            </w:r>
          </w:p>
        </w:tc>
        <w:tc>
          <w:tcPr>
            <w:tcW w:w="7371" w:type="dxa"/>
            <w:tcBorders>
              <w:top w:val="nil"/>
              <w:left w:val="single" w:sz="4" w:space="0" w:color="auto"/>
              <w:bottom w:val="single" w:sz="4" w:space="0" w:color="auto"/>
              <w:right w:val="single" w:sz="4" w:space="0" w:color="auto"/>
            </w:tcBorders>
            <w:shd w:val="clear" w:color="auto" w:fill="auto"/>
            <w:vAlign w:val="center"/>
          </w:tcPr>
          <w:p w:rsidR="00F242C2" w:rsidRDefault="00781560">
            <w:pPr>
              <w:rPr>
                <w:bCs/>
                <w:color w:val="000000"/>
                <w:sz w:val="26"/>
                <w:szCs w:val="26"/>
              </w:rPr>
            </w:pPr>
            <w:r>
              <w:rPr>
                <w:bCs/>
                <w:color w:val="000000"/>
                <w:sz w:val="26"/>
                <w:szCs w:val="26"/>
              </w:rPr>
              <w:t>Лікування пульпіту тимчасового прикусу у дітей, яке закінчується пломбою з світлополімерного матеріалу</w:t>
            </w:r>
          </w:p>
        </w:tc>
        <w:tc>
          <w:tcPr>
            <w:tcW w:w="1276" w:type="dxa"/>
            <w:tcBorders>
              <w:top w:val="nil"/>
              <w:left w:val="single" w:sz="4" w:space="0" w:color="auto"/>
              <w:bottom w:val="single" w:sz="4" w:space="0" w:color="auto"/>
              <w:right w:val="single" w:sz="4" w:space="0" w:color="auto"/>
            </w:tcBorders>
          </w:tcPr>
          <w:p w:rsidR="00F242C2" w:rsidRDefault="00781560">
            <w:pPr>
              <w:jc w:val="center"/>
              <w:rPr>
                <w:bCs/>
                <w:color w:val="000000"/>
                <w:sz w:val="26"/>
                <w:szCs w:val="26"/>
              </w:rPr>
            </w:pPr>
            <w:r>
              <w:rPr>
                <w:bCs/>
                <w:color w:val="000000"/>
                <w:sz w:val="26"/>
                <w:szCs w:val="26"/>
              </w:rPr>
              <w:t>465,00</w:t>
            </w:r>
          </w:p>
        </w:tc>
      </w:tr>
      <w:tr w:rsidR="00F242C2">
        <w:trPr>
          <w:trHeight w:val="265"/>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Консультація реєстратора медичного</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5,00</w:t>
            </w:r>
          </w:p>
        </w:tc>
      </w:tr>
      <w:tr w:rsidR="00F242C2">
        <w:trPr>
          <w:trHeight w:val="265"/>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23</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Консультація лікаря–стоматолога дитячого</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71,00</w:t>
            </w:r>
          </w:p>
        </w:tc>
      </w:tr>
      <w:tr w:rsidR="00F242C2">
        <w:trPr>
          <w:trHeight w:val="481"/>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Консультація лікаря-стоматолога дитячого з складанням адаптованого індивідуального лікування та розрахунки лікування</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130,00</w:t>
            </w:r>
          </w:p>
        </w:tc>
      </w:tr>
      <w:tr w:rsidR="00F242C2">
        <w:trPr>
          <w:trHeight w:val="275"/>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Лікування карієсу у дітей</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162,00</w:t>
            </w:r>
          </w:p>
        </w:tc>
      </w:tr>
      <w:tr w:rsidR="00F242C2">
        <w:trPr>
          <w:trHeight w:val="266"/>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Анестезія українським анестетиком (Артифрин)</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46,00</w:t>
            </w:r>
          </w:p>
        </w:tc>
      </w:tr>
      <w:tr w:rsidR="00F242C2">
        <w:trPr>
          <w:trHeight w:val="269"/>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Анестезія імпортним анестетиком (Ubisterin)</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48,00</w:t>
            </w:r>
          </w:p>
        </w:tc>
      </w:tr>
      <w:tr w:rsidR="00F242C2">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Видалення старої пломби</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59,00</w:t>
            </w:r>
          </w:p>
        </w:tc>
      </w:tr>
      <w:tr w:rsidR="00F242C2">
        <w:trPr>
          <w:trHeight w:val="264"/>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29</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Герметизація фісур</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40,00</w:t>
            </w:r>
          </w:p>
        </w:tc>
      </w:tr>
      <w:tr w:rsidR="00F242C2">
        <w:trPr>
          <w:trHeight w:val="254"/>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30</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Лікування карієсу у дітей з накладанням пломб з композиту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129,00</w:t>
            </w:r>
          </w:p>
        </w:tc>
      </w:tr>
      <w:tr w:rsidR="00F242C2">
        <w:trPr>
          <w:trHeight w:val="481"/>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Лікування ускладненого карієсу у дітей (пульпіт, періодонтит)  1-но кореневого каналу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151,00</w:t>
            </w:r>
          </w:p>
        </w:tc>
      </w:tr>
      <w:tr w:rsidR="00F242C2">
        <w:trPr>
          <w:trHeight w:val="481"/>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32</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Лікування ускладненого карієсу у дітей (пульпіт, періодонтит)  2-х кореневого каналу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215,00</w:t>
            </w:r>
          </w:p>
        </w:tc>
      </w:tr>
      <w:tr w:rsidR="00F242C2">
        <w:trPr>
          <w:trHeight w:val="481"/>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33</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Лікування ускладненого карієсу у дітей (пульпіт, періодонтит)  3-х кореневого каналу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278,00</w:t>
            </w:r>
          </w:p>
        </w:tc>
      </w:tr>
      <w:tr w:rsidR="00F242C2">
        <w:trPr>
          <w:trHeight w:val="481"/>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lastRenderedPageBreak/>
              <w:t>34</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Розпломбування раніше пролікованого 1-но кореневого каналу ручним методом</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129,00</w:t>
            </w:r>
          </w:p>
        </w:tc>
      </w:tr>
      <w:tr w:rsidR="00F242C2">
        <w:trPr>
          <w:trHeight w:val="276"/>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35</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Хімічне розширення 1-го кореневого каналу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56,00</w:t>
            </w:r>
          </w:p>
        </w:tc>
      </w:tr>
      <w:tr w:rsidR="00F242C2">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Хімічне розширення 2-х кореневого каналу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88,00</w:t>
            </w:r>
          </w:p>
        </w:tc>
      </w:tr>
      <w:tr w:rsidR="00F242C2">
        <w:trPr>
          <w:trHeight w:val="269"/>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37</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Хімічне розширення 3-х кореневого каналу</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119,00</w:t>
            </w:r>
          </w:p>
        </w:tc>
      </w:tr>
      <w:tr w:rsidR="00F242C2">
        <w:trPr>
          <w:trHeight w:val="274"/>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38</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Накладання ізолюючих прокладок у дітей</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67,00</w:t>
            </w:r>
          </w:p>
        </w:tc>
      </w:tr>
      <w:tr w:rsidR="00F242C2">
        <w:trPr>
          <w:trHeight w:val="264"/>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39</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Закриття вуста кореневих каналів ізолюючою прокладкою</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47,00</w:t>
            </w:r>
          </w:p>
        </w:tc>
      </w:tr>
      <w:tr w:rsidR="00F242C2">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40</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Накладання парапасти при пульпіті</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88,00</w:t>
            </w:r>
          </w:p>
        </w:tc>
      </w:tr>
      <w:tr w:rsidR="00F242C2">
        <w:trPr>
          <w:trHeight w:val="258"/>
        </w:trPr>
        <w:tc>
          <w:tcPr>
            <w:tcW w:w="709"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bCs/>
                <w:color w:val="000000"/>
                <w:sz w:val="26"/>
                <w:szCs w:val="26"/>
              </w:rPr>
            </w:pPr>
            <w:r>
              <w:rPr>
                <w:bCs/>
                <w:color w:val="000000"/>
                <w:sz w:val="26"/>
                <w:szCs w:val="26"/>
              </w:rPr>
              <w:t>41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242C2" w:rsidRDefault="00781560">
            <w:pPr>
              <w:rPr>
                <w:sz w:val="26"/>
                <w:szCs w:val="26"/>
              </w:rPr>
            </w:pPr>
            <w:r>
              <w:rPr>
                <w:sz w:val="26"/>
                <w:szCs w:val="26"/>
              </w:rPr>
              <w:t>Тимчасова пломба</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123,00</w:t>
            </w:r>
          </w:p>
        </w:tc>
      </w:tr>
      <w:tr w:rsidR="00F242C2">
        <w:trPr>
          <w:trHeight w:val="262"/>
        </w:trPr>
        <w:tc>
          <w:tcPr>
            <w:tcW w:w="709" w:type="dxa"/>
            <w:tcBorders>
              <w:top w:val="single" w:sz="4" w:space="0" w:color="auto"/>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42</w:t>
            </w:r>
          </w:p>
        </w:tc>
        <w:tc>
          <w:tcPr>
            <w:tcW w:w="7371" w:type="dxa"/>
            <w:tcBorders>
              <w:top w:val="single" w:sz="4" w:space="0" w:color="auto"/>
              <w:left w:val="single" w:sz="4" w:space="0" w:color="auto"/>
              <w:bottom w:val="single" w:sz="4" w:space="0" w:color="000000"/>
              <w:right w:val="single" w:sz="4" w:space="0" w:color="auto"/>
            </w:tcBorders>
            <w:shd w:val="clear" w:color="auto" w:fill="auto"/>
          </w:tcPr>
          <w:p w:rsidR="00F242C2" w:rsidRDefault="00781560">
            <w:pPr>
              <w:rPr>
                <w:sz w:val="26"/>
                <w:szCs w:val="26"/>
              </w:rPr>
            </w:pPr>
            <w:r>
              <w:rPr>
                <w:sz w:val="26"/>
                <w:szCs w:val="26"/>
              </w:rPr>
              <w:t>Преендодонтичне лікування зубів</w:t>
            </w:r>
          </w:p>
        </w:tc>
        <w:tc>
          <w:tcPr>
            <w:tcW w:w="1276" w:type="dxa"/>
            <w:tcBorders>
              <w:top w:val="single" w:sz="4" w:space="0" w:color="auto"/>
              <w:left w:val="single" w:sz="4" w:space="0" w:color="auto"/>
              <w:bottom w:val="single" w:sz="4" w:space="0" w:color="000000"/>
              <w:right w:val="single" w:sz="4" w:space="0" w:color="auto"/>
            </w:tcBorders>
          </w:tcPr>
          <w:p w:rsidR="00F242C2" w:rsidRDefault="00781560">
            <w:pPr>
              <w:jc w:val="center"/>
              <w:rPr>
                <w:sz w:val="26"/>
                <w:szCs w:val="26"/>
              </w:rPr>
            </w:pPr>
            <w:r>
              <w:rPr>
                <w:sz w:val="26"/>
                <w:szCs w:val="26"/>
              </w:rPr>
              <w:t>163,00</w:t>
            </w:r>
          </w:p>
        </w:tc>
      </w:tr>
      <w:tr w:rsidR="00F242C2">
        <w:trPr>
          <w:trHeight w:val="266"/>
        </w:trPr>
        <w:tc>
          <w:tcPr>
            <w:tcW w:w="709" w:type="dxa"/>
            <w:tcBorders>
              <w:top w:val="single" w:sz="4" w:space="0" w:color="auto"/>
              <w:left w:val="single" w:sz="4" w:space="0" w:color="auto"/>
              <w:bottom w:val="single" w:sz="4" w:space="0" w:color="000000"/>
              <w:right w:val="single" w:sz="4" w:space="0" w:color="auto"/>
            </w:tcBorders>
            <w:vAlign w:val="center"/>
          </w:tcPr>
          <w:p w:rsidR="00F242C2" w:rsidRDefault="00781560">
            <w:pPr>
              <w:jc w:val="center"/>
              <w:rPr>
                <w:bCs/>
                <w:color w:val="000000"/>
                <w:sz w:val="26"/>
                <w:szCs w:val="26"/>
              </w:rPr>
            </w:pPr>
            <w:r>
              <w:rPr>
                <w:bCs/>
                <w:color w:val="000000"/>
                <w:sz w:val="26"/>
                <w:szCs w:val="26"/>
              </w:rPr>
              <w:t>43</w:t>
            </w:r>
          </w:p>
        </w:tc>
        <w:tc>
          <w:tcPr>
            <w:tcW w:w="7371" w:type="dxa"/>
            <w:tcBorders>
              <w:top w:val="single" w:sz="4" w:space="0" w:color="auto"/>
              <w:left w:val="single" w:sz="4" w:space="0" w:color="auto"/>
              <w:bottom w:val="single" w:sz="4" w:space="0" w:color="000000"/>
              <w:right w:val="single" w:sz="4" w:space="0" w:color="auto"/>
            </w:tcBorders>
            <w:shd w:val="clear" w:color="auto" w:fill="auto"/>
          </w:tcPr>
          <w:p w:rsidR="00F242C2" w:rsidRDefault="00781560">
            <w:pPr>
              <w:rPr>
                <w:sz w:val="26"/>
                <w:szCs w:val="26"/>
              </w:rPr>
            </w:pPr>
            <w:r>
              <w:rPr>
                <w:sz w:val="26"/>
                <w:szCs w:val="26"/>
              </w:rPr>
              <w:t>Аплікація лікуючих засобів при гінгівітах, парадонтитах та стоматитах</w:t>
            </w:r>
          </w:p>
        </w:tc>
        <w:tc>
          <w:tcPr>
            <w:tcW w:w="1276" w:type="dxa"/>
            <w:tcBorders>
              <w:top w:val="single" w:sz="4" w:space="0" w:color="auto"/>
              <w:left w:val="single" w:sz="4" w:space="0" w:color="auto"/>
              <w:bottom w:val="single" w:sz="4" w:space="0" w:color="000000"/>
              <w:right w:val="single" w:sz="4" w:space="0" w:color="auto"/>
            </w:tcBorders>
          </w:tcPr>
          <w:p w:rsidR="00F242C2" w:rsidRDefault="00781560">
            <w:pPr>
              <w:jc w:val="center"/>
              <w:rPr>
                <w:sz w:val="26"/>
                <w:szCs w:val="26"/>
              </w:rPr>
            </w:pPr>
            <w:r>
              <w:rPr>
                <w:sz w:val="26"/>
                <w:szCs w:val="26"/>
              </w:rPr>
              <w:t>152,00</w:t>
            </w:r>
          </w:p>
        </w:tc>
      </w:tr>
    </w:tbl>
    <w:p w:rsidR="00F242C2" w:rsidRDefault="00F242C2">
      <w:pPr>
        <w:jc w:val="center"/>
        <w:rPr>
          <w:b/>
          <w:sz w:val="26"/>
          <w:szCs w:val="26"/>
        </w:rPr>
      </w:pPr>
    </w:p>
    <w:p w:rsidR="00F242C2" w:rsidRDefault="00781560">
      <w:pPr>
        <w:jc w:val="center"/>
        <w:rPr>
          <w:b/>
          <w:sz w:val="26"/>
          <w:szCs w:val="26"/>
        </w:rPr>
      </w:pPr>
      <w:r>
        <w:rPr>
          <w:b/>
          <w:sz w:val="26"/>
          <w:szCs w:val="26"/>
        </w:rPr>
        <w:t>ПОСЛУГИ З ОРТОДОНТІЇ ТА ДИТЯЧОГО ЗУБНОГО ПРОТЕЗУВАННЯ</w:t>
      </w:r>
    </w:p>
    <w:p w:rsidR="00F242C2" w:rsidRDefault="00F242C2">
      <w:pPr>
        <w:jc w:val="center"/>
        <w:rPr>
          <w:b/>
          <w:sz w:val="26"/>
          <w:szCs w:val="26"/>
        </w:rPr>
      </w:pPr>
    </w:p>
    <w:tbl>
      <w:tblPr>
        <w:tblW w:w="0" w:type="auto"/>
        <w:tblInd w:w="-34" w:type="dxa"/>
        <w:tblLook w:val="04A0" w:firstRow="1" w:lastRow="0" w:firstColumn="1" w:lastColumn="0" w:noHBand="0" w:noVBand="1"/>
      </w:tblPr>
      <w:tblGrid>
        <w:gridCol w:w="670"/>
        <w:gridCol w:w="7318"/>
        <w:gridCol w:w="1334"/>
      </w:tblGrid>
      <w:tr w:rsidR="00F242C2">
        <w:tc>
          <w:tcPr>
            <w:tcW w:w="709" w:type="dxa"/>
          </w:tcPr>
          <w:p w:rsidR="00F242C2" w:rsidRDefault="00781560">
            <w:pPr>
              <w:jc w:val="center"/>
              <w:rPr>
                <w:b/>
                <w:sz w:val="26"/>
                <w:szCs w:val="26"/>
              </w:rPr>
            </w:pPr>
            <w:r>
              <w:rPr>
                <w:b/>
                <w:sz w:val="26"/>
                <w:szCs w:val="26"/>
              </w:rPr>
              <w:t>№ з/п</w:t>
            </w:r>
          </w:p>
        </w:tc>
        <w:tc>
          <w:tcPr>
            <w:tcW w:w="8789" w:type="dxa"/>
          </w:tcPr>
          <w:p w:rsidR="00F242C2" w:rsidRDefault="00781560">
            <w:pPr>
              <w:jc w:val="center"/>
              <w:rPr>
                <w:b/>
                <w:sz w:val="26"/>
                <w:szCs w:val="26"/>
              </w:rPr>
            </w:pPr>
            <w:r>
              <w:rPr>
                <w:b/>
                <w:sz w:val="26"/>
                <w:szCs w:val="26"/>
              </w:rPr>
              <w:t>Найменування послуги</w:t>
            </w:r>
          </w:p>
        </w:tc>
        <w:tc>
          <w:tcPr>
            <w:tcW w:w="1417" w:type="dxa"/>
          </w:tcPr>
          <w:p w:rsidR="00F242C2" w:rsidRDefault="00781560">
            <w:pPr>
              <w:jc w:val="center"/>
              <w:rPr>
                <w:b/>
                <w:sz w:val="26"/>
                <w:szCs w:val="26"/>
              </w:rPr>
            </w:pPr>
            <w:r>
              <w:rPr>
                <w:b/>
                <w:sz w:val="26"/>
                <w:szCs w:val="26"/>
              </w:rPr>
              <w:t>Ціна без ПДВ, грн</w:t>
            </w:r>
          </w:p>
        </w:tc>
      </w:tr>
      <w:tr w:rsidR="00F242C2">
        <w:tc>
          <w:tcPr>
            <w:tcW w:w="709" w:type="dxa"/>
          </w:tcPr>
          <w:p w:rsidR="00F242C2" w:rsidRDefault="00781560">
            <w:pPr>
              <w:jc w:val="center"/>
              <w:rPr>
                <w:sz w:val="26"/>
                <w:szCs w:val="26"/>
              </w:rPr>
            </w:pPr>
            <w:r>
              <w:rPr>
                <w:sz w:val="26"/>
                <w:szCs w:val="26"/>
              </w:rPr>
              <w:t>1</w:t>
            </w:r>
          </w:p>
        </w:tc>
        <w:tc>
          <w:tcPr>
            <w:tcW w:w="8789" w:type="dxa"/>
            <w:vAlign w:val="center"/>
          </w:tcPr>
          <w:p w:rsidR="00F242C2" w:rsidRDefault="00781560">
            <w:pPr>
              <w:rPr>
                <w:color w:val="000000"/>
                <w:sz w:val="26"/>
                <w:szCs w:val="26"/>
              </w:rPr>
            </w:pPr>
            <w:r>
              <w:rPr>
                <w:color w:val="000000"/>
                <w:sz w:val="26"/>
                <w:szCs w:val="26"/>
              </w:rPr>
              <w:t xml:space="preserve">Консультація реєстратора медичного </w:t>
            </w:r>
          </w:p>
        </w:tc>
        <w:tc>
          <w:tcPr>
            <w:tcW w:w="1417" w:type="dxa"/>
            <w:vAlign w:val="center"/>
          </w:tcPr>
          <w:p w:rsidR="00F242C2" w:rsidRDefault="00781560">
            <w:pPr>
              <w:jc w:val="center"/>
              <w:rPr>
                <w:bCs/>
                <w:color w:val="000000"/>
                <w:sz w:val="26"/>
                <w:szCs w:val="26"/>
              </w:rPr>
            </w:pPr>
            <w:r>
              <w:rPr>
                <w:bCs/>
                <w:color w:val="000000"/>
                <w:sz w:val="26"/>
                <w:szCs w:val="26"/>
              </w:rPr>
              <w:t>5,00</w:t>
            </w:r>
          </w:p>
        </w:tc>
      </w:tr>
      <w:tr w:rsidR="00F242C2">
        <w:tc>
          <w:tcPr>
            <w:tcW w:w="709" w:type="dxa"/>
          </w:tcPr>
          <w:p w:rsidR="00F242C2" w:rsidRDefault="00781560">
            <w:pPr>
              <w:jc w:val="center"/>
              <w:rPr>
                <w:sz w:val="26"/>
                <w:szCs w:val="26"/>
              </w:rPr>
            </w:pPr>
            <w:r>
              <w:rPr>
                <w:sz w:val="26"/>
                <w:szCs w:val="26"/>
              </w:rPr>
              <w:t>2</w:t>
            </w:r>
          </w:p>
        </w:tc>
        <w:tc>
          <w:tcPr>
            <w:tcW w:w="8789" w:type="dxa"/>
            <w:vAlign w:val="center"/>
          </w:tcPr>
          <w:p w:rsidR="00F242C2" w:rsidRDefault="00781560">
            <w:pPr>
              <w:rPr>
                <w:color w:val="000000"/>
                <w:sz w:val="26"/>
                <w:szCs w:val="26"/>
              </w:rPr>
            </w:pPr>
            <w:r>
              <w:rPr>
                <w:color w:val="000000"/>
                <w:sz w:val="26"/>
                <w:szCs w:val="26"/>
              </w:rPr>
              <w:t>Первинний огляд хворого (включає запис анамнезу, фізичних обстежень, запланованої програми діагностики та лікування)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3</w:t>
            </w:r>
          </w:p>
        </w:tc>
        <w:tc>
          <w:tcPr>
            <w:tcW w:w="8789" w:type="dxa"/>
            <w:vAlign w:val="center"/>
          </w:tcPr>
          <w:p w:rsidR="00F242C2" w:rsidRDefault="00781560">
            <w:pPr>
              <w:rPr>
                <w:color w:val="000000"/>
                <w:sz w:val="26"/>
                <w:szCs w:val="26"/>
              </w:rPr>
            </w:pPr>
            <w:r>
              <w:rPr>
                <w:color w:val="000000"/>
                <w:sz w:val="26"/>
                <w:szCs w:val="26"/>
              </w:rPr>
              <w:t>Порада, якщо хворий звернувся тільки за порадою</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4</w:t>
            </w:r>
          </w:p>
        </w:tc>
        <w:tc>
          <w:tcPr>
            <w:tcW w:w="8789" w:type="dxa"/>
            <w:vAlign w:val="center"/>
          </w:tcPr>
          <w:p w:rsidR="00F242C2" w:rsidRDefault="00781560">
            <w:pPr>
              <w:rPr>
                <w:color w:val="000000"/>
                <w:sz w:val="26"/>
                <w:szCs w:val="26"/>
              </w:rPr>
            </w:pPr>
            <w:r>
              <w:rPr>
                <w:color w:val="000000"/>
                <w:sz w:val="26"/>
                <w:szCs w:val="26"/>
              </w:rPr>
              <w:t>Повторний огляд амбулаторного хворого (включає запис анамнезу, результатів фізичного обстеження та контролю призначеного лікування)</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5</w:t>
            </w:r>
          </w:p>
        </w:tc>
        <w:tc>
          <w:tcPr>
            <w:tcW w:w="8789" w:type="dxa"/>
            <w:vAlign w:val="center"/>
          </w:tcPr>
          <w:p w:rsidR="00F242C2" w:rsidRDefault="00781560">
            <w:pPr>
              <w:rPr>
                <w:color w:val="000000"/>
                <w:sz w:val="26"/>
                <w:szCs w:val="26"/>
              </w:rPr>
            </w:pPr>
            <w:r>
              <w:rPr>
                <w:color w:val="000000"/>
                <w:sz w:val="26"/>
                <w:szCs w:val="26"/>
              </w:rPr>
              <w:t>Консультація хворого (запис думки та поради, які дано на прохання лікаря, що лікує, іншім лікарем, для спеціальної оцінки стану та подальшого лікування)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6</w:t>
            </w:r>
          </w:p>
        </w:tc>
        <w:tc>
          <w:tcPr>
            <w:tcW w:w="8789" w:type="dxa"/>
            <w:vAlign w:val="center"/>
          </w:tcPr>
          <w:p w:rsidR="00F242C2" w:rsidRDefault="00781560">
            <w:pPr>
              <w:rPr>
                <w:color w:val="000000"/>
                <w:sz w:val="26"/>
                <w:szCs w:val="26"/>
              </w:rPr>
            </w:pPr>
            <w:r>
              <w:rPr>
                <w:color w:val="000000"/>
                <w:sz w:val="26"/>
                <w:szCs w:val="26"/>
              </w:rPr>
              <w:t>Складання плану ортодонтичного лікування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w:t>
            </w:r>
          </w:p>
        </w:tc>
        <w:tc>
          <w:tcPr>
            <w:tcW w:w="8789" w:type="dxa"/>
            <w:vAlign w:val="center"/>
          </w:tcPr>
          <w:p w:rsidR="00F242C2" w:rsidRDefault="00781560">
            <w:pPr>
              <w:rPr>
                <w:color w:val="000000"/>
                <w:sz w:val="26"/>
                <w:szCs w:val="26"/>
              </w:rPr>
            </w:pPr>
            <w:r>
              <w:rPr>
                <w:color w:val="000000"/>
                <w:sz w:val="26"/>
                <w:szCs w:val="26"/>
              </w:rPr>
              <w:t>Визначення ступеню рухомості зубів</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8</w:t>
            </w:r>
          </w:p>
        </w:tc>
        <w:tc>
          <w:tcPr>
            <w:tcW w:w="8789" w:type="dxa"/>
            <w:vAlign w:val="center"/>
          </w:tcPr>
          <w:p w:rsidR="00F242C2" w:rsidRDefault="00781560">
            <w:pPr>
              <w:rPr>
                <w:color w:val="000000"/>
                <w:sz w:val="26"/>
                <w:szCs w:val="26"/>
              </w:rPr>
            </w:pPr>
            <w:r>
              <w:rPr>
                <w:color w:val="000000"/>
                <w:sz w:val="26"/>
                <w:szCs w:val="26"/>
              </w:rPr>
              <w:t>Клінічні діагностичні проби Єшлера-Бітлера та Ільїноі-Маркосян</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9</w:t>
            </w:r>
          </w:p>
        </w:tc>
        <w:tc>
          <w:tcPr>
            <w:tcW w:w="8789" w:type="dxa"/>
            <w:vAlign w:val="center"/>
          </w:tcPr>
          <w:p w:rsidR="00F242C2" w:rsidRDefault="00781560">
            <w:pPr>
              <w:rPr>
                <w:color w:val="000000"/>
                <w:sz w:val="26"/>
                <w:szCs w:val="26"/>
              </w:rPr>
            </w:pPr>
            <w:r>
              <w:rPr>
                <w:color w:val="000000"/>
                <w:sz w:val="26"/>
                <w:szCs w:val="26"/>
              </w:rPr>
              <w:t>Аналіз прицільної рентгенограми</w:t>
            </w:r>
          </w:p>
        </w:tc>
        <w:tc>
          <w:tcPr>
            <w:tcW w:w="1417" w:type="dxa"/>
            <w:vAlign w:val="center"/>
          </w:tcPr>
          <w:p w:rsidR="00F242C2" w:rsidRDefault="00781560">
            <w:pPr>
              <w:jc w:val="center"/>
              <w:rPr>
                <w:bCs/>
                <w:color w:val="000000"/>
                <w:sz w:val="26"/>
                <w:szCs w:val="26"/>
              </w:rPr>
            </w:pPr>
            <w:r>
              <w:rPr>
                <w:bCs/>
                <w:color w:val="000000"/>
                <w:sz w:val="26"/>
                <w:szCs w:val="26"/>
              </w:rPr>
              <w:t>204,00</w:t>
            </w:r>
          </w:p>
        </w:tc>
      </w:tr>
      <w:tr w:rsidR="00F242C2">
        <w:tc>
          <w:tcPr>
            <w:tcW w:w="709" w:type="dxa"/>
          </w:tcPr>
          <w:p w:rsidR="00F242C2" w:rsidRDefault="00781560">
            <w:pPr>
              <w:jc w:val="center"/>
              <w:rPr>
                <w:sz w:val="26"/>
                <w:szCs w:val="26"/>
              </w:rPr>
            </w:pPr>
            <w:r>
              <w:rPr>
                <w:sz w:val="26"/>
                <w:szCs w:val="26"/>
              </w:rPr>
              <w:t>10</w:t>
            </w:r>
          </w:p>
        </w:tc>
        <w:tc>
          <w:tcPr>
            <w:tcW w:w="8789" w:type="dxa"/>
            <w:vAlign w:val="center"/>
          </w:tcPr>
          <w:p w:rsidR="00F242C2" w:rsidRDefault="00781560">
            <w:pPr>
              <w:rPr>
                <w:color w:val="000000"/>
                <w:sz w:val="26"/>
                <w:szCs w:val="26"/>
              </w:rPr>
            </w:pPr>
            <w:r>
              <w:rPr>
                <w:color w:val="000000"/>
                <w:sz w:val="26"/>
                <w:szCs w:val="26"/>
              </w:rPr>
              <w:t>Аналіз ортопантомограми, панорамної рентгенограми, томограми</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11</w:t>
            </w:r>
          </w:p>
        </w:tc>
        <w:tc>
          <w:tcPr>
            <w:tcW w:w="8789" w:type="dxa"/>
            <w:vAlign w:val="center"/>
          </w:tcPr>
          <w:p w:rsidR="00F242C2" w:rsidRDefault="00781560">
            <w:pPr>
              <w:rPr>
                <w:color w:val="000000"/>
                <w:sz w:val="26"/>
                <w:szCs w:val="26"/>
              </w:rPr>
            </w:pPr>
            <w:r>
              <w:rPr>
                <w:color w:val="000000"/>
                <w:sz w:val="26"/>
                <w:szCs w:val="26"/>
              </w:rPr>
              <w:t>Визначення центральної оклюзії</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rPr>
                <w:sz w:val="26"/>
                <w:szCs w:val="26"/>
              </w:rPr>
            </w:pPr>
            <w:r>
              <w:rPr>
                <w:sz w:val="26"/>
                <w:szCs w:val="26"/>
              </w:rPr>
              <w:t xml:space="preserve">    12</w:t>
            </w:r>
          </w:p>
        </w:tc>
        <w:tc>
          <w:tcPr>
            <w:tcW w:w="8789" w:type="dxa"/>
            <w:vAlign w:val="center"/>
          </w:tcPr>
          <w:p w:rsidR="00F242C2" w:rsidRDefault="00781560">
            <w:pPr>
              <w:rPr>
                <w:color w:val="000000"/>
                <w:sz w:val="26"/>
                <w:szCs w:val="26"/>
              </w:rPr>
            </w:pPr>
            <w:r>
              <w:rPr>
                <w:color w:val="000000"/>
                <w:sz w:val="26"/>
                <w:szCs w:val="26"/>
              </w:rPr>
              <w:t>Психологічна підготовка хворого до ортодонтичного лікування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13</w:t>
            </w:r>
          </w:p>
        </w:tc>
        <w:tc>
          <w:tcPr>
            <w:tcW w:w="8789" w:type="dxa"/>
            <w:vAlign w:val="center"/>
          </w:tcPr>
          <w:p w:rsidR="00F242C2" w:rsidRDefault="00781560">
            <w:pPr>
              <w:rPr>
                <w:color w:val="000000"/>
                <w:sz w:val="26"/>
                <w:szCs w:val="26"/>
              </w:rPr>
            </w:pPr>
            <w:r>
              <w:rPr>
                <w:color w:val="000000"/>
                <w:sz w:val="26"/>
                <w:szCs w:val="26"/>
              </w:rPr>
              <w:t>Антропометричне вимірювання черепа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14</w:t>
            </w:r>
          </w:p>
        </w:tc>
        <w:tc>
          <w:tcPr>
            <w:tcW w:w="8789" w:type="dxa"/>
            <w:vAlign w:val="center"/>
          </w:tcPr>
          <w:p w:rsidR="00F242C2" w:rsidRDefault="00781560">
            <w:pPr>
              <w:rPr>
                <w:color w:val="000000"/>
                <w:sz w:val="26"/>
                <w:szCs w:val="26"/>
              </w:rPr>
            </w:pPr>
            <w:r>
              <w:rPr>
                <w:color w:val="000000"/>
                <w:sz w:val="26"/>
                <w:szCs w:val="26"/>
              </w:rPr>
              <w:t>Медичне фотографування</w:t>
            </w:r>
          </w:p>
        </w:tc>
        <w:tc>
          <w:tcPr>
            <w:tcW w:w="1417" w:type="dxa"/>
            <w:vAlign w:val="center"/>
          </w:tcPr>
          <w:p w:rsidR="00F242C2" w:rsidRDefault="00781560">
            <w:pPr>
              <w:jc w:val="center"/>
              <w:rPr>
                <w:bCs/>
                <w:color w:val="000000"/>
                <w:sz w:val="26"/>
                <w:szCs w:val="26"/>
              </w:rPr>
            </w:pPr>
            <w:r>
              <w:rPr>
                <w:bCs/>
                <w:color w:val="000000"/>
                <w:sz w:val="26"/>
                <w:szCs w:val="26"/>
              </w:rPr>
              <w:t>204,00</w:t>
            </w:r>
          </w:p>
        </w:tc>
      </w:tr>
      <w:tr w:rsidR="00F242C2">
        <w:tc>
          <w:tcPr>
            <w:tcW w:w="709" w:type="dxa"/>
          </w:tcPr>
          <w:p w:rsidR="00F242C2" w:rsidRDefault="00781560">
            <w:pPr>
              <w:jc w:val="center"/>
              <w:rPr>
                <w:sz w:val="26"/>
                <w:szCs w:val="26"/>
              </w:rPr>
            </w:pPr>
            <w:r>
              <w:rPr>
                <w:sz w:val="26"/>
                <w:szCs w:val="26"/>
              </w:rPr>
              <w:t>15</w:t>
            </w:r>
          </w:p>
        </w:tc>
        <w:tc>
          <w:tcPr>
            <w:tcW w:w="8789" w:type="dxa"/>
            <w:vAlign w:val="center"/>
          </w:tcPr>
          <w:p w:rsidR="00F242C2" w:rsidRDefault="00781560">
            <w:pPr>
              <w:rPr>
                <w:color w:val="000000"/>
                <w:sz w:val="26"/>
                <w:szCs w:val="26"/>
              </w:rPr>
            </w:pPr>
            <w:r>
              <w:rPr>
                <w:color w:val="000000"/>
                <w:sz w:val="26"/>
                <w:szCs w:val="26"/>
              </w:rPr>
              <w:t>Аналіз моделей</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16</w:t>
            </w:r>
          </w:p>
        </w:tc>
        <w:tc>
          <w:tcPr>
            <w:tcW w:w="8789" w:type="dxa"/>
            <w:vAlign w:val="center"/>
          </w:tcPr>
          <w:p w:rsidR="00F242C2" w:rsidRDefault="00781560">
            <w:pPr>
              <w:rPr>
                <w:color w:val="000000"/>
                <w:sz w:val="26"/>
                <w:szCs w:val="26"/>
              </w:rPr>
            </w:pPr>
            <w:r>
              <w:rPr>
                <w:color w:val="000000"/>
                <w:sz w:val="26"/>
                <w:szCs w:val="26"/>
              </w:rPr>
              <w:t>Виготовлення діагностичних моделей</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17</w:t>
            </w:r>
          </w:p>
        </w:tc>
        <w:tc>
          <w:tcPr>
            <w:tcW w:w="8789" w:type="dxa"/>
            <w:vAlign w:val="center"/>
          </w:tcPr>
          <w:p w:rsidR="00F242C2" w:rsidRDefault="00781560">
            <w:pPr>
              <w:rPr>
                <w:color w:val="000000"/>
                <w:sz w:val="26"/>
                <w:szCs w:val="26"/>
              </w:rPr>
            </w:pPr>
            <w:r>
              <w:rPr>
                <w:color w:val="000000"/>
                <w:sz w:val="26"/>
                <w:szCs w:val="26"/>
              </w:rPr>
              <w:t>Розрахунок на моделях щелеп</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18</w:t>
            </w:r>
          </w:p>
        </w:tc>
        <w:tc>
          <w:tcPr>
            <w:tcW w:w="8789" w:type="dxa"/>
            <w:vAlign w:val="center"/>
          </w:tcPr>
          <w:p w:rsidR="00F242C2" w:rsidRDefault="00781560">
            <w:pPr>
              <w:rPr>
                <w:color w:val="000000"/>
                <w:sz w:val="26"/>
                <w:szCs w:val="26"/>
              </w:rPr>
            </w:pPr>
            <w:r>
              <w:rPr>
                <w:color w:val="000000"/>
                <w:sz w:val="26"/>
                <w:szCs w:val="26"/>
              </w:rPr>
              <w:t>Антропометричний аналіз телерентгенограмми голови</w:t>
            </w:r>
          </w:p>
        </w:tc>
        <w:tc>
          <w:tcPr>
            <w:tcW w:w="1417" w:type="dxa"/>
            <w:vAlign w:val="center"/>
          </w:tcPr>
          <w:p w:rsidR="00F242C2" w:rsidRDefault="00781560">
            <w:pPr>
              <w:jc w:val="center"/>
              <w:rPr>
                <w:bCs/>
                <w:color w:val="000000"/>
                <w:sz w:val="26"/>
                <w:szCs w:val="26"/>
              </w:rPr>
            </w:pPr>
            <w:r>
              <w:rPr>
                <w:bCs/>
                <w:color w:val="000000"/>
                <w:sz w:val="26"/>
                <w:szCs w:val="26"/>
              </w:rPr>
              <w:t>2447,00</w:t>
            </w:r>
          </w:p>
        </w:tc>
      </w:tr>
      <w:tr w:rsidR="00F242C2">
        <w:tc>
          <w:tcPr>
            <w:tcW w:w="709" w:type="dxa"/>
          </w:tcPr>
          <w:p w:rsidR="00F242C2" w:rsidRDefault="00781560">
            <w:pPr>
              <w:jc w:val="center"/>
              <w:rPr>
                <w:sz w:val="26"/>
                <w:szCs w:val="26"/>
              </w:rPr>
            </w:pPr>
            <w:r>
              <w:rPr>
                <w:sz w:val="26"/>
                <w:szCs w:val="26"/>
              </w:rPr>
              <w:t>19</w:t>
            </w:r>
          </w:p>
        </w:tc>
        <w:tc>
          <w:tcPr>
            <w:tcW w:w="8789" w:type="dxa"/>
            <w:vAlign w:val="center"/>
          </w:tcPr>
          <w:p w:rsidR="00F242C2" w:rsidRDefault="00781560">
            <w:pPr>
              <w:rPr>
                <w:color w:val="000000"/>
                <w:sz w:val="26"/>
                <w:szCs w:val="26"/>
              </w:rPr>
            </w:pPr>
            <w:r>
              <w:rPr>
                <w:color w:val="000000"/>
                <w:sz w:val="26"/>
                <w:szCs w:val="26"/>
              </w:rPr>
              <w:t>Аналіз та розрахунок томограм СНЩС</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20</w:t>
            </w:r>
          </w:p>
        </w:tc>
        <w:tc>
          <w:tcPr>
            <w:tcW w:w="8789" w:type="dxa"/>
            <w:vAlign w:val="center"/>
          </w:tcPr>
          <w:p w:rsidR="00F242C2" w:rsidRDefault="00781560">
            <w:pPr>
              <w:rPr>
                <w:color w:val="000000"/>
                <w:sz w:val="26"/>
                <w:szCs w:val="26"/>
              </w:rPr>
            </w:pPr>
            <w:r>
              <w:rPr>
                <w:color w:val="000000"/>
                <w:sz w:val="26"/>
                <w:szCs w:val="26"/>
              </w:rPr>
              <w:t>Обробка на компьютері діагностичних даних</w:t>
            </w:r>
          </w:p>
        </w:tc>
        <w:tc>
          <w:tcPr>
            <w:tcW w:w="1417" w:type="dxa"/>
            <w:vAlign w:val="center"/>
          </w:tcPr>
          <w:p w:rsidR="00F242C2" w:rsidRDefault="00781560">
            <w:pPr>
              <w:jc w:val="center"/>
              <w:rPr>
                <w:bCs/>
                <w:color w:val="000000"/>
                <w:sz w:val="26"/>
                <w:szCs w:val="26"/>
              </w:rPr>
            </w:pPr>
            <w:r>
              <w:rPr>
                <w:bCs/>
                <w:color w:val="000000"/>
                <w:sz w:val="26"/>
                <w:szCs w:val="26"/>
              </w:rPr>
              <w:t>2447,00</w:t>
            </w:r>
          </w:p>
        </w:tc>
      </w:tr>
      <w:tr w:rsidR="00F242C2">
        <w:tc>
          <w:tcPr>
            <w:tcW w:w="709" w:type="dxa"/>
          </w:tcPr>
          <w:p w:rsidR="00F242C2" w:rsidRDefault="00781560">
            <w:pPr>
              <w:jc w:val="center"/>
              <w:rPr>
                <w:sz w:val="26"/>
                <w:szCs w:val="26"/>
              </w:rPr>
            </w:pPr>
            <w:r>
              <w:rPr>
                <w:sz w:val="26"/>
                <w:szCs w:val="26"/>
              </w:rPr>
              <w:t>21</w:t>
            </w:r>
          </w:p>
        </w:tc>
        <w:tc>
          <w:tcPr>
            <w:tcW w:w="8789" w:type="dxa"/>
            <w:vAlign w:val="center"/>
          </w:tcPr>
          <w:p w:rsidR="00F242C2" w:rsidRDefault="00781560">
            <w:pPr>
              <w:rPr>
                <w:color w:val="000000"/>
                <w:sz w:val="26"/>
                <w:szCs w:val="26"/>
              </w:rPr>
            </w:pPr>
            <w:r>
              <w:rPr>
                <w:color w:val="000000"/>
                <w:sz w:val="26"/>
                <w:szCs w:val="26"/>
              </w:rPr>
              <w:t>Інша компьютерна технологія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22</w:t>
            </w:r>
          </w:p>
        </w:tc>
        <w:tc>
          <w:tcPr>
            <w:tcW w:w="8789" w:type="dxa"/>
            <w:vAlign w:val="center"/>
          </w:tcPr>
          <w:p w:rsidR="00F242C2" w:rsidRDefault="00781560">
            <w:pPr>
              <w:rPr>
                <w:color w:val="000000"/>
                <w:sz w:val="26"/>
                <w:szCs w:val="26"/>
              </w:rPr>
            </w:pPr>
            <w:r>
              <w:rPr>
                <w:color w:val="000000"/>
                <w:sz w:val="26"/>
                <w:szCs w:val="26"/>
              </w:rPr>
              <w:t>Вибіркове пришліфування горбиків зубів</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23</w:t>
            </w:r>
          </w:p>
        </w:tc>
        <w:tc>
          <w:tcPr>
            <w:tcW w:w="8789" w:type="dxa"/>
            <w:vAlign w:val="center"/>
          </w:tcPr>
          <w:p w:rsidR="00F242C2" w:rsidRDefault="00781560">
            <w:pPr>
              <w:rPr>
                <w:color w:val="000000"/>
                <w:sz w:val="26"/>
                <w:szCs w:val="26"/>
              </w:rPr>
            </w:pPr>
            <w:r>
              <w:rPr>
                <w:color w:val="000000"/>
                <w:sz w:val="26"/>
                <w:szCs w:val="26"/>
              </w:rPr>
              <w:t>Зішліфовка горбиків молочних зубів</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lastRenderedPageBreak/>
              <w:t>24</w:t>
            </w:r>
          </w:p>
        </w:tc>
        <w:tc>
          <w:tcPr>
            <w:tcW w:w="8789" w:type="dxa"/>
            <w:vAlign w:val="center"/>
          </w:tcPr>
          <w:p w:rsidR="00F242C2" w:rsidRDefault="00781560">
            <w:pPr>
              <w:rPr>
                <w:color w:val="000000"/>
                <w:sz w:val="26"/>
                <w:szCs w:val="26"/>
              </w:rPr>
            </w:pPr>
            <w:r>
              <w:rPr>
                <w:color w:val="000000"/>
                <w:sz w:val="26"/>
                <w:szCs w:val="26"/>
              </w:rPr>
              <w:t>Сепарація зубів</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25</w:t>
            </w:r>
          </w:p>
        </w:tc>
        <w:tc>
          <w:tcPr>
            <w:tcW w:w="8789" w:type="dxa"/>
            <w:vAlign w:val="center"/>
          </w:tcPr>
          <w:p w:rsidR="00F242C2" w:rsidRDefault="00781560">
            <w:pPr>
              <w:rPr>
                <w:color w:val="000000"/>
                <w:sz w:val="26"/>
                <w:szCs w:val="26"/>
              </w:rPr>
            </w:pPr>
            <w:r>
              <w:rPr>
                <w:color w:val="000000"/>
                <w:sz w:val="26"/>
                <w:szCs w:val="26"/>
              </w:rPr>
              <w:t>Зняття відбитків щелеп альгінатною масою</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26</w:t>
            </w:r>
          </w:p>
        </w:tc>
        <w:tc>
          <w:tcPr>
            <w:tcW w:w="8789" w:type="dxa"/>
            <w:vAlign w:val="center"/>
          </w:tcPr>
          <w:p w:rsidR="00F242C2" w:rsidRDefault="00781560">
            <w:pPr>
              <w:rPr>
                <w:color w:val="000000"/>
                <w:sz w:val="26"/>
                <w:szCs w:val="26"/>
              </w:rPr>
            </w:pPr>
            <w:r>
              <w:rPr>
                <w:color w:val="000000"/>
                <w:sz w:val="26"/>
                <w:szCs w:val="26"/>
              </w:rPr>
              <w:t>Відливка моделей з гіпсу</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27</w:t>
            </w:r>
          </w:p>
        </w:tc>
        <w:tc>
          <w:tcPr>
            <w:tcW w:w="8789" w:type="dxa"/>
            <w:vAlign w:val="center"/>
          </w:tcPr>
          <w:p w:rsidR="00F242C2" w:rsidRDefault="00781560">
            <w:pPr>
              <w:rPr>
                <w:color w:val="000000"/>
                <w:sz w:val="26"/>
                <w:szCs w:val="26"/>
              </w:rPr>
            </w:pPr>
            <w:r>
              <w:rPr>
                <w:color w:val="000000"/>
                <w:sz w:val="26"/>
                <w:szCs w:val="26"/>
              </w:rPr>
              <w:t>Перебазування ортодонтичного апарата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28</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з вестибулярною дугою</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29</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з петлями</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30</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з гвинтом</w:t>
            </w:r>
          </w:p>
        </w:tc>
        <w:tc>
          <w:tcPr>
            <w:tcW w:w="1417" w:type="dxa"/>
            <w:vAlign w:val="center"/>
          </w:tcPr>
          <w:p w:rsidR="00F242C2" w:rsidRDefault="00781560">
            <w:pPr>
              <w:jc w:val="center"/>
              <w:rPr>
                <w:bCs/>
                <w:color w:val="000000"/>
                <w:sz w:val="26"/>
                <w:szCs w:val="26"/>
              </w:rPr>
            </w:pPr>
            <w:r>
              <w:rPr>
                <w:bCs/>
                <w:color w:val="000000"/>
                <w:sz w:val="26"/>
                <w:szCs w:val="26"/>
              </w:rPr>
              <w:t>1020,00</w:t>
            </w:r>
          </w:p>
        </w:tc>
      </w:tr>
      <w:tr w:rsidR="00F242C2">
        <w:tc>
          <w:tcPr>
            <w:tcW w:w="709" w:type="dxa"/>
          </w:tcPr>
          <w:p w:rsidR="00F242C2" w:rsidRDefault="00781560">
            <w:pPr>
              <w:jc w:val="center"/>
              <w:rPr>
                <w:sz w:val="26"/>
                <w:szCs w:val="26"/>
              </w:rPr>
            </w:pPr>
            <w:r>
              <w:rPr>
                <w:sz w:val="26"/>
                <w:szCs w:val="26"/>
              </w:rPr>
              <w:t>31</w:t>
            </w:r>
          </w:p>
        </w:tc>
        <w:tc>
          <w:tcPr>
            <w:tcW w:w="8789" w:type="dxa"/>
            <w:vAlign w:val="center"/>
          </w:tcPr>
          <w:p w:rsidR="00F242C2" w:rsidRDefault="00781560">
            <w:pPr>
              <w:rPr>
                <w:color w:val="000000"/>
                <w:sz w:val="26"/>
                <w:szCs w:val="26"/>
              </w:rPr>
            </w:pPr>
            <w:r>
              <w:rPr>
                <w:color w:val="000000"/>
                <w:sz w:val="26"/>
                <w:szCs w:val="26"/>
              </w:rPr>
              <w:t>Припасування та здача лицевої дуги з головною шапочкою і пращею для підбороддя</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32</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апарата з різними елементами</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33</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з металевою опорою для язика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34</w:t>
            </w:r>
          </w:p>
        </w:tc>
        <w:tc>
          <w:tcPr>
            <w:tcW w:w="8789" w:type="dxa"/>
            <w:vAlign w:val="center"/>
          </w:tcPr>
          <w:p w:rsidR="00F242C2" w:rsidRDefault="00781560">
            <w:pPr>
              <w:rPr>
                <w:color w:val="000000"/>
                <w:sz w:val="26"/>
                <w:szCs w:val="26"/>
              </w:rPr>
            </w:pPr>
            <w:r>
              <w:rPr>
                <w:color w:val="000000"/>
                <w:sz w:val="26"/>
                <w:szCs w:val="26"/>
              </w:rPr>
              <w:t>Припасування та фіксація ортодонтичних коронок з допоміжними елементами</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35</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Енгля, Симона, Айневорда, Лурі, Кеза, Шварта, Башаровой, Хербста, Мершона, Корхауза-Линде, Крозата, Геринга-Гаширова, Норда, Левовича, Залигіна, Дерихсвайлера, Хорошилкиної, Кінгслея, Кожакару</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36</w:t>
            </w:r>
          </w:p>
        </w:tc>
        <w:tc>
          <w:tcPr>
            <w:tcW w:w="8789" w:type="dxa"/>
            <w:vAlign w:val="center"/>
          </w:tcPr>
          <w:p w:rsidR="00F242C2" w:rsidRDefault="00781560">
            <w:pPr>
              <w:rPr>
                <w:color w:val="000000"/>
                <w:sz w:val="26"/>
                <w:szCs w:val="26"/>
              </w:rPr>
            </w:pPr>
            <w:r>
              <w:rPr>
                <w:color w:val="000000"/>
                <w:sz w:val="26"/>
                <w:szCs w:val="26"/>
              </w:rPr>
              <w:t>Фіксація брекет-системи</w:t>
            </w:r>
          </w:p>
        </w:tc>
        <w:tc>
          <w:tcPr>
            <w:tcW w:w="1417" w:type="dxa"/>
            <w:vAlign w:val="center"/>
          </w:tcPr>
          <w:p w:rsidR="00F242C2" w:rsidRDefault="00781560">
            <w:pPr>
              <w:jc w:val="center"/>
              <w:rPr>
                <w:bCs/>
                <w:color w:val="000000"/>
                <w:sz w:val="26"/>
                <w:szCs w:val="26"/>
              </w:rPr>
            </w:pPr>
            <w:r>
              <w:rPr>
                <w:bCs/>
                <w:color w:val="000000"/>
                <w:sz w:val="26"/>
                <w:szCs w:val="26"/>
              </w:rPr>
              <w:t>4894,00</w:t>
            </w:r>
          </w:p>
        </w:tc>
      </w:tr>
      <w:tr w:rsidR="00F242C2">
        <w:tc>
          <w:tcPr>
            <w:tcW w:w="709" w:type="dxa"/>
          </w:tcPr>
          <w:p w:rsidR="00F242C2" w:rsidRDefault="00781560">
            <w:pPr>
              <w:jc w:val="center"/>
              <w:rPr>
                <w:sz w:val="26"/>
                <w:szCs w:val="26"/>
              </w:rPr>
            </w:pPr>
            <w:r>
              <w:rPr>
                <w:sz w:val="26"/>
                <w:szCs w:val="26"/>
              </w:rPr>
              <w:t>37</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апарата з похилою площиною</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38</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апарата з оклюзій ними накладками</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39</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апарата з пілотом</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40</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апарата з закусочною ділянкою</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41</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вестибулярного апарата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42</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вестибулорального апарата</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43</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Крауса</w:t>
            </w:r>
          </w:p>
        </w:tc>
        <w:tc>
          <w:tcPr>
            <w:tcW w:w="1417" w:type="dxa"/>
            <w:vAlign w:val="center"/>
          </w:tcPr>
          <w:p w:rsidR="00F242C2" w:rsidRDefault="00781560">
            <w:pPr>
              <w:jc w:val="center"/>
              <w:rPr>
                <w:bCs/>
                <w:color w:val="000000"/>
                <w:sz w:val="26"/>
                <w:szCs w:val="26"/>
              </w:rPr>
            </w:pPr>
            <w:r>
              <w:rPr>
                <w:bCs/>
                <w:color w:val="000000"/>
                <w:sz w:val="26"/>
                <w:szCs w:val="26"/>
              </w:rPr>
              <w:t>1224,00</w:t>
            </w:r>
          </w:p>
        </w:tc>
      </w:tr>
      <w:tr w:rsidR="00F242C2">
        <w:tc>
          <w:tcPr>
            <w:tcW w:w="709" w:type="dxa"/>
          </w:tcPr>
          <w:p w:rsidR="00F242C2" w:rsidRDefault="00781560">
            <w:pPr>
              <w:jc w:val="center"/>
              <w:rPr>
                <w:sz w:val="26"/>
                <w:szCs w:val="26"/>
              </w:rPr>
            </w:pPr>
            <w:r>
              <w:rPr>
                <w:sz w:val="26"/>
                <w:szCs w:val="26"/>
              </w:rPr>
              <w:t>44</w:t>
            </w:r>
          </w:p>
        </w:tc>
        <w:tc>
          <w:tcPr>
            <w:tcW w:w="8789" w:type="dxa"/>
            <w:vAlign w:val="center"/>
          </w:tcPr>
          <w:p w:rsidR="00F242C2" w:rsidRDefault="00781560">
            <w:pPr>
              <w:rPr>
                <w:color w:val="000000"/>
                <w:sz w:val="26"/>
                <w:szCs w:val="26"/>
              </w:rPr>
            </w:pPr>
            <w:r>
              <w:rPr>
                <w:color w:val="000000"/>
                <w:sz w:val="26"/>
                <w:szCs w:val="26"/>
              </w:rPr>
              <w:t>Припасування та здача пропульсора Мюлемана</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45</w:t>
            </w:r>
          </w:p>
        </w:tc>
        <w:tc>
          <w:tcPr>
            <w:tcW w:w="8789" w:type="dxa"/>
            <w:vAlign w:val="center"/>
          </w:tcPr>
          <w:p w:rsidR="00F242C2" w:rsidRDefault="00781560">
            <w:pPr>
              <w:rPr>
                <w:color w:val="000000"/>
                <w:sz w:val="26"/>
                <w:szCs w:val="26"/>
              </w:rPr>
            </w:pPr>
            <w:r>
              <w:rPr>
                <w:color w:val="000000"/>
                <w:sz w:val="26"/>
                <w:szCs w:val="26"/>
              </w:rPr>
              <w:t>Припасування та здача стандартної пластинки Шонхера</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46</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з захисною сіткою</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47</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знімної капи</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48</w:t>
            </w:r>
          </w:p>
        </w:tc>
        <w:tc>
          <w:tcPr>
            <w:tcW w:w="8789" w:type="dxa"/>
            <w:vAlign w:val="center"/>
          </w:tcPr>
          <w:p w:rsidR="00F242C2" w:rsidRDefault="00781560">
            <w:pPr>
              <w:rPr>
                <w:color w:val="000000"/>
                <w:sz w:val="26"/>
                <w:szCs w:val="26"/>
              </w:rPr>
            </w:pPr>
            <w:r>
              <w:rPr>
                <w:color w:val="000000"/>
                <w:sz w:val="26"/>
                <w:szCs w:val="26"/>
              </w:rPr>
              <w:t>Припасування та здача біонатора</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49</w:t>
            </w:r>
          </w:p>
        </w:tc>
        <w:tc>
          <w:tcPr>
            <w:tcW w:w="8789" w:type="dxa"/>
            <w:vAlign w:val="center"/>
          </w:tcPr>
          <w:p w:rsidR="00F242C2" w:rsidRDefault="00781560">
            <w:pPr>
              <w:rPr>
                <w:color w:val="000000"/>
                <w:sz w:val="26"/>
                <w:szCs w:val="26"/>
              </w:rPr>
            </w:pPr>
            <w:r>
              <w:rPr>
                <w:color w:val="000000"/>
                <w:sz w:val="26"/>
                <w:szCs w:val="26"/>
              </w:rPr>
              <w:t>Припасування та здача позиціонера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50</w:t>
            </w:r>
          </w:p>
        </w:tc>
        <w:tc>
          <w:tcPr>
            <w:tcW w:w="8789" w:type="dxa"/>
            <w:vAlign w:val="center"/>
          </w:tcPr>
          <w:p w:rsidR="00F242C2" w:rsidRDefault="00781560">
            <w:pPr>
              <w:rPr>
                <w:color w:val="000000"/>
                <w:sz w:val="26"/>
                <w:szCs w:val="26"/>
              </w:rPr>
            </w:pPr>
            <w:r>
              <w:rPr>
                <w:color w:val="000000"/>
                <w:sz w:val="26"/>
                <w:szCs w:val="26"/>
              </w:rPr>
              <w:t>Припасування та здача капи Шварца</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51</w:t>
            </w:r>
          </w:p>
        </w:tc>
        <w:tc>
          <w:tcPr>
            <w:tcW w:w="8789" w:type="dxa"/>
            <w:vAlign w:val="center"/>
          </w:tcPr>
          <w:p w:rsidR="00F242C2" w:rsidRDefault="00781560">
            <w:pPr>
              <w:rPr>
                <w:color w:val="000000"/>
                <w:sz w:val="26"/>
                <w:szCs w:val="26"/>
              </w:rPr>
            </w:pPr>
            <w:r>
              <w:rPr>
                <w:color w:val="000000"/>
                <w:sz w:val="26"/>
                <w:szCs w:val="26"/>
              </w:rPr>
              <w:t>Припасування та здача ортодонтичного кільця чи коронки</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52</w:t>
            </w:r>
          </w:p>
        </w:tc>
        <w:tc>
          <w:tcPr>
            <w:tcW w:w="8789" w:type="dxa"/>
            <w:vAlign w:val="center"/>
          </w:tcPr>
          <w:p w:rsidR="00F242C2" w:rsidRDefault="00781560">
            <w:pPr>
              <w:rPr>
                <w:color w:val="000000"/>
                <w:sz w:val="26"/>
                <w:szCs w:val="26"/>
              </w:rPr>
            </w:pPr>
            <w:r>
              <w:rPr>
                <w:color w:val="000000"/>
                <w:sz w:val="26"/>
                <w:szCs w:val="26"/>
              </w:rPr>
              <w:t>Припасування та здача пластмасової капи з похилою площиною</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53</w:t>
            </w:r>
          </w:p>
        </w:tc>
        <w:tc>
          <w:tcPr>
            <w:tcW w:w="8789" w:type="dxa"/>
            <w:vAlign w:val="center"/>
          </w:tcPr>
          <w:p w:rsidR="00F242C2" w:rsidRDefault="00781560">
            <w:pPr>
              <w:rPr>
                <w:color w:val="000000"/>
                <w:sz w:val="26"/>
                <w:szCs w:val="26"/>
              </w:rPr>
            </w:pPr>
            <w:r>
              <w:rPr>
                <w:color w:val="000000"/>
                <w:sz w:val="26"/>
                <w:szCs w:val="26"/>
              </w:rPr>
              <w:t>Припасування та здача губного бампера на опорних коронках</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54</w:t>
            </w:r>
          </w:p>
        </w:tc>
        <w:tc>
          <w:tcPr>
            <w:tcW w:w="8789" w:type="dxa"/>
            <w:vAlign w:val="center"/>
          </w:tcPr>
          <w:p w:rsidR="00F242C2" w:rsidRDefault="00781560">
            <w:pPr>
              <w:rPr>
                <w:color w:val="000000"/>
                <w:sz w:val="26"/>
                <w:szCs w:val="26"/>
              </w:rPr>
            </w:pPr>
            <w:r>
              <w:rPr>
                <w:color w:val="000000"/>
                <w:sz w:val="26"/>
                <w:szCs w:val="26"/>
              </w:rPr>
              <w:t>Припасування та здача незнімної капи</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55</w:t>
            </w:r>
          </w:p>
        </w:tc>
        <w:tc>
          <w:tcPr>
            <w:tcW w:w="8789" w:type="dxa"/>
            <w:vAlign w:val="center"/>
          </w:tcPr>
          <w:p w:rsidR="00F242C2" w:rsidRDefault="00781560">
            <w:pPr>
              <w:rPr>
                <w:color w:val="000000"/>
                <w:sz w:val="26"/>
                <w:szCs w:val="26"/>
              </w:rPr>
            </w:pPr>
            <w:r>
              <w:rPr>
                <w:color w:val="000000"/>
                <w:sz w:val="26"/>
                <w:szCs w:val="26"/>
              </w:rPr>
              <w:t>Припасування та здача знімного апарата з похилою площиною, вестибулярною дугою на верхню щелепу</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56</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Брюкля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57</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Андрезена-Хойпля</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58</w:t>
            </w:r>
          </w:p>
        </w:tc>
        <w:tc>
          <w:tcPr>
            <w:tcW w:w="8789" w:type="dxa"/>
            <w:vAlign w:val="center"/>
          </w:tcPr>
          <w:p w:rsidR="00F242C2" w:rsidRDefault="00781560">
            <w:pPr>
              <w:rPr>
                <w:color w:val="000000"/>
                <w:sz w:val="26"/>
                <w:szCs w:val="26"/>
              </w:rPr>
            </w:pPr>
            <w:r>
              <w:rPr>
                <w:color w:val="000000"/>
                <w:sz w:val="26"/>
                <w:szCs w:val="26"/>
              </w:rPr>
              <w:t>Припасування та здача відкритого активатора Кламта, Шмута</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59</w:t>
            </w:r>
          </w:p>
        </w:tc>
        <w:tc>
          <w:tcPr>
            <w:tcW w:w="8789" w:type="dxa"/>
            <w:vAlign w:val="center"/>
          </w:tcPr>
          <w:p w:rsidR="00F242C2" w:rsidRDefault="00781560">
            <w:pPr>
              <w:rPr>
                <w:color w:val="000000"/>
                <w:sz w:val="26"/>
                <w:szCs w:val="26"/>
              </w:rPr>
            </w:pPr>
            <w:r>
              <w:rPr>
                <w:color w:val="000000"/>
                <w:sz w:val="26"/>
                <w:szCs w:val="26"/>
              </w:rPr>
              <w:t>Припасування та здача роз’єднуючих активаторів Шварца, Корветскі, Вундерера, Френкеля</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60</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Балтерса</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61</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Бімлера</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62</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Персіна</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lastRenderedPageBreak/>
              <w:t>63</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апарата Ленона</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64</w:t>
            </w:r>
          </w:p>
        </w:tc>
        <w:tc>
          <w:tcPr>
            <w:tcW w:w="8789" w:type="dxa"/>
            <w:vAlign w:val="center"/>
          </w:tcPr>
          <w:p w:rsidR="00F242C2" w:rsidRDefault="00781560">
            <w:pPr>
              <w:rPr>
                <w:color w:val="000000"/>
                <w:sz w:val="26"/>
                <w:szCs w:val="26"/>
              </w:rPr>
            </w:pPr>
            <w:r>
              <w:rPr>
                <w:color w:val="000000"/>
                <w:sz w:val="26"/>
                <w:szCs w:val="26"/>
              </w:rPr>
              <w:t>Припасування та здача апаратів Френкеля 1-2-3 типів</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65</w:t>
            </w:r>
          </w:p>
        </w:tc>
        <w:tc>
          <w:tcPr>
            <w:tcW w:w="8789" w:type="dxa"/>
            <w:vAlign w:val="center"/>
          </w:tcPr>
          <w:p w:rsidR="00F242C2" w:rsidRDefault="00781560">
            <w:pPr>
              <w:rPr>
                <w:color w:val="000000"/>
                <w:sz w:val="26"/>
                <w:szCs w:val="26"/>
              </w:rPr>
            </w:pPr>
            <w:r>
              <w:rPr>
                <w:color w:val="000000"/>
                <w:sz w:val="26"/>
                <w:szCs w:val="26"/>
              </w:rPr>
              <w:t>Припасування та здача ретенційного апарата</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66</w:t>
            </w:r>
          </w:p>
        </w:tc>
        <w:tc>
          <w:tcPr>
            <w:tcW w:w="8789" w:type="dxa"/>
            <w:vAlign w:val="center"/>
          </w:tcPr>
          <w:p w:rsidR="00F242C2" w:rsidRDefault="00781560">
            <w:pPr>
              <w:rPr>
                <w:color w:val="000000"/>
                <w:sz w:val="26"/>
                <w:szCs w:val="26"/>
              </w:rPr>
            </w:pPr>
            <w:r>
              <w:rPr>
                <w:color w:val="000000"/>
                <w:sz w:val="26"/>
                <w:szCs w:val="26"/>
              </w:rPr>
              <w:t>Фіксація одного брекета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67</w:t>
            </w:r>
          </w:p>
        </w:tc>
        <w:tc>
          <w:tcPr>
            <w:tcW w:w="8789" w:type="dxa"/>
            <w:vAlign w:val="center"/>
          </w:tcPr>
          <w:p w:rsidR="00F242C2" w:rsidRDefault="00781560">
            <w:pPr>
              <w:rPr>
                <w:color w:val="000000"/>
                <w:sz w:val="26"/>
                <w:szCs w:val="26"/>
              </w:rPr>
            </w:pPr>
            <w:r>
              <w:rPr>
                <w:color w:val="000000"/>
                <w:sz w:val="26"/>
                <w:szCs w:val="26"/>
              </w:rPr>
              <w:t>Фіксація кожного наступного брекета</w:t>
            </w:r>
          </w:p>
        </w:tc>
        <w:tc>
          <w:tcPr>
            <w:tcW w:w="1417" w:type="dxa"/>
            <w:vAlign w:val="center"/>
          </w:tcPr>
          <w:p w:rsidR="00F242C2" w:rsidRDefault="00781560">
            <w:pPr>
              <w:jc w:val="center"/>
              <w:rPr>
                <w:bCs/>
                <w:color w:val="000000"/>
                <w:sz w:val="26"/>
                <w:szCs w:val="26"/>
              </w:rPr>
            </w:pPr>
            <w:r>
              <w:rPr>
                <w:bCs/>
                <w:color w:val="000000"/>
                <w:sz w:val="26"/>
                <w:szCs w:val="26"/>
              </w:rPr>
              <w:t>204,00</w:t>
            </w:r>
          </w:p>
        </w:tc>
      </w:tr>
      <w:tr w:rsidR="00F242C2">
        <w:tc>
          <w:tcPr>
            <w:tcW w:w="709" w:type="dxa"/>
          </w:tcPr>
          <w:p w:rsidR="00F242C2" w:rsidRDefault="00781560">
            <w:pPr>
              <w:jc w:val="center"/>
              <w:rPr>
                <w:sz w:val="26"/>
                <w:szCs w:val="26"/>
              </w:rPr>
            </w:pPr>
            <w:r>
              <w:rPr>
                <w:sz w:val="26"/>
                <w:szCs w:val="26"/>
              </w:rPr>
              <w:t>68</w:t>
            </w:r>
          </w:p>
        </w:tc>
        <w:tc>
          <w:tcPr>
            <w:tcW w:w="8789" w:type="dxa"/>
            <w:vAlign w:val="center"/>
          </w:tcPr>
          <w:p w:rsidR="00F242C2" w:rsidRDefault="00781560">
            <w:pPr>
              <w:rPr>
                <w:color w:val="000000"/>
                <w:sz w:val="26"/>
                <w:szCs w:val="26"/>
              </w:rPr>
            </w:pPr>
            <w:r>
              <w:rPr>
                <w:color w:val="000000"/>
                <w:sz w:val="26"/>
                <w:szCs w:val="26"/>
              </w:rPr>
              <w:t>Зняття одного брекета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69</w:t>
            </w:r>
          </w:p>
        </w:tc>
        <w:tc>
          <w:tcPr>
            <w:tcW w:w="8789" w:type="dxa"/>
            <w:vAlign w:val="center"/>
          </w:tcPr>
          <w:p w:rsidR="00F242C2" w:rsidRDefault="00781560">
            <w:pPr>
              <w:rPr>
                <w:color w:val="000000"/>
                <w:sz w:val="26"/>
                <w:szCs w:val="26"/>
              </w:rPr>
            </w:pPr>
            <w:r>
              <w:rPr>
                <w:color w:val="000000"/>
                <w:sz w:val="26"/>
                <w:szCs w:val="26"/>
              </w:rPr>
              <w:t>Зняття кожного наступного брекета</w:t>
            </w:r>
          </w:p>
        </w:tc>
        <w:tc>
          <w:tcPr>
            <w:tcW w:w="1417" w:type="dxa"/>
            <w:vAlign w:val="center"/>
          </w:tcPr>
          <w:p w:rsidR="00F242C2" w:rsidRDefault="00781560">
            <w:pPr>
              <w:jc w:val="center"/>
              <w:rPr>
                <w:bCs/>
                <w:color w:val="000000"/>
                <w:sz w:val="26"/>
                <w:szCs w:val="26"/>
              </w:rPr>
            </w:pPr>
            <w:r>
              <w:rPr>
                <w:bCs/>
                <w:color w:val="000000"/>
                <w:sz w:val="26"/>
                <w:szCs w:val="26"/>
              </w:rPr>
              <w:t>204,00</w:t>
            </w:r>
          </w:p>
        </w:tc>
      </w:tr>
      <w:tr w:rsidR="00F242C2">
        <w:tc>
          <w:tcPr>
            <w:tcW w:w="709" w:type="dxa"/>
          </w:tcPr>
          <w:p w:rsidR="00F242C2" w:rsidRDefault="00781560">
            <w:pPr>
              <w:jc w:val="center"/>
              <w:rPr>
                <w:sz w:val="26"/>
                <w:szCs w:val="26"/>
              </w:rPr>
            </w:pPr>
            <w:r>
              <w:rPr>
                <w:sz w:val="26"/>
                <w:szCs w:val="26"/>
              </w:rPr>
              <w:t>70</w:t>
            </w:r>
          </w:p>
        </w:tc>
        <w:tc>
          <w:tcPr>
            <w:tcW w:w="8789" w:type="dxa"/>
            <w:vAlign w:val="center"/>
          </w:tcPr>
          <w:p w:rsidR="00F242C2" w:rsidRDefault="00781560">
            <w:pPr>
              <w:rPr>
                <w:color w:val="000000"/>
                <w:sz w:val="26"/>
                <w:szCs w:val="26"/>
              </w:rPr>
            </w:pPr>
            <w:r>
              <w:rPr>
                <w:color w:val="000000"/>
                <w:sz w:val="26"/>
                <w:szCs w:val="26"/>
              </w:rPr>
              <w:t>Формування дуги Енгля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71</w:t>
            </w:r>
          </w:p>
        </w:tc>
        <w:tc>
          <w:tcPr>
            <w:tcW w:w="8789" w:type="dxa"/>
            <w:vAlign w:val="center"/>
          </w:tcPr>
          <w:p w:rsidR="00F242C2" w:rsidRDefault="00781560">
            <w:pPr>
              <w:rPr>
                <w:color w:val="000000"/>
                <w:sz w:val="26"/>
                <w:szCs w:val="26"/>
              </w:rPr>
            </w:pPr>
            <w:r>
              <w:rPr>
                <w:color w:val="000000"/>
                <w:sz w:val="26"/>
                <w:szCs w:val="26"/>
              </w:rPr>
              <w:t>Фіксація одного_зуба до дуги Енгля</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72</w:t>
            </w:r>
          </w:p>
        </w:tc>
        <w:tc>
          <w:tcPr>
            <w:tcW w:w="8789" w:type="dxa"/>
            <w:vAlign w:val="center"/>
          </w:tcPr>
          <w:p w:rsidR="00F242C2" w:rsidRDefault="00781560">
            <w:pPr>
              <w:rPr>
                <w:color w:val="000000"/>
                <w:sz w:val="26"/>
                <w:szCs w:val="26"/>
              </w:rPr>
            </w:pPr>
            <w:r>
              <w:rPr>
                <w:color w:val="000000"/>
                <w:sz w:val="26"/>
                <w:szCs w:val="26"/>
              </w:rPr>
              <w:t>Зняття дуги Енгля без коронок</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73</w:t>
            </w:r>
          </w:p>
        </w:tc>
        <w:tc>
          <w:tcPr>
            <w:tcW w:w="8789" w:type="dxa"/>
            <w:vAlign w:val="center"/>
          </w:tcPr>
          <w:p w:rsidR="00F242C2" w:rsidRDefault="00781560">
            <w:pPr>
              <w:rPr>
                <w:color w:val="000000"/>
                <w:sz w:val="26"/>
                <w:szCs w:val="26"/>
              </w:rPr>
            </w:pPr>
            <w:r>
              <w:rPr>
                <w:color w:val="000000"/>
                <w:sz w:val="26"/>
                <w:szCs w:val="26"/>
              </w:rPr>
              <w:t>Активація ортодонтичного апарата</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74</w:t>
            </w:r>
          </w:p>
        </w:tc>
        <w:tc>
          <w:tcPr>
            <w:tcW w:w="8789" w:type="dxa"/>
            <w:vAlign w:val="center"/>
          </w:tcPr>
          <w:p w:rsidR="00F242C2" w:rsidRDefault="00781560">
            <w:pPr>
              <w:rPr>
                <w:color w:val="000000"/>
                <w:sz w:val="26"/>
                <w:szCs w:val="26"/>
              </w:rPr>
            </w:pPr>
            <w:r>
              <w:rPr>
                <w:color w:val="000000"/>
                <w:sz w:val="26"/>
                <w:szCs w:val="26"/>
              </w:rPr>
              <w:t>Виготовлення лікарем ортодонтичного кільця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75</w:t>
            </w:r>
          </w:p>
        </w:tc>
        <w:tc>
          <w:tcPr>
            <w:tcW w:w="8789" w:type="dxa"/>
            <w:vAlign w:val="center"/>
          </w:tcPr>
          <w:p w:rsidR="00F242C2" w:rsidRDefault="00781560">
            <w:pPr>
              <w:rPr>
                <w:color w:val="000000"/>
                <w:sz w:val="26"/>
                <w:szCs w:val="26"/>
              </w:rPr>
            </w:pPr>
            <w:r>
              <w:rPr>
                <w:color w:val="000000"/>
                <w:sz w:val="26"/>
                <w:szCs w:val="26"/>
              </w:rPr>
              <w:t>Пайка одного замка лікарем</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76</w:t>
            </w:r>
          </w:p>
        </w:tc>
        <w:tc>
          <w:tcPr>
            <w:tcW w:w="8789" w:type="dxa"/>
            <w:vAlign w:val="center"/>
          </w:tcPr>
          <w:p w:rsidR="00F242C2" w:rsidRDefault="00781560">
            <w:pPr>
              <w:rPr>
                <w:color w:val="000000"/>
                <w:sz w:val="26"/>
                <w:szCs w:val="26"/>
              </w:rPr>
            </w:pPr>
            <w:r>
              <w:rPr>
                <w:color w:val="000000"/>
                <w:sz w:val="26"/>
                <w:szCs w:val="26"/>
              </w:rPr>
              <w:t>Припасовка капи</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77</w:t>
            </w:r>
          </w:p>
        </w:tc>
        <w:tc>
          <w:tcPr>
            <w:tcW w:w="8789" w:type="dxa"/>
            <w:vAlign w:val="center"/>
          </w:tcPr>
          <w:p w:rsidR="00F242C2" w:rsidRDefault="00781560">
            <w:pPr>
              <w:rPr>
                <w:color w:val="000000"/>
                <w:sz w:val="26"/>
                <w:szCs w:val="26"/>
              </w:rPr>
            </w:pPr>
            <w:r>
              <w:rPr>
                <w:color w:val="000000"/>
                <w:sz w:val="26"/>
                <w:szCs w:val="26"/>
              </w:rPr>
              <w:t>Заміна одної лігатури</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78</w:t>
            </w:r>
          </w:p>
        </w:tc>
        <w:tc>
          <w:tcPr>
            <w:tcW w:w="8789" w:type="dxa"/>
            <w:vAlign w:val="center"/>
          </w:tcPr>
          <w:p w:rsidR="00F242C2" w:rsidRDefault="00781560">
            <w:pPr>
              <w:rPr>
                <w:color w:val="000000"/>
                <w:sz w:val="26"/>
                <w:szCs w:val="26"/>
              </w:rPr>
            </w:pPr>
            <w:r>
              <w:rPr>
                <w:color w:val="000000"/>
                <w:sz w:val="26"/>
                <w:szCs w:val="26"/>
              </w:rPr>
              <w:t>Лагодження протеза або його корекція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79</w:t>
            </w:r>
          </w:p>
        </w:tc>
        <w:tc>
          <w:tcPr>
            <w:tcW w:w="8789" w:type="dxa"/>
            <w:vAlign w:val="center"/>
          </w:tcPr>
          <w:p w:rsidR="00F242C2" w:rsidRDefault="00781560">
            <w:pPr>
              <w:rPr>
                <w:color w:val="000000"/>
                <w:sz w:val="26"/>
                <w:szCs w:val="26"/>
              </w:rPr>
            </w:pPr>
            <w:r>
              <w:rPr>
                <w:color w:val="000000"/>
                <w:sz w:val="26"/>
                <w:szCs w:val="26"/>
              </w:rPr>
              <w:t>Зняття ортодонтичної коронки</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80</w:t>
            </w:r>
          </w:p>
        </w:tc>
        <w:tc>
          <w:tcPr>
            <w:tcW w:w="8789" w:type="dxa"/>
            <w:vAlign w:val="center"/>
          </w:tcPr>
          <w:p w:rsidR="00F242C2" w:rsidRDefault="00781560">
            <w:pPr>
              <w:rPr>
                <w:color w:val="000000"/>
                <w:sz w:val="26"/>
                <w:szCs w:val="26"/>
              </w:rPr>
            </w:pPr>
            <w:r>
              <w:rPr>
                <w:color w:val="000000"/>
                <w:sz w:val="26"/>
                <w:szCs w:val="26"/>
              </w:rPr>
              <w:t>Фіксація стандартної дуги</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81</w:t>
            </w:r>
          </w:p>
        </w:tc>
        <w:tc>
          <w:tcPr>
            <w:tcW w:w="8789" w:type="dxa"/>
            <w:vAlign w:val="center"/>
          </w:tcPr>
          <w:p w:rsidR="00F242C2" w:rsidRDefault="00781560">
            <w:pPr>
              <w:rPr>
                <w:color w:val="000000"/>
                <w:sz w:val="26"/>
                <w:szCs w:val="26"/>
              </w:rPr>
            </w:pPr>
            <w:r>
              <w:rPr>
                <w:color w:val="000000"/>
                <w:sz w:val="26"/>
                <w:szCs w:val="26"/>
              </w:rPr>
              <w:t>Фіксація дуги з 1 або 2 вигинами</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82</w:t>
            </w:r>
          </w:p>
        </w:tc>
        <w:tc>
          <w:tcPr>
            <w:tcW w:w="8789" w:type="dxa"/>
            <w:vAlign w:val="center"/>
          </w:tcPr>
          <w:p w:rsidR="00F242C2" w:rsidRDefault="00781560">
            <w:pPr>
              <w:rPr>
                <w:color w:val="000000"/>
                <w:sz w:val="26"/>
                <w:szCs w:val="26"/>
              </w:rPr>
            </w:pPr>
            <w:r>
              <w:rPr>
                <w:color w:val="000000"/>
                <w:sz w:val="26"/>
                <w:szCs w:val="26"/>
              </w:rPr>
              <w:t>Фіксація реверсійної дуги</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83</w:t>
            </w:r>
          </w:p>
        </w:tc>
        <w:tc>
          <w:tcPr>
            <w:tcW w:w="8789" w:type="dxa"/>
            <w:vAlign w:val="center"/>
          </w:tcPr>
          <w:p w:rsidR="00F242C2" w:rsidRDefault="00781560">
            <w:pPr>
              <w:rPr>
                <w:color w:val="000000"/>
                <w:sz w:val="26"/>
                <w:szCs w:val="26"/>
              </w:rPr>
            </w:pPr>
            <w:r>
              <w:rPr>
                <w:color w:val="000000"/>
                <w:sz w:val="26"/>
                <w:szCs w:val="26"/>
              </w:rPr>
              <w:t>Фіксація ретейнера на 4 зуба</w:t>
            </w:r>
          </w:p>
        </w:tc>
        <w:tc>
          <w:tcPr>
            <w:tcW w:w="1417" w:type="dxa"/>
            <w:vAlign w:val="center"/>
          </w:tcPr>
          <w:p w:rsidR="00F242C2" w:rsidRDefault="00781560">
            <w:pPr>
              <w:jc w:val="center"/>
              <w:rPr>
                <w:bCs/>
                <w:color w:val="000000"/>
                <w:sz w:val="26"/>
                <w:szCs w:val="26"/>
              </w:rPr>
            </w:pPr>
            <w:r>
              <w:rPr>
                <w:bCs/>
                <w:color w:val="000000"/>
                <w:sz w:val="26"/>
                <w:szCs w:val="26"/>
              </w:rPr>
              <w:t>1631,00</w:t>
            </w:r>
          </w:p>
        </w:tc>
      </w:tr>
      <w:tr w:rsidR="00F242C2">
        <w:tc>
          <w:tcPr>
            <w:tcW w:w="709" w:type="dxa"/>
          </w:tcPr>
          <w:p w:rsidR="00F242C2" w:rsidRDefault="00781560">
            <w:pPr>
              <w:jc w:val="center"/>
              <w:rPr>
                <w:sz w:val="26"/>
                <w:szCs w:val="26"/>
              </w:rPr>
            </w:pPr>
            <w:r>
              <w:rPr>
                <w:sz w:val="26"/>
                <w:szCs w:val="26"/>
              </w:rPr>
              <w:t>84</w:t>
            </w:r>
          </w:p>
        </w:tc>
        <w:tc>
          <w:tcPr>
            <w:tcW w:w="8789" w:type="dxa"/>
            <w:vAlign w:val="center"/>
          </w:tcPr>
          <w:p w:rsidR="00F242C2" w:rsidRDefault="00781560">
            <w:pPr>
              <w:rPr>
                <w:color w:val="000000"/>
                <w:sz w:val="26"/>
                <w:szCs w:val="26"/>
              </w:rPr>
            </w:pPr>
            <w:r>
              <w:rPr>
                <w:color w:val="000000"/>
                <w:sz w:val="26"/>
                <w:szCs w:val="26"/>
              </w:rPr>
              <w:t>Фіксація одної ланки еластичного ланцюжка</w:t>
            </w:r>
          </w:p>
        </w:tc>
        <w:tc>
          <w:tcPr>
            <w:tcW w:w="1417" w:type="dxa"/>
            <w:vAlign w:val="center"/>
          </w:tcPr>
          <w:p w:rsidR="00F242C2" w:rsidRDefault="00781560">
            <w:pPr>
              <w:jc w:val="center"/>
              <w:rPr>
                <w:bCs/>
                <w:color w:val="000000"/>
                <w:sz w:val="26"/>
                <w:szCs w:val="26"/>
              </w:rPr>
            </w:pPr>
            <w:r>
              <w:rPr>
                <w:bCs/>
                <w:color w:val="000000"/>
                <w:sz w:val="26"/>
                <w:szCs w:val="26"/>
              </w:rPr>
              <w:t>204,00</w:t>
            </w:r>
          </w:p>
        </w:tc>
      </w:tr>
      <w:tr w:rsidR="00F242C2">
        <w:tc>
          <w:tcPr>
            <w:tcW w:w="709" w:type="dxa"/>
          </w:tcPr>
          <w:p w:rsidR="00F242C2" w:rsidRDefault="00781560">
            <w:pPr>
              <w:jc w:val="center"/>
              <w:rPr>
                <w:sz w:val="26"/>
                <w:szCs w:val="26"/>
              </w:rPr>
            </w:pPr>
            <w:r>
              <w:rPr>
                <w:sz w:val="26"/>
                <w:szCs w:val="26"/>
              </w:rPr>
              <w:t>85</w:t>
            </w:r>
          </w:p>
        </w:tc>
        <w:tc>
          <w:tcPr>
            <w:tcW w:w="8789" w:type="dxa"/>
            <w:vAlign w:val="center"/>
          </w:tcPr>
          <w:p w:rsidR="00F242C2" w:rsidRDefault="00781560">
            <w:pPr>
              <w:rPr>
                <w:color w:val="000000"/>
                <w:sz w:val="26"/>
                <w:szCs w:val="26"/>
              </w:rPr>
            </w:pPr>
            <w:r>
              <w:rPr>
                <w:color w:val="000000"/>
                <w:sz w:val="26"/>
                <w:szCs w:val="26"/>
              </w:rPr>
              <w:t>Фіксація металевої лігатури до брекета</w:t>
            </w:r>
          </w:p>
        </w:tc>
        <w:tc>
          <w:tcPr>
            <w:tcW w:w="1417" w:type="dxa"/>
            <w:vAlign w:val="center"/>
          </w:tcPr>
          <w:p w:rsidR="00F242C2" w:rsidRDefault="00781560">
            <w:pPr>
              <w:jc w:val="center"/>
              <w:rPr>
                <w:bCs/>
                <w:color w:val="000000"/>
                <w:sz w:val="26"/>
                <w:szCs w:val="26"/>
              </w:rPr>
            </w:pPr>
            <w:r>
              <w:rPr>
                <w:bCs/>
                <w:color w:val="000000"/>
                <w:sz w:val="26"/>
                <w:szCs w:val="26"/>
              </w:rPr>
              <w:t>408,00</w:t>
            </w:r>
          </w:p>
        </w:tc>
      </w:tr>
      <w:tr w:rsidR="00F242C2">
        <w:tc>
          <w:tcPr>
            <w:tcW w:w="709" w:type="dxa"/>
          </w:tcPr>
          <w:p w:rsidR="00F242C2" w:rsidRDefault="00781560">
            <w:pPr>
              <w:jc w:val="center"/>
              <w:rPr>
                <w:sz w:val="26"/>
                <w:szCs w:val="26"/>
              </w:rPr>
            </w:pPr>
            <w:r>
              <w:rPr>
                <w:sz w:val="26"/>
                <w:szCs w:val="26"/>
              </w:rPr>
              <w:t>86</w:t>
            </w:r>
          </w:p>
        </w:tc>
        <w:tc>
          <w:tcPr>
            <w:tcW w:w="8789" w:type="dxa"/>
            <w:vAlign w:val="center"/>
          </w:tcPr>
          <w:p w:rsidR="00F242C2" w:rsidRDefault="00781560">
            <w:pPr>
              <w:rPr>
                <w:color w:val="000000"/>
                <w:sz w:val="26"/>
                <w:szCs w:val="26"/>
              </w:rPr>
            </w:pPr>
            <w:r>
              <w:rPr>
                <w:color w:val="000000"/>
                <w:sz w:val="26"/>
                <w:szCs w:val="26"/>
              </w:rPr>
              <w:t>Здача ретенційного апарата з вестибулярною дугою</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87</w:t>
            </w:r>
          </w:p>
        </w:tc>
        <w:tc>
          <w:tcPr>
            <w:tcW w:w="8789" w:type="dxa"/>
            <w:vAlign w:val="center"/>
          </w:tcPr>
          <w:p w:rsidR="00F242C2" w:rsidRDefault="00781560">
            <w:pPr>
              <w:rPr>
                <w:color w:val="000000"/>
                <w:sz w:val="26"/>
                <w:szCs w:val="26"/>
              </w:rPr>
            </w:pPr>
            <w:r>
              <w:rPr>
                <w:color w:val="000000"/>
                <w:sz w:val="26"/>
                <w:szCs w:val="26"/>
              </w:rPr>
              <w:t>Навчання пацієнта правилам гігієни ротової порожнини та догляду за ортодонтичними апаратами</w:t>
            </w:r>
          </w:p>
        </w:tc>
        <w:tc>
          <w:tcPr>
            <w:tcW w:w="1417" w:type="dxa"/>
            <w:vAlign w:val="center"/>
          </w:tcPr>
          <w:p w:rsidR="00F242C2" w:rsidRDefault="00781560">
            <w:pPr>
              <w:jc w:val="center"/>
              <w:rPr>
                <w:bCs/>
                <w:color w:val="000000"/>
                <w:sz w:val="26"/>
                <w:szCs w:val="26"/>
              </w:rPr>
            </w:pPr>
            <w:r>
              <w:rPr>
                <w:bCs/>
                <w:color w:val="000000"/>
                <w:sz w:val="26"/>
                <w:szCs w:val="26"/>
              </w:rPr>
              <w:t>1223,00</w:t>
            </w:r>
          </w:p>
        </w:tc>
      </w:tr>
      <w:tr w:rsidR="00F242C2">
        <w:tc>
          <w:tcPr>
            <w:tcW w:w="709" w:type="dxa"/>
          </w:tcPr>
          <w:p w:rsidR="00F242C2" w:rsidRDefault="00781560">
            <w:pPr>
              <w:jc w:val="center"/>
              <w:rPr>
                <w:sz w:val="26"/>
                <w:szCs w:val="26"/>
              </w:rPr>
            </w:pPr>
            <w:r>
              <w:rPr>
                <w:sz w:val="26"/>
                <w:szCs w:val="26"/>
              </w:rPr>
              <w:t>88</w:t>
            </w:r>
          </w:p>
        </w:tc>
        <w:tc>
          <w:tcPr>
            <w:tcW w:w="8789" w:type="dxa"/>
            <w:vAlign w:val="center"/>
          </w:tcPr>
          <w:p w:rsidR="00F242C2" w:rsidRDefault="00781560">
            <w:pPr>
              <w:rPr>
                <w:color w:val="000000"/>
                <w:sz w:val="26"/>
                <w:szCs w:val="26"/>
              </w:rPr>
            </w:pPr>
            <w:r>
              <w:rPr>
                <w:color w:val="000000"/>
                <w:sz w:val="26"/>
                <w:szCs w:val="26"/>
              </w:rPr>
              <w:t>Проведення вправ для жувальних м'язів</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89</w:t>
            </w:r>
          </w:p>
        </w:tc>
        <w:tc>
          <w:tcPr>
            <w:tcW w:w="8789" w:type="dxa"/>
            <w:vAlign w:val="center"/>
          </w:tcPr>
          <w:p w:rsidR="00F242C2" w:rsidRDefault="00781560">
            <w:pPr>
              <w:rPr>
                <w:color w:val="000000"/>
                <w:sz w:val="26"/>
                <w:szCs w:val="26"/>
              </w:rPr>
            </w:pPr>
            <w:r>
              <w:rPr>
                <w:color w:val="000000"/>
                <w:sz w:val="26"/>
                <w:szCs w:val="26"/>
              </w:rPr>
              <w:t>Навчання дітей та батьків лікувальним вправам</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90</w:t>
            </w:r>
          </w:p>
        </w:tc>
        <w:tc>
          <w:tcPr>
            <w:tcW w:w="8789" w:type="dxa"/>
            <w:vAlign w:val="center"/>
          </w:tcPr>
          <w:p w:rsidR="00F242C2" w:rsidRDefault="00781560">
            <w:pPr>
              <w:rPr>
                <w:color w:val="000000"/>
                <w:sz w:val="26"/>
                <w:szCs w:val="26"/>
              </w:rPr>
            </w:pPr>
            <w:r>
              <w:rPr>
                <w:color w:val="000000"/>
                <w:sz w:val="26"/>
                <w:szCs w:val="26"/>
              </w:rPr>
              <w:t>Психотерапія для дітей та батьків під час ортодонтичного лікування</w:t>
            </w:r>
          </w:p>
        </w:tc>
        <w:tc>
          <w:tcPr>
            <w:tcW w:w="1417" w:type="dxa"/>
            <w:vAlign w:val="center"/>
          </w:tcPr>
          <w:p w:rsidR="00F242C2" w:rsidRDefault="00781560">
            <w:pPr>
              <w:jc w:val="center"/>
              <w:rPr>
                <w:bCs/>
                <w:color w:val="000000"/>
                <w:sz w:val="26"/>
                <w:szCs w:val="26"/>
              </w:rPr>
            </w:pPr>
            <w:r>
              <w:rPr>
                <w:bCs/>
                <w:color w:val="000000"/>
                <w:sz w:val="26"/>
                <w:szCs w:val="26"/>
              </w:rPr>
              <w:t>816,00</w:t>
            </w:r>
          </w:p>
        </w:tc>
      </w:tr>
      <w:tr w:rsidR="00F242C2">
        <w:tc>
          <w:tcPr>
            <w:tcW w:w="709" w:type="dxa"/>
          </w:tcPr>
          <w:p w:rsidR="00F242C2" w:rsidRDefault="00781560">
            <w:pPr>
              <w:jc w:val="center"/>
              <w:rPr>
                <w:sz w:val="26"/>
                <w:szCs w:val="26"/>
              </w:rPr>
            </w:pPr>
            <w:r>
              <w:rPr>
                <w:sz w:val="26"/>
                <w:szCs w:val="26"/>
              </w:rPr>
              <w:t>91</w:t>
            </w:r>
          </w:p>
        </w:tc>
        <w:tc>
          <w:tcPr>
            <w:tcW w:w="8789" w:type="dxa"/>
            <w:vAlign w:val="center"/>
          </w:tcPr>
          <w:p w:rsidR="00F242C2" w:rsidRDefault="00781560">
            <w:pPr>
              <w:rPr>
                <w:color w:val="000000"/>
                <w:sz w:val="26"/>
                <w:szCs w:val="26"/>
              </w:rPr>
            </w:pPr>
            <w:r>
              <w:rPr>
                <w:color w:val="000000"/>
                <w:sz w:val="26"/>
                <w:szCs w:val="26"/>
              </w:rPr>
              <w:t>Соціальна консультація сім’ї оротодонтичного хворого</w:t>
            </w:r>
          </w:p>
        </w:tc>
        <w:tc>
          <w:tcPr>
            <w:tcW w:w="1417" w:type="dxa"/>
            <w:vAlign w:val="center"/>
          </w:tcPr>
          <w:p w:rsidR="00F242C2" w:rsidRDefault="00781560">
            <w:pPr>
              <w:jc w:val="center"/>
              <w:rPr>
                <w:bCs/>
                <w:color w:val="000000"/>
                <w:sz w:val="26"/>
                <w:szCs w:val="26"/>
              </w:rPr>
            </w:pPr>
            <w:r>
              <w:rPr>
                <w:bCs/>
                <w:color w:val="000000"/>
                <w:sz w:val="26"/>
                <w:szCs w:val="26"/>
              </w:rPr>
              <w:t>816,00</w:t>
            </w:r>
          </w:p>
        </w:tc>
      </w:tr>
    </w:tbl>
    <w:p w:rsidR="00F242C2" w:rsidRDefault="00F242C2">
      <w:pPr>
        <w:rPr>
          <w:sz w:val="26"/>
          <w:szCs w:val="26"/>
        </w:rPr>
      </w:pPr>
    </w:p>
    <w:p w:rsidR="00F242C2" w:rsidRDefault="00781560">
      <w:pPr>
        <w:jc w:val="center"/>
        <w:rPr>
          <w:b/>
          <w:sz w:val="26"/>
          <w:szCs w:val="26"/>
        </w:rPr>
      </w:pPr>
      <w:r>
        <w:rPr>
          <w:b/>
          <w:sz w:val="26"/>
          <w:szCs w:val="26"/>
        </w:rPr>
        <w:t>ІНШІ ПОСЛУГИ</w:t>
      </w:r>
    </w:p>
    <w:p w:rsidR="00F242C2" w:rsidRDefault="00F242C2">
      <w:pPr>
        <w:jc w:val="both"/>
        <w:rPr>
          <w:sz w:val="26"/>
          <w:szCs w:val="26"/>
        </w:rPr>
      </w:pPr>
    </w:p>
    <w:tbl>
      <w:tblPr>
        <w:tblW w:w="0" w:type="auto"/>
        <w:tblInd w:w="-34" w:type="dxa"/>
        <w:tblLook w:val="04A0" w:firstRow="1" w:lastRow="0" w:firstColumn="1" w:lastColumn="0" w:noHBand="0" w:noVBand="1"/>
      </w:tblPr>
      <w:tblGrid>
        <w:gridCol w:w="673"/>
        <w:gridCol w:w="7309"/>
        <w:gridCol w:w="1340"/>
      </w:tblGrid>
      <w:tr w:rsidR="00F242C2">
        <w:tc>
          <w:tcPr>
            <w:tcW w:w="709" w:type="dxa"/>
            <w:vAlign w:val="center"/>
          </w:tcPr>
          <w:p w:rsidR="00F242C2" w:rsidRDefault="00781560">
            <w:pPr>
              <w:jc w:val="center"/>
              <w:rPr>
                <w:b/>
                <w:sz w:val="26"/>
                <w:szCs w:val="26"/>
              </w:rPr>
            </w:pPr>
            <w:r>
              <w:rPr>
                <w:b/>
                <w:sz w:val="26"/>
                <w:szCs w:val="26"/>
              </w:rPr>
              <w:t>№</w:t>
            </w:r>
          </w:p>
          <w:p w:rsidR="00F242C2" w:rsidRDefault="00781560">
            <w:pPr>
              <w:jc w:val="center"/>
              <w:rPr>
                <w:b/>
                <w:sz w:val="26"/>
                <w:szCs w:val="26"/>
              </w:rPr>
            </w:pPr>
            <w:r>
              <w:rPr>
                <w:b/>
                <w:sz w:val="26"/>
                <w:szCs w:val="26"/>
              </w:rPr>
              <w:t>з/п</w:t>
            </w:r>
          </w:p>
        </w:tc>
        <w:tc>
          <w:tcPr>
            <w:tcW w:w="8789" w:type="dxa"/>
            <w:vAlign w:val="center"/>
          </w:tcPr>
          <w:p w:rsidR="00F242C2" w:rsidRDefault="00781560">
            <w:pPr>
              <w:jc w:val="center"/>
              <w:rPr>
                <w:b/>
                <w:sz w:val="26"/>
                <w:szCs w:val="26"/>
              </w:rPr>
            </w:pPr>
            <w:r>
              <w:rPr>
                <w:b/>
                <w:sz w:val="26"/>
                <w:szCs w:val="26"/>
              </w:rPr>
              <w:t>Найменування послуг</w:t>
            </w:r>
          </w:p>
        </w:tc>
        <w:tc>
          <w:tcPr>
            <w:tcW w:w="1417" w:type="dxa"/>
            <w:vAlign w:val="center"/>
          </w:tcPr>
          <w:p w:rsidR="00F242C2" w:rsidRDefault="00781560">
            <w:pPr>
              <w:jc w:val="center"/>
              <w:rPr>
                <w:b/>
                <w:sz w:val="26"/>
                <w:szCs w:val="26"/>
              </w:rPr>
            </w:pPr>
            <w:r>
              <w:rPr>
                <w:b/>
                <w:sz w:val="26"/>
                <w:szCs w:val="26"/>
              </w:rPr>
              <w:t>Ціна без ПДВ,</w:t>
            </w:r>
          </w:p>
          <w:p w:rsidR="00F242C2" w:rsidRDefault="00781560">
            <w:pPr>
              <w:jc w:val="center"/>
              <w:rPr>
                <w:sz w:val="26"/>
                <w:szCs w:val="26"/>
              </w:rPr>
            </w:pPr>
            <w:r>
              <w:rPr>
                <w:b/>
                <w:sz w:val="26"/>
                <w:szCs w:val="26"/>
              </w:rPr>
              <w:t>грн</w:t>
            </w:r>
          </w:p>
        </w:tc>
      </w:tr>
      <w:tr w:rsidR="00F242C2">
        <w:tc>
          <w:tcPr>
            <w:tcW w:w="709" w:type="dxa"/>
          </w:tcPr>
          <w:p w:rsidR="00F242C2" w:rsidRDefault="00781560">
            <w:pPr>
              <w:jc w:val="both"/>
              <w:rPr>
                <w:sz w:val="26"/>
                <w:szCs w:val="26"/>
              </w:rPr>
            </w:pPr>
            <w:r>
              <w:rPr>
                <w:sz w:val="26"/>
                <w:szCs w:val="26"/>
              </w:rPr>
              <w:t>1</w:t>
            </w:r>
          </w:p>
        </w:tc>
        <w:tc>
          <w:tcPr>
            <w:tcW w:w="8789" w:type="dxa"/>
          </w:tcPr>
          <w:p w:rsidR="00F242C2" w:rsidRDefault="00781560">
            <w:pPr>
              <w:jc w:val="both"/>
              <w:rPr>
                <w:sz w:val="26"/>
                <w:szCs w:val="26"/>
              </w:rPr>
            </w:pPr>
            <w:r>
              <w:rPr>
                <w:sz w:val="26"/>
                <w:szCs w:val="26"/>
              </w:rPr>
              <w:t>Проходження інтернатури</w:t>
            </w:r>
          </w:p>
        </w:tc>
        <w:tc>
          <w:tcPr>
            <w:tcW w:w="1417" w:type="dxa"/>
          </w:tcPr>
          <w:p w:rsidR="00F242C2" w:rsidRDefault="00781560">
            <w:pPr>
              <w:jc w:val="center"/>
              <w:rPr>
                <w:sz w:val="26"/>
                <w:szCs w:val="26"/>
              </w:rPr>
            </w:pPr>
            <w:r>
              <w:rPr>
                <w:sz w:val="26"/>
                <w:szCs w:val="26"/>
              </w:rPr>
              <w:t>1084,00</w:t>
            </w:r>
          </w:p>
        </w:tc>
      </w:tr>
    </w:tbl>
    <w:p w:rsidR="00F242C2" w:rsidRDefault="00F242C2">
      <w:pPr>
        <w:jc w:val="both"/>
        <w:rPr>
          <w:sz w:val="26"/>
          <w:szCs w:val="26"/>
        </w:rPr>
      </w:pPr>
    </w:p>
    <w:p w:rsidR="00F242C2" w:rsidRDefault="00F242C2">
      <w:pPr>
        <w:tabs>
          <w:tab w:val="left" w:pos="7050"/>
        </w:tabs>
        <w:jc w:val="center"/>
        <w:rPr>
          <w:b/>
          <w:bCs/>
          <w:sz w:val="26"/>
          <w:szCs w:val="26"/>
        </w:rPr>
      </w:pPr>
    </w:p>
    <w:p w:rsidR="00F242C2" w:rsidRDefault="00F242C2">
      <w:pPr>
        <w:tabs>
          <w:tab w:val="left" w:pos="7050"/>
        </w:tabs>
        <w:jc w:val="center"/>
        <w:rPr>
          <w:b/>
          <w:bCs/>
          <w:sz w:val="26"/>
          <w:szCs w:val="26"/>
        </w:rPr>
      </w:pPr>
    </w:p>
    <w:p w:rsidR="00F242C2" w:rsidRDefault="00F242C2">
      <w:pPr>
        <w:tabs>
          <w:tab w:val="left" w:pos="7050"/>
        </w:tabs>
        <w:jc w:val="center"/>
        <w:rPr>
          <w:b/>
          <w:bCs/>
          <w:sz w:val="26"/>
          <w:szCs w:val="26"/>
        </w:rPr>
      </w:pPr>
    </w:p>
    <w:p w:rsidR="00F242C2" w:rsidRDefault="00F242C2">
      <w:pPr>
        <w:tabs>
          <w:tab w:val="left" w:pos="7050"/>
        </w:tabs>
        <w:jc w:val="center"/>
        <w:rPr>
          <w:b/>
          <w:bCs/>
          <w:sz w:val="26"/>
          <w:szCs w:val="26"/>
        </w:rPr>
      </w:pPr>
    </w:p>
    <w:p w:rsidR="00F242C2" w:rsidRDefault="00F242C2">
      <w:pPr>
        <w:tabs>
          <w:tab w:val="left" w:pos="7050"/>
        </w:tabs>
        <w:jc w:val="center"/>
        <w:rPr>
          <w:b/>
          <w:bCs/>
          <w:sz w:val="26"/>
          <w:szCs w:val="26"/>
        </w:rPr>
      </w:pPr>
    </w:p>
    <w:p w:rsidR="00F242C2" w:rsidRDefault="00F242C2">
      <w:pPr>
        <w:tabs>
          <w:tab w:val="left" w:pos="7050"/>
        </w:tabs>
        <w:jc w:val="center"/>
        <w:rPr>
          <w:b/>
          <w:bCs/>
          <w:sz w:val="26"/>
          <w:szCs w:val="26"/>
        </w:rPr>
      </w:pPr>
    </w:p>
    <w:p w:rsidR="00F242C2" w:rsidRDefault="00F242C2">
      <w:pPr>
        <w:tabs>
          <w:tab w:val="left" w:pos="7050"/>
        </w:tabs>
        <w:jc w:val="center"/>
        <w:rPr>
          <w:b/>
          <w:bCs/>
          <w:sz w:val="26"/>
          <w:szCs w:val="26"/>
        </w:rPr>
      </w:pPr>
    </w:p>
    <w:p w:rsidR="00F242C2" w:rsidRDefault="00781560">
      <w:pPr>
        <w:tabs>
          <w:tab w:val="left" w:pos="7050"/>
        </w:tabs>
        <w:jc w:val="center"/>
        <w:rPr>
          <w:b/>
          <w:bCs/>
          <w:sz w:val="26"/>
          <w:szCs w:val="26"/>
        </w:rPr>
      </w:pPr>
      <w:r>
        <w:rPr>
          <w:b/>
          <w:bCs/>
          <w:sz w:val="26"/>
          <w:szCs w:val="26"/>
        </w:rPr>
        <w:t>МЕДИЧНІ ОГЛЯДИ ПРАЦІВНИКІВ ЗІ ШКІДЛИВИМИ УМОВАМИ ПРАЦІ</w:t>
      </w:r>
    </w:p>
    <w:p w:rsidR="00F242C2" w:rsidRDefault="00F242C2">
      <w:pPr>
        <w:tabs>
          <w:tab w:val="left" w:pos="7050"/>
        </w:tabs>
        <w:jc w:val="center"/>
        <w:rPr>
          <w:b/>
          <w:bCs/>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tblGrid>
      <w:tr w:rsidR="00F242C2">
        <w:trPr>
          <w:trHeight w:val="58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lastRenderedPageBreak/>
              <w:t>№з/п</w:t>
            </w:r>
          </w:p>
        </w:tc>
        <w:tc>
          <w:tcPr>
            <w:tcW w:w="7371" w:type="dxa"/>
            <w:tcBorders>
              <w:top w:val="single" w:sz="4" w:space="0" w:color="auto"/>
              <w:left w:val="single" w:sz="4" w:space="0" w:color="auto"/>
              <w:bottom w:val="single" w:sz="4" w:space="0" w:color="auto"/>
              <w:right w:val="single" w:sz="4" w:space="0" w:color="auto"/>
            </w:tcBorders>
          </w:tcPr>
          <w:p w:rsidR="00F242C2" w:rsidRDefault="00F242C2">
            <w:pPr>
              <w:jc w:val="center"/>
              <w:rPr>
                <w:b/>
                <w:sz w:val="26"/>
                <w:szCs w:val="26"/>
              </w:rPr>
            </w:pPr>
          </w:p>
          <w:p w:rsidR="00F242C2" w:rsidRDefault="00781560">
            <w:pPr>
              <w:jc w:val="center"/>
              <w:rPr>
                <w:b/>
                <w:sz w:val="26"/>
                <w:szCs w:val="26"/>
              </w:rPr>
            </w:pPr>
            <w:r>
              <w:rPr>
                <w:b/>
                <w:sz w:val="26"/>
                <w:szCs w:val="26"/>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F242C2" w:rsidRDefault="00781560">
            <w:pPr>
              <w:jc w:val="center"/>
              <w:rPr>
                <w:b/>
                <w:sz w:val="26"/>
                <w:szCs w:val="26"/>
              </w:rPr>
            </w:pPr>
            <w:r>
              <w:rPr>
                <w:b/>
                <w:sz w:val="26"/>
                <w:szCs w:val="26"/>
              </w:rPr>
              <w:t>Ціна без ПДВ,</w:t>
            </w:r>
          </w:p>
          <w:p w:rsidR="00F242C2" w:rsidRDefault="00781560">
            <w:pPr>
              <w:jc w:val="center"/>
              <w:rPr>
                <w:b/>
                <w:sz w:val="26"/>
                <w:szCs w:val="26"/>
              </w:rPr>
            </w:pPr>
            <w:r>
              <w:rPr>
                <w:b/>
                <w:sz w:val="26"/>
                <w:szCs w:val="26"/>
              </w:rPr>
              <w:t>грн</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 (альдегіди і кетани галогенопохідні)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 (аміни, аміди органічних 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453,00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п.1.5 (берилій та його сполуки)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п.1.6. (бор і його сполуки)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208,00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п.1.6.1 (бороводні)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п.1.7.1 (фтор і його неорганічні сполуки)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400,00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п.1.7.3 (фосгени)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п.1.8. (гідразин)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296,00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п.1.10. (кадмій)</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368,00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п.1.11 (Карбоніли металів)</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п.1.13 (кислоти органічні)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п.1.13.1 (кислота ізофталева)</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п.1.14 (кобальт)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п.1.14.1 (ванадій)</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п.1.14.2. (молібден, вольфрам, ніобій, тантал)</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1.15 (органічні сполуки кремнію)</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п.1.16 (марганець)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276,00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п.1.17 (мідь)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361,00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п.1.18 (метали лужні та лужноземельні)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283,00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п.1.18.1 (метали рідкісноземельні)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п.1.18.2 (літій)</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п.1.20. (арсен)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339,00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п.1.21 (нікель)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208,00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п.1.22 (озон)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п.1.24.1 (олово)</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п.1.25 (платинові метали)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289,00</w:t>
            </w:r>
          </w:p>
        </w:tc>
      </w:tr>
      <w:tr w:rsidR="00F242C2">
        <w:trPr>
          <w:trHeight w:val="24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п.1.26 (ртуть)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237,00</w:t>
            </w:r>
          </w:p>
        </w:tc>
      </w:tr>
      <w:tr w:rsidR="00F242C2">
        <w:trPr>
          <w:trHeight w:val="279"/>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п.1.27 (свинець)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29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п.1.28 (селен, телур)</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332,00</w:t>
            </w:r>
          </w:p>
        </w:tc>
      </w:tr>
      <w:tr w:rsidR="00F242C2">
        <w:trPr>
          <w:trHeight w:val="323"/>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п.1.29.1 (сірка та сполуки)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F242C2">
            <w:pPr>
              <w:jc w:val="center"/>
              <w:rPr>
                <w:sz w:val="26"/>
                <w:szCs w:val="26"/>
              </w:rPr>
            </w:pPr>
          </w:p>
        </w:tc>
        <w:tc>
          <w:tcPr>
            <w:tcW w:w="7371" w:type="dxa"/>
            <w:tcBorders>
              <w:top w:val="single" w:sz="4" w:space="0" w:color="auto"/>
              <w:left w:val="single" w:sz="4" w:space="0" w:color="auto"/>
              <w:bottom w:val="single" w:sz="4" w:space="0" w:color="auto"/>
              <w:right w:val="single" w:sz="4" w:space="0" w:color="auto"/>
            </w:tcBorders>
          </w:tcPr>
          <w:p w:rsidR="00F242C2" w:rsidRDefault="00F242C2">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F242C2">
            <w:pPr>
              <w:jc w:val="center"/>
              <w:rPr>
                <w:sz w:val="26"/>
                <w:szCs w:val="26"/>
              </w:rPr>
            </w:pPr>
          </w:p>
        </w:tc>
      </w:tr>
      <w:tr w:rsidR="00F242C2">
        <w:trPr>
          <w:trHeight w:val="363"/>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п.1.29.2 (сірководень)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300,00</w:t>
            </w:r>
          </w:p>
        </w:tc>
      </w:tr>
      <w:tr w:rsidR="00F242C2">
        <w:trPr>
          <w:trHeight w:val="319"/>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п.1.29.3 (сірковуглець)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282,00</w:t>
            </w:r>
          </w:p>
        </w:tc>
      </w:tr>
      <w:tr w:rsidR="00F242C2">
        <w:trPr>
          <w:trHeight w:val="327"/>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 1.29.4. (тетраметилтиурамдисульфід)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296,00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F242C2">
            <w:pPr>
              <w:jc w:val="center"/>
              <w:rPr>
                <w:sz w:val="26"/>
                <w:szCs w:val="26"/>
              </w:rPr>
            </w:pPr>
          </w:p>
        </w:tc>
        <w:tc>
          <w:tcPr>
            <w:tcW w:w="7371" w:type="dxa"/>
            <w:tcBorders>
              <w:top w:val="single" w:sz="4" w:space="0" w:color="auto"/>
              <w:left w:val="single" w:sz="4" w:space="0" w:color="auto"/>
              <w:bottom w:val="single" w:sz="4" w:space="0" w:color="auto"/>
              <w:right w:val="single" w:sz="4" w:space="0" w:color="auto"/>
            </w:tcBorders>
          </w:tcPr>
          <w:p w:rsidR="00F242C2" w:rsidRDefault="00F242C2">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F242C2">
            <w:pPr>
              <w:jc w:val="center"/>
              <w:rPr>
                <w:sz w:val="26"/>
                <w:szCs w:val="26"/>
              </w:rPr>
            </w:pP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п.1.30.1 (спирт метиловий)</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п.1.31. (сурма)</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п.1.32 (талій, індій, галій)</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п.1.33 (титан, цирконій, гафній, германій)</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п.1.34 (моно оксид вуглецю; вуглецю оксид)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211,00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39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п.1.35.1 (вуглеводні ароматичні, аміно-, нітросполуки)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358,00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п.1.35.1.1 (ізоціанати)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314,00</w:t>
            </w:r>
          </w:p>
        </w:tc>
      </w:tr>
      <w:tr w:rsidR="00F242C2">
        <w:trPr>
          <w:trHeight w:val="316"/>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п.1.35.1.2 (о-толуїдин, бензидин, В-нафтиламін)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251,00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42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п.1.35.2 (вуглев.аром.: хлорбензол, хлор толуол, бромбензол)</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п.35.3 (вуглев. аром.: бензил хлористий, бензотрихлорид, бензотрифторид)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п.36 (вуглев. аром.: нафталін, нафтоли, бензапірен, антрацен, бензантран)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п.1.37 (вуглев. гетероциклічні: фуран фурфурол, піридин, піразол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356,00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п.38.1 (дивініл)</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п.38.2 (камфора, скипідар)</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п.38.3 (вуглеводні аліфатичних галогенопохідних: дихлоретан, чотирьох хлористий вуглець…)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385,00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49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п.1.38.3.1 (вінілхлорид)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439,00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п.1.38.3.2 (метиламін, етиленімін, гексаметилендіамін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214,00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п.1.39 (фенол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299,00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п.1.40.1 (фосфор)</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370,00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п.1.40.2 (органічні сполуки фосфору)</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348,00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п.1.41 (хінони)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п.1.42 (сполуки хрому)</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п.1.43 (водню ціанід, ціаніди)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п.1.44 (нітрити органічних кислот, ацетонітрил)</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п.1.45 (цинк)</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59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п.1.46.1 (ефіри складні етилової та метил акрилової 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345,00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п.1.46.2 (ефіри складні фталевої кислоти)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п.2.1 (барвники і пігменти органічні)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п.2.2.1 (пестициди хлорорганічні)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480,00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п.2.2.2 (пестициди фосфорорганічні)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429,00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п.2.2.3 (ртутьорганічні)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296,00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п.2.2.4 (похідні карбомінових 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413,00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п.2.2.5 (похідні хлорованих аліфатичних 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п.2.2.6 (похідні хлорованих хлорбензойнат 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rPr>
                <w:sz w:val="26"/>
                <w:szCs w:val="26"/>
              </w:rPr>
            </w:pPr>
            <w:r>
              <w:rPr>
                <w:sz w:val="26"/>
                <w:szCs w:val="26"/>
              </w:rPr>
              <w:t>Додаток №4 п.2.2.7 (похідні хлорфеноксиоцтової кислоти)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69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п.2.2.8 (похідні хлорфенокмасленої кислоти)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п.2.2.9 (галоїд заміщені аніліди карбонових 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п.2.2.10 (похідні сечовини та гуанідину)</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345,00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п.2.2.11 (похідні симтриазинів)</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п.2.2.12 (гетероциклічні сполуки різних груп)</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п.2.4.2 (поліакрилати)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332,00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п.2.4.3 (поліаміди)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п.2.4.6 (полісилоксани)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п.2.4.7 (полістироли)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п.2.4.9 (поліефіни)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79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п.2.4.10 (фенопласти)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п.2.4.11 (фторопласти)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262,00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81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п.2.4.12 (фуранові полімери)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п.2.4.13 (епоксидні полімери)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п.2.4.14 (синтетичні каучуки)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п.2.6.1 (добрива фосфорні)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230,00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п.2.6.2 (добрива азотні)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250,00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п.2.7 (фармакологічні засоби)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460,00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п.3.2 (кремнієвмісні)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п.3.3 (кремнію карбід)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89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п.3.4.1 (силікати: азбест і азбестовмісні)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п.3.4.2 (азбестоскладні)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315,00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п.3.5.1 (глина, шамотка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п.3.7.7 (вуглецеві волокнисті матеріали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п.4.1 (гриби-продуценти)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п.4.2 (ферментні препарати)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п.4.3 (алергени, ІБП)</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п.4.5.1 (бруцельоз, туберкульоз,сибірка, бореліоз)</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268,00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п.5.2.3 (постійні магнітні поля)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251,00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п.5.7 (підвищений атмосферний тиск)</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313,00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99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п.6.3 (перенапруга голосового апарату)</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194,00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п.3 (лісова охорона)</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299,00</w:t>
            </w:r>
          </w:p>
        </w:tc>
      </w:tr>
      <w:tr w:rsidR="00F242C2">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п.4.2 (гідрометеорологічні станції; геологорозвідувальні роботи)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346,00</w:t>
            </w:r>
          </w:p>
        </w:tc>
      </w:tr>
      <w:tr w:rsidR="00F242C2">
        <w:trPr>
          <w:trHeight w:val="29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п.4.4 (роботи в районах Крайної Півночі)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341,00</w:t>
            </w:r>
          </w:p>
        </w:tc>
      </w:tr>
      <w:tr w:rsidR="00F242C2">
        <w:trPr>
          <w:trHeight w:val="272"/>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п.7 (застосування вибухових речовин)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269,00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 (неорганічні сполуки азоту)</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252,00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 (формальдегід)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п.1.7.1 (хлор, бром, йод)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292,00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п.1.9 (залізо і його оксиданти)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456,00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п.1.12 (ацетон)</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314,00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109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п.1.19 (луги)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209,00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п.1.23 (пергідроль)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259,00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п.1.30 (спирти аліфатичні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335,00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п.1.35 (вуглеводні ароматичні)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360,00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п.1.38 (озокерит, парафіни)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283,00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п.1.46 (ефіри складні)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406,00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п.2.3 (синтетичні мийні засоби)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252,00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п.2.4.1 (фарби, лаки, амінокислоти)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328,00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 2.4.4 (полівінілхлорид)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394,00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п.2.4.5 (поліолефіни)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243,00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119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п.2.5 (суміші вуглеводнів нафти)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п.3.1. (кремнію оксид)</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п.3.5.2. (цемент, силікатовмісні)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557,00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п.3.5. 5.(аерозолі металів)</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371,00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п.3.6 (абразивні)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lastRenderedPageBreak/>
              <w:t>124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п.3.9. (зварювальний аерозоль)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557,00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п.3.10. (пил рослинного походження)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п.4.4. (інфікований матеріал)</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280,00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п.4.5.2. (збудник туберкульозу)</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186,00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п.5.1. (іонізуюче випромінювання)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445,00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129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№4.5.2.1. - п.5.2.2. (Лазерне випромінювання, електромагнітні поля)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271,00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п.5.2.4. (робота з ВДТ, ПЕОМ)</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308,00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п.5.3.1. (локальна вібрація)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308,00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п.5.3.2. (загальна вібрація)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348,00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п.5.4. (шум)</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243,00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п.5.5. (ультразвук, контактна передача)</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278,00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п.5.8. (пониження t )</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п.5.9. (підвищення t)</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п.5.10. (теплове вимірювання)</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п.6.1. (важкість праці)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279,00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139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№4 п.6.2. (зоровонапружені  роботи)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246,00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п.1. (роботи на висоті)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141</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п.1.2. (ліфтери)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249,00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142</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п.2. (електрики)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283,00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143</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п.4. (роботи у нафтовій та газовій промисловості та при морському бурінні)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441,00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144</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п.4.1. (усі види підземних робіт)</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441,00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145</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п.5. (ємкості під тиском)</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283,00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146</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п.6. (кочегари, оператори котелень)</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263,00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147</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п.8. (охорона)</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365,00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148</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п.9. (пожежна охорона)</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379,00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149</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п.10. (аварійно-рятувальні роботи)</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422,00</w:t>
            </w:r>
          </w:p>
        </w:tc>
      </w:tr>
      <w:tr w:rsidR="00F242C2">
        <w:trPr>
          <w:trHeight w:val="345"/>
        </w:trPr>
        <w:tc>
          <w:tcPr>
            <w:tcW w:w="709" w:type="dxa"/>
            <w:tcBorders>
              <w:top w:val="single" w:sz="4" w:space="0" w:color="auto"/>
              <w:left w:val="single" w:sz="4" w:space="0" w:color="auto"/>
              <w:bottom w:val="single" w:sz="4" w:space="0" w:color="auto"/>
              <w:right w:val="single" w:sz="4" w:space="0" w:color="auto"/>
            </w:tcBorders>
          </w:tcPr>
          <w:p w:rsidR="00F242C2" w:rsidRDefault="00781560">
            <w:pPr>
              <w:jc w:val="center"/>
              <w:rPr>
                <w:sz w:val="26"/>
                <w:szCs w:val="26"/>
              </w:rPr>
            </w:pPr>
            <w:r>
              <w:rPr>
                <w:sz w:val="26"/>
                <w:szCs w:val="26"/>
              </w:rPr>
              <w:t>150</w:t>
            </w:r>
          </w:p>
        </w:tc>
        <w:tc>
          <w:tcPr>
            <w:tcW w:w="7371" w:type="dxa"/>
            <w:tcBorders>
              <w:top w:val="single" w:sz="4" w:space="0" w:color="auto"/>
              <w:left w:val="single" w:sz="4" w:space="0" w:color="auto"/>
              <w:bottom w:val="single" w:sz="4" w:space="0" w:color="auto"/>
              <w:right w:val="single" w:sz="4" w:space="0" w:color="auto"/>
            </w:tcBorders>
          </w:tcPr>
          <w:p w:rsidR="00F242C2" w:rsidRDefault="00781560">
            <w:pPr>
              <w:jc w:val="both"/>
              <w:rPr>
                <w:sz w:val="26"/>
                <w:szCs w:val="26"/>
              </w:rPr>
            </w:pPr>
            <w:r>
              <w:rPr>
                <w:sz w:val="26"/>
                <w:szCs w:val="26"/>
              </w:rPr>
              <w:t>Додаток №5 п.11. (робота на механічному обладнанні)</w:t>
            </w:r>
          </w:p>
        </w:tc>
        <w:tc>
          <w:tcPr>
            <w:tcW w:w="1276" w:type="dxa"/>
            <w:tcBorders>
              <w:top w:val="single" w:sz="4" w:space="0" w:color="auto"/>
              <w:left w:val="single" w:sz="4" w:space="0" w:color="auto"/>
              <w:bottom w:val="single" w:sz="4" w:space="0" w:color="auto"/>
              <w:right w:val="single" w:sz="4" w:space="0" w:color="auto"/>
            </w:tcBorders>
            <w:vAlign w:val="center"/>
          </w:tcPr>
          <w:p w:rsidR="00F242C2" w:rsidRDefault="00781560">
            <w:pPr>
              <w:jc w:val="center"/>
              <w:rPr>
                <w:sz w:val="26"/>
                <w:szCs w:val="26"/>
              </w:rPr>
            </w:pPr>
            <w:r>
              <w:rPr>
                <w:sz w:val="26"/>
                <w:szCs w:val="26"/>
              </w:rPr>
              <w:t>315,00</w:t>
            </w:r>
          </w:p>
        </w:tc>
      </w:tr>
    </w:tbl>
    <w:p w:rsidR="00F242C2" w:rsidRDefault="00781560">
      <w:pPr>
        <w:jc w:val="both"/>
        <w:rPr>
          <w:sz w:val="26"/>
          <w:szCs w:val="26"/>
        </w:rPr>
      </w:pPr>
      <w:r>
        <w:rPr>
          <w:sz w:val="26"/>
          <w:szCs w:val="26"/>
        </w:rPr>
        <w:t xml:space="preserve">         </w:t>
      </w: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781560">
      <w:pPr>
        <w:tabs>
          <w:tab w:val="left" w:pos="142"/>
          <w:tab w:val="left" w:pos="7050"/>
        </w:tabs>
        <w:ind w:left="426"/>
        <w:jc w:val="both"/>
        <w:rPr>
          <w:b/>
          <w:bCs/>
          <w:sz w:val="28"/>
          <w:szCs w:val="28"/>
        </w:rPr>
      </w:pPr>
      <w:r>
        <w:rPr>
          <w:b/>
          <w:bCs/>
          <w:sz w:val="28"/>
          <w:szCs w:val="28"/>
        </w:rPr>
        <w:t>Керуючий справами виконкому                                  Віталій ВОВКІВ</w:t>
      </w: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jc w:val="right"/>
        <w:rPr>
          <w:sz w:val="28"/>
          <w:szCs w:val="28"/>
          <w:lang w:val="en-US"/>
        </w:rPr>
      </w:pPr>
    </w:p>
    <w:p w:rsidR="00F242C2" w:rsidRDefault="00F242C2">
      <w:pPr>
        <w:jc w:val="right"/>
        <w:rPr>
          <w:sz w:val="28"/>
          <w:szCs w:val="28"/>
          <w:lang w:val="en-US"/>
        </w:rPr>
      </w:pPr>
    </w:p>
    <w:p w:rsidR="00F242C2" w:rsidRDefault="00F242C2">
      <w:pPr>
        <w:jc w:val="right"/>
        <w:rPr>
          <w:sz w:val="28"/>
          <w:szCs w:val="28"/>
          <w:lang w:val="en-US"/>
        </w:rPr>
      </w:pPr>
    </w:p>
    <w:p w:rsidR="00F242C2" w:rsidRDefault="00F242C2">
      <w:pPr>
        <w:jc w:val="right"/>
        <w:rPr>
          <w:sz w:val="28"/>
          <w:szCs w:val="28"/>
          <w:lang w:val="en-US"/>
        </w:rPr>
      </w:pPr>
    </w:p>
    <w:p w:rsidR="00F242C2" w:rsidRDefault="00781560">
      <w:pPr>
        <w:jc w:val="right"/>
        <w:rPr>
          <w:sz w:val="28"/>
          <w:szCs w:val="28"/>
        </w:rPr>
      </w:pPr>
      <w:r>
        <w:rPr>
          <w:sz w:val="28"/>
          <w:szCs w:val="28"/>
        </w:rPr>
        <w:t xml:space="preserve">Додаток№4 </w:t>
      </w:r>
    </w:p>
    <w:p w:rsidR="00F242C2" w:rsidRDefault="00781560">
      <w:pPr>
        <w:ind w:left="1276"/>
        <w:jc w:val="right"/>
        <w:rPr>
          <w:sz w:val="28"/>
          <w:szCs w:val="28"/>
        </w:rPr>
      </w:pPr>
      <w:r>
        <w:rPr>
          <w:sz w:val="28"/>
          <w:szCs w:val="28"/>
        </w:rPr>
        <w:t xml:space="preserve">до рішення виконавчого комітету </w:t>
      </w:r>
    </w:p>
    <w:p w:rsidR="000057BD" w:rsidRPr="000057BD" w:rsidRDefault="00781560" w:rsidP="000057BD">
      <w:pPr>
        <w:ind w:right="401"/>
        <w:rPr>
          <w:b/>
          <w:sz w:val="28"/>
          <w:szCs w:val="28"/>
          <w:u w:val="single"/>
        </w:rPr>
      </w:pPr>
      <w:r>
        <w:rPr>
          <w:sz w:val="28"/>
          <w:szCs w:val="28"/>
        </w:rPr>
        <w:t xml:space="preserve">                                                                                     </w:t>
      </w:r>
      <w:r w:rsidR="000057BD" w:rsidRPr="000057BD">
        <w:rPr>
          <w:b/>
          <w:sz w:val="28"/>
          <w:szCs w:val="28"/>
          <w:u w:val="single"/>
        </w:rPr>
        <w:t>від 17.12.2024 №364</w:t>
      </w:r>
    </w:p>
    <w:p w:rsidR="00F242C2" w:rsidRDefault="00F242C2">
      <w:pPr>
        <w:tabs>
          <w:tab w:val="left" w:pos="142"/>
          <w:tab w:val="left" w:pos="7050"/>
        </w:tabs>
        <w:ind w:left="426"/>
        <w:jc w:val="right"/>
        <w:rPr>
          <w:sz w:val="28"/>
          <w:szCs w:val="28"/>
        </w:rPr>
      </w:pPr>
    </w:p>
    <w:p w:rsidR="00F242C2" w:rsidRDefault="00781560">
      <w:pPr>
        <w:pStyle w:val="2"/>
        <w:rPr>
          <w:sz w:val="28"/>
          <w:szCs w:val="28"/>
        </w:rPr>
      </w:pPr>
      <w:r>
        <w:rPr>
          <w:sz w:val="28"/>
          <w:szCs w:val="28"/>
        </w:rPr>
        <w:t xml:space="preserve">Прейскурант цін на  діючі платні послуги, що надаються  </w:t>
      </w:r>
    </w:p>
    <w:p w:rsidR="00F242C2" w:rsidRDefault="00781560">
      <w:pPr>
        <w:pStyle w:val="2"/>
        <w:rPr>
          <w:sz w:val="28"/>
          <w:szCs w:val="28"/>
        </w:rPr>
      </w:pPr>
      <w:r>
        <w:rPr>
          <w:sz w:val="28"/>
          <w:szCs w:val="28"/>
        </w:rPr>
        <w:t>комунальним некомерційним підприємством «Дрогобицька районна поліклініка» Дрогобицької міської ради</w:t>
      </w:r>
    </w:p>
    <w:p w:rsidR="00F242C2" w:rsidRDefault="00781560">
      <w:pPr>
        <w:pStyle w:val="2"/>
        <w:rPr>
          <w:sz w:val="28"/>
          <w:szCs w:val="28"/>
        </w:rPr>
      </w:pPr>
      <w:r>
        <w:rPr>
          <w:sz w:val="28"/>
          <w:szCs w:val="28"/>
        </w:rPr>
        <w:t>згідно постанови Кабінету Міністрів України від 05.07.2024 №781</w:t>
      </w: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tbl>
      <w:tblPr>
        <w:tblW w:w="10009" w:type="dxa"/>
        <w:jc w:val="center"/>
        <w:tblLook w:val="04A0" w:firstRow="1" w:lastRow="0" w:firstColumn="1" w:lastColumn="0" w:noHBand="0" w:noVBand="1"/>
      </w:tblPr>
      <w:tblGrid>
        <w:gridCol w:w="760"/>
        <w:gridCol w:w="6328"/>
        <w:gridCol w:w="1539"/>
        <w:gridCol w:w="1382"/>
      </w:tblGrid>
      <w:tr w:rsidR="00F242C2">
        <w:trPr>
          <w:trHeight w:val="63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center"/>
              <w:rPr>
                <w:b/>
                <w:bCs/>
                <w:color w:val="000000"/>
                <w:sz w:val="24"/>
                <w:szCs w:val="24"/>
                <w:lang w:val="en-US"/>
              </w:rPr>
            </w:pPr>
            <w:r>
              <w:rPr>
                <w:b/>
                <w:bCs/>
                <w:color w:val="000000"/>
                <w:sz w:val="24"/>
                <w:szCs w:val="24"/>
                <w:lang w:val="en-US"/>
              </w:rPr>
              <w:t>№ п/п</w:t>
            </w:r>
          </w:p>
        </w:tc>
        <w:tc>
          <w:tcPr>
            <w:tcW w:w="6328" w:type="dxa"/>
            <w:tcBorders>
              <w:top w:val="single" w:sz="4" w:space="0" w:color="auto"/>
              <w:left w:val="nil"/>
              <w:bottom w:val="single" w:sz="4" w:space="0" w:color="auto"/>
              <w:right w:val="single" w:sz="4" w:space="0" w:color="auto"/>
            </w:tcBorders>
            <w:shd w:val="clear" w:color="auto" w:fill="auto"/>
            <w:vAlign w:val="bottom"/>
          </w:tcPr>
          <w:p w:rsidR="00F242C2" w:rsidRDefault="00781560">
            <w:pPr>
              <w:jc w:val="center"/>
              <w:rPr>
                <w:b/>
                <w:bCs/>
                <w:color w:val="000000"/>
                <w:sz w:val="24"/>
                <w:szCs w:val="24"/>
                <w:lang w:val="en-US"/>
              </w:rPr>
            </w:pPr>
            <w:r>
              <w:rPr>
                <w:b/>
                <w:bCs/>
                <w:color w:val="000000"/>
                <w:sz w:val="24"/>
                <w:szCs w:val="24"/>
                <w:lang w:val="en-US"/>
              </w:rPr>
              <w:t>Назва медичної послуги</w:t>
            </w:r>
          </w:p>
        </w:tc>
        <w:tc>
          <w:tcPr>
            <w:tcW w:w="1539" w:type="dxa"/>
            <w:tcBorders>
              <w:top w:val="single" w:sz="4" w:space="0" w:color="auto"/>
              <w:left w:val="nil"/>
              <w:bottom w:val="single" w:sz="4" w:space="0" w:color="auto"/>
              <w:right w:val="single" w:sz="4" w:space="0" w:color="auto"/>
            </w:tcBorders>
            <w:shd w:val="clear" w:color="auto" w:fill="auto"/>
            <w:vAlign w:val="bottom"/>
          </w:tcPr>
          <w:p w:rsidR="00F242C2" w:rsidRDefault="00781560">
            <w:pPr>
              <w:jc w:val="center"/>
              <w:rPr>
                <w:b/>
                <w:bCs/>
                <w:color w:val="000000"/>
                <w:sz w:val="24"/>
                <w:szCs w:val="24"/>
                <w:lang w:val="en-US"/>
              </w:rPr>
            </w:pPr>
            <w:r>
              <w:rPr>
                <w:b/>
                <w:bCs/>
                <w:color w:val="000000"/>
                <w:sz w:val="24"/>
                <w:szCs w:val="24"/>
                <w:lang w:val="en-US"/>
              </w:rPr>
              <w:t>Ціна без ПДВ, грн</w:t>
            </w:r>
          </w:p>
        </w:tc>
        <w:tc>
          <w:tcPr>
            <w:tcW w:w="1382" w:type="dxa"/>
            <w:tcBorders>
              <w:top w:val="single" w:sz="4" w:space="0" w:color="auto"/>
              <w:left w:val="nil"/>
              <w:bottom w:val="single" w:sz="4" w:space="0" w:color="auto"/>
              <w:right w:val="single" w:sz="4" w:space="0" w:color="auto"/>
            </w:tcBorders>
            <w:shd w:val="clear" w:color="auto" w:fill="auto"/>
            <w:vAlign w:val="bottom"/>
          </w:tcPr>
          <w:p w:rsidR="00F242C2" w:rsidRDefault="00781560">
            <w:pPr>
              <w:jc w:val="center"/>
              <w:rPr>
                <w:b/>
                <w:bCs/>
                <w:color w:val="000000"/>
                <w:sz w:val="24"/>
                <w:szCs w:val="24"/>
                <w:lang w:val="en-US"/>
              </w:rPr>
            </w:pPr>
            <w:r>
              <w:rPr>
                <w:b/>
                <w:bCs/>
                <w:color w:val="000000"/>
                <w:sz w:val="24"/>
                <w:szCs w:val="24"/>
                <w:lang w:val="en-US"/>
              </w:rPr>
              <w:t>Ціна з ПДВ, грн</w:t>
            </w:r>
          </w:p>
        </w:tc>
      </w:tr>
      <w:tr w:rsidR="00F242C2">
        <w:trPr>
          <w:trHeight w:val="375"/>
          <w:jc w:val="center"/>
        </w:trPr>
        <w:tc>
          <w:tcPr>
            <w:tcW w:w="100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242C2" w:rsidRDefault="00781560">
            <w:pPr>
              <w:jc w:val="center"/>
              <w:rPr>
                <w:b/>
                <w:bCs/>
                <w:color w:val="000000"/>
                <w:sz w:val="28"/>
                <w:szCs w:val="28"/>
              </w:rPr>
            </w:pPr>
            <w:r>
              <w:rPr>
                <w:b/>
                <w:bCs/>
                <w:color w:val="000000"/>
                <w:sz w:val="28"/>
                <w:szCs w:val="28"/>
                <w:lang w:val="ru-RU"/>
              </w:rPr>
              <w:t>Консультації лікарів</w:t>
            </w:r>
            <w:r>
              <w:rPr>
                <w:b/>
                <w:bCs/>
                <w:color w:val="000000"/>
                <w:sz w:val="28"/>
                <w:szCs w:val="28"/>
              </w:rPr>
              <w:t xml:space="preserve"> (для проведення медоглядів)</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1</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отоларингологом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34,00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41,00</w:t>
            </w:r>
          </w:p>
        </w:tc>
      </w:tr>
      <w:tr w:rsidR="00F242C2">
        <w:trPr>
          <w:trHeight w:val="39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2</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хірургом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33,00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40,00</w:t>
            </w:r>
          </w:p>
        </w:tc>
      </w:tr>
      <w:tr w:rsidR="00F242C2">
        <w:trPr>
          <w:trHeight w:val="39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невропатологом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31,00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терапевтом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33,00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40,00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5</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гінекологом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34,00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41,00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6</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урологом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28,00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34,00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7</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дерматовенерологом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32,00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8</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Медичний огляд лікарем- офтальмологом</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33,00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40,00</w:t>
            </w:r>
          </w:p>
        </w:tc>
      </w:tr>
      <w:tr w:rsidR="00F242C2">
        <w:trPr>
          <w:trHeight w:val="37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 </w:t>
            </w:r>
          </w:p>
        </w:tc>
        <w:tc>
          <w:tcPr>
            <w:tcW w:w="9249" w:type="dxa"/>
            <w:gridSpan w:val="3"/>
            <w:tcBorders>
              <w:top w:val="single" w:sz="4" w:space="0" w:color="auto"/>
              <w:left w:val="nil"/>
              <w:bottom w:val="single" w:sz="4" w:space="0" w:color="auto"/>
              <w:right w:val="single" w:sz="4" w:space="0" w:color="auto"/>
            </w:tcBorders>
            <w:shd w:val="clear" w:color="auto" w:fill="auto"/>
            <w:vAlign w:val="bottom"/>
          </w:tcPr>
          <w:p w:rsidR="00F242C2" w:rsidRDefault="00781560">
            <w:pPr>
              <w:jc w:val="center"/>
              <w:rPr>
                <w:b/>
                <w:bCs/>
                <w:color w:val="000000"/>
                <w:sz w:val="28"/>
                <w:szCs w:val="28"/>
                <w:lang w:val="en-US"/>
              </w:rPr>
            </w:pPr>
            <w:r>
              <w:rPr>
                <w:b/>
                <w:bCs/>
                <w:color w:val="000000"/>
                <w:sz w:val="28"/>
                <w:szCs w:val="28"/>
                <w:lang w:val="en-US"/>
              </w:rPr>
              <w:t>Медичні огляди</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9</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Попередній (періодичний) медичний огляд працівників</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396,00(ж.)            288,00 (ч.)</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478,00(ж.)         348,00 (ч.)</w:t>
            </w:r>
          </w:p>
        </w:tc>
      </w:tr>
      <w:tr w:rsidR="00F242C2">
        <w:trPr>
          <w:trHeight w:val="94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rPr>
            </w:pPr>
            <w:r>
              <w:rPr>
                <w:color w:val="000000"/>
                <w:sz w:val="24"/>
                <w:szCs w:val="24"/>
                <w:lang w:val="en-US"/>
              </w:rPr>
              <w:t>1</w:t>
            </w:r>
            <w:r>
              <w:rPr>
                <w:color w:val="000000"/>
                <w:sz w:val="24"/>
                <w:szCs w:val="24"/>
              </w:rPr>
              <w:t>0</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Попередній (періодичний) медичний огляд працівників певних категорій працівників зі шкідливими умовами праці</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1 035,00(ж.)             961,00 (ч.)</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1245,00(ж.)              1156,00(ч.)</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rPr>
            </w:pPr>
            <w:r>
              <w:rPr>
                <w:color w:val="000000"/>
                <w:sz w:val="24"/>
                <w:szCs w:val="24"/>
                <w:lang w:val="en-US"/>
              </w:rPr>
              <w:t>1</w:t>
            </w:r>
            <w:r>
              <w:rPr>
                <w:color w:val="000000"/>
                <w:sz w:val="24"/>
                <w:szCs w:val="24"/>
              </w:rPr>
              <w:t>1</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Попередній (періодичний ) медичний огляд водіїв транспортних засобів</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933,00(ж.)             859,00 (ч.)</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en-US"/>
              </w:rPr>
              <w:t>1122,00(ж.)             1033,00(ч.)</w:t>
            </w:r>
          </w:p>
        </w:tc>
      </w:tr>
      <w:tr w:rsidR="00F242C2">
        <w:trPr>
          <w:trHeight w:val="810"/>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rPr>
            </w:pPr>
            <w:r>
              <w:rPr>
                <w:color w:val="000000"/>
                <w:sz w:val="24"/>
                <w:szCs w:val="24"/>
                <w:lang w:val="en-US"/>
              </w:rPr>
              <w:t>1</w:t>
            </w:r>
            <w:r>
              <w:rPr>
                <w:color w:val="000000"/>
                <w:sz w:val="24"/>
                <w:szCs w:val="24"/>
              </w:rPr>
              <w:t>2</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Попередній (періодичний ) медичний огляд на право отримання та носіння зброї громадянами</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825,00</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992,00</w:t>
            </w:r>
          </w:p>
        </w:tc>
      </w:tr>
      <w:tr w:rsidR="00F242C2">
        <w:trPr>
          <w:trHeight w:val="795"/>
          <w:jc w:val="center"/>
        </w:trPr>
        <w:tc>
          <w:tcPr>
            <w:tcW w:w="760" w:type="dxa"/>
            <w:tcBorders>
              <w:top w:val="nil"/>
              <w:left w:val="single" w:sz="4" w:space="0" w:color="auto"/>
              <w:bottom w:val="single" w:sz="4" w:space="0" w:color="auto"/>
              <w:right w:val="single" w:sz="4" w:space="0" w:color="auto"/>
            </w:tcBorders>
            <w:shd w:val="clear" w:color="auto" w:fill="auto"/>
            <w:vAlign w:val="bottom"/>
          </w:tcPr>
          <w:p w:rsidR="00F242C2" w:rsidRDefault="00781560">
            <w:pPr>
              <w:jc w:val="center"/>
              <w:rPr>
                <w:color w:val="000000"/>
                <w:sz w:val="24"/>
                <w:szCs w:val="24"/>
              </w:rPr>
            </w:pPr>
            <w:r>
              <w:rPr>
                <w:color w:val="000000"/>
                <w:sz w:val="24"/>
                <w:szCs w:val="24"/>
                <w:lang w:val="en-US"/>
              </w:rPr>
              <w:t>1</w:t>
            </w:r>
            <w:r>
              <w:rPr>
                <w:color w:val="000000"/>
                <w:sz w:val="24"/>
                <w:szCs w:val="24"/>
              </w:rPr>
              <w:t>3</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en-US"/>
              </w:rPr>
            </w:pPr>
            <w:r>
              <w:rPr>
                <w:color w:val="000000"/>
                <w:sz w:val="24"/>
                <w:szCs w:val="24"/>
                <w:lang w:val="ru-RU"/>
              </w:rPr>
              <w:t xml:space="preserve">Попередній (періодичний ) медичний огляд працівників декретованої групи з видачею </w:t>
            </w:r>
            <w:r>
              <w:rPr>
                <w:color w:val="000000"/>
                <w:sz w:val="24"/>
                <w:szCs w:val="24"/>
                <w:lang w:val="en-US"/>
              </w:rPr>
              <w:t>ОМК</w:t>
            </w:r>
          </w:p>
        </w:tc>
        <w:tc>
          <w:tcPr>
            <w:tcW w:w="1539"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438,00(ж.)             330,00 (ч.)</w:t>
            </w:r>
          </w:p>
        </w:tc>
        <w:tc>
          <w:tcPr>
            <w:tcW w:w="1382" w:type="dxa"/>
            <w:tcBorders>
              <w:top w:val="nil"/>
              <w:left w:val="nil"/>
              <w:bottom w:val="single" w:sz="4" w:space="0" w:color="auto"/>
              <w:right w:val="single" w:sz="4" w:space="0" w:color="auto"/>
            </w:tcBorders>
            <w:shd w:val="clear" w:color="auto" w:fill="auto"/>
            <w:vAlign w:val="bottom"/>
          </w:tcPr>
          <w:p w:rsidR="00F242C2" w:rsidRDefault="00781560">
            <w:pPr>
              <w:jc w:val="center"/>
              <w:rPr>
                <w:color w:val="000000"/>
                <w:sz w:val="24"/>
                <w:szCs w:val="24"/>
                <w:lang w:val="en-US"/>
              </w:rPr>
            </w:pPr>
            <w:r>
              <w:rPr>
                <w:color w:val="000000"/>
                <w:sz w:val="24"/>
                <w:szCs w:val="24"/>
                <w:lang w:val="en-US"/>
              </w:rPr>
              <w:t>528,00(ж.)             398,00 (ч.)</w:t>
            </w:r>
          </w:p>
        </w:tc>
      </w:tr>
      <w:tr w:rsidR="00F242C2">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 </w:t>
            </w:r>
          </w:p>
        </w:tc>
        <w:tc>
          <w:tcPr>
            <w:tcW w:w="9249" w:type="dxa"/>
            <w:gridSpan w:val="3"/>
            <w:tcBorders>
              <w:top w:val="single" w:sz="4" w:space="0" w:color="auto"/>
              <w:left w:val="nil"/>
              <w:bottom w:val="single" w:sz="4" w:space="0" w:color="auto"/>
              <w:right w:val="single" w:sz="4" w:space="0" w:color="auto"/>
            </w:tcBorders>
            <w:shd w:val="clear" w:color="auto" w:fill="auto"/>
            <w:noWrap/>
            <w:vAlign w:val="bottom"/>
          </w:tcPr>
          <w:p w:rsidR="00F242C2" w:rsidRDefault="00781560">
            <w:pPr>
              <w:jc w:val="center"/>
              <w:rPr>
                <w:b/>
                <w:bCs/>
                <w:color w:val="000000"/>
                <w:sz w:val="28"/>
                <w:szCs w:val="28"/>
                <w:lang w:val="en-US"/>
              </w:rPr>
            </w:pPr>
            <w:r>
              <w:rPr>
                <w:b/>
                <w:bCs/>
                <w:color w:val="000000"/>
                <w:sz w:val="28"/>
                <w:szCs w:val="28"/>
                <w:lang w:val="en-US"/>
              </w:rPr>
              <w:t>Кабінет УЗД</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1</w:t>
            </w:r>
            <w:r>
              <w:rPr>
                <w:color w:val="000000"/>
                <w:sz w:val="24"/>
                <w:szCs w:val="24"/>
              </w:rPr>
              <w:t>4</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органів черевної порожнини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172,00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1</w:t>
            </w:r>
            <w:r>
              <w:rPr>
                <w:color w:val="000000"/>
                <w:sz w:val="24"/>
                <w:szCs w:val="24"/>
              </w:rPr>
              <w:t>5</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УЗД молочної залози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115,00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138,00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1</w:t>
            </w:r>
            <w:r>
              <w:rPr>
                <w:color w:val="000000"/>
                <w:sz w:val="24"/>
                <w:szCs w:val="24"/>
              </w:rPr>
              <w:t>6</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щитовидної  залози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109,00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1</w:t>
            </w:r>
            <w:r>
              <w:rPr>
                <w:color w:val="000000"/>
                <w:sz w:val="24"/>
                <w:szCs w:val="24"/>
              </w:rPr>
              <w:t>7</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сечового міхура, простати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109,00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18</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нирок</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65,00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lastRenderedPageBreak/>
              <w:t>19</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простати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65,00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0</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по гінекології</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107,00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1</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наднирників</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65,00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2</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УЗД по урології</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172,00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3</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 xml:space="preserve">УЗД ( інтравагінальні ) жіночих статевих органів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167,00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200,00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4</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lang w:val="ru-RU"/>
              </w:rPr>
            </w:pPr>
            <w:r>
              <w:rPr>
                <w:color w:val="000000"/>
                <w:sz w:val="24"/>
                <w:szCs w:val="24"/>
                <w:lang w:val="ru-RU"/>
              </w:rPr>
              <w:t xml:space="preserve"> УЗД  лімфатичних вузлів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109,00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5</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rPr>
              <w:t xml:space="preserve">УЗД судин однієї нижньої кінцівки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118,00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142,00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6</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ЕКГ серця (електрокардіограма)</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18,00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22,00</w:t>
            </w:r>
          </w:p>
        </w:tc>
      </w:tr>
      <w:tr w:rsidR="00F242C2">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 </w:t>
            </w:r>
          </w:p>
        </w:tc>
        <w:tc>
          <w:tcPr>
            <w:tcW w:w="9249" w:type="dxa"/>
            <w:gridSpan w:val="3"/>
            <w:tcBorders>
              <w:top w:val="single" w:sz="4" w:space="0" w:color="auto"/>
              <w:left w:val="nil"/>
              <w:bottom w:val="single" w:sz="4" w:space="0" w:color="auto"/>
              <w:right w:val="single" w:sz="4" w:space="0" w:color="auto"/>
            </w:tcBorders>
            <w:shd w:val="clear" w:color="auto" w:fill="auto"/>
            <w:noWrap/>
            <w:vAlign w:val="bottom"/>
          </w:tcPr>
          <w:p w:rsidR="00F242C2" w:rsidRDefault="00F242C2">
            <w:pPr>
              <w:jc w:val="center"/>
              <w:rPr>
                <w:b/>
                <w:bCs/>
                <w:color w:val="000000"/>
                <w:sz w:val="28"/>
                <w:szCs w:val="28"/>
                <w:lang w:val="en-US"/>
              </w:rPr>
            </w:pPr>
          </w:p>
          <w:p w:rsidR="00F242C2" w:rsidRDefault="00781560">
            <w:pPr>
              <w:jc w:val="center"/>
              <w:rPr>
                <w:b/>
                <w:bCs/>
                <w:color w:val="000000"/>
                <w:sz w:val="28"/>
                <w:szCs w:val="28"/>
                <w:lang w:val="en-US"/>
              </w:rPr>
            </w:pPr>
            <w:r>
              <w:rPr>
                <w:b/>
                <w:bCs/>
                <w:color w:val="000000"/>
                <w:sz w:val="28"/>
                <w:szCs w:val="28"/>
                <w:lang w:val="en-US"/>
              </w:rPr>
              <w:t>Кабінет рентгенографії</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2</w:t>
            </w:r>
            <w:r>
              <w:rPr>
                <w:color w:val="000000"/>
                <w:sz w:val="24"/>
                <w:szCs w:val="24"/>
              </w:rPr>
              <w:t>7</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Рентгенографія грудної клвтки  в одній проекції без р/п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68,00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82,00</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28</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Рентгенографія грудної клвтки  в одній проекції (оглядова)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119,00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143,00</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29</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Рентгенографія грудної клвтки  в двох проекції (оглядова)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194,00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233,00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0</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lang w:val="ru-RU"/>
              </w:rPr>
            </w:pPr>
            <w:r>
              <w:rPr>
                <w:color w:val="000000"/>
                <w:sz w:val="24"/>
                <w:szCs w:val="24"/>
                <w:lang w:val="ru-RU"/>
              </w:rPr>
              <w:t xml:space="preserve">Рентгенографія хребта в одній проекції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1</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lang w:val="ru-RU"/>
              </w:rPr>
            </w:pPr>
            <w:r>
              <w:rPr>
                <w:color w:val="000000"/>
                <w:sz w:val="24"/>
                <w:szCs w:val="24"/>
                <w:lang w:val="ru-RU"/>
              </w:rPr>
              <w:t xml:space="preserve">Рентгенографія хребта в двох проекціях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2</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lang w:val="ru-RU"/>
              </w:rPr>
            </w:pPr>
            <w:r>
              <w:rPr>
                <w:color w:val="000000"/>
                <w:sz w:val="24"/>
                <w:szCs w:val="24"/>
                <w:lang w:val="ru-RU"/>
              </w:rPr>
              <w:t xml:space="preserve">Рентгенографія черепа у двох проекціях </w:t>
            </w:r>
          </w:p>
          <w:p w:rsidR="00F242C2" w:rsidRDefault="00781560">
            <w:pPr>
              <w:rPr>
                <w:color w:val="000000"/>
                <w:sz w:val="24"/>
                <w:szCs w:val="24"/>
                <w:lang w:val="ru-RU"/>
              </w:rPr>
            </w:pPr>
            <w:r>
              <w:rPr>
                <w:color w:val="000000"/>
                <w:sz w:val="24"/>
                <w:szCs w:val="24"/>
              </w:rPr>
              <w:t>(без направлення лікаря)</w:t>
            </w:r>
            <w:r>
              <w:rPr>
                <w:color w:val="000000"/>
                <w:sz w:val="24"/>
                <w:szCs w:val="24"/>
                <w:lang w:val="ru-RU"/>
              </w:rPr>
              <w:t xml:space="preserve"> </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3</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колоносових пазух</w:t>
            </w:r>
            <w:r>
              <w:rPr>
                <w:color w:val="000000"/>
                <w:sz w:val="24"/>
                <w:szCs w:val="24"/>
              </w:rPr>
              <w:t xml:space="preserve">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4</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Рентгенографія висково-щелепного суглоба</w:t>
            </w:r>
            <w:r>
              <w:rPr>
                <w:color w:val="000000"/>
                <w:sz w:val="24"/>
                <w:szCs w:val="24"/>
              </w:rPr>
              <w:t xml:space="preserve">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184,00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5</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нижньої щелепи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184,00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6</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кісток носа</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181,00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217,00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3</w:t>
            </w:r>
            <w:r>
              <w:rPr>
                <w:color w:val="000000"/>
                <w:sz w:val="24"/>
                <w:szCs w:val="24"/>
              </w:rPr>
              <w:t>7</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lang w:val="ru-RU"/>
              </w:rPr>
            </w:pPr>
            <w:r>
              <w:rPr>
                <w:color w:val="000000"/>
                <w:sz w:val="24"/>
                <w:szCs w:val="24"/>
                <w:lang w:val="ru-RU"/>
              </w:rPr>
              <w:t xml:space="preserve">Рентгенографія ключиці у одній проекції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38</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lang w:val="ru-RU"/>
              </w:rPr>
            </w:pPr>
            <w:r>
              <w:rPr>
                <w:color w:val="000000"/>
                <w:sz w:val="24"/>
                <w:szCs w:val="24"/>
                <w:lang w:val="ru-RU"/>
              </w:rPr>
              <w:t xml:space="preserve">Рентгенографія ключиці у двох проекціях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184,00</w:t>
            </w:r>
          </w:p>
        </w:tc>
      </w:tr>
      <w:tr w:rsidR="00F242C2">
        <w:trPr>
          <w:trHeight w:val="417"/>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39</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sz w:val="24"/>
                <w:szCs w:val="24"/>
                <w:lang w:val="ru-RU"/>
              </w:rPr>
            </w:pPr>
            <w:r>
              <w:rPr>
                <w:color w:val="000000"/>
                <w:sz w:val="24"/>
                <w:szCs w:val="24"/>
                <w:lang w:val="ru-RU"/>
              </w:rPr>
              <w:t xml:space="preserve">Рентгенографія грудини з компресією </w:t>
            </w:r>
            <w:r>
              <w:rPr>
                <w:sz w:val="24"/>
                <w:szCs w:val="24"/>
                <w:lang w:val="ru-RU"/>
              </w:rPr>
              <w:t xml:space="preserve">під час дихання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299,00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40</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Рентгенографія кісток тазу</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1</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Рентгенографія плечового суглобу</w:t>
            </w:r>
            <w:r>
              <w:rPr>
                <w:color w:val="000000"/>
                <w:sz w:val="24"/>
                <w:szCs w:val="24"/>
              </w:rPr>
              <w:t xml:space="preserve">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2</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Рентгенографія ліктьового суглобу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3</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Рентгенографія передпліччя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4</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sz w:val="24"/>
                <w:szCs w:val="24"/>
                <w:lang w:val="ru-RU"/>
              </w:rPr>
            </w:pPr>
            <w:r>
              <w:rPr>
                <w:sz w:val="24"/>
                <w:szCs w:val="24"/>
                <w:lang w:val="ru-RU"/>
              </w:rPr>
              <w:t xml:space="preserve">Рентгенографія кисті руки,  пальців китиці </w:t>
            </w:r>
          </w:p>
          <w:p w:rsidR="00F242C2" w:rsidRDefault="00781560">
            <w:pPr>
              <w:rPr>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5</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кульшового суглоба</w:t>
            </w:r>
            <w:r>
              <w:rPr>
                <w:color w:val="000000"/>
                <w:sz w:val="24"/>
                <w:szCs w:val="24"/>
              </w:rPr>
              <w:t xml:space="preserve">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6</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стегна</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4</w:t>
            </w:r>
            <w:r>
              <w:rPr>
                <w:color w:val="000000"/>
                <w:sz w:val="24"/>
                <w:szCs w:val="24"/>
              </w:rPr>
              <w:t>7</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коліна</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48</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ступневого суглобу</w:t>
            </w:r>
            <w:r>
              <w:rPr>
                <w:color w:val="000000"/>
                <w:sz w:val="24"/>
                <w:szCs w:val="24"/>
              </w:rPr>
              <w:t xml:space="preserve"> </w:t>
            </w:r>
          </w:p>
          <w:p w:rsidR="00F242C2" w:rsidRDefault="00781560">
            <w:pPr>
              <w:rPr>
                <w:color w:val="000000"/>
                <w:sz w:val="24"/>
                <w:szCs w:val="24"/>
              </w:rPr>
            </w:pPr>
            <w:r>
              <w:rPr>
                <w:color w:val="000000"/>
                <w:sz w:val="24"/>
                <w:szCs w:val="24"/>
              </w:rPr>
              <w:lastRenderedPageBreak/>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lastRenderedPageBreak/>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49</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стегнової кістки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50</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ступні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51</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гомілки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5</w:t>
            </w:r>
            <w:r>
              <w:rPr>
                <w:color w:val="000000"/>
                <w:sz w:val="24"/>
                <w:szCs w:val="24"/>
              </w:rPr>
              <w:t>2</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Рентгенографія п'ятки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155,00</w:t>
            </w:r>
          </w:p>
        </w:tc>
      </w:tr>
      <w:tr w:rsidR="00F242C2">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 </w:t>
            </w:r>
          </w:p>
        </w:tc>
        <w:tc>
          <w:tcPr>
            <w:tcW w:w="9249" w:type="dxa"/>
            <w:gridSpan w:val="3"/>
            <w:tcBorders>
              <w:top w:val="single" w:sz="4" w:space="0" w:color="auto"/>
              <w:left w:val="nil"/>
              <w:bottom w:val="single" w:sz="4" w:space="0" w:color="auto"/>
              <w:right w:val="single" w:sz="4" w:space="0" w:color="auto"/>
            </w:tcBorders>
            <w:shd w:val="clear" w:color="auto" w:fill="auto"/>
            <w:noWrap/>
            <w:vAlign w:val="bottom"/>
          </w:tcPr>
          <w:p w:rsidR="00F242C2" w:rsidRDefault="00781560">
            <w:pPr>
              <w:jc w:val="center"/>
              <w:rPr>
                <w:b/>
                <w:bCs/>
                <w:color w:val="000000"/>
                <w:sz w:val="28"/>
                <w:szCs w:val="28"/>
                <w:lang w:val="en-US"/>
              </w:rPr>
            </w:pPr>
            <w:r>
              <w:rPr>
                <w:b/>
                <w:bCs/>
                <w:color w:val="000000"/>
                <w:sz w:val="28"/>
                <w:szCs w:val="28"/>
                <w:lang w:val="en-US"/>
              </w:rPr>
              <w:t>Лабораторія</w:t>
            </w:r>
          </w:p>
        </w:tc>
      </w:tr>
      <w:tr w:rsidR="00F242C2">
        <w:trPr>
          <w:trHeight w:val="94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5</w:t>
            </w:r>
            <w:r>
              <w:rPr>
                <w:color w:val="000000"/>
                <w:sz w:val="24"/>
                <w:szCs w:val="24"/>
              </w:rPr>
              <w:t>3</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 xml:space="preserve">Ниркові (сечовина ,креатинін) та печінкові (тимолова проба, білірубін) проби на медогляди зі шкідливими умовами праці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84,00</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5</w:t>
            </w:r>
            <w:r>
              <w:rPr>
                <w:color w:val="000000"/>
                <w:sz w:val="24"/>
                <w:szCs w:val="24"/>
              </w:rPr>
              <w:t>4</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 xml:space="preserve">Аланінамінотрансфераза (АЛТ) та Аспартатамінотрансфераза (АСТ)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44,00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53,00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5</w:t>
            </w:r>
            <w:r>
              <w:rPr>
                <w:color w:val="000000"/>
                <w:sz w:val="24"/>
                <w:szCs w:val="24"/>
              </w:rPr>
              <w:t>5</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Креатинін крові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5</w:t>
            </w:r>
            <w:r>
              <w:rPr>
                <w:color w:val="000000"/>
                <w:sz w:val="24"/>
                <w:szCs w:val="24"/>
              </w:rPr>
              <w:t>6</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Група крові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42,00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50,00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5</w:t>
            </w:r>
            <w:r>
              <w:rPr>
                <w:color w:val="000000"/>
                <w:sz w:val="24"/>
                <w:szCs w:val="24"/>
              </w:rPr>
              <w:t>7</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Аланінамінотрансфераза (АЛТ)</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58</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Аспартатамінотрансфераза (АСТ)</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59</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Гамма-глутамілтрансфераза (ГГТ )</w:t>
            </w:r>
            <w:r>
              <w:rPr>
                <w:color w:val="000000"/>
                <w:sz w:val="24"/>
                <w:szCs w:val="24"/>
              </w:rPr>
              <w:t xml:space="preserve"> </w:t>
            </w:r>
          </w:p>
          <w:p w:rsidR="00F242C2" w:rsidRDefault="00781560">
            <w:pPr>
              <w:rPr>
                <w:color w:val="000000"/>
                <w:sz w:val="24"/>
                <w:szCs w:val="24"/>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0</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Сечовина крові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40,00</w:t>
            </w:r>
          </w:p>
        </w:tc>
      </w:tr>
      <w:tr w:rsidR="00F242C2">
        <w:trPr>
          <w:trHeight w:val="708"/>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1</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lang w:val="ru-RU"/>
              </w:rPr>
            </w:pPr>
            <w:r>
              <w:rPr>
                <w:color w:val="000000"/>
                <w:sz w:val="24"/>
                <w:szCs w:val="24"/>
                <w:lang w:val="ru-RU"/>
              </w:rPr>
              <w:t xml:space="preserve">Загальний аналіз крові (лейкоцити,ШОЕ,гемоглобін,лейкоформула,еритроцити) </w:t>
            </w:r>
          </w:p>
          <w:p w:rsidR="00F242C2" w:rsidRDefault="00781560">
            <w:pPr>
              <w:rPr>
                <w:color w:val="000000"/>
                <w:sz w:val="24"/>
                <w:szCs w:val="24"/>
                <w:lang w:val="ru-RU"/>
              </w:rPr>
            </w:pP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48,00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58,00</w:t>
            </w:r>
          </w:p>
        </w:tc>
      </w:tr>
      <w:tr w:rsidR="00F242C2">
        <w:trPr>
          <w:trHeight w:val="881"/>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2</w:t>
            </w:r>
          </w:p>
        </w:tc>
        <w:tc>
          <w:tcPr>
            <w:tcW w:w="6328" w:type="dxa"/>
            <w:tcBorders>
              <w:top w:val="nil"/>
              <w:left w:val="nil"/>
              <w:bottom w:val="single" w:sz="4" w:space="0" w:color="auto"/>
              <w:right w:val="single" w:sz="4" w:space="0" w:color="auto"/>
            </w:tcBorders>
            <w:shd w:val="clear" w:color="auto" w:fill="auto"/>
            <w:vAlign w:val="bottom"/>
          </w:tcPr>
          <w:p w:rsidR="00F242C2" w:rsidRDefault="00781560">
            <w:pPr>
              <w:rPr>
                <w:color w:val="000000"/>
                <w:sz w:val="24"/>
                <w:szCs w:val="24"/>
              </w:rPr>
            </w:pPr>
            <w:r>
              <w:rPr>
                <w:color w:val="000000"/>
                <w:sz w:val="24"/>
                <w:szCs w:val="24"/>
              </w:rPr>
              <w:t>Загальний аналіз крові (лейкоцити,ШОЕ,гемоглобін,лейкоформула,еритроцити, тромбоцити)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57,00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68,00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3</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крові на цукор</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34,00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41,00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4</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Тимолова проба</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30,00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5</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en-US"/>
              </w:rPr>
              <w:t>Білірубін</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6</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Амілаза крові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52,00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62,00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6</w:t>
            </w:r>
            <w:r>
              <w:rPr>
                <w:color w:val="000000"/>
                <w:sz w:val="24"/>
                <w:szCs w:val="24"/>
              </w:rPr>
              <w:t>7</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сечі по Нечипоренку</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28,00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34,00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68</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Загальний аналіз сечі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69</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сечі на білок</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0</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сечі по Зимницькому</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1</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сечі на глюкозу</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26,00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31,00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2</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сечі на ацетон</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27,00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32,00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3</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сечі на кислотність</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22,00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4</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калу на гельмінтози</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27,00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32,00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5</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en-US"/>
              </w:rPr>
              <w:t>Коагулограмма</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26,00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31,00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6</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Час згортання крові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26,00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31,00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7</w:t>
            </w:r>
            <w:r>
              <w:rPr>
                <w:color w:val="000000"/>
                <w:sz w:val="24"/>
                <w:szCs w:val="24"/>
              </w:rPr>
              <w:t>7</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Час кровотечі</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26,00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31,00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78</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 xml:space="preserve">ІФА тест </w:t>
            </w:r>
            <w:r>
              <w:rPr>
                <w:color w:val="000000"/>
                <w:sz w:val="24"/>
                <w:szCs w:val="24"/>
                <w:lang w:val="en-US"/>
              </w:rPr>
              <w:t>IG</w:t>
            </w:r>
            <w:r>
              <w:rPr>
                <w:color w:val="000000"/>
                <w:sz w:val="24"/>
                <w:szCs w:val="24"/>
                <w:lang w:val="ru-RU"/>
              </w:rPr>
              <w:t xml:space="preserve"> </w:t>
            </w:r>
            <w:r>
              <w:rPr>
                <w:color w:val="000000"/>
                <w:sz w:val="24"/>
                <w:szCs w:val="24"/>
                <w:lang w:val="en-US"/>
              </w:rPr>
              <w:t>M</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100,00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120,00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79</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 xml:space="preserve">ІФА тест </w:t>
            </w:r>
            <w:r>
              <w:rPr>
                <w:color w:val="000000"/>
                <w:sz w:val="24"/>
                <w:szCs w:val="24"/>
                <w:lang w:val="en-US"/>
              </w:rPr>
              <w:t>IG</w:t>
            </w:r>
            <w:r>
              <w:rPr>
                <w:color w:val="000000"/>
                <w:sz w:val="24"/>
                <w:szCs w:val="24"/>
                <w:lang w:val="ru-RU"/>
              </w:rPr>
              <w:t xml:space="preserve"> </w:t>
            </w:r>
            <w:r>
              <w:rPr>
                <w:color w:val="000000"/>
                <w:sz w:val="24"/>
                <w:szCs w:val="24"/>
                <w:lang w:val="en-US"/>
              </w:rPr>
              <w:t>G</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96,00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115,00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80</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Антитіла на сифіліс</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81</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Антитіла на ВІЛ</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79,00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95,00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8</w:t>
            </w:r>
            <w:r>
              <w:rPr>
                <w:color w:val="000000"/>
                <w:sz w:val="24"/>
                <w:szCs w:val="24"/>
              </w:rPr>
              <w:t>2</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Антитіла до гепатиту В</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8</w:t>
            </w:r>
            <w:r>
              <w:rPr>
                <w:color w:val="000000"/>
                <w:sz w:val="24"/>
                <w:szCs w:val="24"/>
              </w:rPr>
              <w:t>3</w:t>
            </w: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Антитіла до гепатиту С</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73,00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88,00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F242C2">
            <w:pPr>
              <w:jc w:val="center"/>
              <w:rPr>
                <w:color w:val="000000"/>
                <w:sz w:val="24"/>
                <w:szCs w:val="24"/>
                <w:lang w:val="en-US"/>
              </w:rPr>
            </w:pPr>
          </w:p>
        </w:tc>
        <w:tc>
          <w:tcPr>
            <w:tcW w:w="6328" w:type="dxa"/>
            <w:tcBorders>
              <w:top w:val="nil"/>
              <w:left w:val="nil"/>
              <w:bottom w:val="single" w:sz="4" w:space="0" w:color="auto"/>
              <w:right w:val="single" w:sz="4" w:space="0" w:color="auto"/>
            </w:tcBorders>
            <w:shd w:val="clear" w:color="auto" w:fill="auto"/>
            <w:noWrap/>
            <w:vAlign w:val="bottom"/>
          </w:tcPr>
          <w:p w:rsidR="00F242C2" w:rsidRDefault="00781560">
            <w:pPr>
              <w:rPr>
                <w:color w:val="000000"/>
                <w:sz w:val="24"/>
                <w:szCs w:val="24"/>
              </w:rPr>
            </w:pPr>
            <w:r>
              <w:rPr>
                <w:color w:val="000000"/>
                <w:sz w:val="24"/>
                <w:szCs w:val="24"/>
                <w:lang w:val="ru-RU"/>
              </w:rPr>
              <w:t>Аналіз крові на холестерин</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33,00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40,00</w:t>
            </w:r>
          </w:p>
        </w:tc>
      </w:tr>
      <w:tr w:rsidR="00F242C2">
        <w:trPr>
          <w:trHeight w:val="37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lastRenderedPageBreak/>
              <w:t> </w:t>
            </w:r>
          </w:p>
        </w:tc>
        <w:tc>
          <w:tcPr>
            <w:tcW w:w="9249" w:type="dxa"/>
            <w:gridSpan w:val="3"/>
            <w:tcBorders>
              <w:top w:val="single" w:sz="4" w:space="0" w:color="auto"/>
              <w:left w:val="nil"/>
              <w:bottom w:val="single" w:sz="4" w:space="0" w:color="auto"/>
              <w:right w:val="single" w:sz="4" w:space="0" w:color="auto"/>
            </w:tcBorders>
            <w:shd w:val="clear" w:color="auto" w:fill="auto"/>
            <w:noWrap/>
            <w:vAlign w:val="bottom"/>
          </w:tcPr>
          <w:p w:rsidR="00F242C2" w:rsidRDefault="00781560">
            <w:pPr>
              <w:jc w:val="center"/>
              <w:rPr>
                <w:b/>
                <w:bCs/>
                <w:sz w:val="28"/>
                <w:szCs w:val="28"/>
                <w:lang w:val="en-US"/>
              </w:rPr>
            </w:pPr>
            <w:r>
              <w:rPr>
                <w:b/>
                <w:bCs/>
                <w:sz w:val="28"/>
                <w:szCs w:val="28"/>
                <w:lang w:val="en-US"/>
              </w:rPr>
              <w:t>Фізіотерапевтичні послуги</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8</w:t>
            </w:r>
            <w:r>
              <w:rPr>
                <w:color w:val="000000"/>
                <w:sz w:val="24"/>
                <w:szCs w:val="24"/>
              </w:rPr>
              <w:t>4</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Електрофорез (без врахування вартості лікарських препаратів)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46,00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55,2</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8</w:t>
            </w:r>
            <w:r>
              <w:rPr>
                <w:color w:val="000000"/>
                <w:sz w:val="24"/>
                <w:szCs w:val="24"/>
              </w:rPr>
              <w:t>5</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en-US"/>
              </w:rPr>
              <w:t>Магнітотерапія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8</w:t>
            </w:r>
            <w:r>
              <w:rPr>
                <w:color w:val="000000"/>
                <w:sz w:val="24"/>
                <w:szCs w:val="24"/>
              </w:rPr>
              <w:t>6</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Мікрохвильова терапія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31,00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37,00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8</w:t>
            </w:r>
            <w:r>
              <w:rPr>
                <w:color w:val="000000"/>
                <w:sz w:val="24"/>
                <w:szCs w:val="24"/>
              </w:rPr>
              <w:t>7</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en-US"/>
              </w:rPr>
              <w:t>Д’Арсонваль</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88</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Фонофорез,ультразвукова терапія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rPr>
              <w:t>89</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en-US"/>
              </w:rPr>
              <w:t>Солюкс</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9</w:t>
            </w:r>
            <w:r>
              <w:rPr>
                <w:color w:val="000000"/>
                <w:sz w:val="24"/>
                <w:szCs w:val="24"/>
              </w:rPr>
              <w:t>0</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en-US"/>
              </w:rPr>
              <w:t>Інфраруж</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9</w:t>
            </w:r>
            <w:r>
              <w:rPr>
                <w:color w:val="000000"/>
                <w:sz w:val="24"/>
                <w:szCs w:val="24"/>
              </w:rPr>
              <w:t>1</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УВЧ терапія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36,00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9</w:t>
            </w:r>
            <w:r>
              <w:rPr>
                <w:color w:val="000000"/>
                <w:sz w:val="24"/>
                <w:szCs w:val="24"/>
              </w:rPr>
              <w:t>2</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УФО, тубус кварц</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18,00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22,00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9</w:t>
            </w:r>
            <w:r>
              <w:rPr>
                <w:color w:val="000000"/>
                <w:sz w:val="24"/>
                <w:szCs w:val="24"/>
              </w:rPr>
              <w:t>3</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Кварц загальний</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24,00</w:t>
            </w:r>
          </w:p>
        </w:tc>
      </w:tr>
      <w:tr w:rsidR="00F242C2">
        <w:trPr>
          <w:trHeight w:val="630"/>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9</w:t>
            </w:r>
            <w:r>
              <w:rPr>
                <w:color w:val="000000"/>
                <w:sz w:val="24"/>
                <w:szCs w:val="24"/>
              </w:rPr>
              <w:t>4</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lang w:val="ru-RU"/>
              </w:rPr>
            </w:pPr>
            <w:r>
              <w:rPr>
                <w:color w:val="000000"/>
                <w:sz w:val="24"/>
                <w:szCs w:val="24"/>
                <w:lang w:val="ru-RU"/>
              </w:rPr>
              <w:t xml:space="preserve">Інгаляції \небулайзер\ (без врахування вартості лікарських препаратів) </w:t>
            </w:r>
            <w:r>
              <w:rPr>
                <w:color w:val="000000"/>
                <w:sz w:val="24"/>
                <w:szCs w:val="24"/>
              </w:rPr>
              <w:t>(без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17,00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20,00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rPr>
            </w:pPr>
            <w:r>
              <w:rPr>
                <w:color w:val="000000"/>
                <w:sz w:val="24"/>
                <w:szCs w:val="24"/>
                <w:lang w:val="en-US"/>
              </w:rPr>
              <w:t>9</w:t>
            </w:r>
            <w:r>
              <w:rPr>
                <w:color w:val="000000"/>
                <w:sz w:val="24"/>
                <w:szCs w:val="24"/>
              </w:rPr>
              <w:t>5</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en-US"/>
              </w:rPr>
              <w:t>Ампліпульстерапія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32,00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38,00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96</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en-US"/>
              </w:rPr>
              <w:t>Біоптрон</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24,00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29,00</w:t>
            </w:r>
          </w:p>
        </w:tc>
      </w:tr>
      <w:tr w:rsidR="00F242C2">
        <w:trPr>
          <w:trHeight w:val="315"/>
          <w:jc w:val="center"/>
        </w:trPr>
        <w:tc>
          <w:tcPr>
            <w:tcW w:w="760" w:type="dxa"/>
            <w:tcBorders>
              <w:top w:val="nil"/>
              <w:left w:val="single" w:sz="4" w:space="0" w:color="auto"/>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97</w:t>
            </w:r>
          </w:p>
        </w:tc>
        <w:tc>
          <w:tcPr>
            <w:tcW w:w="6328" w:type="dxa"/>
            <w:tcBorders>
              <w:top w:val="nil"/>
              <w:left w:val="nil"/>
              <w:bottom w:val="single" w:sz="4" w:space="0" w:color="auto"/>
              <w:right w:val="single" w:sz="4" w:space="0" w:color="auto"/>
            </w:tcBorders>
            <w:shd w:val="clear" w:color="auto" w:fill="auto"/>
            <w:vAlign w:val="center"/>
          </w:tcPr>
          <w:p w:rsidR="00F242C2" w:rsidRDefault="00781560">
            <w:pPr>
              <w:rPr>
                <w:color w:val="000000"/>
                <w:sz w:val="24"/>
                <w:szCs w:val="24"/>
              </w:rPr>
            </w:pPr>
            <w:r>
              <w:rPr>
                <w:color w:val="000000"/>
                <w:sz w:val="24"/>
                <w:szCs w:val="24"/>
                <w:lang w:val="ru-RU"/>
              </w:rPr>
              <w:t>Масаж \1процедурна одиниця\</w:t>
            </w:r>
            <w:r>
              <w:rPr>
                <w:color w:val="000000"/>
                <w:sz w:val="24"/>
                <w:szCs w:val="24"/>
              </w:rPr>
              <w:t xml:space="preserve"> (без направлення лікаря)</w:t>
            </w:r>
          </w:p>
        </w:tc>
        <w:tc>
          <w:tcPr>
            <w:tcW w:w="1539"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25,00</w:t>
            </w:r>
          </w:p>
        </w:tc>
        <w:tc>
          <w:tcPr>
            <w:tcW w:w="1382" w:type="dxa"/>
            <w:tcBorders>
              <w:top w:val="nil"/>
              <w:left w:val="nil"/>
              <w:bottom w:val="single" w:sz="4" w:space="0" w:color="auto"/>
              <w:right w:val="single" w:sz="4" w:space="0" w:color="auto"/>
            </w:tcBorders>
            <w:shd w:val="clear" w:color="auto" w:fill="auto"/>
            <w:noWrap/>
            <w:vAlign w:val="bottom"/>
          </w:tcPr>
          <w:p w:rsidR="00F242C2" w:rsidRDefault="00781560">
            <w:pPr>
              <w:jc w:val="center"/>
              <w:rPr>
                <w:color w:val="000000"/>
                <w:sz w:val="24"/>
                <w:szCs w:val="24"/>
                <w:lang w:val="en-US"/>
              </w:rPr>
            </w:pPr>
            <w:r>
              <w:rPr>
                <w:color w:val="000000"/>
                <w:sz w:val="24"/>
                <w:szCs w:val="24"/>
                <w:lang w:val="en-US"/>
              </w:rPr>
              <w:t>30,00</w:t>
            </w:r>
          </w:p>
        </w:tc>
      </w:tr>
    </w:tbl>
    <w:p w:rsidR="00F242C2" w:rsidRDefault="00781560">
      <w:pPr>
        <w:rPr>
          <w:b/>
          <w:sz w:val="28"/>
          <w:szCs w:val="28"/>
        </w:rPr>
      </w:pPr>
      <w:r>
        <w:rPr>
          <w:b/>
          <w:sz w:val="28"/>
          <w:szCs w:val="28"/>
        </w:rPr>
        <w:t xml:space="preserve"> </w:t>
      </w: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781560">
      <w:pPr>
        <w:tabs>
          <w:tab w:val="left" w:pos="142"/>
          <w:tab w:val="left" w:pos="7050"/>
        </w:tabs>
        <w:ind w:left="426"/>
        <w:jc w:val="both"/>
        <w:rPr>
          <w:b/>
          <w:bCs/>
          <w:sz w:val="28"/>
          <w:szCs w:val="28"/>
        </w:rPr>
      </w:pPr>
      <w:r>
        <w:rPr>
          <w:b/>
          <w:bCs/>
          <w:sz w:val="28"/>
          <w:szCs w:val="28"/>
        </w:rPr>
        <w:t>Керуючий справами виконкому                                  Віталій ВОВКІВ</w:t>
      </w: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F242C2">
      <w:pPr>
        <w:tabs>
          <w:tab w:val="left" w:pos="142"/>
          <w:tab w:val="left" w:pos="7050"/>
        </w:tabs>
        <w:ind w:left="426"/>
        <w:rPr>
          <w:b/>
          <w:bCs/>
          <w:sz w:val="26"/>
          <w:szCs w:val="26"/>
        </w:rPr>
      </w:pPr>
    </w:p>
    <w:p w:rsidR="00F242C2" w:rsidRDefault="00781560">
      <w:pPr>
        <w:jc w:val="right"/>
        <w:rPr>
          <w:sz w:val="28"/>
          <w:szCs w:val="28"/>
        </w:rPr>
      </w:pPr>
      <w:r>
        <w:rPr>
          <w:sz w:val="28"/>
          <w:szCs w:val="28"/>
        </w:rPr>
        <w:t xml:space="preserve">Додаток№5 </w:t>
      </w:r>
    </w:p>
    <w:p w:rsidR="00F242C2" w:rsidRDefault="00781560">
      <w:pPr>
        <w:ind w:left="1276"/>
        <w:jc w:val="right"/>
        <w:rPr>
          <w:sz w:val="28"/>
          <w:szCs w:val="28"/>
        </w:rPr>
      </w:pPr>
      <w:r>
        <w:rPr>
          <w:sz w:val="28"/>
          <w:szCs w:val="28"/>
        </w:rPr>
        <w:t xml:space="preserve">до рішення виконавчого комітету </w:t>
      </w:r>
    </w:p>
    <w:p w:rsidR="000057BD" w:rsidRPr="000057BD" w:rsidRDefault="000057BD" w:rsidP="000057BD">
      <w:pPr>
        <w:ind w:right="401"/>
        <w:jc w:val="right"/>
        <w:rPr>
          <w:b/>
          <w:sz w:val="28"/>
          <w:szCs w:val="28"/>
          <w:u w:val="single"/>
        </w:rPr>
      </w:pPr>
      <w:r w:rsidRPr="000057BD">
        <w:rPr>
          <w:b/>
          <w:sz w:val="28"/>
          <w:szCs w:val="28"/>
          <w:u w:val="single"/>
        </w:rPr>
        <w:t>від 17.12.2024 №364</w:t>
      </w:r>
    </w:p>
    <w:p w:rsidR="00F242C2" w:rsidRDefault="00F242C2">
      <w:pPr>
        <w:tabs>
          <w:tab w:val="left" w:pos="7006"/>
        </w:tabs>
        <w:jc w:val="center"/>
        <w:rPr>
          <w:b/>
          <w:sz w:val="28"/>
          <w:szCs w:val="28"/>
        </w:rPr>
      </w:pPr>
    </w:p>
    <w:p w:rsidR="00F242C2" w:rsidRDefault="00F242C2">
      <w:pPr>
        <w:tabs>
          <w:tab w:val="left" w:pos="7006"/>
        </w:tabs>
        <w:jc w:val="center"/>
        <w:rPr>
          <w:b/>
          <w:sz w:val="28"/>
          <w:szCs w:val="28"/>
        </w:rPr>
      </w:pPr>
    </w:p>
    <w:p w:rsidR="00F242C2" w:rsidRDefault="00F242C2">
      <w:pPr>
        <w:tabs>
          <w:tab w:val="left" w:pos="7006"/>
        </w:tabs>
        <w:jc w:val="center"/>
        <w:rPr>
          <w:b/>
          <w:sz w:val="28"/>
          <w:szCs w:val="28"/>
        </w:rPr>
      </w:pPr>
    </w:p>
    <w:p w:rsidR="00F242C2" w:rsidRDefault="00781560">
      <w:pPr>
        <w:pStyle w:val="2"/>
        <w:rPr>
          <w:sz w:val="28"/>
          <w:szCs w:val="28"/>
        </w:rPr>
      </w:pPr>
      <w:r>
        <w:rPr>
          <w:sz w:val="28"/>
          <w:szCs w:val="28"/>
        </w:rPr>
        <w:t xml:space="preserve">Прейскурант цін на діючі платні послуги, що надаються  </w:t>
      </w:r>
    </w:p>
    <w:p w:rsidR="00F242C2" w:rsidRDefault="00781560">
      <w:pPr>
        <w:pStyle w:val="2"/>
        <w:rPr>
          <w:sz w:val="28"/>
          <w:szCs w:val="28"/>
        </w:rPr>
      </w:pPr>
      <w:r>
        <w:rPr>
          <w:sz w:val="28"/>
          <w:szCs w:val="28"/>
        </w:rPr>
        <w:t>комунальним некомерційним підприємством «Стебницька міська лікарня » Дрогобицької міської ради</w:t>
      </w:r>
    </w:p>
    <w:p w:rsidR="00F242C2" w:rsidRDefault="00781560">
      <w:pPr>
        <w:pStyle w:val="2"/>
        <w:rPr>
          <w:sz w:val="28"/>
          <w:szCs w:val="28"/>
        </w:rPr>
      </w:pPr>
      <w:r>
        <w:rPr>
          <w:sz w:val="28"/>
          <w:szCs w:val="28"/>
        </w:rPr>
        <w:t>згідно постанови Кабінету Міністрів України від 05.07.2024 №781</w:t>
      </w:r>
    </w:p>
    <w:p w:rsidR="00F242C2" w:rsidRDefault="00F242C2">
      <w:pPr>
        <w:pStyle w:val="2"/>
        <w:rPr>
          <w:sz w:val="28"/>
          <w:szCs w:val="28"/>
        </w:rPr>
      </w:pPr>
    </w:p>
    <w:p w:rsidR="00F242C2" w:rsidRDefault="00F242C2">
      <w:pPr>
        <w:tabs>
          <w:tab w:val="left" w:pos="7006"/>
        </w:tabs>
        <w:jc w:val="center"/>
        <w:rPr>
          <w:sz w:val="26"/>
          <w:szCs w:val="26"/>
        </w:rPr>
      </w:pPr>
    </w:p>
    <w:p w:rsidR="00F242C2" w:rsidRDefault="00F242C2">
      <w:pPr>
        <w:tabs>
          <w:tab w:val="left" w:pos="142"/>
          <w:tab w:val="left" w:pos="7050"/>
        </w:tabs>
        <w:ind w:left="426"/>
        <w:jc w:val="both"/>
        <w:rPr>
          <w:b/>
          <w:bCs/>
          <w:sz w:val="26"/>
          <w:szCs w:val="26"/>
        </w:rPr>
      </w:pPr>
    </w:p>
    <w:tbl>
      <w:tblPr>
        <w:tblW w:w="11020" w:type="dxa"/>
        <w:tblInd w:w="93" w:type="dxa"/>
        <w:tblLayout w:type="fixed"/>
        <w:tblLook w:val="04A0" w:firstRow="1" w:lastRow="0" w:firstColumn="1" w:lastColumn="0" w:noHBand="0" w:noVBand="1"/>
      </w:tblPr>
      <w:tblGrid>
        <w:gridCol w:w="753"/>
        <w:gridCol w:w="45"/>
        <w:gridCol w:w="4057"/>
        <w:gridCol w:w="972"/>
        <w:gridCol w:w="765"/>
        <w:gridCol w:w="1240"/>
        <w:gridCol w:w="732"/>
        <w:gridCol w:w="1096"/>
        <w:gridCol w:w="87"/>
        <w:gridCol w:w="1273"/>
      </w:tblGrid>
      <w:tr w:rsidR="00F242C2">
        <w:trPr>
          <w:trHeight w:val="765"/>
        </w:trPr>
        <w:tc>
          <w:tcPr>
            <w:tcW w:w="753" w:type="dxa"/>
            <w:tcBorders>
              <w:top w:val="single" w:sz="8" w:space="0" w:color="auto"/>
              <w:left w:val="single" w:sz="8" w:space="0" w:color="auto"/>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№з/п</w:t>
            </w:r>
          </w:p>
        </w:tc>
        <w:tc>
          <w:tcPr>
            <w:tcW w:w="5074" w:type="dxa"/>
            <w:gridSpan w:val="3"/>
            <w:tcBorders>
              <w:top w:val="single" w:sz="8" w:space="0" w:color="auto"/>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Найменування послуги без направлення лікаря, крім випадків, коли направлення не вимагається відповідно до законодавства.</w:t>
            </w:r>
          </w:p>
        </w:tc>
        <w:tc>
          <w:tcPr>
            <w:tcW w:w="2737" w:type="dxa"/>
            <w:gridSpan w:val="3"/>
            <w:tcBorders>
              <w:top w:val="single" w:sz="8" w:space="0" w:color="auto"/>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Одиниця виміру</w:t>
            </w:r>
          </w:p>
        </w:tc>
        <w:tc>
          <w:tcPr>
            <w:tcW w:w="1096" w:type="dxa"/>
            <w:tcBorders>
              <w:top w:val="single" w:sz="8" w:space="0" w:color="auto"/>
              <w:left w:val="nil"/>
              <w:bottom w:val="single" w:sz="4" w:space="0" w:color="auto"/>
              <w:right w:val="single" w:sz="8"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Вартість за 1 послугу, грн. (без ПДВ)</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Консультації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акушера-гінеколога першої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153,00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інфекціоніста вищої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171,00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невропатолога вищої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155,00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отоларинголога без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147,00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офтальмолога без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147,00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хірурга першої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ендокринолога вищої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152,00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психотерапевта вищої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159,00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009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ендоскопіста першої категорії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консультація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153,00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Функціональна діагностика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25"/>
        </w:trPr>
        <w:tc>
          <w:tcPr>
            <w:tcW w:w="753" w:type="dxa"/>
            <w:tcBorders>
              <w:top w:val="nil"/>
              <w:left w:val="single" w:sz="8" w:space="0" w:color="auto"/>
              <w:bottom w:val="single" w:sz="4" w:space="0" w:color="auto"/>
              <w:right w:val="single" w:sz="4" w:space="0" w:color="auto"/>
            </w:tcBorders>
            <w:shd w:val="clear" w:color="000000" w:fill="FFFFFF"/>
            <w:vAlign w:val="center"/>
          </w:tcPr>
          <w:p w:rsidR="00F242C2" w:rsidRDefault="00781560">
            <w:pPr>
              <w:jc w:val="center"/>
              <w:rPr>
                <w:sz w:val="26"/>
                <w:szCs w:val="26"/>
                <w:lang w:eastAsia="uk-UA"/>
              </w:rPr>
            </w:pPr>
            <w:r>
              <w:rPr>
                <w:sz w:val="26"/>
                <w:szCs w:val="26"/>
                <w:lang w:eastAsia="uk-UA"/>
              </w:rPr>
              <w:t>010</w:t>
            </w:r>
          </w:p>
        </w:tc>
        <w:tc>
          <w:tcPr>
            <w:tcW w:w="5074" w:type="dxa"/>
            <w:gridSpan w:val="3"/>
            <w:tcBorders>
              <w:top w:val="nil"/>
              <w:left w:val="nil"/>
              <w:bottom w:val="single" w:sz="4" w:space="0" w:color="auto"/>
              <w:right w:val="single" w:sz="4" w:space="0" w:color="auto"/>
            </w:tcBorders>
            <w:shd w:val="clear" w:color="000000" w:fill="FFFFFF"/>
            <w:vAlign w:val="center"/>
          </w:tcPr>
          <w:p w:rsidR="00F242C2" w:rsidRDefault="00781560">
            <w:pPr>
              <w:rPr>
                <w:sz w:val="26"/>
                <w:szCs w:val="26"/>
                <w:lang w:eastAsia="uk-UA"/>
              </w:rPr>
            </w:pPr>
            <w:r>
              <w:rPr>
                <w:sz w:val="26"/>
                <w:szCs w:val="26"/>
                <w:lang w:eastAsia="uk-UA"/>
              </w:rPr>
              <w:t>ЕКГ-дослідження у 12 відведеннях, яке проводиться в кабінеті</w:t>
            </w:r>
          </w:p>
        </w:tc>
        <w:tc>
          <w:tcPr>
            <w:tcW w:w="2737" w:type="dxa"/>
            <w:gridSpan w:val="3"/>
            <w:tcBorders>
              <w:top w:val="nil"/>
              <w:left w:val="nil"/>
              <w:bottom w:val="single" w:sz="4" w:space="0" w:color="auto"/>
              <w:right w:val="single" w:sz="4" w:space="0" w:color="auto"/>
            </w:tcBorders>
            <w:shd w:val="clear" w:color="000000" w:fill="FFFFFF"/>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000000" w:fill="FFFFFF"/>
            <w:vAlign w:val="center"/>
          </w:tcPr>
          <w:p w:rsidR="00F242C2" w:rsidRDefault="00781560">
            <w:pPr>
              <w:jc w:val="center"/>
              <w:rPr>
                <w:sz w:val="26"/>
                <w:szCs w:val="26"/>
                <w:lang w:eastAsia="uk-UA"/>
              </w:rPr>
            </w:pPr>
            <w:r>
              <w:rPr>
                <w:sz w:val="26"/>
                <w:szCs w:val="26"/>
                <w:lang w:eastAsia="uk-UA"/>
              </w:rPr>
              <w:t>121,00</w:t>
            </w:r>
          </w:p>
        </w:tc>
        <w:tc>
          <w:tcPr>
            <w:tcW w:w="1360" w:type="dxa"/>
            <w:gridSpan w:val="2"/>
            <w:tcBorders>
              <w:top w:val="nil"/>
              <w:left w:val="nil"/>
              <w:bottom w:val="nil"/>
              <w:right w:val="nil"/>
            </w:tcBorders>
            <w:shd w:val="clear" w:color="000000" w:fill="FFFFFF"/>
            <w:noWrap/>
            <w:vAlign w:val="bottom"/>
          </w:tcPr>
          <w:p w:rsidR="00F242C2" w:rsidRDefault="00781560">
            <w:pPr>
              <w:rPr>
                <w:color w:val="000000"/>
                <w:sz w:val="26"/>
                <w:szCs w:val="26"/>
                <w:lang w:eastAsia="uk-UA"/>
              </w:rPr>
            </w:pPr>
            <w:r>
              <w:rPr>
                <w:color w:val="000000"/>
                <w:sz w:val="26"/>
                <w:szCs w:val="26"/>
                <w:lang w:eastAsia="uk-UA"/>
              </w:rPr>
              <w:t> </w:t>
            </w: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Спірометрія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76,00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Електроенцефалографія двох ділянок у спокої з ручною розшифровкою</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354,00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Вимір артеріального тиску та пульсу (одноразово)</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Рентгенологічні дослідження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органів грудної клітки (оглядова) в одній проекції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lastRenderedPageBreak/>
              <w:t>015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органів грудної клітки (оглядова)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черевної порожнини (оглядова)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периферійних відділів кістяка та хребта в одній проекції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93,00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периферійних відділів кістяка та хребта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019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черепа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колоносових пазух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скронево-щелепного суглоба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нижньої щелепи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кісток носа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скроневої кістки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ключиці в одній проекції</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ключиці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ребер із аутокомпресією під час дихання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209,00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грудини з компресією під час дихання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350,00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029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Рентгенографія грудного відділу хребта з компресійним поясом під час дихання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256,00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Функціональне дослідження хребта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209,00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кісток таза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стегна, гомілки, плеча, передпліччя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грудного відділу хребта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грудини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Рентгенографія кисті або стопи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крижів та куприка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лопатки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одного пальця кисті або стопи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039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одного плечового, ліктьового, променезап’ясткового, колінного чи гомілковостопного суглоба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поперекового відділу хребта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Рентгенографія ребер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кульшового суглоба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функціональна грудного відділу хребта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209,00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функціональна поперекового відділу хребта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209,00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lastRenderedPageBreak/>
              <w:t>045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функціональна шийного відділу хребта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209,00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Рентгенографія шийного відділу хребта у двох проекціях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Рентгенівська комп'ютерна томографія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головного мозку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придаткових пазух носа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049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шийного відділу хребта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грудного відділу хребта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попереково-крижового відділу хребта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грудної клітки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живота та тазу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кінцівки без внутрішньовенного контрастування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637,00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головного мозку з внутрішньовенним підсиленням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2500,00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шийного відділу хребта з внутрішньовенним підсиленням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2500,00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грудної клітки з внутрішньовенним підсиленням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2500,00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Рентгенівська комп'ютерна томографія живота та тазу з внутрішньовенним підсиленням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2500,00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Ультразвукові дослідження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059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комплексне: печінка+жовчний міхур+жовчні протоки+підшлункова залоза+селезінка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354,00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нирки+надниркові залози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138,00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lastRenderedPageBreak/>
              <w:t>061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сечового міхура з визначенням залишкової сечі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94,00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передміхурової залози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94,00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комплексне: матка+яєчники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224,00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комплексне: матка при вагітності+перинатальне обстеження стану плода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397,00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щитоподібної залози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181,00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ультразвукове молочних залоз (з двох сторін)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267,00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Ехокардіографія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235,00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Ендоскопічні діагностичні дослідження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Езофагогастродуоденоскопія діагностична для дорослих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1021,00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069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Колоноскопія тотальна діагностична для дорослих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1487,00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Езофагогастродуоденоскопія лікувально-діагностична для дорослих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1135,00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Езофагогастродуоденоскопія діагностична для дітей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1002,00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Езофагогастродуоденоскопія лікувально-діагностична для дітей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1148,00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Колоноскопія тотальна діагностична для дітей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1505,00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Гістероскопія діагностична для дорослих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705,00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Цистоскопія діагностична для дорослих</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592,00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Гастродуоденоскопія з біопсією</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521,00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Офтальмологічні послуги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Біомікроскопія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52,00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Біомікроскопія флюоресцентна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89,00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079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гостроти зору</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Дослідження лінзою "Гольдмана"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161,00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Дослідження на діоптриметрі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74,00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Підбір окулярів для роботи на близькій відстані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177,00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Підбір сферичних окулярів</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239,00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Пряма офтальмоскопія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Рефрактометрія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188,00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Тонометрія ока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114,00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Видалення стороннього тіла із глибоких шарів рогівки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147,00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088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Консультація по підбору контактних лінз</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194,00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Гінекологія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lastRenderedPageBreak/>
              <w:t>089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Контрацепція внутріматкова (введення внутріматкових спіралей) (без урахування вартості контрацептивів)</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89,00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Видалення внутрішньоматкових протизаплідних засобів</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180,00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Діатермокоагуляція ерозій шийки матки, видалення діатермокоагуляцією кондилом зовнішніх статевих органів</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308,00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6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Фізіотерапевтичні процедури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Медикаментозний електрофорез постійного струму, імпульсивними струмами, постійного та змінного напрямку (діадинамічні, синусоїдальні, модульовані та ін.)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86,00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Діадинамотерапія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103,00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УВЧ-терапія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Магнітотерапія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69,00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Ампліпульстерапія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103,00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Тубус-кварц</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35,00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Солюкс (один сеанс - 15 хвилин)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52,00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099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Ультразвукова терапія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84,00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100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Інгаляція з пульмікортом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79,00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101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Інгаляція з ветоліном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50,00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102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Інгаляція з декасаном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53,00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b/>
                <w:bCs/>
                <w:sz w:val="26"/>
                <w:szCs w:val="26"/>
                <w:lang w:eastAsia="uk-UA"/>
              </w:rPr>
            </w:pPr>
            <w:r>
              <w:rPr>
                <w:b/>
                <w:bCs/>
                <w:sz w:val="26"/>
                <w:szCs w:val="26"/>
                <w:lang w:eastAsia="uk-UA"/>
              </w:rPr>
              <w:t>Масаж</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103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 xml:space="preserve">Масаж кисті та передпліччя </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47,00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104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Масаж спини (від VII шийного до І поперекового хребця і від лівої до правої середньої аксилярної лінії; у дітей - включно попереково-крижову ділянку)</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74,00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8"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105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sz w:val="26"/>
                <w:szCs w:val="26"/>
                <w:lang w:eastAsia="uk-UA"/>
              </w:rPr>
            </w:pPr>
            <w:r>
              <w:rPr>
                <w:sz w:val="26"/>
                <w:szCs w:val="26"/>
                <w:lang w:eastAsia="uk-UA"/>
              </w:rPr>
              <w:t>Масаж нижньої кінцівки та попереку (ділянки ступні, гомілки, стегна, сідничної та попереково-крижової ділянки)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процедура</w:t>
            </w:r>
          </w:p>
        </w:tc>
        <w:tc>
          <w:tcPr>
            <w:tcW w:w="1096" w:type="dxa"/>
            <w:tcBorders>
              <w:top w:val="nil"/>
              <w:left w:val="nil"/>
              <w:bottom w:val="single" w:sz="4" w:space="0" w:color="auto"/>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98,00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8" w:space="0" w:color="auto"/>
              <w:bottom w:val="nil"/>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nil"/>
              <w:right w:val="nil"/>
            </w:tcBorders>
            <w:shd w:val="clear" w:color="auto" w:fill="auto"/>
            <w:noWrap/>
            <w:vAlign w:val="bottom"/>
          </w:tcPr>
          <w:p w:rsidR="00F242C2" w:rsidRDefault="00781560">
            <w:pPr>
              <w:jc w:val="center"/>
              <w:rPr>
                <w:b/>
                <w:bCs/>
                <w:color w:val="000000"/>
                <w:sz w:val="26"/>
                <w:szCs w:val="26"/>
                <w:lang w:eastAsia="uk-UA"/>
              </w:rPr>
            </w:pPr>
            <w:r>
              <w:rPr>
                <w:b/>
                <w:bCs/>
                <w:color w:val="000000"/>
                <w:sz w:val="26"/>
                <w:szCs w:val="26"/>
                <w:lang w:eastAsia="uk-UA"/>
              </w:rPr>
              <w:t>Дослідження бактеріологічні</w:t>
            </w:r>
          </w:p>
        </w:tc>
        <w:tc>
          <w:tcPr>
            <w:tcW w:w="2737" w:type="dxa"/>
            <w:gridSpan w:val="3"/>
            <w:tcBorders>
              <w:top w:val="nil"/>
              <w:left w:val="single" w:sz="4" w:space="0" w:color="auto"/>
              <w:bottom w:val="nil"/>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дослідження</w:t>
            </w:r>
          </w:p>
        </w:tc>
        <w:tc>
          <w:tcPr>
            <w:tcW w:w="1096" w:type="dxa"/>
            <w:tcBorders>
              <w:top w:val="nil"/>
              <w:left w:val="nil"/>
              <w:bottom w:val="nil"/>
              <w:right w:val="single" w:sz="8"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106</w:t>
            </w:r>
          </w:p>
        </w:tc>
        <w:tc>
          <w:tcPr>
            <w:tcW w:w="5074" w:type="dxa"/>
            <w:gridSpan w:val="3"/>
            <w:tcBorders>
              <w:top w:val="single" w:sz="4" w:space="0" w:color="auto"/>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сечі на мікрофлору без чутливості</w:t>
            </w:r>
          </w:p>
        </w:tc>
        <w:tc>
          <w:tcPr>
            <w:tcW w:w="2737" w:type="dxa"/>
            <w:gridSpan w:val="3"/>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186,00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107</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на чутливість</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82,00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108</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калу на патогенну флору (сальмонельоз,дизентерія) для м/о</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154,00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109</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калу на мікрофлору (ентеробактерії,стафілокок,гриби)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186,00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110</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калу на дизбактеріоз</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495,00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слизу із зіву/носа на мікрофлору</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218,00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слизу із носа на стафілокок (для м/о)</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51,00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113</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Мікробіологічне дослідження на харкотиння</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218,00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lastRenderedPageBreak/>
              <w:t>114</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Мікробіологічне дослідження раневий вміст, виділення з вух,очей,пунктати)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218,00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115</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Посів крові на стерильність (без чутливості)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132,00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116</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Посів на Кандіду гриби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118,00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5074" w:type="dxa"/>
            <w:gridSpan w:val="3"/>
            <w:tcBorders>
              <w:top w:val="nil"/>
              <w:left w:val="nil"/>
              <w:bottom w:val="nil"/>
              <w:right w:val="nil"/>
            </w:tcBorders>
            <w:shd w:val="clear" w:color="auto" w:fill="auto"/>
            <w:noWrap/>
            <w:vAlign w:val="bottom"/>
          </w:tcPr>
          <w:p w:rsidR="00F242C2" w:rsidRDefault="00781560">
            <w:pPr>
              <w:jc w:val="center"/>
              <w:rPr>
                <w:b/>
                <w:bCs/>
                <w:color w:val="000000"/>
                <w:sz w:val="26"/>
                <w:szCs w:val="26"/>
                <w:lang w:eastAsia="uk-UA"/>
              </w:rPr>
            </w:pPr>
            <w:r>
              <w:rPr>
                <w:b/>
                <w:bCs/>
                <w:color w:val="000000"/>
                <w:sz w:val="26"/>
                <w:szCs w:val="26"/>
                <w:lang w:eastAsia="uk-UA"/>
              </w:rPr>
              <w:t>Клінічні дослідження</w:t>
            </w:r>
          </w:p>
        </w:tc>
        <w:tc>
          <w:tcPr>
            <w:tcW w:w="2737" w:type="dxa"/>
            <w:gridSpan w:val="3"/>
            <w:tcBorders>
              <w:top w:val="nil"/>
              <w:left w:val="single" w:sz="4" w:space="0" w:color="auto"/>
              <w:bottom w:val="nil"/>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096" w:type="dxa"/>
            <w:tcBorders>
              <w:top w:val="nil"/>
              <w:left w:val="nil"/>
              <w:bottom w:val="nil"/>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 </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117</w:t>
            </w:r>
          </w:p>
        </w:tc>
        <w:tc>
          <w:tcPr>
            <w:tcW w:w="5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аналіз крові з пальця</w:t>
            </w:r>
          </w:p>
        </w:tc>
        <w:tc>
          <w:tcPr>
            <w:tcW w:w="2737" w:type="dxa"/>
            <w:gridSpan w:val="3"/>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158,00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118</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аналіз крові (венозний)  6 показників (ШОЕ+гемоглобін+лейкоцити+еритроцити+тромбоцити+лейкоформула)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171,00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510"/>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119</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аналіз крові (венозний )5 показників ШОЕ+гемоглобін+еритроцити+тромбоцити+лейкоцити)</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138,00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120</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Група крові та резус фактор</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139,00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121</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аналіз сечі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69,00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122</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аналіз сечі  добової на цукор</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123</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аналіз сечі  добової на ацетон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124</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сечі за Нечипоренко</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125</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Аналіз сечі за Земницьким</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46,00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126</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Забір венозної крові для біохімічного аналізу</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40,00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127</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Білірубін загальний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128</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Білірубін прямий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129</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Аланінамінотрансфераза (АЛТ)</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130</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Аспартатамінотрансфераза (АСТ)</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131</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Гамма-глутамілтрансфераза (ГГТ)</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132</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Креатинін крові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86,00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133</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Сечовина крові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134</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Сечова кислота крові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135</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Амілаза крові</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81,00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136</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Д- Димер</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267,00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137</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Тропонін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291,00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138</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Прокальцитонін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463,00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139</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Холестерин крові загальний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73,00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140</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Холестерин ЛПВЩ (Альфа)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88,00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141</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Холестерин ЛПНЩ (Бета)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89,00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142</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Альбумін</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143</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Загальний білок</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144</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Коагулограмма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145</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Глюкоза крові венозна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146</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Глюкоза крові капелярна</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67,00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147</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С - реактивний білок якісний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57,00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148</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С - реактивний білок кількісний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72,00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149</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АСЛ"О" якісний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lastRenderedPageBreak/>
              <w:t>150</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Ревматоїдний фактор (якісний)</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75,00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nil"/>
            </w:tcBorders>
            <w:shd w:val="clear" w:color="auto" w:fill="auto"/>
            <w:vAlign w:val="center"/>
          </w:tcPr>
          <w:p w:rsidR="00F242C2" w:rsidRDefault="00781560">
            <w:pPr>
              <w:jc w:val="center"/>
              <w:rPr>
                <w:sz w:val="26"/>
                <w:szCs w:val="26"/>
                <w:lang w:eastAsia="uk-UA"/>
              </w:rPr>
            </w:pPr>
            <w:r>
              <w:rPr>
                <w:sz w:val="26"/>
                <w:szCs w:val="26"/>
                <w:lang w:eastAsia="uk-UA"/>
              </w:rPr>
              <w:t>151</w:t>
            </w:r>
          </w:p>
        </w:tc>
        <w:tc>
          <w:tcPr>
            <w:tcW w:w="5074" w:type="dxa"/>
            <w:gridSpan w:val="3"/>
            <w:tcBorders>
              <w:top w:val="nil"/>
              <w:left w:val="single" w:sz="4" w:space="0" w:color="auto"/>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Кал на яйця глистів</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31,00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single" w:sz="4" w:space="0" w:color="auto"/>
              <w:bottom w:val="single" w:sz="4" w:space="0" w:color="auto"/>
              <w:right w:val="single" w:sz="4" w:space="0" w:color="auto"/>
            </w:tcBorders>
            <w:shd w:val="clear" w:color="auto" w:fill="auto"/>
            <w:vAlign w:val="center"/>
          </w:tcPr>
          <w:p w:rsidR="00F242C2" w:rsidRDefault="00781560">
            <w:pPr>
              <w:jc w:val="center"/>
              <w:rPr>
                <w:sz w:val="26"/>
                <w:szCs w:val="26"/>
                <w:lang w:eastAsia="uk-UA"/>
              </w:rPr>
            </w:pPr>
            <w:r>
              <w:rPr>
                <w:sz w:val="26"/>
                <w:szCs w:val="26"/>
                <w:lang w:eastAsia="uk-UA"/>
              </w:rPr>
              <w:t>152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rPr>
                <w:color w:val="000000"/>
                <w:sz w:val="26"/>
                <w:szCs w:val="26"/>
                <w:lang w:eastAsia="uk-UA"/>
              </w:rPr>
            </w:pPr>
            <w:r>
              <w:rPr>
                <w:color w:val="000000"/>
                <w:sz w:val="26"/>
                <w:szCs w:val="26"/>
                <w:lang w:eastAsia="uk-UA"/>
              </w:rPr>
              <w:t>Кал на приховану кров</w:t>
            </w:r>
          </w:p>
        </w:tc>
        <w:tc>
          <w:tcPr>
            <w:tcW w:w="2737"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дослідження</w:t>
            </w:r>
          </w:p>
        </w:tc>
        <w:tc>
          <w:tcPr>
            <w:tcW w:w="1096" w:type="dxa"/>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85,00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15"/>
        </w:trPr>
        <w:tc>
          <w:tcPr>
            <w:tcW w:w="753" w:type="dxa"/>
            <w:tcBorders>
              <w:top w:val="nil"/>
              <w:left w:val="nil"/>
              <w:bottom w:val="nil"/>
              <w:right w:val="nil"/>
            </w:tcBorders>
            <w:shd w:val="clear" w:color="auto" w:fill="auto"/>
            <w:vAlign w:val="center"/>
          </w:tcPr>
          <w:p w:rsidR="00F242C2" w:rsidRDefault="00F242C2">
            <w:pPr>
              <w:jc w:val="center"/>
              <w:rPr>
                <w:sz w:val="26"/>
                <w:szCs w:val="26"/>
                <w:lang w:eastAsia="uk-UA"/>
              </w:rPr>
            </w:pPr>
          </w:p>
        </w:tc>
        <w:tc>
          <w:tcPr>
            <w:tcW w:w="5074" w:type="dxa"/>
            <w:gridSpan w:val="3"/>
            <w:tcBorders>
              <w:top w:val="nil"/>
              <w:left w:val="nil"/>
              <w:bottom w:val="nil"/>
              <w:right w:val="nil"/>
            </w:tcBorders>
            <w:shd w:val="clear" w:color="auto" w:fill="auto"/>
            <w:vAlign w:val="center"/>
          </w:tcPr>
          <w:p w:rsidR="00F242C2" w:rsidRDefault="00F242C2">
            <w:pPr>
              <w:rPr>
                <w:color w:val="000000"/>
                <w:sz w:val="26"/>
                <w:szCs w:val="26"/>
                <w:lang w:eastAsia="uk-UA"/>
              </w:rPr>
            </w:pPr>
          </w:p>
        </w:tc>
        <w:tc>
          <w:tcPr>
            <w:tcW w:w="2737" w:type="dxa"/>
            <w:gridSpan w:val="3"/>
            <w:tcBorders>
              <w:top w:val="nil"/>
              <w:left w:val="nil"/>
              <w:bottom w:val="nil"/>
              <w:right w:val="nil"/>
            </w:tcBorders>
            <w:shd w:val="clear" w:color="auto" w:fill="auto"/>
            <w:vAlign w:val="center"/>
          </w:tcPr>
          <w:p w:rsidR="00F242C2" w:rsidRDefault="00F242C2">
            <w:pPr>
              <w:rPr>
                <w:color w:val="000000"/>
                <w:sz w:val="26"/>
                <w:szCs w:val="26"/>
                <w:lang w:eastAsia="uk-UA"/>
              </w:rPr>
            </w:pPr>
          </w:p>
        </w:tc>
        <w:tc>
          <w:tcPr>
            <w:tcW w:w="1096" w:type="dxa"/>
            <w:tcBorders>
              <w:top w:val="nil"/>
              <w:left w:val="nil"/>
              <w:bottom w:val="nil"/>
              <w:right w:val="nil"/>
            </w:tcBorders>
            <w:shd w:val="clear" w:color="auto" w:fill="auto"/>
            <w:vAlign w:val="center"/>
          </w:tcPr>
          <w:p w:rsidR="00F242C2" w:rsidRDefault="00F242C2">
            <w:pPr>
              <w:jc w:val="center"/>
              <w:rPr>
                <w:color w:val="000000"/>
                <w:sz w:val="26"/>
                <w:szCs w:val="26"/>
                <w:lang w:eastAsia="uk-UA"/>
              </w:rPr>
            </w:pP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211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F242C2" w:rsidRDefault="00781560">
            <w:pPr>
              <w:jc w:val="center"/>
              <w:rPr>
                <w:b/>
                <w:sz w:val="26"/>
                <w:szCs w:val="26"/>
                <w:lang w:eastAsia="uk-UA"/>
              </w:rPr>
            </w:pPr>
            <w:r>
              <w:rPr>
                <w:b/>
                <w:sz w:val="26"/>
                <w:szCs w:val="26"/>
                <w:lang w:eastAsia="uk-UA"/>
              </w:rPr>
              <w:t>№з/п</w:t>
            </w:r>
          </w:p>
        </w:tc>
        <w:tc>
          <w:tcPr>
            <w:tcW w:w="5074" w:type="dxa"/>
            <w:gridSpan w:val="3"/>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b/>
                <w:color w:val="000000"/>
                <w:sz w:val="26"/>
                <w:szCs w:val="26"/>
                <w:lang w:eastAsia="uk-UA"/>
              </w:rPr>
            </w:pPr>
            <w:r>
              <w:rPr>
                <w:b/>
                <w:color w:val="000000"/>
                <w:sz w:val="26"/>
                <w:szCs w:val="26"/>
                <w:lang w:eastAsia="uk-UA"/>
              </w:rPr>
              <w:t>Найменування послуги</w:t>
            </w:r>
          </w:p>
        </w:tc>
        <w:tc>
          <w:tcPr>
            <w:tcW w:w="2737" w:type="dxa"/>
            <w:gridSpan w:val="3"/>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b/>
                <w:color w:val="000000"/>
                <w:sz w:val="26"/>
                <w:szCs w:val="26"/>
                <w:lang w:eastAsia="uk-UA"/>
              </w:rPr>
            </w:pPr>
            <w:r>
              <w:rPr>
                <w:b/>
                <w:color w:val="000000"/>
                <w:sz w:val="26"/>
                <w:szCs w:val="26"/>
                <w:lang w:eastAsia="uk-UA"/>
              </w:rPr>
              <w:t>Одиниця виміру</w:t>
            </w:r>
          </w:p>
        </w:tc>
        <w:tc>
          <w:tcPr>
            <w:tcW w:w="1096" w:type="dxa"/>
            <w:tcBorders>
              <w:top w:val="single" w:sz="4" w:space="0" w:color="auto"/>
              <w:left w:val="nil"/>
              <w:bottom w:val="single" w:sz="4" w:space="0" w:color="auto"/>
              <w:right w:val="single" w:sz="4" w:space="0" w:color="auto"/>
            </w:tcBorders>
            <w:shd w:val="clear" w:color="auto" w:fill="auto"/>
            <w:vAlign w:val="center"/>
          </w:tcPr>
          <w:p w:rsidR="00F242C2" w:rsidRDefault="00781560">
            <w:pPr>
              <w:jc w:val="center"/>
              <w:rPr>
                <w:b/>
                <w:color w:val="000000"/>
                <w:sz w:val="26"/>
                <w:szCs w:val="26"/>
                <w:lang w:eastAsia="uk-UA"/>
              </w:rPr>
            </w:pPr>
            <w:r>
              <w:rPr>
                <w:b/>
                <w:color w:val="000000"/>
                <w:sz w:val="26"/>
                <w:szCs w:val="26"/>
                <w:lang w:eastAsia="uk-UA"/>
              </w:rPr>
              <w:t xml:space="preserve">Вартість за 1 послугу за добу, грн. </w:t>
            </w:r>
            <w:r>
              <w:rPr>
                <w:b/>
                <w:color w:val="000000"/>
                <w:sz w:val="26"/>
                <w:szCs w:val="26"/>
                <w:lang w:eastAsia="uk-UA"/>
              </w:rPr>
              <w:br/>
              <w:t>(з ПДВ)</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4" w:space="0" w:color="auto"/>
              <w:bottom w:val="single" w:sz="4" w:space="0" w:color="auto"/>
              <w:right w:val="single" w:sz="4" w:space="0" w:color="auto"/>
            </w:tcBorders>
            <w:shd w:val="clear" w:color="auto" w:fill="auto"/>
            <w:noWrap/>
            <w:vAlign w:val="center"/>
          </w:tcPr>
          <w:p w:rsidR="00F242C2" w:rsidRDefault="00781560">
            <w:pPr>
              <w:jc w:val="center"/>
              <w:rPr>
                <w:color w:val="000000"/>
                <w:sz w:val="26"/>
                <w:szCs w:val="26"/>
                <w:lang w:eastAsia="uk-UA"/>
              </w:rPr>
            </w:pPr>
            <w:r>
              <w:rPr>
                <w:color w:val="000000"/>
                <w:sz w:val="26"/>
                <w:szCs w:val="26"/>
                <w:lang w:eastAsia="uk-UA"/>
              </w:rPr>
              <w:t>1</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Перебування в палаті з підвищеним рівнем комфорту та сервісу за самостійним вибором пацієнта</w:t>
            </w:r>
          </w:p>
        </w:tc>
        <w:tc>
          <w:tcPr>
            <w:tcW w:w="2737" w:type="dxa"/>
            <w:gridSpan w:val="3"/>
            <w:tcBorders>
              <w:top w:val="nil"/>
              <w:left w:val="nil"/>
              <w:bottom w:val="single" w:sz="4" w:space="0" w:color="auto"/>
              <w:right w:val="single" w:sz="4" w:space="0" w:color="auto"/>
            </w:tcBorders>
            <w:shd w:val="clear" w:color="auto" w:fill="auto"/>
            <w:noWrap/>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096" w:type="dxa"/>
            <w:tcBorders>
              <w:top w:val="nil"/>
              <w:left w:val="nil"/>
              <w:bottom w:val="single" w:sz="4" w:space="0" w:color="auto"/>
              <w:right w:val="single" w:sz="4" w:space="0" w:color="auto"/>
            </w:tcBorders>
            <w:shd w:val="clear" w:color="auto" w:fill="auto"/>
            <w:noWrap/>
            <w:vAlign w:val="center"/>
          </w:tcPr>
          <w:p w:rsidR="00F242C2" w:rsidRDefault="00781560">
            <w:pPr>
              <w:jc w:val="center"/>
              <w:rPr>
                <w:color w:val="000000"/>
                <w:sz w:val="26"/>
                <w:szCs w:val="26"/>
                <w:lang w:eastAsia="uk-UA"/>
              </w:rPr>
            </w:pPr>
            <w:r>
              <w:rPr>
                <w:color w:val="000000"/>
                <w:sz w:val="26"/>
                <w:szCs w:val="26"/>
                <w:lang w:eastAsia="uk-UA"/>
              </w:rPr>
              <w:t>485,00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765"/>
        </w:trPr>
        <w:tc>
          <w:tcPr>
            <w:tcW w:w="753" w:type="dxa"/>
            <w:tcBorders>
              <w:top w:val="nil"/>
              <w:left w:val="single" w:sz="4" w:space="0" w:color="auto"/>
              <w:bottom w:val="single" w:sz="4" w:space="0" w:color="auto"/>
              <w:right w:val="single" w:sz="4" w:space="0" w:color="auto"/>
            </w:tcBorders>
            <w:shd w:val="clear" w:color="auto" w:fill="auto"/>
            <w:noWrap/>
            <w:vAlign w:val="center"/>
          </w:tcPr>
          <w:p w:rsidR="00F242C2" w:rsidRDefault="00781560">
            <w:pPr>
              <w:jc w:val="center"/>
              <w:rPr>
                <w:color w:val="000000"/>
                <w:sz w:val="26"/>
                <w:szCs w:val="26"/>
                <w:lang w:eastAsia="uk-UA"/>
              </w:rPr>
            </w:pPr>
            <w:r>
              <w:rPr>
                <w:color w:val="000000"/>
                <w:sz w:val="26"/>
                <w:szCs w:val="26"/>
                <w:lang w:eastAsia="uk-UA"/>
              </w:rPr>
              <w:t>2</w:t>
            </w:r>
          </w:p>
        </w:tc>
        <w:tc>
          <w:tcPr>
            <w:tcW w:w="5074" w:type="dxa"/>
            <w:gridSpan w:val="3"/>
            <w:tcBorders>
              <w:top w:val="nil"/>
              <w:left w:val="nil"/>
              <w:bottom w:val="single" w:sz="4" w:space="0" w:color="auto"/>
              <w:right w:val="single" w:sz="4" w:space="0" w:color="auto"/>
            </w:tcBorders>
            <w:shd w:val="clear" w:color="auto" w:fill="auto"/>
            <w:vAlign w:val="center"/>
          </w:tcPr>
          <w:p w:rsidR="00F242C2" w:rsidRDefault="00781560">
            <w:pPr>
              <w:jc w:val="center"/>
              <w:rPr>
                <w:color w:val="000000"/>
                <w:sz w:val="26"/>
                <w:szCs w:val="26"/>
                <w:lang w:eastAsia="uk-UA"/>
              </w:rPr>
            </w:pPr>
            <w:r>
              <w:rPr>
                <w:color w:val="000000"/>
                <w:sz w:val="26"/>
                <w:szCs w:val="26"/>
                <w:lang w:eastAsia="uk-UA"/>
              </w:rPr>
              <w:t>Проходження обов'язкового попереднього та періодичного психіатричного та наркологічного огляду з отриманням сертифікату</w:t>
            </w:r>
          </w:p>
        </w:tc>
        <w:tc>
          <w:tcPr>
            <w:tcW w:w="2737" w:type="dxa"/>
            <w:gridSpan w:val="3"/>
            <w:tcBorders>
              <w:top w:val="nil"/>
              <w:left w:val="nil"/>
              <w:bottom w:val="single" w:sz="4" w:space="0" w:color="auto"/>
              <w:right w:val="single" w:sz="4" w:space="0" w:color="auto"/>
            </w:tcBorders>
            <w:shd w:val="clear" w:color="auto" w:fill="auto"/>
            <w:noWrap/>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096" w:type="dxa"/>
            <w:tcBorders>
              <w:top w:val="nil"/>
              <w:left w:val="nil"/>
              <w:bottom w:val="single" w:sz="4" w:space="0" w:color="auto"/>
              <w:right w:val="single" w:sz="4" w:space="0" w:color="auto"/>
            </w:tcBorders>
            <w:shd w:val="clear" w:color="auto" w:fill="auto"/>
            <w:noWrap/>
            <w:vAlign w:val="center"/>
          </w:tcPr>
          <w:p w:rsidR="00F242C2" w:rsidRDefault="00781560">
            <w:pPr>
              <w:jc w:val="center"/>
              <w:rPr>
                <w:color w:val="000000"/>
                <w:sz w:val="26"/>
                <w:szCs w:val="26"/>
                <w:lang w:eastAsia="uk-UA"/>
              </w:rPr>
            </w:pPr>
            <w:r>
              <w:rPr>
                <w:color w:val="000000"/>
                <w:sz w:val="26"/>
                <w:szCs w:val="26"/>
                <w:lang w:eastAsia="uk-UA"/>
              </w:rPr>
              <w:t>624,00</w:t>
            </w: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trHeight w:val="300"/>
        </w:trPr>
        <w:tc>
          <w:tcPr>
            <w:tcW w:w="753" w:type="dxa"/>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c>
          <w:tcPr>
            <w:tcW w:w="5074" w:type="dxa"/>
            <w:gridSpan w:val="3"/>
            <w:tcBorders>
              <w:top w:val="nil"/>
              <w:left w:val="nil"/>
              <w:bottom w:val="nil"/>
              <w:right w:val="nil"/>
            </w:tcBorders>
            <w:shd w:val="clear" w:color="auto" w:fill="auto"/>
            <w:noWrap/>
            <w:vAlign w:val="bottom"/>
          </w:tcPr>
          <w:p w:rsidR="00F242C2" w:rsidRDefault="00F242C2">
            <w:pPr>
              <w:rPr>
                <w:color w:val="000000"/>
                <w:sz w:val="26"/>
                <w:szCs w:val="26"/>
                <w:lang w:eastAsia="uk-UA"/>
              </w:rPr>
            </w:pPr>
          </w:p>
          <w:p w:rsidR="00F242C2" w:rsidRDefault="00F242C2">
            <w:pPr>
              <w:rPr>
                <w:color w:val="000000"/>
                <w:sz w:val="26"/>
                <w:szCs w:val="26"/>
                <w:lang w:eastAsia="uk-UA"/>
              </w:rPr>
            </w:pPr>
          </w:p>
        </w:tc>
        <w:tc>
          <w:tcPr>
            <w:tcW w:w="2737" w:type="dxa"/>
            <w:gridSpan w:val="3"/>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c>
          <w:tcPr>
            <w:tcW w:w="1096" w:type="dxa"/>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c>
          <w:tcPr>
            <w:tcW w:w="1360" w:type="dxa"/>
            <w:gridSpan w:val="2"/>
            <w:tcBorders>
              <w:top w:val="nil"/>
              <w:left w:val="nil"/>
              <w:bottom w:val="nil"/>
              <w:right w:val="nil"/>
            </w:tcBorders>
            <w:shd w:val="clear" w:color="auto" w:fill="auto"/>
            <w:noWrap/>
            <w:vAlign w:val="bottom"/>
          </w:tcPr>
          <w:p w:rsidR="00F242C2" w:rsidRDefault="00F242C2">
            <w:pPr>
              <w:rPr>
                <w:color w:val="000000"/>
                <w:sz w:val="26"/>
                <w:szCs w:val="26"/>
                <w:lang w:eastAsia="uk-UA"/>
              </w:rPr>
            </w:pPr>
          </w:p>
        </w:tc>
      </w:tr>
      <w:tr w:rsidR="00F242C2">
        <w:trPr>
          <w:gridAfter w:val="1"/>
          <w:wAfter w:w="1273" w:type="dxa"/>
        </w:trPr>
        <w:tc>
          <w:tcPr>
            <w:tcW w:w="798" w:type="dxa"/>
            <w:gridSpan w:val="2"/>
            <w:vAlign w:val="center"/>
          </w:tcPr>
          <w:p w:rsidR="00F242C2" w:rsidRDefault="00781560">
            <w:pPr>
              <w:jc w:val="center"/>
              <w:rPr>
                <w:b/>
                <w:sz w:val="26"/>
                <w:szCs w:val="26"/>
                <w:lang w:eastAsia="uk-UA"/>
              </w:rPr>
            </w:pPr>
            <w:r>
              <w:rPr>
                <w:b/>
                <w:sz w:val="26"/>
                <w:szCs w:val="26"/>
                <w:lang w:eastAsia="uk-UA"/>
              </w:rPr>
              <w:t>№з/п</w:t>
            </w:r>
          </w:p>
        </w:tc>
        <w:tc>
          <w:tcPr>
            <w:tcW w:w="4057" w:type="dxa"/>
            <w:vAlign w:val="center"/>
          </w:tcPr>
          <w:p w:rsidR="00F242C2" w:rsidRDefault="00781560">
            <w:pPr>
              <w:jc w:val="center"/>
              <w:rPr>
                <w:b/>
                <w:color w:val="000000"/>
                <w:sz w:val="26"/>
                <w:szCs w:val="26"/>
                <w:lang w:eastAsia="uk-UA"/>
              </w:rPr>
            </w:pPr>
            <w:r>
              <w:rPr>
                <w:b/>
                <w:bCs/>
                <w:sz w:val="26"/>
                <w:szCs w:val="26"/>
                <w:lang w:eastAsia="uk-UA"/>
              </w:rPr>
              <w:t>Найменування послуги без направлення лікаря, крім випадків, коли направлення не вимагається відповідно до законодавства.</w:t>
            </w:r>
          </w:p>
        </w:tc>
        <w:tc>
          <w:tcPr>
            <w:tcW w:w="1737" w:type="dxa"/>
            <w:gridSpan w:val="2"/>
            <w:vAlign w:val="center"/>
          </w:tcPr>
          <w:p w:rsidR="00F242C2" w:rsidRDefault="00781560">
            <w:pPr>
              <w:jc w:val="center"/>
              <w:rPr>
                <w:b/>
                <w:color w:val="000000"/>
                <w:sz w:val="26"/>
                <w:szCs w:val="26"/>
                <w:lang w:eastAsia="uk-UA"/>
              </w:rPr>
            </w:pPr>
            <w:r>
              <w:rPr>
                <w:b/>
                <w:color w:val="000000"/>
                <w:sz w:val="26"/>
                <w:szCs w:val="26"/>
                <w:lang w:eastAsia="uk-UA"/>
              </w:rPr>
              <w:t>Одиниця виміру</w:t>
            </w:r>
          </w:p>
        </w:tc>
        <w:tc>
          <w:tcPr>
            <w:tcW w:w="1240" w:type="dxa"/>
            <w:vAlign w:val="center"/>
          </w:tcPr>
          <w:p w:rsidR="00F242C2" w:rsidRDefault="00781560">
            <w:pPr>
              <w:jc w:val="center"/>
              <w:rPr>
                <w:b/>
                <w:color w:val="000000"/>
                <w:sz w:val="26"/>
                <w:szCs w:val="26"/>
                <w:lang w:eastAsia="uk-UA"/>
              </w:rPr>
            </w:pPr>
            <w:r>
              <w:rPr>
                <w:b/>
                <w:color w:val="000000"/>
                <w:sz w:val="26"/>
                <w:szCs w:val="26"/>
                <w:lang w:eastAsia="uk-UA"/>
              </w:rPr>
              <w:t xml:space="preserve">Вартість за 1 послугу за добу, грн. </w:t>
            </w:r>
            <w:r>
              <w:rPr>
                <w:b/>
                <w:color w:val="000000"/>
                <w:sz w:val="26"/>
                <w:szCs w:val="26"/>
                <w:lang w:eastAsia="uk-UA"/>
              </w:rPr>
              <w:br/>
              <w:t>(без ПДВ)</w:t>
            </w:r>
          </w:p>
        </w:tc>
        <w:tc>
          <w:tcPr>
            <w:tcW w:w="1915" w:type="dxa"/>
            <w:gridSpan w:val="3"/>
            <w:vAlign w:val="center"/>
          </w:tcPr>
          <w:p w:rsidR="00F242C2" w:rsidRDefault="00781560">
            <w:pPr>
              <w:jc w:val="center"/>
              <w:rPr>
                <w:b/>
                <w:color w:val="000000"/>
                <w:sz w:val="26"/>
                <w:szCs w:val="26"/>
                <w:lang w:eastAsia="uk-UA"/>
              </w:rPr>
            </w:pPr>
            <w:r>
              <w:rPr>
                <w:b/>
                <w:color w:val="000000"/>
                <w:sz w:val="26"/>
                <w:szCs w:val="26"/>
                <w:lang w:eastAsia="uk-UA"/>
              </w:rPr>
              <w:t xml:space="preserve">Вартість за 1 послугу за добу, грн. </w:t>
            </w:r>
            <w:r>
              <w:rPr>
                <w:b/>
                <w:color w:val="000000"/>
                <w:sz w:val="26"/>
                <w:szCs w:val="26"/>
                <w:lang w:eastAsia="uk-UA"/>
              </w:rPr>
              <w:br/>
              <w:t>(з ПДВ)</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w:t>
            </w:r>
          </w:p>
        </w:tc>
        <w:tc>
          <w:tcPr>
            <w:tcW w:w="4057" w:type="dxa"/>
            <w:vAlign w:val="center"/>
          </w:tcPr>
          <w:p w:rsidR="00F242C2" w:rsidRDefault="00781560">
            <w:pPr>
              <w:rPr>
                <w:color w:val="000000"/>
                <w:sz w:val="26"/>
                <w:szCs w:val="26"/>
                <w:lang w:eastAsia="uk-UA"/>
              </w:rPr>
            </w:pPr>
            <w:r>
              <w:rPr>
                <w:color w:val="000000"/>
                <w:sz w:val="26"/>
                <w:szCs w:val="26"/>
                <w:lang w:eastAsia="uk-UA"/>
              </w:rPr>
              <w:t>Огляд терапевта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41,00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49,00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2</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невропатолога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41,00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49,00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3</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ЛОРа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47,00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56,00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4</w:t>
            </w:r>
          </w:p>
        </w:tc>
        <w:tc>
          <w:tcPr>
            <w:tcW w:w="4057" w:type="dxa"/>
            <w:vAlign w:val="center"/>
          </w:tcPr>
          <w:p w:rsidR="00F242C2" w:rsidRDefault="00781560">
            <w:pPr>
              <w:rPr>
                <w:color w:val="000000"/>
                <w:sz w:val="26"/>
                <w:szCs w:val="26"/>
                <w:lang w:eastAsia="uk-UA"/>
              </w:rPr>
            </w:pPr>
            <w:r>
              <w:rPr>
                <w:color w:val="000000"/>
                <w:sz w:val="26"/>
                <w:szCs w:val="26"/>
                <w:lang w:eastAsia="uk-UA"/>
              </w:rPr>
              <w:t>Огляд хірурга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41,00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49,00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5</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офтальмолога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65,00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78,00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6</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гінеколога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122,00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147,00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7</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нарколога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70,00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84,00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8</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психіатра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84,00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101,00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9</w:t>
            </w:r>
          </w:p>
        </w:tc>
        <w:tc>
          <w:tcPr>
            <w:tcW w:w="4057" w:type="dxa"/>
            <w:vAlign w:val="center"/>
          </w:tcPr>
          <w:p w:rsidR="00F242C2" w:rsidRDefault="00781560">
            <w:pPr>
              <w:rPr>
                <w:color w:val="000000"/>
                <w:sz w:val="26"/>
                <w:szCs w:val="26"/>
                <w:lang w:eastAsia="uk-UA"/>
              </w:rPr>
            </w:pPr>
            <w:r>
              <w:rPr>
                <w:color w:val="000000"/>
                <w:sz w:val="26"/>
                <w:szCs w:val="26"/>
                <w:lang w:eastAsia="uk-UA"/>
              </w:rPr>
              <w:t>Огляд фтизіатра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84,00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101,00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10</w:t>
            </w:r>
          </w:p>
        </w:tc>
        <w:tc>
          <w:tcPr>
            <w:tcW w:w="4057" w:type="dxa"/>
            <w:vAlign w:val="center"/>
          </w:tcPr>
          <w:p w:rsidR="00F242C2" w:rsidRDefault="00781560">
            <w:pPr>
              <w:rPr>
                <w:color w:val="000000"/>
                <w:sz w:val="26"/>
                <w:szCs w:val="26"/>
                <w:lang w:eastAsia="uk-UA"/>
              </w:rPr>
            </w:pPr>
            <w:r>
              <w:rPr>
                <w:color w:val="000000"/>
                <w:sz w:val="26"/>
                <w:szCs w:val="26"/>
                <w:lang w:eastAsia="uk-UA"/>
              </w:rPr>
              <w:t>Огляд уролога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84,00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101,00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11</w:t>
            </w:r>
          </w:p>
        </w:tc>
        <w:tc>
          <w:tcPr>
            <w:tcW w:w="4057" w:type="dxa"/>
            <w:vAlign w:val="center"/>
          </w:tcPr>
          <w:p w:rsidR="00F242C2" w:rsidRDefault="00781560">
            <w:pPr>
              <w:rPr>
                <w:color w:val="000000"/>
                <w:sz w:val="26"/>
                <w:szCs w:val="26"/>
                <w:lang w:eastAsia="uk-UA"/>
              </w:rPr>
            </w:pPr>
            <w:r>
              <w:rPr>
                <w:color w:val="000000"/>
                <w:sz w:val="26"/>
                <w:szCs w:val="26"/>
                <w:lang w:eastAsia="uk-UA"/>
              </w:rPr>
              <w:t xml:space="preserve">Огляд ортопеда-травматолога </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84,00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101,00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12</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дерматовенеролога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47,00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56,00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13</w:t>
            </w:r>
          </w:p>
        </w:tc>
        <w:tc>
          <w:tcPr>
            <w:tcW w:w="4057" w:type="dxa"/>
            <w:vAlign w:val="center"/>
          </w:tcPr>
          <w:p w:rsidR="00F242C2" w:rsidRDefault="00781560">
            <w:pPr>
              <w:rPr>
                <w:color w:val="000000"/>
                <w:sz w:val="26"/>
                <w:szCs w:val="26"/>
                <w:lang w:eastAsia="uk-UA"/>
              </w:rPr>
            </w:pPr>
            <w:r>
              <w:rPr>
                <w:color w:val="000000"/>
                <w:sz w:val="26"/>
                <w:szCs w:val="26"/>
                <w:lang w:eastAsia="uk-UA"/>
              </w:rPr>
              <w:t>Огляд стоматолога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52,00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63,00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14</w:t>
            </w:r>
          </w:p>
        </w:tc>
        <w:tc>
          <w:tcPr>
            <w:tcW w:w="4057" w:type="dxa"/>
            <w:vAlign w:val="center"/>
          </w:tcPr>
          <w:p w:rsidR="00F242C2" w:rsidRDefault="00781560">
            <w:pPr>
              <w:rPr>
                <w:color w:val="000000"/>
                <w:sz w:val="26"/>
                <w:szCs w:val="26"/>
                <w:lang w:eastAsia="uk-UA"/>
              </w:rPr>
            </w:pPr>
            <w:r>
              <w:rPr>
                <w:color w:val="000000"/>
                <w:sz w:val="26"/>
                <w:szCs w:val="26"/>
                <w:lang w:eastAsia="uk-UA"/>
              </w:rPr>
              <w:t>Огляд ендокринолога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47,00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56,00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15</w:t>
            </w:r>
          </w:p>
        </w:tc>
        <w:tc>
          <w:tcPr>
            <w:tcW w:w="4057" w:type="dxa"/>
            <w:vAlign w:val="center"/>
          </w:tcPr>
          <w:p w:rsidR="00F242C2" w:rsidRDefault="00781560">
            <w:pPr>
              <w:rPr>
                <w:color w:val="000000"/>
                <w:sz w:val="26"/>
                <w:szCs w:val="26"/>
                <w:lang w:eastAsia="uk-UA"/>
              </w:rPr>
            </w:pPr>
            <w:r>
              <w:rPr>
                <w:color w:val="000000"/>
                <w:sz w:val="26"/>
                <w:szCs w:val="26"/>
                <w:lang w:eastAsia="uk-UA"/>
              </w:rPr>
              <w:t>Огляд інфекціоніста</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47,00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56,00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16</w:t>
            </w:r>
          </w:p>
        </w:tc>
        <w:tc>
          <w:tcPr>
            <w:tcW w:w="4057" w:type="dxa"/>
            <w:vAlign w:val="center"/>
          </w:tcPr>
          <w:p w:rsidR="00F242C2" w:rsidRDefault="00781560">
            <w:pPr>
              <w:rPr>
                <w:color w:val="000000"/>
                <w:sz w:val="26"/>
                <w:szCs w:val="26"/>
                <w:lang w:eastAsia="uk-UA"/>
              </w:rPr>
            </w:pPr>
            <w:r>
              <w:rPr>
                <w:color w:val="000000"/>
                <w:sz w:val="26"/>
                <w:szCs w:val="26"/>
                <w:lang w:eastAsia="uk-UA"/>
              </w:rPr>
              <w:t>Флюорографія</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46,00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55,00</w:t>
            </w:r>
          </w:p>
        </w:tc>
      </w:tr>
      <w:tr w:rsidR="00F242C2">
        <w:trPr>
          <w:gridAfter w:val="1"/>
          <w:wAfter w:w="1273" w:type="dxa"/>
        </w:trPr>
        <w:tc>
          <w:tcPr>
            <w:tcW w:w="798" w:type="dxa"/>
            <w:gridSpan w:val="2"/>
            <w:vAlign w:val="bottom"/>
          </w:tcPr>
          <w:p w:rsidR="00F242C2" w:rsidRDefault="00781560">
            <w:pPr>
              <w:jc w:val="center"/>
              <w:rPr>
                <w:color w:val="000000"/>
                <w:sz w:val="26"/>
                <w:szCs w:val="26"/>
                <w:lang w:eastAsia="uk-UA"/>
              </w:rPr>
            </w:pPr>
            <w:r>
              <w:rPr>
                <w:color w:val="000000"/>
                <w:sz w:val="26"/>
                <w:szCs w:val="26"/>
                <w:lang w:eastAsia="uk-UA"/>
              </w:rPr>
              <w:t>17</w:t>
            </w:r>
          </w:p>
        </w:tc>
        <w:tc>
          <w:tcPr>
            <w:tcW w:w="4057" w:type="dxa"/>
            <w:vAlign w:val="center"/>
          </w:tcPr>
          <w:p w:rsidR="00F242C2" w:rsidRDefault="00781560">
            <w:pPr>
              <w:rPr>
                <w:color w:val="000000"/>
                <w:sz w:val="26"/>
                <w:szCs w:val="26"/>
                <w:lang w:eastAsia="uk-UA"/>
              </w:rPr>
            </w:pPr>
            <w:r>
              <w:rPr>
                <w:color w:val="000000"/>
                <w:sz w:val="26"/>
                <w:szCs w:val="26"/>
                <w:lang w:eastAsia="uk-UA"/>
              </w:rPr>
              <w:t>ЕКГ</w:t>
            </w:r>
          </w:p>
        </w:tc>
        <w:tc>
          <w:tcPr>
            <w:tcW w:w="1737" w:type="dxa"/>
            <w:gridSpan w:val="2"/>
            <w:vAlign w:val="center"/>
          </w:tcPr>
          <w:p w:rsidR="00F242C2" w:rsidRDefault="00781560">
            <w:pPr>
              <w:jc w:val="center"/>
              <w:rPr>
                <w:color w:val="000000"/>
                <w:sz w:val="26"/>
                <w:szCs w:val="26"/>
                <w:lang w:eastAsia="uk-UA"/>
              </w:rPr>
            </w:pPr>
            <w:r>
              <w:rPr>
                <w:color w:val="000000"/>
                <w:sz w:val="26"/>
                <w:szCs w:val="26"/>
                <w:lang w:eastAsia="uk-UA"/>
              </w:rPr>
              <w:t>послуга</w:t>
            </w:r>
          </w:p>
        </w:tc>
        <w:tc>
          <w:tcPr>
            <w:tcW w:w="1240" w:type="dxa"/>
            <w:vAlign w:val="center"/>
          </w:tcPr>
          <w:p w:rsidR="00F242C2" w:rsidRDefault="00781560">
            <w:pPr>
              <w:jc w:val="center"/>
              <w:rPr>
                <w:color w:val="000000"/>
                <w:sz w:val="26"/>
                <w:szCs w:val="26"/>
                <w:lang w:eastAsia="uk-UA"/>
              </w:rPr>
            </w:pPr>
            <w:r>
              <w:rPr>
                <w:color w:val="000000"/>
                <w:sz w:val="26"/>
                <w:szCs w:val="26"/>
                <w:lang w:eastAsia="uk-UA"/>
              </w:rPr>
              <w:t>40,00</w:t>
            </w:r>
          </w:p>
        </w:tc>
        <w:tc>
          <w:tcPr>
            <w:tcW w:w="1915" w:type="dxa"/>
            <w:gridSpan w:val="3"/>
            <w:vAlign w:val="center"/>
          </w:tcPr>
          <w:p w:rsidR="00F242C2" w:rsidRDefault="00781560">
            <w:pPr>
              <w:jc w:val="center"/>
              <w:rPr>
                <w:color w:val="000000"/>
                <w:sz w:val="26"/>
                <w:szCs w:val="26"/>
                <w:lang w:eastAsia="uk-UA"/>
              </w:rPr>
            </w:pPr>
            <w:r>
              <w:rPr>
                <w:color w:val="000000"/>
                <w:sz w:val="26"/>
                <w:szCs w:val="26"/>
                <w:lang w:eastAsia="uk-UA"/>
              </w:rPr>
              <w:t>47,00</w:t>
            </w:r>
          </w:p>
        </w:tc>
      </w:tr>
    </w:tbl>
    <w:p w:rsidR="00F242C2" w:rsidRDefault="00F242C2"/>
    <w:p w:rsidR="00F242C2" w:rsidRDefault="00F242C2">
      <w:pPr>
        <w:tabs>
          <w:tab w:val="left" w:pos="142"/>
          <w:tab w:val="left" w:pos="7050"/>
        </w:tabs>
        <w:ind w:left="426"/>
        <w:rPr>
          <w:b/>
          <w:bCs/>
          <w:sz w:val="26"/>
          <w:szCs w:val="26"/>
        </w:rPr>
      </w:pPr>
    </w:p>
    <w:p w:rsidR="00F242C2" w:rsidRDefault="00781560" w:rsidP="00CF158A">
      <w:pPr>
        <w:tabs>
          <w:tab w:val="left" w:pos="142"/>
          <w:tab w:val="left" w:pos="7050"/>
        </w:tabs>
        <w:ind w:left="426"/>
        <w:jc w:val="both"/>
        <w:rPr>
          <w:b/>
          <w:bCs/>
          <w:sz w:val="26"/>
          <w:szCs w:val="26"/>
        </w:rPr>
      </w:pPr>
      <w:r>
        <w:rPr>
          <w:b/>
          <w:bCs/>
          <w:sz w:val="28"/>
          <w:szCs w:val="28"/>
        </w:rPr>
        <w:t>Керуючий справами виконкому                                  Віталій ВОВКІВ</w:t>
      </w:r>
      <w:bookmarkStart w:id="0" w:name="_GoBack"/>
      <w:bookmarkEnd w:id="0"/>
    </w:p>
    <w:sectPr w:rsidR="00F242C2">
      <w:pgSz w:w="11906" w:h="16838"/>
      <w:pgMar w:top="1134"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34" w:rsidRDefault="00A04C34">
      <w:r>
        <w:separator/>
      </w:r>
    </w:p>
  </w:endnote>
  <w:endnote w:type="continuationSeparator" w:id="0">
    <w:p w:rsidR="00A04C34" w:rsidRDefault="00A0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34" w:rsidRDefault="00A04C34">
      <w:r>
        <w:separator/>
      </w:r>
    </w:p>
  </w:footnote>
  <w:footnote w:type="continuationSeparator" w:id="0">
    <w:p w:rsidR="00A04C34" w:rsidRDefault="00A0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346"/>
    <w:multiLevelType w:val="multilevel"/>
    <w:tmpl w:val="02856346"/>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21E66A9"/>
    <w:multiLevelType w:val="multilevel"/>
    <w:tmpl w:val="321E66A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7655"/>
    <w:rsid w:val="000057BD"/>
    <w:rsid w:val="00006BD4"/>
    <w:rsid w:val="0002554A"/>
    <w:rsid w:val="00043DA5"/>
    <w:rsid w:val="00074749"/>
    <w:rsid w:val="000C2207"/>
    <w:rsid w:val="000C34A5"/>
    <w:rsid w:val="000D1414"/>
    <w:rsid w:val="001473D6"/>
    <w:rsid w:val="00172AEA"/>
    <w:rsid w:val="0019593B"/>
    <w:rsid w:val="001A76AB"/>
    <w:rsid w:val="002B64D3"/>
    <w:rsid w:val="002D2BCB"/>
    <w:rsid w:val="002D3CBC"/>
    <w:rsid w:val="0031361A"/>
    <w:rsid w:val="003204F4"/>
    <w:rsid w:val="00324703"/>
    <w:rsid w:val="0033271A"/>
    <w:rsid w:val="0033610C"/>
    <w:rsid w:val="003A0592"/>
    <w:rsid w:val="003A67FE"/>
    <w:rsid w:val="003C4593"/>
    <w:rsid w:val="003F6CA9"/>
    <w:rsid w:val="00440ACC"/>
    <w:rsid w:val="0046627E"/>
    <w:rsid w:val="004725CB"/>
    <w:rsid w:val="00477DBE"/>
    <w:rsid w:val="004837D7"/>
    <w:rsid w:val="004B17DC"/>
    <w:rsid w:val="0052301A"/>
    <w:rsid w:val="0052773A"/>
    <w:rsid w:val="00545039"/>
    <w:rsid w:val="00554DA7"/>
    <w:rsid w:val="005749B6"/>
    <w:rsid w:val="005777FA"/>
    <w:rsid w:val="005A026B"/>
    <w:rsid w:val="005E55C7"/>
    <w:rsid w:val="005F5AB0"/>
    <w:rsid w:val="0066669F"/>
    <w:rsid w:val="006A00B5"/>
    <w:rsid w:val="006A4AC7"/>
    <w:rsid w:val="00711412"/>
    <w:rsid w:val="00735983"/>
    <w:rsid w:val="00741D13"/>
    <w:rsid w:val="00756885"/>
    <w:rsid w:val="007576AB"/>
    <w:rsid w:val="00773217"/>
    <w:rsid w:val="00781560"/>
    <w:rsid w:val="007C258F"/>
    <w:rsid w:val="007E13C8"/>
    <w:rsid w:val="007F1E1D"/>
    <w:rsid w:val="00803C44"/>
    <w:rsid w:val="0081021F"/>
    <w:rsid w:val="0082612D"/>
    <w:rsid w:val="00830811"/>
    <w:rsid w:val="0083124E"/>
    <w:rsid w:val="00836949"/>
    <w:rsid w:val="008419FA"/>
    <w:rsid w:val="008740B8"/>
    <w:rsid w:val="0093559B"/>
    <w:rsid w:val="00946664"/>
    <w:rsid w:val="00976396"/>
    <w:rsid w:val="009A57B6"/>
    <w:rsid w:val="00A025E9"/>
    <w:rsid w:val="00A03AF6"/>
    <w:rsid w:val="00A04C34"/>
    <w:rsid w:val="00A442BB"/>
    <w:rsid w:val="00A619AF"/>
    <w:rsid w:val="00A6655F"/>
    <w:rsid w:val="00B04AA9"/>
    <w:rsid w:val="00B276C0"/>
    <w:rsid w:val="00B70759"/>
    <w:rsid w:val="00B91628"/>
    <w:rsid w:val="00C23CF1"/>
    <w:rsid w:val="00C25E69"/>
    <w:rsid w:val="00C4557D"/>
    <w:rsid w:val="00CA501C"/>
    <w:rsid w:val="00CB0A49"/>
    <w:rsid w:val="00CC00DE"/>
    <w:rsid w:val="00CC2903"/>
    <w:rsid w:val="00CE5E4A"/>
    <w:rsid w:val="00CF158A"/>
    <w:rsid w:val="00D40BEA"/>
    <w:rsid w:val="00D72428"/>
    <w:rsid w:val="00D9358B"/>
    <w:rsid w:val="00DB634B"/>
    <w:rsid w:val="00DC008C"/>
    <w:rsid w:val="00DF1270"/>
    <w:rsid w:val="00E05317"/>
    <w:rsid w:val="00E41EB6"/>
    <w:rsid w:val="00E925ED"/>
    <w:rsid w:val="00EA4FAA"/>
    <w:rsid w:val="00EE4A8E"/>
    <w:rsid w:val="00EF0D26"/>
    <w:rsid w:val="00F03B9E"/>
    <w:rsid w:val="00F242C2"/>
    <w:rsid w:val="00F47013"/>
    <w:rsid w:val="00F57655"/>
    <w:rsid w:val="00FD255B"/>
    <w:rsid w:val="00FF1CBD"/>
    <w:rsid w:val="7AEA70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15EA"/>
  <w15:docId w15:val="{06D4E73D-03B0-41B5-8B56-EB564FAD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jc w:val="center"/>
      <w:outlineLvl w:val="1"/>
    </w:pPr>
    <w:rPr>
      <w:b/>
      <w:sz w:val="24"/>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rPr>
      <w:rFonts w:ascii="Tahoma" w:hAnsi="Tahoma" w:cs="Tahoma"/>
      <w:sz w:val="16"/>
      <w:szCs w:val="16"/>
    </w:rPr>
  </w:style>
  <w:style w:type="paragraph" w:styleId="a6">
    <w:name w:val="Normal (Web)"/>
    <w:basedOn w:val="a"/>
    <w:uiPriority w:val="99"/>
    <w:unhideWhenUsed/>
    <w:pPr>
      <w:spacing w:before="100" w:beforeAutospacing="1" w:after="100" w:afterAutospacing="1"/>
    </w:pPr>
    <w:rPr>
      <w:sz w:val="24"/>
      <w:szCs w:val="24"/>
      <w:lang w:val="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lang w:eastAsia="ru-RU"/>
    </w:rPr>
  </w:style>
  <w:style w:type="character" w:customStyle="1" w:styleId="rvts23">
    <w:name w:val="rvts23"/>
    <w:basedOn w:val="a0"/>
  </w:style>
  <w:style w:type="character" w:customStyle="1" w:styleId="rvts0">
    <w:name w:val="rvts0"/>
    <w:basedOn w:val="a0"/>
  </w:style>
  <w:style w:type="paragraph" w:styleId="a7">
    <w:name w:val="List Paragraph"/>
    <w:basedOn w:val="a"/>
    <w:uiPriority w:val="34"/>
    <w:qFormat/>
    <w:pPr>
      <w:ind w:left="720"/>
      <w:contextualSpacing/>
    </w:pPr>
  </w:style>
  <w:style w:type="paragraph" w:styleId="a8">
    <w:name w:val="No Spacing"/>
    <w:uiPriority w:val="1"/>
    <w:qFormat/>
    <w:rPr>
      <w:rFonts w:ascii="Times New Roman" w:eastAsia="Times New Roman" w:hAnsi="Times New Roman" w:cs="Times New Roman"/>
      <w:lang w:eastAsia="ru-RU"/>
    </w:rPr>
  </w:style>
  <w:style w:type="character" w:customStyle="1" w:styleId="a5">
    <w:name w:val="Текст у виносці Знак"/>
    <w:basedOn w:val="a0"/>
    <w:link w:val="a4"/>
    <w:uiPriority w:val="99"/>
    <w:semiHidden/>
    <w:rPr>
      <w:rFonts w:ascii="Tahoma" w:eastAsia="Times New Roman" w:hAnsi="Tahoma" w:cs="Tahoma"/>
      <w:sz w:val="16"/>
      <w:szCs w:val="16"/>
      <w:lang w:eastAsia="ru-RU"/>
    </w:rPr>
  </w:style>
  <w:style w:type="character" w:customStyle="1" w:styleId="HTML0">
    <w:name w:val="Стандартний HTML Знак"/>
    <w:basedOn w:val="a0"/>
    <w:link w:val="HTML"/>
    <w:uiPriority w:val="99"/>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ED60-2F2A-48E9-8102-5CA79878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46</Pages>
  <Words>53867</Words>
  <Characters>30705</Characters>
  <Application>Microsoft Office Word</Application>
  <DocSecurity>0</DocSecurity>
  <Lines>255</Lines>
  <Paragraphs>168</Paragraphs>
  <ScaleCrop>false</ScaleCrop>
  <Company>SPecialiST RePack</Company>
  <LinksUpToDate>false</LinksUpToDate>
  <CharactersWithSpaces>84404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cp:revision>
  <cp:lastPrinted>2024-12-12T12:54:00Z</cp:lastPrinted>
  <dcterms:created xsi:type="dcterms:W3CDTF">2023-06-09T06:08:00Z</dcterms:created>
  <dcterms:modified xsi:type="dcterms:W3CDTF">2024-12-30T12:12:00Z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809130116CF34CCBBDEE70B968F81DA8_12</vt:lpwstr>
  </property>
</Properties>
</file>