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E5F23">
      <w:pPr>
        <w:ind w:left="5664" w:firstLine="6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 до рішення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LVІІ</w:t>
      </w:r>
      <w:r>
        <w:rPr>
          <w:sz w:val="28"/>
          <w:szCs w:val="28"/>
          <w:lang w:val="uk-UA"/>
        </w:rPr>
        <w:t xml:space="preserve"> сесії Дрогобицької міської ради  VШ скликання</w:t>
      </w:r>
    </w:p>
    <w:p w14:paraId="789AC612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05.12.2024 № 2853</w:t>
      </w:r>
    </w:p>
    <w:p w14:paraId="587C259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52E887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ПЕРСОНАЛЬНИЙ СКЛАД</w:t>
      </w:r>
    </w:p>
    <w:p w14:paraId="3A7AB4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ПОСТІЙНИХ КОМІСІЙ РАДИ</w:t>
      </w:r>
    </w:p>
    <w:p w14:paraId="0ABC7669">
      <w:pPr>
        <w:rPr>
          <w:b/>
          <w:sz w:val="28"/>
          <w:szCs w:val="28"/>
          <w:lang w:val="uk-UA"/>
        </w:rPr>
      </w:pPr>
    </w:p>
    <w:p w14:paraId="25E9F328">
      <w:pPr>
        <w:ind w:firstLine="705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1.1.</w:t>
      </w:r>
      <w:r>
        <w:rPr>
          <w:b/>
          <w:sz w:val="28"/>
          <w:szCs w:val="28"/>
          <w:u w:val="single"/>
          <w:lang w:val="uk-UA"/>
        </w:rPr>
        <w:t xml:space="preserve">Постійна </w:t>
      </w:r>
      <w:r>
        <w:fldChar w:fldCharType="begin"/>
      </w:r>
      <w:r>
        <w:instrText xml:space="preserve"> HYPERLINK "https://drohobych-rada.gov.ua/%d0%bc%d1%96%d1%81%d1%8c%d0%ba%d0%b0-%d1%80%d0%b0%d0%b4%d0%b0/komisii-rada/personalnyj-sklad-postijnoyi-komisiyi-z-pytan-byudzhetu-planuvannya-finansiv-ta-tsinovoyi-polityky-ta-investytsij/" \o "Постійна комісія ради з питань планування бюджету, фінансів, цінової політики та інвестицій" </w:instrText>
      </w:r>
      <w:r>
        <w:fldChar w:fldCharType="separate"/>
      </w:r>
      <w:r>
        <w:rPr>
          <w:rStyle w:val="6"/>
          <w:rFonts w:eastAsiaTheme="majorEastAsia"/>
          <w:b/>
          <w:color w:val="000000" w:themeColor="text1"/>
          <w:sz w:val="28"/>
          <w:szCs w:val="28"/>
          <w:lang w:val="uk-UA"/>
        </w:rPr>
        <w:t>комісія ради з питань планування бюджету, фінансів, цінової політики та інвестицій</w:t>
      </w:r>
      <w:r>
        <w:rPr>
          <w:rStyle w:val="6"/>
          <w:rFonts w:eastAsiaTheme="majorEastAsia"/>
          <w:b/>
          <w:color w:val="000000" w:themeColor="text1"/>
          <w:sz w:val="28"/>
          <w:szCs w:val="28"/>
          <w:lang w:val="uk-UA"/>
        </w:rPr>
        <w:fldChar w:fldCharType="end"/>
      </w:r>
    </w:p>
    <w:p w14:paraId="79DC8352">
      <w:pPr>
        <w:ind w:left="70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Бейзик Роман Степанович – </w:t>
      </w:r>
      <w:r>
        <w:rPr>
          <w:b/>
          <w:sz w:val="28"/>
          <w:szCs w:val="28"/>
          <w:lang w:val="uk-UA"/>
        </w:rPr>
        <w:t>голова комісії</w:t>
      </w:r>
    </w:p>
    <w:p w14:paraId="6E2AEB6E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Курчик Роман Михайлович</w:t>
      </w:r>
    </w:p>
    <w:p w14:paraId="02F4DF06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Савран Оксана Романівна</w:t>
      </w:r>
    </w:p>
    <w:p w14:paraId="0F4E4E03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Головацька Ірину Володимирівну</w:t>
      </w:r>
    </w:p>
    <w:p w14:paraId="4E413091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Задорожний Михайло Леонович</w:t>
      </w:r>
    </w:p>
    <w:p w14:paraId="1CCAF677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Пилипців Олег Миронович</w:t>
      </w:r>
    </w:p>
    <w:p w14:paraId="2DA207AF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Маменька Світлана Ярославівна</w:t>
      </w:r>
    </w:p>
    <w:p w14:paraId="364F8AE9">
      <w:pPr>
        <w:pStyle w:val="7"/>
        <w:ind w:left="0"/>
        <w:jc w:val="both"/>
        <w:rPr>
          <w:sz w:val="28"/>
          <w:szCs w:val="28"/>
        </w:rPr>
      </w:pPr>
    </w:p>
    <w:p w14:paraId="1D8C87D2">
      <w:pPr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1.2. </w:t>
      </w:r>
      <w:r>
        <w:fldChar w:fldCharType="begin"/>
      </w:r>
      <w:r>
        <w:instrText xml:space="preserve"> HYPERLINK "https://drohobych-rada.gov.ua/%d0%bc%d1%96%d1%81%d1%8c%d0%ba%d0%b0-%d1%80%d0%b0%d0%b4%d0%b0/komisii-rada/postijna-komisiya-rady-z-pytan-regulyuvannya-zemelnyh-vidnosyn/" \o "Постійна комісія ради з питань регулювання земельних відносин" </w:instrText>
      </w:r>
      <w:r>
        <w:fldChar w:fldCharType="separate"/>
      </w:r>
      <w:r>
        <w:rPr>
          <w:rStyle w:val="6"/>
          <w:rFonts w:eastAsiaTheme="majorEastAsia"/>
          <w:b/>
          <w:color w:val="000000" w:themeColor="text1"/>
          <w:sz w:val="28"/>
          <w:szCs w:val="28"/>
        </w:rPr>
        <w:t>Постійна комісія ради з питань регулювання земельних відносин</w:t>
      </w:r>
      <w:r>
        <w:rPr>
          <w:rStyle w:val="6"/>
          <w:rFonts w:eastAsiaTheme="majorEastAsia"/>
          <w:b/>
          <w:color w:val="000000" w:themeColor="text1"/>
          <w:sz w:val="28"/>
          <w:szCs w:val="28"/>
        </w:rPr>
        <w:fldChar w:fldCharType="end"/>
      </w:r>
    </w:p>
    <w:p w14:paraId="6D32A7C7">
      <w:pPr>
        <w:ind w:left="70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Слотило Марта  Ігорівна – </w:t>
      </w:r>
      <w:r>
        <w:rPr>
          <w:b/>
          <w:sz w:val="28"/>
          <w:szCs w:val="28"/>
          <w:lang w:val="uk-UA"/>
        </w:rPr>
        <w:t>голова комісії</w:t>
      </w:r>
    </w:p>
    <w:p w14:paraId="163B1BF8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Андрій Паутинка</w:t>
      </w:r>
    </w:p>
    <w:p w14:paraId="7F2464D5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Бичковяк Олена Вікторівна</w:t>
      </w:r>
    </w:p>
    <w:p w14:paraId="6FAD0941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Кулиняк Степан Львович</w:t>
      </w:r>
    </w:p>
    <w:p w14:paraId="7741A470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Рупняк Микола Ярославович</w:t>
      </w:r>
    </w:p>
    <w:p w14:paraId="7DDEAF69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Андрухів Андрій Васильович</w:t>
      </w:r>
    </w:p>
    <w:p w14:paraId="43565979">
      <w:pPr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Білас Тарас Володимирович</w:t>
      </w:r>
    </w:p>
    <w:p w14:paraId="78B1B14E">
      <w:pPr>
        <w:ind w:left="705"/>
        <w:jc w:val="both"/>
        <w:rPr>
          <w:sz w:val="28"/>
          <w:szCs w:val="28"/>
          <w:lang w:val="uk-UA"/>
        </w:rPr>
      </w:pPr>
    </w:p>
    <w:p w14:paraId="2BDD92E7">
      <w:pPr>
        <w:pStyle w:val="2"/>
        <w:spacing w:before="0" w:beforeAutospacing="0" w:after="0" w:afterAutospacing="0"/>
        <w:ind w:firstLine="708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1.3. </w:t>
      </w:r>
      <w:r>
        <w:rPr>
          <w:sz w:val="28"/>
          <w:szCs w:val="28"/>
          <w:u w:val="single"/>
          <w:lang w:val="uk-UA"/>
        </w:rPr>
        <w:t>По</w:t>
      </w:r>
      <w:r>
        <w:fldChar w:fldCharType="begin"/>
      </w:r>
      <w:r>
        <w:instrText xml:space="preserve"> HYPERLINK "https://drohobych-rada.gov.ua/%d0%bc%d1%96%d1%81%d1%8c%d0%ba%d0%b0-%d1%80%d0%b0%d0%b4%d0%b0/komisii-rada/postijna-komisiya-rady-z-pytan-deputatskoyi-etyky/" \o "Постійна комісія ради з питань депутатської етики, законності, правопорядку, прав людини, розвитку громади та контролю за дотриманням Регламенту ради" </w:instrText>
      </w:r>
      <w:r>
        <w:fldChar w:fldCharType="separate"/>
      </w:r>
      <w:r>
        <w:rPr>
          <w:sz w:val="28"/>
          <w:szCs w:val="28"/>
          <w:u w:val="single"/>
        </w:rPr>
        <w:t xml:space="preserve">стійна комісія ради з питань </w:t>
      </w:r>
      <w:r>
        <w:rPr>
          <w:sz w:val="28"/>
          <w:szCs w:val="28"/>
          <w:u w:val="single"/>
          <w:lang w:val="uk-UA"/>
        </w:rPr>
        <w:t xml:space="preserve">місцевого самоврядування, законності, правопорядку, Регламенту, </w:t>
      </w:r>
      <w:r>
        <w:rPr>
          <w:sz w:val="28"/>
          <w:szCs w:val="28"/>
          <w:u w:val="single"/>
        </w:rPr>
        <w:t>депутатської етики</w:t>
      </w:r>
      <w:r>
        <w:rPr>
          <w:sz w:val="28"/>
          <w:szCs w:val="28"/>
          <w:u w:val="single"/>
          <w:lang w:val="uk-UA"/>
        </w:rPr>
        <w:t xml:space="preserve"> та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fldChar w:fldCharType="end"/>
      </w:r>
      <w:r>
        <w:rPr>
          <w:sz w:val="28"/>
          <w:szCs w:val="28"/>
          <w:u w:val="single"/>
          <w:lang w:val="uk-UA"/>
        </w:rPr>
        <w:t>інформаційної політики</w:t>
      </w:r>
    </w:p>
    <w:p w14:paraId="32B41D11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Дзерин Володимир Михайлович – </w:t>
      </w:r>
      <w:r>
        <w:rPr>
          <w:b/>
          <w:sz w:val="28"/>
          <w:szCs w:val="28"/>
          <w:lang w:val="uk-UA"/>
        </w:rPr>
        <w:t>голова комісії</w:t>
      </w:r>
    </w:p>
    <w:p w14:paraId="62D743E5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Дьорка Олег Іванович</w:t>
      </w:r>
    </w:p>
    <w:p w14:paraId="7AFF36B6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Лучків Андрій Володимирович</w:t>
      </w:r>
    </w:p>
    <w:p w14:paraId="2886DC97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Чигрин Юрій Миколайович</w:t>
      </w:r>
    </w:p>
    <w:p w14:paraId="1AEB95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5. Шеремета Михайло Михайлович</w:t>
      </w:r>
    </w:p>
    <w:p w14:paraId="7469537A">
      <w:pPr>
        <w:pStyle w:val="7"/>
        <w:ind w:left="1065"/>
        <w:jc w:val="both"/>
        <w:rPr>
          <w:sz w:val="28"/>
          <w:szCs w:val="28"/>
          <w:lang w:val="uk-UA"/>
        </w:rPr>
      </w:pPr>
    </w:p>
    <w:p w14:paraId="331C84D7">
      <w:pPr>
        <w:ind w:firstLine="70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1.4. </w:t>
      </w:r>
      <w:r>
        <w:fldChar w:fldCharType="begin"/>
      </w:r>
      <w:r>
        <w:instrText xml:space="preserve"> HYPERLINK "https://drohobych-rada.gov.ua/%d0%bc%d1%96%d1%81%d1%8c%d0%ba%d0%b0-%d1%80%d0%b0%d0%b4%d0%b0/komisii-rada/postijna-komisiya-rady-z-pytan-zhytlovo-komunalnogo-gospodarstva-budivnytstva-arhitektury-ekologiyi-dovkillya-transportu-ta-zv-yazku/" \o "Постійна комісія ради з питань житлово-комунального господарства, будівництва, архітектури, екології, довкілля, транспорту та зв’язку" </w:instrText>
      </w:r>
      <w:r>
        <w:fldChar w:fldCharType="separate"/>
      </w:r>
      <w:r>
        <w:rPr>
          <w:rStyle w:val="6"/>
          <w:rFonts w:eastAsiaTheme="majorEastAsia"/>
          <w:b/>
          <w:color w:val="000000" w:themeColor="text1"/>
          <w:sz w:val="28"/>
          <w:szCs w:val="28"/>
        </w:rPr>
        <w:t>Постійна комісія ради з питань житлово-комунального господарства, будівництва, архітектури, екології, довкілля, транспорту</w:t>
      </w:r>
      <w:r>
        <w:rPr>
          <w:rStyle w:val="6"/>
          <w:rFonts w:eastAsiaTheme="majorEastAsia"/>
          <w:b/>
          <w:color w:val="000000" w:themeColor="text1"/>
          <w:sz w:val="28"/>
          <w:szCs w:val="28"/>
          <w:lang w:val="uk-UA"/>
        </w:rPr>
        <w:t xml:space="preserve">, </w:t>
      </w:r>
      <w:r>
        <w:rPr>
          <w:rStyle w:val="6"/>
          <w:rFonts w:eastAsiaTheme="majorEastAsia"/>
          <w:b/>
          <w:color w:val="000000" w:themeColor="text1"/>
          <w:sz w:val="28"/>
          <w:szCs w:val="28"/>
        </w:rPr>
        <w:t>зв’язку</w:t>
      </w:r>
      <w:r>
        <w:rPr>
          <w:rStyle w:val="6"/>
          <w:rFonts w:eastAsiaTheme="majorEastAsia"/>
          <w:b/>
          <w:color w:val="000000" w:themeColor="text1"/>
          <w:sz w:val="28"/>
          <w:szCs w:val="28"/>
        </w:rPr>
        <w:fldChar w:fldCharType="end"/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та будівельних інвестицій</w:t>
      </w:r>
    </w:p>
    <w:p w14:paraId="0A1902DD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Шагала Роман Миколайович – </w:t>
      </w:r>
      <w:r>
        <w:rPr>
          <w:b/>
          <w:sz w:val="28"/>
          <w:szCs w:val="28"/>
          <w:lang w:val="uk-UA"/>
        </w:rPr>
        <w:t>голова комісії</w:t>
      </w:r>
    </w:p>
    <w:p w14:paraId="48E2FE3E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Звір Богдан Іванович</w:t>
      </w:r>
    </w:p>
    <w:p w14:paraId="040D8011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Майданюк Олег Євгенійович</w:t>
      </w:r>
    </w:p>
    <w:p w14:paraId="540879FA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Петруняк Андрій Мирославович</w:t>
      </w:r>
    </w:p>
    <w:p w14:paraId="3769D069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Герман Ігор Миколайович</w:t>
      </w:r>
    </w:p>
    <w:p w14:paraId="2F6A9528">
      <w:pPr>
        <w:ind w:firstLine="703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1.5. </w:t>
      </w:r>
      <w:r>
        <w:fldChar w:fldCharType="begin"/>
      </w:r>
      <w:r>
        <w:instrText xml:space="preserve">HYPERLINK "https://drohobych-rada.gov.ua/%d0%bc%d1%96%d1%81%d1%8c%d0%ba%d0%b0-%d1%80%d0%b0%d0%b4%d0%b0/komisii-rada/postijna-komisiya-rady-z-pytan-orendy-pryvatyzatsiyi/" \o "Постійна комісія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бізнесу"</w:instrText>
      </w:r>
      <w:r>
        <w:fldChar w:fldCharType="separate"/>
      </w:r>
      <w:r>
        <w:rPr>
          <w:rStyle w:val="6"/>
          <w:rFonts w:eastAsiaTheme="majorEastAsia"/>
          <w:b/>
          <w:color w:val="000000" w:themeColor="text1"/>
          <w:sz w:val="28"/>
          <w:szCs w:val="28"/>
        </w:rPr>
        <w:t>Постійна комісія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</w:t>
      </w:r>
      <w:r>
        <w:fldChar w:fldCharType="end"/>
      </w:r>
    </w:p>
    <w:p w14:paraId="21C32C5F">
      <w:pPr>
        <w:ind w:firstLine="70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Кушлик Юрій Орестович – </w:t>
      </w:r>
      <w:r>
        <w:rPr>
          <w:b/>
          <w:sz w:val="28"/>
          <w:szCs w:val="28"/>
          <w:lang w:val="uk-UA"/>
        </w:rPr>
        <w:t>голова комісії</w:t>
      </w:r>
    </w:p>
    <w:p w14:paraId="3C371689">
      <w:pPr>
        <w:ind w:firstLine="7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Ханас Володимир Йосипович</w:t>
      </w:r>
    </w:p>
    <w:p w14:paraId="65379B38">
      <w:pPr>
        <w:ind w:firstLine="7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Волошин Ірина Михайлівна</w:t>
      </w:r>
    </w:p>
    <w:p w14:paraId="706187AE">
      <w:pPr>
        <w:ind w:firstLine="7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Пецюх Ярослав Васильович</w:t>
      </w:r>
    </w:p>
    <w:p w14:paraId="5F0F2355">
      <w:pPr>
        <w:ind w:firstLine="7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Цвігун Павло Олександрович</w:t>
      </w:r>
    </w:p>
    <w:p w14:paraId="33D2A6D4">
      <w:pPr>
        <w:ind w:firstLine="703"/>
        <w:rPr>
          <w:rStyle w:val="6"/>
          <w:rFonts w:eastAsiaTheme="majorEastAsia"/>
          <w:color w:val="000000" w:themeColor="text1"/>
          <w:sz w:val="28"/>
          <w:szCs w:val="28"/>
          <w:u w:val="none"/>
          <w:lang w:val="uk-UA"/>
        </w:rPr>
      </w:pPr>
      <w:r>
        <w:rPr>
          <w:rStyle w:val="6"/>
          <w:rFonts w:eastAsiaTheme="majorEastAsia"/>
          <w:color w:val="000000" w:themeColor="text1"/>
          <w:sz w:val="28"/>
          <w:szCs w:val="28"/>
          <w:u w:val="none"/>
          <w:lang w:val="uk-UA"/>
        </w:rPr>
        <w:t>6. Веселовська Мар’яна Романівна</w:t>
      </w:r>
    </w:p>
    <w:p w14:paraId="5D6A1802">
      <w:pPr>
        <w:ind w:firstLine="703"/>
        <w:rPr>
          <w:rStyle w:val="6"/>
          <w:rFonts w:eastAsiaTheme="majorEastAsia"/>
          <w:b/>
          <w:color w:val="000000" w:themeColor="text1"/>
          <w:sz w:val="28"/>
          <w:szCs w:val="28"/>
          <w:lang w:val="uk-UA"/>
        </w:rPr>
      </w:pPr>
    </w:p>
    <w:p w14:paraId="5379E8C7">
      <w:pPr>
        <w:ind w:firstLine="703"/>
        <w:jc w:val="both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1.6. </w:t>
      </w:r>
      <w:r>
        <w:fldChar w:fldCharType="begin"/>
      </w:r>
      <w:r>
        <w:instrText xml:space="preserve"> HYPERLINK "https://drohobych-rada.gov.ua/%d0%bc%d1%96%d1%81%d1%8c%d0%ba%d0%b0-%d1%80%d0%b0%d0%b4%d0%b0/komisii-rada/postijna-komisiya-rady-z-pytan-osvity-kultury-molodizhnoyi-polityky-sim-yi-sportu-turyzmu-informatsiyi-ohorony-zdorov-ya-pratsi-ta-sotsialnogo-zahystu-naselennya/" \o 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</w:instrText>
      </w:r>
      <w:r>
        <w:fldChar w:fldCharType="separate"/>
      </w:r>
      <w:r>
        <w:rPr>
          <w:rStyle w:val="6"/>
          <w:b/>
          <w:color w:val="000000" w:themeColor="text1"/>
          <w:sz w:val="28"/>
          <w:szCs w:val="28"/>
        </w:rPr>
        <w:t>Постійна комісія ради з питань освіти, культури, молодіжної політики, сім’ї</w:t>
      </w:r>
      <w:r>
        <w:rPr>
          <w:rStyle w:val="6"/>
          <w:b/>
          <w:color w:val="000000" w:themeColor="text1"/>
          <w:sz w:val="28"/>
          <w:szCs w:val="28"/>
          <w:lang w:val="uk-UA"/>
        </w:rPr>
        <w:t>,</w:t>
      </w:r>
      <w:r>
        <w:rPr>
          <w:rStyle w:val="6"/>
          <w:b/>
          <w:color w:val="000000" w:themeColor="text1"/>
          <w:sz w:val="28"/>
          <w:szCs w:val="28"/>
        </w:rPr>
        <w:t xml:space="preserve"> спорту</w:t>
      </w:r>
      <w:r>
        <w:rPr>
          <w:rStyle w:val="6"/>
          <w:b/>
          <w:color w:val="000000" w:themeColor="text1"/>
          <w:sz w:val="28"/>
          <w:szCs w:val="28"/>
        </w:rPr>
        <w:fldChar w:fldCharType="end"/>
      </w:r>
      <w:r>
        <w:fldChar w:fldCharType="begin"/>
      </w:r>
      <w:r>
        <w:instrText xml:space="preserve"> HYPERLINK "https://drohobych-rada.gov.ua/%d0%bc%d1%96%d1%81%d1%8c%d0%ba%d0%b0-%d1%80%d0%b0%d0%b4%d0%b0/komisii-rada/postijna-komisiya-rady-z-pytan-osvity-kultury-molodizhnoyi-polityky-sim-yi-sportu-turyzmu-informatsiyi-ohorony-zdorov-ya-pratsi-ta-sotsialnogo-zahystu-naselennya/" \o "Постійна комісія ради з питань освіти, культури, молодіжної політики, сім’ї, спорту, туризму, інформації, охорони здоров’я, праці та соціального захисту населення" </w:instrText>
      </w:r>
      <w:r>
        <w:fldChar w:fldCharType="separate"/>
      </w:r>
      <w:r>
        <w:rPr>
          <w:rStyle w:val="6"/>
          <w:b/>
          <w:color w:val="000000" w:themeColor="text1"/>
          <w:sz w:val="28"/>
          <w:szCs w:val="28"/>
          <w:lang w:val="uk-UA"/>
        </w:rPr>
        <w:t>, туризму,</w:t>
      </w:r>
      <w:r>
        <w:rPr>
          <w:rStyle w:val="6"/>
          <w:b/>
          <w:color w:val="000000" w:themeColor="text1"/>
          <w:sz w:val="28"/>
          <w:szCs w:val="28"/>
        </w:rPr>
        <w:t xml:space="preserve"> охорони здоров’я, праці та соціального захисту населення</w:t>
      </w:r>
      <w:r>
        <w:rPr>
          <w:rStyle w:val="6"/>
          <w:b/>
          <w:color w:val="000000" w:themeColor="text1"/>
          <w:sz w:val="28"/>
          <w:szCs w:val="28"/>
        </w:rPr>
        <w:fldChar w:fldCharType="end"/>
      </w:r>
    </w:p>
    <w:p w14:paraId="24C4F6A6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Грицай Роман Миколайович – голова комісії</w:t>
      </w:r>
    </w:p>
    <w:p w14:paraId="68475F0D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Іваночко Ганна Остапівна</w:t>
      </w:r>
    </w:p>
    <w:p w14:paraId="36861B36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Беднарчик Наталія Миронівна</w:t>
      </w:r>
    </w:p>
    <w:p w14:paraId="7A29563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Мичуда Наталія Василівна</w:t>
      </w:r>
    </w:p>
    <w:p w14:paraId="79EF9B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Стечкевич Ігор Орестович</w:t>
      </w:r>
    </w:p>
    <w:p w14:paraId="6D5F1A52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Стецик Марія Степанівна</w:t>
      </w:r>
    </w:p>
    <w:p w14:paraId="032B9C85">
      <w:pPr>
        <w:ind w:firstLine="70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Стебельська Оксана Миколаївна</w:t>
      </w:r>
    </w:p>
    <w:p w14:paraId="192BDE5F">
      <w:pPr>
        <w:ind w:firstLine="705"/>
        <w:jc w:val="both"/>
        <w:rPr>
          <w:sz w:val="28"/>
          <w:szCs w:val="28"/>
          <w:lang w:val="uk-UA"/>
        </w:rPr>
      </w:pPr>
    </w:p>
    <w:p w14:paraId="5D3B2568">
      <w:pPr>
        <w:jc w:val="both"/>
        <w:rPr>
          <w:sz w:val="28"/>
          <w:szCs w:val="28"/>
          <w:lang w:val="uk-UA"/>
        </w:rPr>
      </w:pPr>
    </w:p>
    <w:p w14:paraId="5F174F42">
      <w:pPr>
        <w:jc w:val="both"/>
        <w:rPr>
          <w:b/>
          <w:sz w:val="28"/>
          <w:szCs w:val="28"/>
          <w:lang w:val="uk-UA"/>
        </w:rPr>
      </w:pPr>
    </w:p>
    <w:p w14:paraId="4A4CE200">
      <w:pPr>
        <w:jc w:val="both"/>
        <w:rPr>
          <w:b/>
          <w:sz w:val="28"/>
          <w:szCs w:val="28"/>
          <w:lang w:val="uk-UA"/>
        </w:rPr>
      </w:pPr>
    </w:p>
    <w:p w14:paraId="0ED916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діяльності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Надія ЛЕПАК</w:t>
      </w:r>
    </w:p>
    <w:p w14:paraId="245A3B7F">
      <w:pPr>
        <w:jc w:val="both"/>
        <w:rPr>
          <w:b/>
          <w:sz w:val="28"/>
          <w:szCs w:val="28"/>
          <w:lang w:val="uk-UA"/>
        </w:rPr>
      </w:pPr>
    </w:p>
    <w:p w14:paraId="1A2CB48B">
      <w:pPr>
        <w:jc w:val="both"/>
        <w:rPr>
          <w:b/>
          <w:sz w:val="28"/>
          <w:szCs w:val="28"/>
          <w:lang w:val="uk-UA"/>
        </w:rPr>
      </w:pPr>
    </w:p>
    <w:p w14:paraId="2A13042B">
      <w:pPr>
        <w:jc w:val="both"/>
        <w:rPr>
          <w:b/>
          <w:sz w:val="28"/>
          <w:szCs w:val="28"/>
          <w:lang w:val="uk-UA" w:eastAsia="ar-SA"/>
        </w:rPr>
      </w:pPr>
    </w:p>
    <w:p w14:paraId="46AA41D3">
      <w:pPr>
        <w:jc w:val="both"/>
        <w:rPr>
          <w:b/>
          <w:sz w:val="28"/>
          <w:szCs w:val="28"/>
          <w:lang w:val="uk-UA" w:eastAsia="ar-SA"/>
        </w:rPr>
      </w:pPr>
    </w:p>
    <w:p w14:paraId="614308DB">
      <w:pPr>
        <w:rPr>
          <w:sz w:val="28"/>
          <w:szCs w:val="28"/>
        </w:rPr>
      </w:pPr>
    </w:p>
    <w:p w14:paraId="7D093A6F">
      <w:pPr>
        <w:rPr>
          <w:sz w:val="28"/>
          <w:szCs w:val="28"/>
          <w:lang w:val="uk-UA"/>
        </w:rPr>
      </w:pPr>
    </w:p>
    <w:p w14:paraId="3C44C082">
      <w:pPr>
        <w:rPr>
          <w:sz w:val="28"/>
          <w:szCs w:val="28"/>
          <w:lang w:val="uk-UA"/>
        </w:rPr>
      </w:pPr>
    </w:p>
    <w:p w14:paraId="720500F1">
      <w:pPr>
        <w:rPr>
          <w:sz w:val="28"/>
          <w:szCs w:val="28"/>
          <w:lang w:val="uk-UA"/>
        </w:rPr>
      </w:pPr>
    </w:p>
    <w:p w14:paraId="40B8CC61">
      <w:pPr>
        <w:rPr>
          <w:sz w:val="28"/>
          <w:szCs w:val="28"/>
          <w:lang w:val="uk-UA"/>
        </w:rPr>
      </w:pPr>
    </w:p>
    <w:p w14:paraId="668846C9">
      <w:pPr>
        <w:rPr>
          <w:sz w:val="28"/>
          <w:szCs w:val="28"/>
          <w:lang w:val="uk-UA"/>
        </w:rPr>
      </w:pPr>
    </w:p>
    <w:p w14:paraId="030D5D7C">
      <w:pPr>
        <w:rPr>
          <w:sz w:val="28"/>
          <w:szCs w:val="28"/>
          <w:lang w:val="uk-UA"/>
        </w:rPr>
      </w:pPr>
    </w:p>
    <w:p w14:paraId="62538E18">
      <w:pPr>
        <w:rPr>
          <w:sz w:val="28"/>
          <w:szCs w:val="28"/>
          <w:lang w:val="uk-UA"/>
        </w:rPr>
      </w:pPr>
    </w:p>
    <w:p w14:paraId="0B1C0270">
      <w:pPr>
        <w:rPr>
          <w:sz w:val="28"/>
          <w:szCs w:val="28"/>
          <w:lang w:val="uk-UA"/>
        </w:rPr>
      </w:pPr>
    </w:p>
    <w:p w14:paraId="0DBABE0E">
      <w:pPr>
        <w:rPr>
          <w:sz w:val="28"/>
          <w:szCs w:val="28"/>
          <w:lang w:val="uk-UA"/>
        </w:rPr>
      </w:pPr>
    </w:p>
    <w:p w14:paraId="521F95FF">
      <w:pPr>
        <w:rPr>
          <w:sz w:val="28"/>
          <w:szCs w:val="28"/>
          <w:lang w:val="uk-UA"/>
        </w:rPr>
      </w:pPr>
    </w:p>
    <w:p w14:paraId="551C1FD4">
      <w:pPr>
        <w:rPr>
          <w:sz w:val="28"/>
          <w:szCs w:val="28"/>
          <w:lang w:val="uk-UA"/>
        </w:rPr>
      </w:pPr>
    </w:p>
    <w:p w14:paraId="07624A89">
      <w:pPr>
        <w:rPr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3B"/>
    <w:rsid w:val="00007B5D"/>
    <w:rsid w:val="0003353A"/>
    <w:rsid w:val="00033F9D"/>
    <w:rsid w:val="00053491"/>
    <w:rsid w:val="000A0933"/>
    <w:rsid w:val="00123375"/>
    <w:rsid w:val="001342AE"/>
    <w:rsid w:val="0018065A"/>
    <w:rsid w:val="0019602C"/>
    <w:rsid w:val="001A328A"/>
    <w:rsid w:val="001C7B14"/>
    <w:rsid w:val="001E4F40"/>
    <w:rsid w:val="00202F97"/>
    <w:rsid w:val="002A2771"/>
    <w:rsid w:val="002C6021"/>
    <w:rsid w:val="002C7636"/>
    <w:rsid w:val="002D1C55"/>
    <w:rsid w:val="00360BE0"/>
    <w:rsid w:val="00384C61"/>
    <w:rsid w:val="003A216B"/>
    <w:rsid w:val="003A2D6D"/>
    <w:rsid w:val="003E06B3"/>
    <w:rsid w:val="00414C7C"/>
    <w:rsid w:val="00421C09"/>
    <w:rsid w:val="004403CD"/>
    <w:rsid w:val="0044575F"/>
    <w:rsid w:val="004A2C87"/>
    <w:rsid w:val="004E6CB0"/>
    <w:rsid w:val="00552756"/>
    <w:rsid w:val="00602A5F"/>
    <w:rsid w:val="00653D2C"/>
    <w:rsid w:val="00676CAA"/>
    <w:rsid w:val="006813C5"/>
    <w:rsid w:val="00691D5F"/>
    <w:rsid w:val="006C3CDC"/>
    <w:rsid w:val="006C4B71"/>
    <w:rsid w:val="006D25C3"/>
    <w:rsid w:val="006F058F"/>
    <w:rsid w:val="007131E7"/>
    <w:rsid w:val="0075442A"/>
    <w:rsid w:val="00755B3B"/>
    <w:rsid w:val="007D57EB"/>
    <w:rsid w:val="008455F3"/>
    <w:rsid w:val="008656A3"/>
    <w:rsid w:val="00896B01"/>
    <w:rsid w:val="008C1371"/>
    <w:rsid w:val="008C243A"/>
    <w:rsid w:val="009016AD"/>
    <w:rsid w:val="00951BB3"/>
    <w:rsid w:val="009633D3"/>
    <w:rsid w:val="009D214C"/>
    <w:rsid w:val="009D30FA"/>
    <w:rsid w:val="00A33ADD"/>
    <w:rsid w:val="00A63C23"/>
    <w:rsid w:val="00A8561D"/>
    <w:rsid w:val="00A9081E"/>
    <w:rsid w:val="00B7482A"/>
    <w:rsid w:val="00B94C40"/>
    <w:rsid w:val="00BD3A9F"/>
    <w:rsid w:val="00BE67A9"/>
    <w:rsid w:val="00C76EEB"/>
    <w:rsid w:val="00C90865"/>
    <w:rsid w:val="00CD34BF"/>
    <w:rsid w:val="00D128CD"/>
    <w:rsid w:val="00D63E40"/>
    <w:rsid w:val="00D7186D"/>
    <w:rsid w:val="00DB06C9"/>
    <w:rsid w:val="00DD42BE"/>
    <w:rsid w:val="00DE228F"/>
    <w:rsid w:val="00E241E3"/>
    <w:rsid w:val="00E449A0"/>
    <w:rsid w:val="00EE2470"/>
    <w:rsid w:val="00F43E5F"/>
    <w:rsid w:val="00FD454A"/>
    <w:rsid w:val="00FE20F4"/>
    <w:rsid w:val="00FF6B8F"/>
    <w:rsid w:val="322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2</Pages>
  <Words>1469</Words>
  <Characters>8378</Characters>
  <Lines>69</Lines>
  <Paragraphs>19</Paragraphs>
  <TotalTime>592</TotalTime>
  <ScaleCrop>false</ScaleCrop>
  <LinksUpToDate>false</LinksUpToDate>
  <CharactersWithSpaces>9828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2021-04-06T11:48:00Z</dcterms:created>
  <dc:creator>User</dc:creator>
  <cp:lastModifiedBy>User</cp:lastModifiedBy>
  <cp:lastPrinted>2024-12-06T11:36:00Z</cp:lastPrinted>
  <dcterms:modified xsi:type="dcterms:W3CDTF">2024-12-12T14:25:06Z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8E0DBCB8C8DD48298FC102842CEF34B5_13</vt:lpwstr>
  </property>
</Properties>
</file>