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D90A" w14:textId="39932FE7" w:rsidR="00652B19" w:rsidRPr="003604D1" w:rsidRDefault="00652B19" w:rsidP="009F6CC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604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Додаток </w:t>
      </w:r>
      <w:r w:rsidR="003604D1" w:rsidRPr="003604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№</w:t>
      </w:r>
      <w:r w:rsidRPr="003604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</w:p>
    <w:p w14:paraId="1919141A" w14:textId="77777777" w:rsidR="00652B19" w:rsidRPr="00F558FF" w:rsidRDefault="00652B19" w:rsidP="00652B1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224D726" w14:textId="77777777" w:rsidR="00652B19" w:rsidRPr="00102729" w:rsidRDefault="00652B19" w:rsidP="00652B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272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ПАСПОРТ</w:t>
      </w:r>
    </w:p>
    <w:p w14:paraId="4975F3FA" w14:textId="77777777" w:rsidR="00060BA6" w:rsidRDefault="00102729" w:rsidP="00060BA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Pr="0010272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рограми створення Центру ментального </w:t>
      </w:r>
      <w:r w:rsidRPr="00102729"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(психічного) </w:t>
      </w:r>
      <w:r w:rsidRPr="0010272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здоров’я для </w:t>
      </w:r>
      <w:r w:rsidRPr="00102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забезпечення пацієнтів, в тому числі військовослужбовців та членів їх сімей </w:t>
      </w:r>
      <w:r w:rsidRPr="00102729"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  <w:t>психосоціальною, психологічною та психіатричною допомогою та реабілітацією на базі К</w:t>
      </w:r>
      <w:r w:rsidR="00060BA6"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  <w:t>НП</w:t>
      </w:r>
      <w:r w:rsidRPr="00102729"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  <w:t xml:space="preserve"> «Дрогобицька міська лікарня №1» Д</w:t>
      </w:r>
      <w:r w:rsidR="00060BA6"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  <w:t>МР</w:t>
      </w:r>
    </w:p>
    <w:p w14:paraId="1A000CFC" w14:textId="50683995" w:rsidR="00A37AFC" w:rsidRPr="00060BA6" w:rsidRDefault="00102729" w:rsidP="00060BA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</w:pPr>
      <w:r w:rsidRPr="00102729"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  <w:t xml:space="preserve"> на 2025 рік</w:t>
      </w:r>
    </w:p>
    <w:p w14:paraId="0610AC79" w14:textId="77777777" w:rsidR="00EA2389" w:rsidRPr="00F558FF" w:rsidRDefault="00EA2389" w:rsidP="00EA238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1"/>
        <w:gridCol w:w="4653"/>
      </w:tblGrid>
      <w:tr w:rsidR="00652B19" w:rsidRPr="00F558FF" w14:paraId="0DD260AC" w14:textId="77777777" w:rsidTr="00652B19">
        <w:tc>
          <w:tcPr>
            <w:tcW w:w="4927" w:type="dxa"/>
            <w:shd w:val="clear" w:color="auto" w:fill="auto"/>
          </w:tcPr>
          <w:p w14:paraId="48B541D9" w14:textId="77777777" w:rsidR="00652B19" w:rsidRPr="00F558FF" w:rsidRDefault="00652B19" w:rsidP="00652B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 Ініціатор розроблення Програми:</w:t>
            </w:r>
          </w:p>
          <w:p w14:paraId="6CABFBE5" w14:textId="77777777" w:rsidR="00652B19" w:rsidRPr="00F558FF" w:rsidRDefault="00652B19" w:rsidP="00652B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1CEB66C5" w14:textId="77777777" w:rsidR="00652B19" w:rsidRPr="00F558FF" w:rsidRDefault="00652B19" w:rsidP="00652B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охорони здоров’я виконавчих органів Дрогобицької міської ради</w:t>
            </w:r>
          </w:p>
        </w:tc>
      </w:tr>
      <w:tr w:rsidR="00652B19" w:rsidRPr="00F558FF" w14:paraId="5CCD5C29" w14:textId="77777777" w:rsidTr="00652B19">
        <w:tc>
          <w:tcPr>
            <w:tcW w:w="4927" w:type="dxa"/>
            <w:shd w:val="clear" w:color="auto" w:fill="auto"/>
          </w:tcPr>
          <w:p w14:paraId="5AD35670" w14:textId="77777777" w:rsidR="00652B19" w:rsidRPr="00F558FF" w:rsidRDefault="00652B19" w:rsidP="00652B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78A7EA1D" w14:textId="77777777" w:rsidR="00652B19" w:rsidRPr="00F558FF" w:rsidRDefault="00652B19" w:rsidP="00652B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52B19" w:rsidRPr="00F558FF" w14:paraId="561170ED" w14:textId="77777777" w:rsidTr="00652B19">
        <w:tc>
          <w:tcPr>
            <w:tcW w:w="4927" w:type="dxa"/>
            <w:shd w:val="clear" w:color="auto" w:fill="auto"/>
          </w:tcPr>
          <w:p w14:paraId="4D557406" w14:textId="77777777" w:rsidR="00652B19" w:rsidRPr="00F558FF" w:rsidRDefault="00652B19" w:rsidP="00652B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 Розробник Програми:</w:t>
            </w:r>
          </w:p>
        </w:tc>
        <w:tc>
          <w:tcPr>
            <w:tcW w:w="4927" w:type="dxa"/>
            <w:shd w:val="clear" w:color="auto" w:fill="auto"/>
          </w:tcPr>
          <w:p w14:paraId="6250EFEE" w14:textId="77777777" w:rsidR="00652B19" w:rsidRPr="00F558FF" w:rsidRDefault="00652B19" w:rsidP="00652B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охорони здоров’я виконавчих органів Дрогобицької міської ради</w:t>
            </w:r>
          </w:p>
        </w:tc>
      </w:tr>
      <w:tr w:rsidR="00652B19" w:rsidRPr="00F558FF" w14:paraId="09223D87" w14:textId="77777777" w:rsidTr="00652B19">
        <w:tc>
          <w:tcPr>
            <w:tcW w:w="4927" w:type="dxa"/>
            <w:shd w:val="clear" w:color="auto" w:fill="auto"/>
          </w:tcPr>
          <w:p w14:paraId="76260A69" w14:textId="77777777" w:rsidR="00652B19" w:rsidRPr="00F558FF" w:rsidRDefault="00652B19" w:rsidP="00652B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2C6A67F0" w14:textId="77777777" w:rsidR="00652B19" w:rsidRPr="00F558FF" w:rsidRDefault="00652B19" w:rsidP="00652B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52B19" w:rsidRPr="00060BA6" w14:paraId="527923CB" w14:textId="77777777" w:rsidTr="00652B19">
        <w:tc>
          <w:tcPr>
            <w:tcW w:w="4927" w:type="dxa"/>
            <w:shd w:val="clear" w:color="auto" w:fill="auto"/>
          </w:tcPr>
          <w:p w14:paraId="019F27A2" w14:textId="77777777" w:rsidR="00652B19" w:rsidRPr="00F558FF" w:rsidRDefault="00652B19" w:rsidP="00652B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3. </w:t>
            </w:r>
            <w:proofErr w:type="spellStart"/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Програми:</w:t>
            </w:r>
          </w:p>
        </w:tc>
        <w:tc>
          <w:tcPr>
            <w:tcW w:w="4927" w:type="dxa"/>
            <w:shd w:val="clear" w:color="auto" w:fill="auto"/>
          </w:tcPr>
          <w:p w14:paraId="51C01F2F" w14:textId="7803E921" w:rsidR="00652B19" w:rsidRPr="00F558FF" w:rsidRDefault="00652B19" w:rsidP="001027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="00102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омунальне некомерційне підприємство </w:t>
            </w: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«Дрогобицька </w:t>
            </w:r>
            <w:r w:rsidR="00406CA0"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міська </w:t>
            </w:r>
            <w:r w:rsidR="00406C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лікарня № 1</w:t>
            </w: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 Д</w:t>
            </w:r>
            <w:r w:rsidR="00102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рогобицької міської ради</w:t>
            </w: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652B19" w:rsidRPr="00060BA6" w14:paraId="2A47E14B" w14:textId="77777777" w:rsidTr="00652B19">
        <w:tc>
          <w:tcPr>
            <w:tcW w:w="4927" w:type="dxa"/>
            <w:shd w:val="clear" w:color="auto" w:fill="auto"/>
          </w:tcPr>
          <w:p w14:paraId="0C5F0043" w14:textId="77777777" w:rsidR="00652B19" w:rsidRPr="00F558FF" w:rsidRDefault="00652B19" w:rsidP="00652B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3399B1D4" w14:textId="77777777" w:rsidR="00652B19" w:rsidRPr="00F558FF" w:rsidRDefault="00652B19" w:rsidP="00652B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52B19" w:rsidRPr="00060BA6" w14:paraId="3250C24A" w14:textId="77777777" w:rsidTr="00652B19">
        <w:tc>
          <w:tcPr>
            <w:tcW w:w="4927" w:type="dxa"/>
            <w:shd w:val="clear" w:color="auto" w:fill="auto"/>
          </w:tcPr>
          <w:p w14:paraId="229AB478" w14:textId="77777777" w:rsidR="00652B19" w:rsidRPr="00F558FF" w:rsidRDefault="00652B19" w:rsidP="00652B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 Відповідальні виконавці Програми:</w:t>
            </w:r>
          </w:p>
        </w:tc>
        <w:tc>
          <w:tcPr>
            <w:tcW w:w="4927" w:type="dxa"/>
            <w:shd w:val="clear" w:color="auto" w:fill="auto"/>
          </w:tcPr>
          <w:p w14:paraId="240A183E" w14:textId="7194A7F3" w:rsidR="00652B19" w:rsidRPr="00F558FF" w:rsidRDefault="00652B19" w:rsidP="00406CA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Відділ охорони здоров’я виконавчих органів </w:t>
            </w:r>
            <w:r w:rsidR="00102729"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Дрогобицької міської ради</w:t>
            </w: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102729"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="00102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омунальне некомерційне підприємство </w:t>
            </w:r>
            <w:r w:rsidR="00102729"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«Дрогобицька міська </w:t>
            </w:r>
            <w:r w:rsidR="00102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лікарня № 1</w:t>
            </w:r>
            <w:r w:rsidR="00102729"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 Д</w:t>
            </w:r>
            <w:r w:rsidR="00102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рогобицької міської ради</w:t>
            </w:r>
          </w:p>
        </w:tc>
      </w:tr>
      <w:tr w:rsidR="00652B19" w:rsidRPr="00060BA6" w14:paraId="7ED42ADA" w14:textId="77777777" w:rsidTr="00652B19">
        <w:tc>
          <w:tcPr>
            <w:tcW w:w="4927" w:type="dxa"/>
            <w:shd w:val="clear" w:color="auto" w:fill="auto"/>
          </w:tcPr>
          <w:p w14:paraId="5F3A5A76" w14:textId="77777777" w:rsidR="00652B19" w:rsidRPr="00F558FF" w:rsidRDefault="00652B19" w:rsidP="00652B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5CAD48F1" w14:textId="77777777" w:rsidR="00652B19" w:rsidRPr="00F558FF" w:rsidRDefault="00652B19" w:rsidP="00652B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52B19" w:rsidRPr="00060BA6" w14:paraId="670A4CAF" w14:textId="77777777" w:rsidTr="00652B19">
        <w:tc>
          <w:tcPr>
            <w:tcW w:w="4927" w:type="dxa"/>
            <w:shd w:val="clear" w:color="auto" w:fill="auto"/>
          </w:tcPr>
          <w:p w14:paraId="2C7CDD37" w14:textId="77777777" w:rsidR="00652B19" w:rsidRPr="00F558FF" w:rsidRDefault="00652B19" w:rsidP="00652B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5. Учасники Програми:</w:t>
            </w:r>
          </w:p>
        </w:tc>
        <w:tc>
          <w:tcPr>
            <w:tcW w:w="4927" w:type="dxa"/>
            <w:shd w:val="clear" w:color="auto" w:fill="auto"/>
          </w:tcPr>
          <w:p w14:paraId="10E2C773" w14:textId="4F9DC164" w:rsidR="00652B19" w:rsidRPr="00F558FF" w:rsidRDefault="00102729" w:rsidP="00652B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ідділ охорони здоров’я виконавчих органів Дрогобицької міської ради,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омунальне некомерційне підприємство </w:t>
            </w: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«Дрогобицька міська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лікарня № 1</w:t>
            </w: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 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рогобицької міської ради</w:t>
            </w:r>
          </w:p>
        </w:tc>
      </w:tr>
      <w:tr w:rsidR="00652B19" w:rsidRPr="00F558FF" w14:paraId="11CB38C1" w14:textId="77777777" w:rsidTr="00652B19">
        <w:tc>
          <w:tcPr>
            <w:tcW w:w="4927" w:type="dxa"/>
            <w:shd w:val="clear" w:color="auto" w:fill="auto"/>
          </w:tcPr>
          <w:p w14:paraId="112CC179" w14:textId="77777777" w:rsidR="00652B19" w:rsidRPr="00F558FF" w:rsidRDefault="00652B19" w:rsidP="00652B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 Терміни реалізації Програми:</w:t>
            </w:r>
          </w:p>
        </w:tc>
        <w:tc>
          <w:tcPr>
            <w:tcW w:w="4927" w:type="dxa"/>
            <w:shd w:val="clear" w:color="auto" w:fill="auto"/>
          </w:tcPr>
          <w:p w14:paraId="7D070802" w14:textId="55CE4EA4" w:rsidR="00652B19" w:rsidRPr="00F558FF" w:rsidRDefault="00AA1C5C" w:rsidP="00652B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</w:t>
            </w:r>
            <w:r w:rsidR="003E1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652B19"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</w:t>
            </w:r>
            <w:r w:rsidR="00C551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ік</w:t>
            </w:r>
          </w:p>
        </w:tc>
      </w:tr>
      <w:tr w:rsidR="00652B19" w:rsidRPr="00F558FF" w14:paraId="3D6A025F" w14:textId="77777777" w:rsidTr="00652B19">
        <w:tc>
          <w:tcPr>
            <w:tcW w:w="4927" w:type="dxa"/>
            <w:shd w:val="clear" w:color="auto" w:fill="auto"/>
          </w:tcPr>
          <w:p w14:paraId="3C4CF9B0" w14:textId="77777777" w:rsidR="00652B19" w:rsidRPr="00F558FF" w:rsidRDefault="00652B19" w:rsidP="00652B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7013A9E7" w14:textId="77777777" w:rsidR="00652B19" w:rsidRPr="00F558FF" w:rsidRDefault="00652B19" w:rsidP="00652B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52B19" w:rsidRPr="00E26B81" w14:paraId="07863A99" w14:textId="77777777" w:rsidTr="00652B19">
        <w:tc>
          <w:tcPr>
            <w:tcW w:w="4927" w:type="dxa"/>
            <w:shd w:val="clear" w:color="auto" w:fill="auto"/>
          </w:tcPr>
          <w:p w14:paraId="26E9CF4E" w14:textId="77777777" w:rsidR="00652B19" w:rsidRPr="00E26B81" w:rsidRDefault="00652B19" w:rsidP="00652B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26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 Загальний обсяг фінансових ресурсів, необхідних для реалізації Програми, усього, у тому числі:</w:t>
            </w:r>
          </w:p>
        </w:tc>
        <w:tc>
          <w:tcPr>
            <w:tcW w:w="4927" w:type="dxa"/>
            <w:shd w:val="clear" w:color="auto" w:fill="auto"/>
          </w:tcPr>
          <w:p w14:paraId="72C2A02D" w14:textId="104E42F0" w:rsidR="00652B19" w:rsidRPr="0063037A" w:rsidRDefault="00AA1C5C" w:rsidP="00652B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30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E521E0" w:rsidRPr="00630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</w:t>
            </w:r>
            <w:r w:rsidRPr="00630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  <w:r w:rsidR="003604D1" w:rsidRPr="006303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52B19" w:rsidRPr="006303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тис. грн.</w:t>
            </w:r>
          </w:p>
          <w:p w14:paraId="2F87CB12" w14:textId="77777777" w:rsidR="00652B19" w:rsidRPr="0063037A" w:rsidRDefault="00652B19" w:rsidP="00652B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52B19" w:rsidRPr="00E26B81" w14:paraId="30DD4F14" w14:textId="77777777" w:rsidTr="00060BA6">
        <w:trPr>
          <w:trHeight w:val="389"/>
        </w:trPr>
        <w:tc>
          <w:tcPr>
            <w:tcW w:w="4927" w:type="dxa"/>
            <w:shd w:val="clear" w:color="auto" w:fill="auto"/>
          </w:tcPr>
          <w:p w14:paraId="4382B6E1" w14:textId="77777777" w:rsidR="00652B19" w:rsidRPr="00E26B81" w:rsidRDefault="00652B19" w:rsidP="00652B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14:paraId="08AEB187" w14:textId="77777777" w:rsidR="00652B19" w:rsidRPr="00102729" w:rsidRDefault="00652B19" w:rsidP="00652B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652B19" w:rsidRPr="00060BA6" w14:paraId="486C121F" w14:textId="77777777" w:rsidTr="00102729">
        <w:trPr>
          <w:trHeight w:val="544"/>
        </w:trPr>
        <w:tc>
          <w:tcPr>
            <w:tcW w:w="4927" w:type="dxa"/>
            <w:shd w:val="clear" w:color="auto" w:fill="auto"/>
          </w:tcPr>
          <w:p w14:paraId="4F03D544" w14:textId="77777777" w:rsidR="00652B19" w:rsidRDefault="00652B19" w:rsidP="00652B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26B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7.1. Кошти міського бюджету:</w:t>
            </w:r>
          </w:p>
          <w:p w14:paraId="352F6D3C" w14:textId="29E973E5" w:rsidR="00060BA6" w:rsidRPr="00E26B81" w:rsidRDefault="00060BA6" w:rsidP="00652B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8. Головний розпорядник коштів</w:t>
            </w:r>
          </w:p>
        </w:tc>
        <w:tc>
          <w:tcPr>
            <w:tcW w:w="4927" w:type="dxa"/>
            <w:shd w:val="clear" w:color="auto" w:fill="auto"/>
          </w:tcPr>
          <w:p w14:paraId="036CBEC7" w14:textId="77777777" w:rsidR="00652B19" w:rsidRDefault="00AA1C5C" w:rsidP="005A6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A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521E0" w:rsidRPr="00576A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576A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  <w:r w:rsidR="003604D1" w:rsidRPr="00576A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2B19" w:rsidRPr="00576A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  <w:p w14:paraId="777E6EC2" w14:textId="0CC21D38" w:rsidR="00060BA6" w:rsidRPr="00576ACA" w:rsidRDefault="00060BA6" w:rsidP="005A60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охорони здоров’я виконавчих органів Дрогобицької міської ради</w:t>
            </w:r>
          </w:p>
        </w:tc>
      </w:tr>
    </w:tbl>
    <w:p w14:paraId="74FFFCA9" w14:textId="77777777" w:rsidR="00652B19" w:rsidRPr="00E26B81" w:rsidRDefault="00652B19" w:rsidP="00652B1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E64B129" w14:textId="77777777" w:rsidR="00652B19" w:rsidRDefault="00652B19" w:rsidP="00652B1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337B58" w14:textId="21FD6733" w:rsidR="00576ACA" w:rsidRPr="00073541" w:rsidRDefault="00576ACA" w:rsidP="00576AC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Начальник відділу охорони здоров’я</w:t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Володимир ЧУБА</w:t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</w:p>
    <w:p w14:paraId="1B8CD196" w14:textId="77777777" w:rsidR="00576ACA" w:rsidRPr="00F558FF" w:rsidRDefault="00576ACA" w:rsidP="00652B1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ectPr w:rsidR="00576ACA" w:rsidRPr="00F558FF" w:rsidSect="005A701F">
          <w:headerReference w:type="even" r:id="rId8"/>
          <w:pgSz w:w="11906" w:h="16838"/>
          <w:pgMar w:top="851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14:paraId="18E65572" w14:textId="77777777" w:rsidR="003E1C7F" w:rsidRDefault="003E1C7F" w:rsidP="0099060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B3BB773" w14:textId="77777777" w:rsidR="00652B19" w:rsidRPr="00F558FF" w:rsidRDefault="003604D1" w:rsidP="00652B19">
      <w:pPr>
        <w:ind w:left="1242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D3C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Додаток №2</w:t>
      </w:r>
    </w:p>
    <w:p w14:paraId="7CF98BAB" w14:textId="77777777" w:rsidR="00652B19" w:rsidRPr="00C65D4A" w:rsidRDefault="00652B19" w:rsidP="00CD3C30">
      <w:pPr>
        <w:tabs>
          <w:tab w:val="left" w:pos="5245"/>
        </w:tabs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C70179C" w14:textId="77777777" w:rsidR="00ED2995" w:rsidRDefault="00652B19" w:rsidP="00652B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8F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РЕСУРСНЕ ЗАБЕЗПЕЧЕННЯ</w:t>
      </w:r>
    </w:p>
    <w:p w14:paraId="0DBC666D" w14:textId="77777777" w:rsidR="00E70F49" w:rsidRDefault="00102729" w:rsidP="0010272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Pr="0010272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рограми створення Центру ментального </w:t>
      </w:r>
      <w:r w:rsidRPr="00102729"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(психічного) </w:t>
      </w:r>
      <w:r w:rsidRPr="0010272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здоров’я для </w:t>
      </w:r>
      <w:r w:rsidRPr="00102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забезпечення пацієнтів, в тому числі військовослужбовців та членів їх сімей </w:t>
      </w:r>
      <w:r w:rsidRPr="00102729"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  <w:t xml:space="preserve">психосоціальною, психологічною та психіатричною допомогою та реабілітацією на базі </w:t>
      </w:r>
      <w:r w:rsidR="00E70F49"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  <w:t>КНП</w:t>
      </w:r>
      <w:r w:rsidRPr="00102729"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  <w:t xml:space="preserve"> «Дрогобицька міська лікарня №1» Д</w:t>
      </w:r>
      <w:r w:rsidR="00E70F49"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  <w:t>МР</w:t>
      </w:r>
    </w:p>
    <w:p w14:paraId="3DAC23A0" w14:textId="0FD8DDA9" w:rsidR="00102729" w:rsidRPr="00102729" w:rsidRDefault="00102729" w:rsidP="0010272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</w:pPr>
      <w:r w:rsidRPr="00102729"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  <w:t xml:space="preserve"> на 2025 рік.</w:t>
      </w:r>
    </w:p>
    <w:tbl>
      <w:tblPr>
        <w:tblpPr w:leftFromText="180" w:rightFromText="180" w:vertAnchor="text" w:horzAnchor="page" w:tblpX="1536" w:tblpY="183"/>
        <w:tblW w:w="1389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4819"/>
        <w:gridCol w:w="3686"/>
        <w:gridCol w:w="2268"/>
        <w:gridCol w:w="2575"/>
      </w:tblGrid>
      <w:tr w:rsidR="003604D1" w:rsidRPr="00F558FF" w14:paraId="15A19F75" w14:textId="77777777" w:rsidTr="003315C9">
        <w:trPr>
          <w:trHeight w:val="831"/>
          <w:tblCellSpacing w:w="0" w:type="dxa"/>
        </w:trPr>
        <w:tc>
          <w:tcPr>
            <w:tcW w:w="1389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D14F" w14:textId="4AC5D466" w:rsidR="00102729" w:rsidRPr="00F558FF" w:rsidRDefault="003604D1" w:rsidP="00102729">
            <w:pPr>
              <w:widowControl/>
              <w:autoSpaceDE/>
              <w:autoSpaceDN/>
              <w:adjustRightInd/>
              <w:ind w:right="-274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00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Планова потреба у коштах </w:t>
            </w:r>
          </w:p>
          <w:p w14:paraId="0E8B6B57" w14:textId="1DDC8F6F" w:rsidR="003604D1" w:rsidRPr="00F558FF" w:rsidRDefault="003604D1" w:rsidP="00AA1C5C">
            <w:pPr>
              <w:widowControl/>
              <w:autoSpaceDE/>
              <w:autoSpaceDN/>
              <w:adjustRightInd/>
              <w:ind w:right="-274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604D1" w:rsidRPr="004F1265" w14:paraId="37F2637D" w14:textId="77777777" w:rsidTr="00C35FB8">
        <w:trPr>
          <w:trHeight w:val="821"/>
          <w:tblCellSpacing w:w="0" w:type="dxa"/>
        </w:trPr>
        <w:tc>
          <w:tcPr>
            <w:tcW w:w="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F08FB" w14:textId="77777777" w:rsidR="003604D1" w:rsidRPr="00F558FF" w:rsidRDefault="003604D1" w:rsidP="003604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н/п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87397" w14:textId="29C2FC9F" w:rsidR="003604D1" w:rsidRPr="00F558FF" w:rsidRDefault="00102729" w:rsidP="003604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Назва 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4763" w14:textId="77777777" w:rsidR="003604D1" w:rsidRDefault="003604D1" w:rsidP="003604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Обгрунтування</w:t>
            </w:r>
            <w:proofErr w:type="spellEnd"/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063E" w14:textId="77777777" w:rsidR="00C35FB8" w:rsidRDefault="003604D1" w:rsidP="003604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Кількість</w:t>
            </w:r>
          </w:p>
          <w:p w14:paraId="38BA9182" w14:textId="6E0F6A94" w:rsidR="003604D1" w:rsidRPr="00F558FF" w:rsidRDefault="00D27B23" w:rsidP="003604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(орієнтовн</w:t>
            </w:r>
            <w:r w:rsidR="00C35FB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</w:t>
            </w:r>
            <w:r w:rsidR="005E67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CFB52" w14:textId="77777777" w:rsidR="003604D1" w:rsidRPr="00F558FF" w:rsidRDefault="003604D1" w:rsidP="003604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005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Всього вартість тис. 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990603" w:rsidRPr="004F1265" w14:paraId="4A979F50" w14:textId="77777777" w:rsidTr="005E67C2">
        <w:trPr>
          <w:trHeight w:val="48"/>
          <w:tblCellSpacing w:w="0" w:type="dxa"/>
        </w:trPr>
        <w:tc>
          <w:tcPr>
            <w:tcW w:w="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7F0F" w14:textId="1962E538" w:rsidR="00990603" w:rsidRPr="00F558FF" w:rsidRDefault="002761D6" w:rsidP="009906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0007F" w14:textId="7DA5E0EA" w:rsidR="002761D6" w:rsidRPr="002761D6" w:rsidRDefault="002761D6" w:rsidP="002761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761D6">
              <w:rPr>
                <w:rFonts w:ascii="Times New Roman" w:hAnsi="Times New Roman" w:cs="Times New Roman"/>
                <w:lang w:val="uk-UA"/>
              </w:rPr>
              <w:t xml:space="preserve">Проведення ремонтних робіт для облаштування </w:t>
            </w:r>
            <w:r w:rsidRPr="002761D6">
              <w:rPr>
                <w:rFonts w:ascii="Times New Roman" w:hAnsi="Times New Roman" w:cs="Times New Roman"/>
                <w:color w:val="000000"/>
                <w:lang w:val="uk-UA"/>
              </w:rPr>
              <w:t xml:space="preserve">«Центру ментального </w:t>
            </w:r>
            <w:r w:rsidRPr="002761D6">
              <w:rPr>
                <w:rFonts w:ascii="Times New Roman" w:hAnsi="Times New Roman" w:cs="Times New Roman"/>
                <w:bCs/>
                <w:color w:val="333333"/>
                <w:lang w:val="uk-UA" w:eastAsia="uk-UA"/>
              </w:rPr>
              <w:t xml:space="preserve">(психічного) </w:t>
            </w:r>
            <w:r w:rsidRPr="002761D6">
              <w:rPr>
                <w:rFonts w:ascii="Times New Roman" w:hAnsi="Times New Roman" w:cs="Times New Roman"/>
                <w:color w:val="000000"/>
                <w:lang w:val="uk-UA"/>
              </w:rPr>
              <w:t xml:space="preserve">здоров’я» для </w:t>
            </w:r>
            <w:r w:rsidRPr="002761D6">
              <w:rPr>
                <w:rFonts w:ascii="Times New Roman" w:hAnsi="Times New Roman" w:cs="Times New Roman"/>
                <w:lang w:val="uk-UA"/>
              </w:rPr>
              <w:t xml:space="preserve">забезпечення пацієнтів, в тому числі військовослужбовців та членів їх сімей, </w:t>
            </w:r>
            <w:r w:rsidRPr="002761D6">
              <w:rPr>
                <w:rFonts w:ascii="Times New Roman" w:hAnsi="Times New Roman" w:cs="Times New Roman"/>
                <w:color w:val="333333"/>
                <w:lang w:val="uk-UA" w:eastAsia="uk-UA"/>
              </w:rPr>
              <w:t>психосоціальною, психологічною та психіатричною допомогою та реабілітацією на базі Комунального некомерційного підприємства «Дрогобицька міська лікарня №1»</w:t>
            </w:r>
          </w:p>
          <w:p w14:paraId="611A5BAE" w14:textId="4A8AABDC" w:rsidR="00990603" w:rsidRPr="002761D6" w:rsidRDefault="00990603" w:rsidP="002761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D529" w14:textId="28C08442" w:rsidR="00990603" w:rsidRDefault="000E5D7B" w:rsidP="005E67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val="uk-UA" w:eastAsia="uk-UA"/>
              </w:rPr>
              <w:t>Створення</w:t>
            </w:r>
            <w:r w:rsidRPr="00976DCB">
              <w:rPr>
                <w:rFonts w:ascii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прост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val="uk-UA" w:eastAsia="uk-UA"/>
              </w:rPr>
              <w:t>ору</w:t>
            </w:r>
            <w:r w:rsidRPr="00976DCB">
              <w:rPr>
                <w:rFonts w:ascii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турботи про психічне здоров’я, де кожен може отримати професійну допомогу</w:t>
            </w:r>
            <w:r w:rsidRPr="0097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підтримку</w:t>
            </w:r>
            <w:r w:rsidRPr="0097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6DC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Всеукраїнської програми ментального здоров’я «ТИ ЯК?»,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яка </w:t>
            </w:r>
            <w:r w:rsidRPr="00976DC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ініційована Першою леді </w:t>
            </w:r>
            <w:r w:rsidRPr="00976DC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Оленою </w:t>
            </w:r>
            <w:proofErr w:type="spellStart"/>
            <w:r w:rsidRPr="00976DC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Зеленською</w:t>
            </w:r>
            <w:proofErr w:type="spellEnd"/>
            <w:r w:rsidR="005E67C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яка </w:t>
            </w:r>
            <w:r w:rsidRPr="00976DC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зумовлена потребою у психосоціальній підтримці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громадян, які</w:t>
            </w:r>
            <w:r w:rsidRPr="00976DC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відчуватимуть погіршення психоемоційного стану різного ступеня важкості. Програма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976DC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</w:t>
            </w:r>
            <w:r w:rsidRPr="00976DC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акож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976DC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орієнтована на реалізацію  Внутрішнього плану стійкості, який </w:t>
            </w:r>
            <w:hyperlink r:id="rId9" w:tgtFrame="_blank" w:history="1">
              <w:r w:rsidRPr="00976DCB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lang w:val="uk-UA" w:eastAsia="uk-UA"/>
                </w:rPr>
                <w:t>презентував</w:t>
              </w:r>
            </w:hyperlink>
            <w:r w:rsidRPr="00976DC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976D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Президент Володимир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Зеленський</w:t>
            </w:r>
            <w:r w:rsidRPr="00976DCB">
              <w:rPr>
                <w:rFonts w:ascii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F7E01" w14:textId="6078ABB2" w:rsidR="00990603" w:rsidRPr="00F558FF" w:rsidRDefault="005E67C2" w:rsidP="009906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CCB8" w14:textId="105FB64A" w:rsidR="00990603" w:rsidRPr="00F558FF" w:rsidRDefault="005E67C2" w:rsidP="009906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800,00</w:t>
            </w:r>
          </w:p>
        </w:tc>
      </w:tr>
      <w:tr w:rsidR="002761D6" w:rsidRPr="004F1265" w14:paraId="6B848996" w14:textId="77777777" w:rsidTr="002761D6">
        <w:trPr>
          <w:trHeight w:val="371"/>
          <w:tblCellSpacing w:w="0" w:type="dxa"/>
        </w:trPr>
        <w:tc>
          <w:tcPr>
            <w:tcW w:w="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1990" w14:textId="7F6B7E8D" w:rsidR="002761D6" w:rsidRDefault="002761D6" w:rsidP="009906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5347" w14:textId="7492B2CC" w:rsidR="002761D6" w:rsidRPr="002761D6" w:rsidRDefault="002761D6" w:rsidP="000E5D7B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761D6">
              <w:rPr>
                <w:rFonts w:ascii="Times New Roman" w:hAnsi="Times New Roman" w:cs="Times New Roman"/>
                <w:lang w:val="uk-UA"/>
              </w:rPr>
              <w:t>Придбання необхідного обладнання щодо о</w:t>
            </w:r>
            <w:r w:rsidR="000E5D7B">
              <w:rPr>
                <w:rFonts w:ascii="Times New Roman" w:hAnsi="Times New Roman" w:cs="Times New Roman"/>
                <w:lang w:val="uk-UA"/>
              </w:rPr>
              <w:t>блаштувань приміщень Центра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737B" w14:textId="5611303E" w:rsidR="002761D6" w:rsidRPr="00E7362F" w:rsidRDefault="000E5D7B" w:rsidP="000E5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Комфортне </w:t>
            </w:r>
            <w:r w:rsidRPr="002761D6">
              <w:rPr>
                <w:rFonts w:ascii="Times New Roman" w:hAnsi="Times New Roman" w:cs="Times New Roman"/>
                <w:lang w:val="uk-UA"/>
              </w:rPr>
              <w:t>перебування відвідувачів</w:t>
            </w:r>
            <w:r>
              <w:rPr>
                <w:rFonts w:ascii="Times New Roman" w:hAnsi="Times New Roman" w:cs="Times New Roman"/>
                <w:lang w:val="uk-UA"/>
              </w:rPr>
              <w:t xml:space="preserve"> у Центрі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185C" w14:textId="267D8120" w:rsidR="002761D6" w:rsidRPr="00F558FF" w:rsidRDefault="005E67C2" w:rsidP="009906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2-3 кабінети</w:t>
            </w:r>
          </w:p>
        </w:tc>
        <w:tc>
          <w:tcPr>
            <w:tcW w:w="2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75C15" w14:textId="4F5DC6AB" w:rsidR="002761D6" w:rsidRPr="00F558FF" w:rsidRDefault="005E67C2" w:rsidP="009906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100,0</w:t>
            </w:r>
          </w:p>
        </w:tc>
      </w:tr>
      <w:tr w:rsidR="005E67C2" w:rsidRPr="004F1265" w14:paraId="02C911E2" w14:textId="77777777" w:rsidTr="002761D6">
        <w:trPr>
          <w:trHeight w:val="371"/>
          <w:tblCellSpacing w:w="0" w:type="dxa"/>
        </w:trPr>
        <w:tc>
          <w:tcPr>
            <w:tcW w:w="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67AB" w14:textId="4525EDE2" w:rsidR="005E67C2" w:rsidRDefault="005E67C2" w:rsidP="005E67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6F67E" w14:textId="0A2D070B" w:rsidR="005E67C2" w:rsidRPr="002761D6" w:rsidRDefault="005E67C2" w:rsidP="005E67C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Умеблювання приміщень Центру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24C7" w14:textId="76E0ADDC" w:rsidR="005E67C2" w:rsidRPr="000E5D7B" w:rsidRDefault="005E67C2" w:rsidP="005E6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Комфортне</w:t>
            </w:r>
            <w:r w:rsidRPr="002761D6">
              <w:rPr>
                <w:rFonts w:ascii="Times New Roman" w:hAnsi="Times New Roman" w:cs="Times New Roman"/>
                <w:lang w:val="uk-UA"/>
              </w:rPr>
              <w:t xml:space="preserve"> перебування відвідувачів</w:t>
            </w:r>
            <w:r>
              <w:rPr>
                <w:rFonts w:ascii="Times New Roman" w:hAnsi="Times New Roman" w:cs="Times New Roman"/>
                <w:lang w:val="uk-UA"/>
              </w:rPr>
              <w:t xml:space="preserve"> у Центрі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BA71" w14:textId="259EA30B" w:rsidR="005E67C2" w:rsidRPr="00F558FF" w:rsidRDefault="005E67C2" w:rsidP="005E67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2-3 кабінети</w:t>
            </w:r>
          </w:p>
        </w:tc>
        <w:tc>
          <w:tcPr>
            <w:tcW w:w="2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33DB" w14:textId="67F8C544" w:rsidR="005E67C2" w:rsidRPr="00F558FF" w:rsidRDefault="005E67C2" w:rsidP="005E67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225,0</w:t>
            </w:r>
          </w:p>
        </w:tc>
      </w:tr>
      <w:tr w:rsidR="005E67C2" w:rsidRPr="004F1265" w14:paraId="38D9867C" w14:textId="77777777" w:rsidTr="002761D6">
        <w:trPr>
          <w:trHeight w:val="371"/>
          <w:tblCellSpacing w:w="0" w:type="dxa"/>
        </w:trPr>
        <w:tc>
          <w:tcPr>
            <w:tcW w:w="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3F6C" w14:textId="3E9933BA" w:rsidR="005E67C2" w:rsidRDefault="005E67C2" w:rsidP="005E67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E76D" w14:textId="4AA010BD" w:rsidR="005E67C2" w:rsidRPr="002761D6" w:rsidRDefault="005E67C2" w:rsidP="005E67C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Pr="002761D6">
              <w:rPr>
                <w:rFonts w:ascii="Times New Roman" w:hAnsi="Times New Roman" w:cs="Times New Roman"/>
                <w:lang w:val="uk-UA"/>
              </w:rPr>
              <w:t>ридбання необхідного інвентаря</w:t>
            </w:r>
            <w:r>
              <w:rPr>
                <w:rFonts w:ascii="Times New Roman" w:hAnsi="Times New Roman" w:cs="Times New Roman"/>
                <w:lang w:val="uk-UA"/>
              </w:rPr>
              <w:t xml:space="preserve"> для висококваліфікованої роботи Центру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2E97" w14:textId="7B3A8E0C" w:rsidR="005E67C2" w:rsidRPr="00E7362F" w:rsidRDefault="005E67C2" w:rsidP="005E67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Надання  висококваліфікованих послуг відвідувачам Центру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4991" w14:textId="1CD51DC0" w:rsidR="005E67C2" w:rsidRPr="00F558FF" w:rsidRDefault="005E67C2" w:rsidP="005E67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2-3 кабінети</w:t>
            </w:r>
          </w:p>
        </w:tc>
        <w:tc>
          <w:tcPr>
            <w:tcW w:w="2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4366" w14:textId="39716C8A" w:rsidR="005E67C2" w:rsidRPr="00F558FF" w:rsidRDefault="005E67C2" w:rsidP="005E67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100,0</w:t>
            </w:r>
          </w:p>
        </w:tc>
      </w:tr>
      <w:tr w:rsidR="005E67C2" w:rsidRPr="000E5D7B" w14:paraId="057982E4" w14:textId="77777777" w:rsidTr="00C35FB8">
        <w:trPr>
          <w:trHeight w:val="468"/>
          <w:tblCellSpacing w:w="0" w:type="dxa"/>
        </w:trPr>
        <w:tc>
          <w:tcPr>
            <w:tcW w:w="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8C44" w14:textId="4B52B291" w:rsidR="005E67C2" w:rsidRDefault="005E67C2" w:rsidP="005E67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7D75" w14:textId="752964D6" w:rsidR="005E67C2" w:rsidRPr="002761D6" w:rsidRDefault="005E67C2" w:rsidP="005E67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2761D6">
              <w:rPr>
                <w:rFonts w:ascii="Times New Roman" w:hAnsi="Times New Roman" w:cs="Times New Roman"/>
                <w:lang w:val="uk-UA"/>
              </w:rPr>
              <w:t>роходження відповідних курсів, навчань та циклів підвищення кваліфікації</w:t>
            </w:r>
            <w:r>
              <w:rPr>
                <w:rFonts w:ascii="Times New Roman" w:hAnsi="Times New Roman" w:cs="Times New Roman"/>
                <w:lang w:val="uk-UA"/>
              </w:rPr>
              <w:t xml:space="preserve"> персоналом, який буде залучений для роботи у Центрі</w:t>
            </w:r>
            <w:r w:rsidRPr="002761D6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435CDC21" w14:textId="2A2B74D9" w:rsidR="005E67C2" w:rsidRPr="002761D6" w:rsidRDefault="005E67C2" w:rsidP="005E67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A625" w14:textId="3D555AC5" w:rsidR="005E67C2" w:rsidRDefault="005E67C2" w:rsidP="005E67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Підняття рівня надання послуг відвідувачам та безперервне підвищення кваліфікації працівників Центру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B036" w14:textId="4DB4A728" w:rsidR="005E67C2" w:rsidRPr="00F558FF" w:rsidRDefault="005E67C2" w:rsidP="005E67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4-5 чоловік</w:t>
            </w:r>
          </w:p>
        </w:tc>
        <w:tc>
          <w:tcPr>
            <w:tcW w:w="2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C821" w14:textId="42E0FA91" w:rsidR="005E67C2" w:rsidRPr="00AA1C5C" w:rsidRDefault="005E67C2" w:rsidP="005E67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25,0</w:t>
            </w:r>
          </w:p>
        </w:tc>
      </w:tr>
      <w:tr w:rsidR="005E67C2" w:rsidRPr="00F558FF" w14:paraId="6EDF4404" w14:textId="77777777" w:rsidTr="00C35FB8">
        <w:trPr>
          <w:trHeight w:val="322"/>
          <w:tblCellSpacing w:w="0" w:type="dxa"/>
        </w:trPr>
        <w:tc>
          <w:tcPr>
            <w:tcW w:w="544" w:type="dxa"/>
            <w:shd w:val="clear" w:color="auto" w:fill="FFFFFF"/>
          </w:tcPr>
          <w:p w14:paraId="219F23B2" w14:textId="77777777" w:rsidR="005E67C2" w:rsidRPr="004F1265" w:rsidRDefault="005E67C2" w:rsidP="005E67C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077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92659" w14:textId="77777777" w:rsidR="005E67C2" w:rsidRPr="004F1265" w:rsidRDefault="005E67C2" w:rsidP="005E67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F1265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Всього </w:t>
            </w:r>
          </w:p>
        </w:tc>
        <w:tc>
          <w:tcPr>
            <w:tcW w:w="2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1177F" w14:textId="02146899" w:rsidR="005E67C2" w:rsidRDefault="005E67C2" w:rsidP="005E67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1250,0</w:t>
            </w:r>
          </w:p>
        </w:tc>
      </w:tr>
    </w:tbl>
    <w:p w14:paraId="06414857" w14:textId="77777777" w:rsidR="00652B19" w:rsidRPr="009D66A0" w:rsidRDefault="00652B19" w:rsidP="00652B19">
      <w:pPr>
        <w:jc w:val="right"/>
        <w:rPr>
          <w:rFonts w:ascii="Times New Roman" w:hAnsi="Times New Roman" w:cs="Times New Roman"/>
          <w:color w:val="000000" w:themeColor="text1"/>
          <w:sz w:val="16"/>
          <w:szCs w:val="28"/>
          <w:lang w:val="uk-UA"/>
        </w:rPr>
      </w:pPr>
    </w:p>
    <w:p w14:paraId="687D9CA4" w14:textId="77777777" w:rsidR="003E1C7F" w:rsidRDefault="003E1C7F" w:rsidP="003604D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254AFBB" w14:textId="77777777" w:rsidR="000F1C26" w:rsidRDefault="000F1C26" w:rsidP="003604D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C06520B" w14:textId="3920972F" w:rsidR="00652B19" w:rsidRPr="00073541" w:rsidRDefault="003604D1" w:rsidP="003604D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Начальник відділу охорони здоров’я</w:t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Володимир ЧУБА</w:t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</w:p>
    <w:p w14:paraId="32D3F6D8" w14:textId="77777777" w:rsidR="003E1C7F" w:rsidRDefault="003E1C7F" w:rsidP="00990603">
      <w:pPr>
        <w:tabs>
          <w:tab w:val="left" w:pos="14034"/>
        </w:tabs>
        <w:ind w:right="283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CD5296C" w14:textId="77777777" w:rsidR="003E1C7F" w:rsidRDefault="003E1C7F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D201FCC" w14:textId="77777777" w:rsidR="00101E6F" w:rsidRDefault="00101E6F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6E304D9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E3DD837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59C9896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3968DD4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1CBE7F8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68EC26E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2DC5A552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263FD78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20FFA226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9FC5AD2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134DF4D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4676739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DEFDA87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59F1C8D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41706D8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26E5A18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E832B73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926C7B9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FC8E23F" w14:textId="77777777" w:rsidR="005E67C2" w:rsidRDefault="005E67C2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470D9A9" w14:textId="77777777" w:rsidR="00652B19" w:rsidRPr="003604D1" w:rsidRDefault="00652B19" w:rsidP="00652B19">
      <w:pPr>
        <w:tabs>
          <w:tab w:val="left" w:pos="14034"/>
        </w:tabs>
        <w:ind w:right="28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604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Додаток </w:t>
      </w:r>
      <w:r w:rsidR="003604D1" w:rsidRPr="003604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№</w:t>
      </w:r>
      <w:r w:rsidRPr="003604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</w:p>
    <w:p w14:paraId="785AE84E" w14:textId="77777777" w:rsidR="00652B19" w:rsidRPr="00F558FF" w:rsidRDefault="00652B19" w:rsidP="00652B1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28EF637" w14:textId="77777777" w:rsidR="00652B19" w:rsidRPr="00F558FF" w:rsidRDefault="00652B19" w:rsidP="00652B19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F558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НАПРЯМИ ДІЯЛЬНОСТІ ТА ЗАХОДИ</w:t>
      </w:r>
    </w:p>
    <w:p w14:paraId="1FCD30F9" w14:textId="65E01322" w:rsidR="00102729" w:rsidRPr="00102729" w:rsidRDefault="00102729" w:rsidP="0010272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Pr="0010272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рограми створення Центру ментального </w:t>
      </w:r>
      <w:r w:rsidRPr="00102729">
        <w:rPr>
          <w:rFonts w:ascii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(психічного) </w:t>
      </w:r>
      <w:r w:rsidRPr="0010272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здоров’я для </w:t>
      </w:r>
      <w:r w:rsidRPr="00102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забезпечення пацієнтів, в тому числі військовослужбовців та членів їх сімей </w:t>
      </w:r>
      <w:r w:rsidRPr="00102729"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  <w:t>психосоціальною, психологічною та психіатричною допомогою та реабілітацією на базі К</w:t>
      </w:r>
      <w:r w:rsidR="00E70F49"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  <w:t>НП</w:t>
      </w:r>
      <w:r w:rsidRPr="00102729"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  <w:t xml:space="preserve"> «Дрогобицька міська лікарня №1» Д</w:t>
      </w:r>
      <w:r w:rsidR="00E70F49"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  <w:t>МР</w:t>
      </w:r>
      <w:r w:rsidRPr="00102729">
        <w:rPr>
          <w:rFonts w:ascii="Times New Roman" w:hAnsi="Times New Roman" w:cs="Times New Roman"/>
          <w:b/>
          <w:color w:val="333333"/>
          <w:sz w:val="28"/>
          <w:szCs w:val="28"/>
          <w:lang w:val="uk-UA" w:eastAsia="uk-UA"/>
        </w:rPr>
        <w:t xml:space="preserve"> на 2025 рік.</w:t>
      </w:r>
    </w:p>
    <w:p w14:paraId="7C02C09D" w14:textId="77777777" w:rsidR="00652B19" w:rsidRPr="00F558FF" w:rsidRDefault="00652B19" w:rsidP="00652B1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172"/>
        <w:gridCol w:w="1981"/>
        <w:gridCol w:w="1477"/>
        <w:gridCol w:w="2003"/>
        <w:gridCol w:w="2084"/>
        <w:gridCol w:w="1849"/>
        <w:gridCol w:w="2749"/>
      </w:tblGrid>
      <w:tr w:rsidR="00652B19" w:rsidRPr="00F558FF" w14:paraId="0608D932" w14:textId="77777777" w:rsidTr="003604D1">
        <w:trPr>
          <w:trHeight w:val="1288"/>
          <w:jc w:val="center"/>
        </w:trPr>
        <w:tc>
          <w:tcPr>
            <w:tcW w:w="589" w:type="dxa"/>
            <w:shd w:val="clear" w:color="auto" w:fill="auto"/>
          </w:tcPr>
          <w:p w14:paraId="10A43003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D2A900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7DAA2A88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33" w:type="dxa"/>
            <w:shd w:val="clear" w:color="auto" w:fill="auto"/>
          </w:tcPr>
          <w:p w14:paraId="042E92D4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C38664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614" w:type="dxa"/>
            <w:shd w:val="clear" w:color="auto" w:fill="auto"/>
          </w:tcPr>
          <w:p w14:paraId="2D0766B9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FC8A1F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477" w:type="dxa"/>
            <w:shd w:val="clear" w:color="auto" w:fill="auto"/>
          </w:tcPr>
          <w:p w14:paraId="664B829A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DE48C0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виконання заходу</w:t>
            </w:r>
          </w:p>
        </w:tc>
        <w:tc>
          <w:tcPr>
            <w:tcW w:w="2209" w:type="dxa"/>
            <w:shd w:val="clear" w:color="auto" w:fill="auto"/>
          </w:tcPr>
          <w:p w14:paraId="5F99E2C9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9E2EBC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616" w:type="dxa"/>
            <w:shd w:val="clear" w:color="auto" w:fill="auto"/>
          </w:tcPr>
          <w:p w14:paraId="2873A37C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087" w:type="dxa"/>
            <w:shd w:val="clear" w:color="auto" w:fill="auto"/>
          </w:tcPr>
          <w:p w14:paraId="7753A6EF" w14:textId="05929FA3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Орієнтовні обсяги фінансування (вартість), тис. гр</w:t>
            </w:r>
            <w:r w:rsidR="00236F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</w:t>
            </w:r>
          </w:p>
          <w:p w14:paraId="5F380553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shd w:val="clear" w:color="auto" w:fill="auto"/>
          </w:tcPr>
          <w:p w14:paraId="03312D94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Очікуваний результат</w:t>
            </w:r>
          </w:p>
          <w:p w14:paraId="10AE33E0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натуральних вимірниках)</w:t>
            </w:r>
          </w:p>
        </w:tc>
      </w:tr>
      <w:tr w:rsidR="00652B19" w:rsidRPr="00060BA6" w14:paraId="6C2CA941" w14:textId="77777777" w:rsidTr="003604D1">
        <w:trPr>
          <w:jc w:val="center"/>
        </w:trPr>
        <w:tc>
          <w:tcPr>
            <w:tcW w:w="589" w:type="dxa"/>
            <w:shd w:val="clear" w:color="auto" w:fill="auto"/>
          </w:tcPr>
          <w:p w14:paraId="1B4AA5E0" w14:textId="77777777" w:rsidR="00652B19" w:rsidRPr="00F558FF" w:rsidRDefault="00652B19" w:rsidP="00236F7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33" w:type="dxa"/>
            <w:shd w:val="clear" w:color="auto" w:fill="auto"/>
          </w:tcPr>
          <w:p w14:paraId="5E5B2D67" w14:textId="453BB061" w:rsidR="00DD56AF" w:rsidRDefault="00DD56AF" w:rsidP="00236F7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</w:t>
            </w:r>
            <w:r w:rsidRPr="00976DC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творити дієву державну систему психосоціальної підтримки та супроводження для громадян, які потребують фахової допомоги</w:t>
            </w:r>
          </w:p>
          <w:p w14:paraId="00215F9C" w14:textId="0E654C7F" w:rsidR="00652B19" w:rsidRPr="00F558FF" w:rsidRDefault="00652B19" w:rsidP="00DD56A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4" w:type="dxa"/>
            <w:shd w:val="clear" w:color="auto" w:fill="auto"/>
          </w:tcPr>
          <w:p w14:paraId="67DEBBA3" w14:textId="685E34A0" w:rsidR="00DD56AF" w:rsidRPr="00DD56AF" w:rsidRDefault="00DD56AF" w:rsidP="002761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 Реагування на виклики у сфері психічного здоров’я та психосоціальної підтримки людей усіх вікових груп, які проживають в Дрогобицькій ОТГ та мають різний досвід пережитих подій, пов’язаних з війною.</w:t>
            </w:r>
          </w:p>
          <w:p w14:paraId="0AC40926" w14:textId="61614E9E" w:rsidR="00DD56AF" w:rsidRPr="00DD56AF" w:rsidRDefault="00DD56AF" w:rsidP="002761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2. Подолання стигматизації щодо психічного здоров’я та несвоєчасного звернення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</w:t>
            </w:r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рофесійну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допомогу.</w:t>
            </w:r>
          </w:p>
          <w:p w14:paraId="513FCD39" w14:textId="77777777" w:rsidR="00DD56AF" w:rsidRPr="00DD56AF" w:rsidRDefault="00DD56AF" w:rsidP="002761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3. Профілактика психічних розладів, що базуються на фактичних даних, та ефективності </w:t>
            </w:r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популяризації психічного здоров’я.</w:t>
            </w:r>
          </w:p>
          <w:p w14:paraId="0674340A" w14:textId="77777777" w:rsidR="00DD56AF" w:rsidRPr="00DD56AF" w:rsidRDefault="00DD56AF" w:rsidP="002761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4. Підтримка сімей осіб, що доглядають за особами з психічними захворюваннями.</w:t>
            </w:r>
          </w:p>
          <w:p w14:paraId="1B5D9175" w14:textId="6D11E16E" w:rsidR="00652B19" w:rsidRPr="00F558FF" w:rsidRDefault="00DD56AF" w:rsidP="002761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5. П</w:t>
            </w:r>
            <w:proofErr w:type="spellStart"/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ідсилення</w:t>
            </w:r>
            <w:proofErr w:type="spellEnd"/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ролі</w:t>
            </w:r>
            <w:proofErr w:type="spellEnd"/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громадського</w:t>
            </w:r>
            <w:proofErr w:type="spellEnd"/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сектору у </w:t>
            </w:r>
            <w:proofErr w:type="spellStart"/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сфері</w:t>
            </w:r>
            <w:proofErr w:type="spellEnd"/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охорони</w:t>
            </w:r>
            <w:proofErr w:type="spellEnd"/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психічного</w:t>
            </w:r>
            <w:proofErr w:type="spellEnd"/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здоров’я</w:t>
            </w:r>
            <w:proofErr w:type="spellEnd"/>
            <w:r w:rsidRPr="00DD56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14:paraId="6FA1E84E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59E668" w14:textId="14A073F7" w:rsidR="00652B19" w:rsidRPr="00F558FF" w:rsidRDefault="002A5A74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E1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52B19"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C551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</w:t>
            </w:r>
          </w:p>
        </w:tc>
        <w:tc>
          <w:tcPr>
            <w:tcW w:w="2209" w:type="dxa"/>
            <w:shd w:val="clear" w:color="auto" w:fill="auto"/>
          </w:tcPr>
          <w:p w14:paraId="60E8F72D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охорони здоров’я,</w:t>
            </w:r>
          </w:p>
          <w:p w14:paraId="645F598E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«Дрогобицька міська </w:t>
            </w:r>
            <w:r w:rsidR="00C601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 № 1</w:t>
            </w: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ДМР</w:t>
            </w:r>
          </w:p>
        </w:tc>
        <w:tc>
          <w:tcPr>
            <w:tcW w:w="2616" w:type="dxa"/>
            <w:shd w:val="clear" w:color="auto" w:fill="auto"/>
          </w:tcPr>
          <w:p w14:paraId="38FB7F1E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487645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087" w:type="dxa"/>
            <w:shd w:val="clear" w:color="auto" w:fill="auto"/>
          </w:tcPr>
          <w:p w14:paraId="428CF510" w14:textId="77777777" w:rsidR="00652B19" w:rsidRPr="00F558FF" w:rsidRDefault="00652B19" w:rsidP="003E1C7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A23ACF" w14:textId="5F8D0AC0" w:rsidR="00652B19" w:rsidRPr="00101E6F" w:rsidRDefault="0040056A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90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10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604D1" w:rsidRPr="00101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155" w:type="dxa"/>
            <w:shd w:val="clear" w:color="auto" w:fill="auto"/>
          </w:tcPr>
          <w:p w14:paraId="36A56E7E" w14:textId="77777777" w:rsidR="00E70F49" w:rsidRDefault="002761D6" w:rsidP="00236F7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1. </w:t>
            </w:r>
            <w:r w:rsidR="00DD56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="00DD56AF" w:rsidRPr="00976D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міцнення психічного здоров’я цивільного населення Дрогобицької територіальної громади</w:t>
            </w:r>
            <w:r w:rsidR="00DD56AF" w:rsidRPr="0097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56AF" w:rsidRPr="00976D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 тому числі військовослужбовців та членів їх сімей для забезпечення психосоціальної, психологічної та психіатричної допомоги та реабілітації шляхом створення «Центру ментального (психічного) </w:t>
            </w:r>
          </w:p>
          <w:p w14:paraId="4928DD3C" w14:textId="77777777" w:rsidR="00E70F49" w:rsidRDefault="00E70F49" w:rsidP="00236F7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067DE9AA" w14:textId="062B60AF" w:rsidR="00DD56AF" w:rsidRDefault="00DD56AF" w:rsidP="00236F7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76D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здоров’я», як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976D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буде </w:t>
            </w:r>
            <w:r w:rsidRPr="00976D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ти потребам населення</w:t>
            </w:r>
            <w:r w:rsidR="00276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59195786" w14:textId="7D994C6B" w:rsidR="00652B19" w:rsidRPr="00F558FF" w:rsidRDefault="002761D6" w:rsidP="00236F7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652B19"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</w:t>
            </w:r>
          </w:p>
          <w:p w14:paraId="3C3F870C" w14:textId="77777777" w:rsidR="00652B19" w:rsidRPr="00F558FF" w:rsidRDefault="00073541" w:rsidP="00236F7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6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 w:rsidR="00652B19" w:rsidRPr="00276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по</w:t>
            </w:r>
            <w:r w:rsidRPr="00276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треби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поданої </w:t>
            </w: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«Дрогобицька 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 № 1</w:t>
            </w:r>
            <w:r w:rsidRPr="00F55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ДМР</w:t>
            </w:r>
          </w:p>
        </w:tc>
      </w:tr>
      <w:tr w:rsidR="00652B19" w:rsidRPr="002761D6" w14:paraId="3E2FC136" w14:textId="77777777" w:rsidTr="003604D1">
        <w:trPr>
          <w:jc w:val="center"/>
        </w:trPr>
        <w:tc>
          <w:tcPr>
            <w:tcW w:w="9022" w:type="dxa"/>
            <w:gridSpan w:val="5"/>
            <w:shd w:val="clear" w:color="auto" w:fill="auto"/>
          </w:tcPr>
          <w:p w14:paraId="086610E9" w14:textId="77777777" w:rsidR="00652B19" w:rsidRPr="00A37AFC" w:rsidRDefault="00652B19" w:rsidP="00610B8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7A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Усього за Програмою:</w:t>
            </w:r>
          </w:p>
        </w:tc>
        <w:tc>
          <w:tcPr>
            <w:tcW w:w="2616" w:type="dxa"/>
            <w:shd w:val="clear" w:color="auto" w:fill="auto"/>
          </w:tcPr>
          <w:p w14:paraId="4EA37C82" w14:textId="77777777" w:rsidR="00652B19" w:rsidRPr="002761D6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87" w:type="dxa"/>
            <w:shd w:val="clear" w:color="auto" w:fill="auto"/>
          </w:tcPr>
          <w:p w14:paraId="70EC541A" w14:textId="45976693" w:rsidR="00652B19" w:rsidRPr="00F558FF" w:rsidRDefault="0040056A" w:rsidP="003315C9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9906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3604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2155" w:type="dxa"/>
            <w:shd w:val="clear" w:color="auto" w:fill="auto"/>
          </w:tcPr>
          <w:p w14:paraId="35635139" w14:textId="77777777" w:rsidR="00652B19" w:rsidRPr="00F558FF" w:rsidRDefault="00652B19" w:rsidP="003315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91415B9" w14:textId="77777777" w:rsidR="00652B19" w:rsidRPr="00F558FF" w:rsidRDefault="00652B19" w:rsidP="00652B1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9243A2" w14:textId="77777777" w:rsidR="00652B19" w:rsidRPr="002761D6" w:rsidRDefault="00652B19" w:rsidP="00652B1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F06897D" w14:textId="77777777" w:rsidR="003F2002" w:rsidRPr="002761D6" w:rsidRDefault="003F2002" w:rsidP="00652B1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EF7E357" w14:textId="77777777" w:rsidR="003F2002" w:rsidRPr="00073541" w:rsidRDefault="003F2002" w:rsidP="003F200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Начальник відділу охорони здоров’я</w:t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Володимир ЧУБА</w:t>
      </w:r>
      <w:r w:rsidRPr="0007354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</w:p>
    <w:p w14:paraId="0A7E6BBD" w14:textId="77777777" w:rsidR="003F2002" w:rsidRDefault="003F2002" w:rsidP="00652B1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FA4F6ED" w14:textId="77777777" w:rsidR="00102729" w:rsidRDefault="00102729" w:rsidP="00652B1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102729" w:rsidSect="003604D1">
      <w:pgSz w:w="16838" w:h="11906" w:orient="landscape"/>
      <w:pgMar w:top="-284" w:right="113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9ACA2" w14:textId="77777777" w:rsidR="003E7E57" w:rsidRDefault="003E7E57">
      <w:r>
        <w:separator/>
      </w:r>
    </w:p>
  </w:endnote>
  <w:endnote w:type="continuationSeparator" w:id="0">
    <w:p w14:paraId="2B690D49" w14:textId="77777777" w:rsidR="003E7E57" w:rsidRDefault="003E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5D52A" w14:textId="77777777" w:rsidR="003E7E57" w:rsidRDefault="003E7E57">
      <w:r>
        <w:separator/>
      </w:r>
    </w:p>
  </w:footnote>
  <w:footnote w:type="continuationSeparator" w:id="0">
    <w:p w14:paraId="3A9DB808" w14:textId="77777777" w:rsidR="003E7E57" w:rsidRDefault="003E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D1322" w14:textId="77777777" w:rsidR="00652B19" w:rsidRDefault="000C48DD" w:rsidP="00652B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2B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2DDB">
      <w:rPr>
        <w:rStyle w:val="a5"/>
        <w:noProof/>
      </w:rPr>
      <w:t>5</w:t>
    </w:r>
    <w:r>
      <w:rPr>
        <w:rStyle w:val="a5"/>
      </w:rPr>
      <w:fldChar w:fldCharType="end"/>
    </w:r>
  </w:p>
  <w:p w14:paraId="2B83B6A6" w14:textId="77777777" w:rsidR="00652B19" w:rsidRDefault="00652B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B7342"/>
    <w:multiLevelType w:val="multilevel"/>
    <w:tmpl w:val="1010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31691"/>
    <w:multiLevelType w:val="hybridMultilevel"/>
    <w:tmpl w:val="AD900644"/>
    <w:lvl w:ilvl="0" w:tplc="D7B4C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57304F"/>
    <w:multiLevelType w:val="hybridMultilevel"/>
    <w:tmpl w:val="6F6E3012"/>
    <w:lvl w:ilvl="0" w:tplc="965023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C95E13"/>
    <w:multiLevelType w:val="multilevel"/>
    <w:tmpl w:val="8386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0F7D5F"/>
    <w:multiLevelType w:val="hybridMultilevel"/>
    <w:tmpl w:val="1A0ECD1C"/>
    <w:lvl w:ilvl="0" w:tplc="E9EEDD6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192678"/>
    <w:multiLevelType w:val="multilevel"/>
    <w:tmpl w:val="07E4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AF5FF1"/>
    <w:multiLevelType w:val="hybridMultilevel"/>
    <w:tmpl w:val="23306E16"/>
    <w:lvl w:ilvl="0" w:tplc="BAFCD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902349">
    <w:abstractNumId w:val="4"/>
  </w:num>
  <w:num w:numId="2" w16cid:durableId="243802573">
    <w:abstractNumId w:val="1"/>
  </w:num>
  <w:num w:numId="3" w16cid:durableId="1350762598">
    <w:abstractNumId w:val="3"/>
  </w:num>
  <w:num w:numId="4" w16cid:durableId="810756092">
    <w:abstractNumId w:val="5"/>
  </w:num>
  <w:num w:numId="5" w16cid:durableId="1415517732">
    <w:abstractNumId w:val="0"/>
  </w:num>
  <w:num w:numId="6" w16cid:durableId="1047795307">
    <w:abstractNumId w:val="6"/>
  </w:num>
  <w:num w:numId="7" w16cid:durableId="1590113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1A"/>
    <w:rsid w:val="00006199"/>
    <w:rsid w:val="00010000"/>
    <w:rsid w:val="00027B72"/>
    <w:rsid w:val="000408C9"/>
    <w:rsid w:val="00043B35"/>
    <w:rsid w:val="000559E9"/>
    <w:rsid w:val="00060BA6"/>
    <w:rsid w:val="00073541"/>
    <w:rsid w:val="00074521"/>
    <w:rsid w:val="00082BEA"/>
    <w:rsid w:val="000A79AA"/>
    <w:rsid w:val="000C48DD"/>
    <w:rsid w:val="000E09EC"/>
    <w:rsid w:val="000E5D7B"/>
    <w:rsid w:val="000F1C26"/>
    <w:rsid w:val="00101E6F"/>
    <w:rsid w:val="00102729"/>
    <w:rsid w:val="0010296D"/>
    <w:rsid w:val="00121895"/>
    <w:rsid w:val="00137C67"/>
    <w:rsid w:val="00161663"/>
    <w:rsid w:val="0018005B"/>
    <w:rsid w:val="001C3D86"/>
    <w:rsid w:val="001D2123"/>
    <w:rsid w:val="001F30D8"/>
    <w:rsid w:val="00215F4F"/>
    <w:rsid w:val="0023307B"/>
    <w:rsid w:val="00236F73"/>
    <w:rsid w:val="00241E51"/>
    <w:rsid w:val="00257824"/>
    <w:rsid w:val="00264658"/>
    <w:rsid w:val="002761D6"/>
    <w:rsid w:val="00286FBD"/>
    <w:rsid w:val="002A5A74"/>
    <w:rsid w:val="002E2C04"/>
    <w:rsid w:val="002F508A"/>
    <w:rsid w:val="002F56EC"/>
    <w:rsid w:val="00321956"/>
    <w:rsid w:val="003315C9"/>
    <w:rsid w:val="00351BA6"/>
    <w:rsid w:val="00357F35"/>
    <w:rsid w:val="003604D1"/>
    <w:rsid w:val="003817CA"/>
    <w:rsid w:val="00384B0C"/>
    <w:rsid w:val="00390C51"/>
    <w:rsid w:val="00394814"/>
    <w:rsid w:val="003A2314"/>
    <w:rsid w:val="003B29FF"/>
    <w:rsid w:val="003E1C7F"/>
    <w:rsid w:val="003E51F7"/>
    <w:rsid w:val="003E7E57"/>
    <w:rsid w:val="003F2002"/>
    <w:rsid w:val="0040056A"/>
    <w:rsid w:val="00406CA0"/>
    <w:rsid w:val="00416982"/>
    <w:rsid w:val="00445459"/>
    <w:rsid w:val="00447E37"/>
    <w:rsid w:val="004526A1"/>
    <w:rsid w:val="0047473E"/>
    <w:rsid w:val="00476B62"/>
    <w:rsid w:val="004A4360"/>
    <w:rsid w:val="004B43EB"/>
    <w:rsid w:val="004B632E"/>
    <w:rsid w:val="004C7422"/>
    <w:rsid w:val="004D5FF3"/>
    <w:rsid w:val="004E3E00"/>
    <w:rsid w:val="004F1265"/>
    <w:rsid w:val="00507C38"/>
    <w:rsid w:val="00513B65"/>
    <w:rsid w:val="00543AC6"/>
    <w:rsid w:val="00546003"/>
    <w:rsid w:val="005505E7"/>
    <w:rsid w:val="005727A2"/>
    <w:rsid w:val="00576ACA"/>
    <w:rsid w:val="005A6045"/>
    <w:rsid w:val="005A701F"/>
    <w:rsid w:val="005E67C2"/>
    <w:rsid w:val="006074B5"/>
    <w:rsid w:val="00610B84"/>
    <w:rsid w:val="0062284B"/>
    <w:rsid w:val="0063037A"/>
    <w:rsid w:val="00631FA1"/>
    <w:rsid w:val="00642732"/>
    <w:rsid w:val="0064548E"/>
    <w:rsid w:val="00652B19"/>
    <w:rsid w:val="00666260"/>
    <w:rsid w:val="0067017C"/>
    <w:rsid w:val="00681E6D"/>
    <w:rsid w:val="006B5B3E"/>
    <w:rsid w:val="006E2BFB"/>
    <w:rsid w:val="007042E7"/>
    <w:rsid w:val="007700BD"/>
    <w:rsid w:val="00782666"/>
    <w:rsid w:val="00782BD8"/>
    <w:rsid w:val="00796B14"/>
    <w:rsid w:val="007D7EB5"/>
    <w:rsid w:val="007E2BCA"/>
    <w:rsid w:val="007F2DDB"/>
    <w:rsid w:val="00825C1A"/>
    <w:rsid w:val="0082767C"/>
    <w:rsid w:val="00876D53"/>
    <w:rsid w:val="0090185F"/>
    <w:rsid w:val="009216E6"/>
    <w:rsid w:val="00933380"/>
    <w:rsid w:val="00933577"/>
    <w:rsid w:val="009410E4"/>
    <w:rsid w:val="00972AB4"/>
    <w:rsid w:val="00976C81"/>
    <w:rsid w:val="00990603"/>
    <w:rsid w:val="009C7A37"/>
    <w:rsid w:val="009D66A0"/>
    <w:rsid w:val="009D722F"/>
    <w:rsid w:val="009E0CA6"/>
    <w:rsid w:val="009E7F0E"/>
    <w:rsid w:val="009F6CC4"/>
    <w:rsid w:val="00A02BAD"/>
    <w:rsid w:val="00A12403"/>
    <w:rsid w:val="00A14C07"/>
    <w:rsid w:val="00A20B22"/>
    <w:rsid w:val="00A2645E"/>
    <w:rsid w:val="00A334C1"/>
    <w:rsid w:val="00A3640E"/>
    <w:rsid w:val="00A37AFC"/>
    <w:rsid w:val="00A47C48"/>
    <w:rsid w:val="00A53886"/>
    <w:rsid w:val="00A659E8"/>
    <w:rsid w:val="00A87D98"/>
    <w:rsid w:val="00AA1942"/>
    <w:rsid w:val="00AA1C5C"/>
    <w:rsid w:val="00AF1FFE"/>
    <w:rsid w:val="00B05190"/>
    <w:rsid w:val="00B11925"/>
    <w:rsid w:val="00B1223A"/>
    <w:rsid w:val="00B2519E"/>
    <w:rsid w:val="00B2795B"/>
    <w:rsid w:val="00B33191"/>
    <w:rsid w:val="00B37361"/>
    <w:rsid w:val="00B420A7"/>
    <w:rsid w:val="00B7585F"/>
    <w:rsid w:val="00B769FA"/>
    <w:rsid w:val="00B777E3"/>
    <w:rsid w:val="00B77DA6"/>
    <w:rsid w:val="00B961D2"/>
    <w:rsid w:val="00BA2698"/>
    <w:rsid w:val="00BC4D8D"/>
    <w:rsid w:val="00BD0B16"/>
    <w:rsid w:val="00C02462"/>
    <w:rsid w:val="00C15B4C"/>
    <w:rsid w:val="00C35E18"/>
    <w:rsid w:val="00C35FB8"/>
    <w:rsid w:val="00C5516E"/>
    <w:rsid w:val="00C601F5"/>
    <w:rsid w:val="00C609EC"/>
    <w:rsid w:val="00C646EC"/>
    <w:rsid w:val="00C65D4A"/>
    <w:rsid w:val="00C80C0D"/>
    <w:rsid w:val="00CA10CF"/>
    <w:rsid w:val="00CA4BA5"/>
    <w:rsid w:val="00CD3C30"/>
    <w:rsid w:val="00CE50E9"/>
    <w:rsid w:val="00CF3FD8"/>
    <w:rsid w:val="00CF5E5A"/>
    <w:rsid w:val="00D14DFD"/>
    <w:rsid w:val="00D23D42"/>
    <w:rsid w:val="00D24245"/>
    <w:rsid w:val="00D24E3F"/>
    <w:rsid w:val="00D2567B"/>
    <w:rsid w:val="00D27B23"/>
    <w:rsid w:val="00DB033A"/>
    <w:rsid w:val="00DD56AF"/>
    <w:rsid w:val="00E014C2"/>
    <w:rsid w:val="00E263D3"/>
    <w:rsid w:val="00E26B81"/>
    <w:rsid w:val="00E324BE"/>
    <w:rsid w:val="00E521E0"/>
    <w:rsid w:val="00E609F0"/>
    <w:rsid w:val="00E70F49"/>
    <w:rsid w:val="00E7362F"/>
    <w:rsid w:val="00E7519B"/>
    <w:rsid w:val="00EA2389"/>
    <w:rsid w:val="00EB4990"/>
    <w:rsid w:val="00EB5E65"/>
    <w:rsid w:val="00EC60C0"/>
    <w:rsid w:val="00ED2368"/>
    <w:rsid w:val="00ED2995"/>
    <w:rsid w:val="00F0504E"/>
    <w:rsid w:val="00F111D0"/>
    <w:rsid w:val="00F40333"/>
    <w:rsid w:val="00F44FD5"/>
    <w:rsid w:val="00F53405"/>
    <w:rsid w:val="00F547E0"/>
    <w:rsid w:val="00F558FF"/>
    <w:rsid w:val="00F56A8B"/>
    <w:rsid w:val="00F576FC"/>
    <w:rsid w:val="00F57FEF"/>
    <w:rsid w:val="00F678F1"/>
    <w:rsid w:val="00FB0E6E"/>
    <w:rsid w:val="00FC48FD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8199"/>
  <w15:docId w15:val="{D28A05D1-1459-430F-9539-E0799DF9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B1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652B19"/>
    <w:rPr>
      <w:rFonts w:ascii="Arial" w:eastAsia="Times New Roman" w:hAnsi="Arial" w:cs="Arial"/>
      <w:sz w:val="24"/>
      <w:szCs w:val="24"/>
      <w:lang w:val="ru-RU" w:eastAsia="ru-RU"/>
    </w:rPr>
  </w:style>
  <w:style w:type="character" w:styleId="a5">
    <w:name w:val="page number"/>
    <w:basedOn w:val="a0"/>
    <w:rsid w:val="00652B19"/>
  </w:style>
  <w:style w:type="paragraph" w:customStyle="1" w:styleId="pzvb-48p">
    <w:name w:val="pz_vb-48p"/>
    <w:basedOn w:val="a"/>
    <w:rsid w:val="00652B19"/>
    <w:pPr>
      <w:widowControl/>
      <w:autoSpaceDE/>
      <w:autoSpaceDN/>
      <w:adjustRightInd/>
      <w:spacing w:line="960" w:lineRule="exact"/>
      <w:jc w:val="center"/>
    </w:pPr>
    <w:rPr>
      <w:rFonts w:ascii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652B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paragraph" w:customStyle="1" w:styleId="docdata">
    <w:name w:val="docdata"/>
    <w:aliases w:val="docy,v5,30906,baiaagaaboqcaaadshmaaaubdwaaaaaaaaaaaaaaaaaaaaaaaaaaaaaaaaaaaaaaaaaaaaaaaaaaaaaaaaaaaaaaaaaaaaaaaaaaaaaaaaaaaaaaaaaaaaaaaaaaaaaaaaaaaaaaaaaaaaaaaaaaaaaaaaaaaaaaaaaaaaaaaaaaaaaaaaaaaaaaaaaaaaaaaaaaaaaaaaaaaaaaaaaaaaaaaaaaaaaaaaaaaaa"/>
    <w:basedOn w:val="a"/>
    <w:rsid w:val="00652B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paragraph" w:styleId="a7">
    <w:name w:val="No Spacing"/>
    <w:uiPriority w:val="1"/>
    <w:qFormat/>
    <w:rsid w:val="00652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652B19"/>
    <w:pPr>
      <w:ind w:left="720"/>
      <w:contextualSpacing/>
    </w:pPr>
  </w:style>
  <w:style w:type="paragraph" w:customStyle="1" w:styleId="western">
    <w:name w:val="western"/>
    <w:basedOn w:val="a"/>
    <w:rsid w:val="00A20B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A2645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2645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A194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A1942"/>
    <w:rPr>
      <w:rFonts w:ascii="Arial" w:eastAsia="Times New Roman" w:hAnsi="Arial" w:cs="Arial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161663"/>
    <w:rPr>
      <w:b/>
      <w:bCs/>
    </w:rPr>
  </w:style>
  <w:style w:type="paragraph" w:customStyle="1" w:styleId="2">
    <w:name w:val="Без інтервалів2"/>
    <w:rsid w:val="00782BD8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sident.gov.ua/news/volodimir-zelenskij-predstaviv-plan-vnutrishnoyi-stijkosti-u-94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51DD-50EF-4B3E-BBF6-FDCB9342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2025-01-07T12:34:00Z</cp:lastPrinted>
  <dcterms:created xsi:type="dcterms:W3CDTF">2025-01-07T08:18:00Z</dcterms:created>
  <dcterms:modified xsi:type="dcterms:W3CDTF">2025-01-07T12:36:00Z</dcterms:modified>
</cp:coreProperties>
</file>