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22CE" w14:textId="69AAB5C0" w:rsidR="00DF66A1" w:rsidRDefault="00B229C9" w:rsidP="009917FF">
      <w:pPr>
        <w:shd w:val="clear" w:color="auto" w:fill="FFFFFF"/>
        <w:ind w:left="709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/>
        </w:rPr>
        <w:t>А</w:t>
      </w:r>
      <w:r w:rsidRPr="00B229C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НАЛІЗ СТАНУ ОСВІТНЬОЇ ГАЛУЗІ ДРОГОБИЦЬКОЇ МІСЬКОЇ ТЕРИТОРІАЛЬНОЇ</w:t>
      </w:r>
      <w:r w:rsidR="009917FF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/>
        </w:rPr>
        <w:t xml:space="preserve"> </w:t>
      </w:r>
      <w:r w:rsidRPr="00B229C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ГРОМАДИ ТА ХІД РЕАЛІЗАЦІЇ СТРАТЕГІЇ </w:t>
      </w:r>
      <w:r w:rsidR="009917FF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/>
        </w:rPr>
        <w:t xml:space="preserve"> </w:t>
      </w:r>
      <w:r w:rsidRPr="00B229C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РОЗВИТКУ ОСВІТИ НА 2021-2027 РОКИ</w:t>
      </w:r>
    </w:p>
    <w:p w14:paraId="0C31B079" w14:textId="77777777" w:rsidR="00B229C9" w:rsidRDefault="00B229C9" w:rsidP="00B229C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</w:p>
    <w:p w14:paraId="232B9BB6" w14:textId="68853D72" w:rsidR="00DF66A1" w:rsidRPr="003225C9" w:rsidRDefault="00DF66A1" w:rsidP="00DF66A1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5C9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BD453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3225C9">
        <w:rPr>
          <w:rFonts w:ascii="Times New Roman" w:hAnsi="Times New Roman" w:cs="Times New Roman"/>
          <w:sz w:val="28"/>
          <w:szCs w:val="28"/>
        </w:rPr>
        <w:t>оложення</w:t>
      </w:r>
      <w:proofErr w:type="spellEnd"/>
      <w:r w:rsidRPr="003225C9">
        <w:rPr>
          <w:rFonts w:ascii="Times New Roman" w:hAnsi="Times New Roman" w:cs="Times New Roman"/>
          <w:sz w:val="28"/>
          <w:szCs w:val="28"/>
        </w:rPr>
        <w:t xml:space="preserve"> про відділ освіти виконавчих органів Дрогобицької міської ради  </w:t>
      </w:r>
      <w:r w:rsidR="0096231D">
        <w:rPr>
          <w:rFonts w:ascii="Times New Roman" w:hAnsi="Times New Roman" w:cs="Times New Roman"/>
          <w:sz w:val="28"/>
          <w:szCs w:val="28"/>
          <w:lang w:val="uk-UA"/>
        </w:rPr>
        <w:t xml:space="preserve">Львівської області </w:t>
      </w:r>
      <w:r w:rsidRPr="003225C9">
        <w:rPr>
          <w:rFonts w:ascii="Times New Roman" w:hAnsi="Times New Roman" w:cs="Times New Roman"/>
          <w:sz w:val="28"/>
          <w:szCs w:val="28"/>
        </w:rPr>
        <w:t xml:space="preserve">розроблено та затверджено рішенням сесії від 22.04.2021 №287 Стратегію розвитку освіти на території Дрогобицької міської територіальної громади на 2021-2027 роки . У стратегії розвитку освіти визначено пріоритетні завдання та очікувані результати реалізації стратегії. Виокремлено напрями: «Вектор розвитку «Новий освітній ландшафт», що включає реалізацію проєктів Проект «Конкурентоспроможна мережа закладів освіти», «Модернізація закладів освіти»,  «Розвиток професійної компетентності педагога в системі неперервної освіти», «Інновації в сучасній освіті», «Обдарована молодь - майбутнє України»; «Дитина з особливими освітніми потребами або Світ без меж»; вектор безпеки «Здорова дитина – здорова нація» (Проект «Безпечне освітнє середовище», «Збереження і розвиток здоров’я, забезпечення безпеки особистості через освіту»), вектор гордості «Активна громада –сильна держава», що включає реалізацію проєкту «Формування сучасного громадянина». 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210"/>
        <w:gridCol w:w="2857"/>
        <w:gridCol w:w="6695"/>
      </w:tblGrid>
      <w:tr w:rsidR="00DF66A1" w:rsidRPr="001B58E8" w14:paraId="51DE247B" w14:textId="77777777" w:rsidTr="001F750E">
        <w:tc>
          <w:tcPr>
            <w:tcW w:w="548" w:type="pct"/>
          </w:tcPr>
          <w:p w14:paraId="5B014957" w14:textId="77777777" w:rsidR="00DF66A1" w:rsidRPr="001B58E8" w:rsidRDefault="00DF66A1" w:rsidP="001F75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Вектори розвитку освіти</w:t>
            </w:r>
          </w:p>
        </w:tc>
        <w:tc>
          <w:tcPr>
            <w:tcW w:w="1210" w:type="pct"/>
          </w:tcPr>
          <w:p w14:paraId="5B677F99" w14:textId="77777777" w:rsidR="00DF66A1" w:rsidRPr="001B58E8" w:rsidRDefault="00DF66A1" w:rsidP="001F75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Проєкти</w:t>
            </w:r>
            <w:proofErr w:type="spellEnd"/>
          </w:p>
        </w:tc>
        <w:tc>
          <w:tcPr>
            <w:tcW w:w="3242" w:type="pct"/>
          </w:tcPr>
          <w:p w14:paraId="2C96E720" w14:textId="77777777" w:rsidR="00DF66A1" w:rsidRPr="001B58E8" w:rsidRDefault="00DF66A1" w:rsidP="001F75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</w:t>
            </w:r>
          </w:p>
          <w:p w14:paraId="342D8899" w14:textId="77777777" w:rsidR="00DF66A1" w:rsidRPr="001B58E8" w:rsidRDefault="00DF66A1" w:rsidP="001F75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6A1" w:rsidRPr="001B58E8" w14:paraId="54DBC67E" w14:textId="77777777" w:rsidTr="001F750E">
        <w:trPr>
          <w:trHeight w:val="1006"/>
        </w:trPr>
        <w:tc>
          <w:tcPr>
            <w:tcW w:w="548" w:type="pct"/>
            <w:vMerge w:val="restart"/>
            <w:shd w:val="clear" w:color="auto" w:fill="FFFF00"/>
            <w:textDirection w:val="btLr"/>
            <w:vAlign w:val="center"/>
          </w:tcPr>
          <w:p w14:paraId="522A66C9" w14:textId="77777777" w:rsidR="00DF66A1" w:rsidRPr="00471C9F" w:rsidRDefault="00DF66A1" w:rsidP="001F750E">
            <w:pPr>
              <w:tabs>
                <w:tab w:val="left" w:pos="97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9F">
              <w:rPr>
                <w:rFonts w:ascii="Times New Roman" w:hAnsi="Times New Roman" w:cs="Times New Roman"/>
                <w:b/>
                <w:sz w:val="28"/>
                <w:szCs w:val="28"/>
              </w:rPr>
              <w:t>Вектор розвитку «Новий освітній ландшафт»</w:t>
            </w:r>
          </w:p>
          <w:p w14:paraId="3FB620A2" w14:textId="77777777" w:rsidR="00DF66A1" w:rsidRPr="00471C9F" w:rsidRDefault="00DF66A1" w:rsidP="001F750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0" w:type="pct"/>
          </w:tcPr>
          <w:p w14:paraId="490ECB1B" w14:textId="77777777" w:rsidR="00DF66A1" w:rsidRPr="003B3122" w:rsidRDefault="00DF66A1" w:rsidP="001F750E">
            <w:pPr>
              <w:tabs>
                <w:tab w:val="left" w:pos="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2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«Конкурентоспроможна мережа закладів освіти</w:t>
            </w:r>
          </w:p>
          <w:p w14:paraId="5792A5FF" w14:textId="77777777" w:rsidR="00DF66A1" w:rsidRPr="003B3122" w:rsidRDefault="00DF66A1" w:rsidP="001F750E">
            <w:pPr>
              <w:tabs>
                <w:tab w:val="left" w:pos="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2" w:type="pct"/>
          </w:tcPr>
          <w:p w14:paraId="2FF703A6" w14:textId="77777777" w:rsidR="00DF66A1" w:rsidRPr="001B58E8" w:rsidRDefault="00DF66A1" w:rsidP="001F750E">
            <w:pPr>
              <w:tabs>
                <w:tab w:val="left" w:pos="9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8">
              <w:rPr>
                <w:rFonts w:ascii="Times New Roman" w:hAnsi="Times New Roman" w:cs="Times New Roman"/>
                <w:sz w:val="24"/>
                <w:szCs w:val="24"/>
              </w:rPr>
              <w:t>Забезпечення структурного і якісного розвитку мережі закладів дошкільної, початкової, базової та профільної середньої, позашкільної освіти</w:t>
            </w:r>
          </w:p>
          <w:p w14:paraId="3253D33E" w14:textId="77777777" w:rsidR="00DF66A1" w:rsidRPr="001B58E8" w:rsidRDefault="00DF66A1" w:rsidP="001F750E">
            <w:pPr>
              <w:tabs>
                <w:tab w:val="left" w:pos="9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8">
              <w:rPr>
                <w:rFonts w:ascii="Times New Roman" w:hAnsi="Times New Roman" w:cs="Times New Roman"/>
                <w:sz w:val="24"/>
                <w:szCs w:val="24"/>
              </w:rPr>
              <w:t>для створення сучасного освітнього середовища з наданням якісних освітніх послуг здобувачам освіти, вчителям і батькам та наближення якості підготовки спеціалістів і фахівців до вимог ринку праці та соціуму.</w:t>
            </w:r>
          </w:p>
        </w:tc>
      </w:tr>
      <w:tr w:rsidR="00DF66A1" w:rsidRPr="001B58E8" w14:paraId="79E111A3" w14:textId="77777777" w:rsidTr="001F750E">
        <w:trPr>
          <w:trHeight w:val="1006"/>
        </w:trPr>
        <w:tc>
          <w:tcPr>
            <w:tcW w:w="548" w:type="pct"/>
            <w:vMerge/>
            <w:shd w:val="clear" w:color="auto" w:fill="FFFF00"/>
            <w:textDirection w:val="btLr"/>
            <w:vAlign w:val="center"/>
          </w:tcPr>
          <w:p w14:paraId="0E5AA8DE" w14:textId="77777777" w:rsidR="00DF66A1" w:rsidRPr="00471C9F" w:rsidRDefault="00DF66A1" w:rsidP="001F750E">
            <w:pPr>
              <w:tabs>
                <w:tab w:val="left" w:pos="97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pct"/>
          </w:tcPr>
          <w:p w14:paraId="470CFF00" w14:textId="77777777" w:rsidR="00DF66A1" w:rsidRPr="003B3122" w:rsidRDefault="00DF66A1" w:rsidP="001F750E">
            <w:pPr>
              <w:tabs>
                <w:tab w:val="left" w:pos="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2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«Модернізація закладів освіти»</w:t>
            </w:r>
          </w:p>
        </w:tc>
        <w:tc>
          <w:tcPr>
            <w:tcW w:w="3242" w:type="pct"/>
          </w:tcPr>
          <w:p w14:paraId="589F7F3C" w14:textId="77777777" w:rsidR="00DF66A1" w:rsidRPr="00EB20A1" w:rsidRDefault="00DF66A1" w:rsidP="001F750E">
            <w:pPr>
              <w:tabs>
                <w:tab w:val="left" w:pos="9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1">
              <w:rPr>
                <w:rFonts w:ascii="Times New Roman" w:hAnsi="Times New Roman" w:cs="Times New Roman"/>
                <w:sz w:val="24"/>
                <w:szCs w:val="24"/>
              </w:rPr>
              <w:t>Модернізація та поліпшення матеріально-технічної бази закладів дошкільної, початкової, базової та профільної середньої, позашкільної освіти для створення сучасного освітнього середовища, яке забезпечить необхідні умови, засоби і технології для надання якісних освітніх послуг здобувачам освіти, вчителям і батькам.</w:t>
            </w:r>
          </w:p>
        </w:tc>
      </w:tr>
      <w:tr w:rsidR="00DF66A1" w:rsidRPr="001B58E8" w14:paraId="7E6C3E62" w14:textId="77777777" w:rsidTr="001F750E">
        <w:trPr>
          <w:trHeight w:val="1005"/>
        </w:trPr>
        <w:tc>
          <w:tcPr>
            <w:tcW w:w="548" w:type="pct"/>
            <w:vMerge/>
            <w:shd w:val="clear" w:color="auto" w:fill="FFFF00"/>
            <w:textDirection w:val="btLr"/>
            <w:vAlign w:val="center"/>
          </w:tcPr>
          <w:p w14:paraId="4A6E892F" w14:textId="77777777" w:rsidR="00DF66A1" w:rsidRPr="00471C9F" w:rsidRDefault="00DF66A1" w:rsidP="001F750E">
            <w:pPr>
              <w:tabs>
                <w:tab w:val="left" w:pos="97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pct"/>
          </w:tcPr>
          <w:p w14:paraId="0D91AA5E" w14:textId="77777777" w:rsidR="00DF66A1" w:rsidRPr="003B3122" w:rsidRDefault="00DF66A1" w:rsidP="001F750E">
            <w:pPr>
              <w:tabs>
                <w:tab w:val="left" w:pos="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2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«Розвиток професійної компетентності педагога в системі неперервної освіти»</w:t>
            </w:r>
          </w:p>
          <w:p w14:paraId="284186E8" w14:textId="77777777" w:rsidR="00DF66A1" w:rsidRPr="003B3122" w:rsidRDefault="00DF66A1" w:rsidP="001F750E">
            <w:pPr>
              <w:tabs>
                <w:tab w:val="left" w:pos="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2" w:type="pct"/>
          </w:tcPr>
          <w:p w14:paraId="74E132F1" w14:textId="77777777" w:rsidR="00DF66A1" w:rsidRPr="001B58E8" w:rsidRDefault="00DF66A1" w:rsidP="001F750E">
            <w:pPr>
              <w:tabs>
                <w:tab w:val="left" w:pos="9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8">
              <w:rPr>
                <w:rFonts w:ascii="Times New Roman" w:hAnsi="Times New Roman" w:cs="Times New Roman"/>
                <w:sz w:val="24"/>
                <w:szCs w:val="24"/>
              </w:rPr>
              <w:t>Організація неперервного фахового розвитку і саморозвитку педагогічних, науково-педагогічних і керівних кадрів освіти відповідно до сучасних запитів суспільства і соціальних вимог, індивідуальних потреб педагогів через різноманітні види, форми та інноваційні моделі підвищення кваліфікації; створення умов для забезпечення економічних та соціальних гарантій професійної самореалізації педагогічних працівників та утвердження їх високого соціального статусу в суспільстві задля забезпечення якості освіти.</w:t>
            </w:r>
          </w:p>
        </w:tc>
      </w:tr>
      <w:tr w:rsidR="00DF66A1" w:rsidRPr="001B58E8" w14:paraId="691F320E" w14:textId="77777777" w:rsidTr="001F750E">
        <w:trPr>
          <w:trHeight w:val="1005"/>
        </w:trPr>
        <w:tc>
          <w:tcPr>
            <w:tcW w:w="548" w:type="pct"/>
            <w:vMerge/>
            <w:shd w:val="clear" w:color="auto" w:fill="FFFF00"/>
            <w:textDirection w:val="btLr"/>
            <w:vAlign w:val="center"/>
          </w:tcPr>
          <w:p w14:paraId="19A2391A" w14:textId="77777777" w:rsidR="00DF66A1" w:rsidRPr="00471C9F" w:rsidRDefault="00DF66A1" w:rsidP="001F750E">
            <w:pPr>
              <w:tabs>
                <w:tab w:val="left" w:pos="97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pct"/>
          </w:tcPr>
          <w:p w14:paraId="7F756BE4" w14:textId="77777777" w:rsidR="00DF66A1" w:rsidRPr="003B3122" w:rsidRDefault="00DF66A1" w:rsidP="001F750E">
            <w:pPr>
              <w:tabs>
                <w:tab w:val="left" w:pos="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2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«Інновації в сучасній освіті»</w:t>
            </w:r>
          </w:p>
          <w:p w14:paraId="56B8F4AD" w14:textId="77777777" w:rsidR="00DF66A1" w:rsidRPr="003B3122" w:rsidRDefault="00DF66A1" w:rsidP="001F750E">
            <w:pPr>
              <w:tabs>
                <w:tab w:val="left" w:pos="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2" w:type="pct"/>
          </w:tcPr>
          <w:p w14:paraId="108F6B97" w14:textId="77777777" w:rsidR="00DF66A1" w:rsidRPr="001B58E8" w:rsidRDefault="00DF66A1" w:rsidP="001F750E">
            <w:pPr>
              <w:tabs>
                <w:tab w:val="left" w:pos="9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8">
              <w:rPr>
                <w:rFonts w:ascii="Times New Roman" w:hAnsi="Times New Roman" w:cs="Times New Roman"/>
                <w:sz w:val="24"/>
                <w:szCs w:val="24"/>
              </w:rPr>
              <w:t>Цілеспрямоване, систематичне й послідовне впровадження в практику діяльності закладів освіти наукових досліджень, оригінальних, новаторських способів, прийомів педагогічних дій і засобів задля істотного поліпшення результатів освітньої діяльності, формування якісно іншої педагогічної практики; зростання особистісного потенціалу суб’єктів освітнього процесу.</w:t>
            </w:r>
          </w:p>
        </w:tc>
      </w:tr>
      <w:tr w:rsidR="00DF66A1" w:rsidRPr="001B58E8" w14:paraId="1CE61CD2" w14:textId="77777777" w:rsidTr="001F750E">
        <w:trPr>
          <w:trHeight w:val="1005"/>
        </w:trPr>
        <w:tc>
          <w:tcPr>
            <w:tcW w:w="548" w:type="pct"/>
            <w:vMerge/>
            <w:shd w:val="clear" w:color="auto" w:fill="FFFF00"/>
            <w:textDirection w:val="btLr"/>
            <w:vAlign w:val="center"/>
          </w:tcPr>
          <w:p w14:paraId="6CD037BF" w14:textId="77777777" w:rsidR="00DF66A1" w:rsidRPr="00471C9F" w:rsidRDefault="00DF66A1" w:rsidP="001F750E">
            <w:pPr>
              <w:tabs>
                <w:tab w:val="left" w:pos="97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pct"/>
          </w:tcPr>
          <w:p w14:paraId="0AF79379" w14:textId="77777777" w:rsidR="00DF66A1" w:rsidRPr="003B3122" w:rsidRDefault="00DF66A1" w:rsidP="001F75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2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«Обдарована молодь - майбутнє України»</w:t>
            </w:r>
          </w:p>
        </w:tc>
        <w:tc>
          <w:tcPr>
            <w:tcW w:w="3242" w:type="pct"/>
          </w:tcPr>
          <w:p w14:paraId="56E150D0" w14:textId="77777777" w:rsidR="00DF66A1" w:rsidRPr="001B58E8" w:rsidRDefault="00DF66A1" w:rsidP="001F75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8">
              <w:rPr>
                <w:rFonts w:ascii="Times New Roman" w:hAnsi="Times New Roman" w:cs="Times New Roman"/>
                <w:sz w:val="24"/>
                <w:szCs w:val="24"/>
              </w:rPr>
              <w:t>Забезпечення пріоритетності системи пошуку, навчання, виховання і підтримки обдарованих дітей як важливого чинника становлення особистості, збереження і розвитку інтелектуального потенціалу суспільства.</w:t>
            </w:r>
          </w:p>
        </w:tc>
      </w:tr>
      <w:tr w:rsidR="00DF66A1" w:rsidRPr="001B58E8" w14:paraId="635B8251" w14:textId="77777777" w:rsidTr="001F750E">
        <w:trPr>
          <w:trHeight w:val="1005"/>
        </w:trPr>
        <w:tc>
          <w:tcPr>
            <w:tcW w:w="548" w:type="pct"/>
            <w:vMerge/>
            <w:shd w:val="clear" w:color="auto" w:fill="FFFF00"/>
            <w:textDirection w:val="btLr"/>
            <w:vAlign w:val="center"/>
          </w:tcPr>
          <w:p w14:paraId="42EC7549" w14:textId="77777777" w:rsidR="00DF66A1" w:rsidRPr="00471C9F" w:rsidRDefault="00DF66A1" w:rsidP="001F750E">
            <w:pPr>
              <w:tabs>
                <w:tab w:val="left" w:pos="97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pct"/>
          </w:tcPr>
          <w:p w14:paraId="045C58ED" w14:textId="77777777" w:rsidR="00DF66A1" w:rsidRPr="003B3122" w:rsidRDefault="00DF66A1" w:rsidP="001F750E">
            <w:pPr>
              <w:tabs>
                <w:tab w:val="left" w:pos="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2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«Дитина з особливими освітніми потребами або Світ без меж»</w:t>
            </w:r>
          </w:p>
        </w:tc>
        <w:tc>
          <w:tcPr>
            <w:tcW w:w="3242" w:type="pct"/>
          </w:tcPr>
          <w:p w14:paraId="65CC22AF" w14:textId="77777777" w:rsidR="00DF66A1" w:rsidRPr="001B58E8" w:rsidRDefault="00DF66A1" w:rsidP="001F750E">
            <w:pPr>
              <w:tabs>
                <w:tab w:val="left" w:pos="9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8">
              <w:rPr>
                <w:rFonts w:ascii="Times New Roman" w:hAnsi="Times New Roman" w:cs="Times New Roman"/>
                <w:sz w:val="24"/>
                <w:szCs w:val="24"/>
              </w:rPr>
              <w:t>Реалізація в системі освіти на території Дрогобицької міської територіальної громади державної політики щодо забезпечення прав і можливостей осіб з особливими освітніми потребами для здобуття ними освіти на всіх рівнях з урахуванням їхніх індивідуальних потреб, можливостей, здібностей та інтересів з метою подальшої їх соціалізації.</w:t>
            </w:r>
          </w:p>
        </w:tc>
      </w:tr>
      <w:tr w:rsidR="00DF66A1" w:rsidRPr="001B58E8" w14:paraId="2CD90330" w14:textId="77777777" w:rsidTr="001F750E">
        <w:trPr>
          <w:trHeight w:val="1005"/>
        </w:trPr>
        <w:tc>
          <w:tcPr>
            <w:tcW w:w="548" w:type="pct"/>
            <w:vMerge w:val="restart"/>
            <w:shd w:val="clear" w:color="auto" w:fill="92D050"/>
            <w:textDirection w:val="btLr"/>
            <w:vAlign w:val="center"/>
          </w:tcPr>
          <w:p w14:paraId="48A34919" w14:textId="77777777" w:rsidR="00DF66A1" w:rsidRPr="00471C9F" w:rsidRDefault="00DF66A1" w:rsidP="001F750E">
            <w:pPr>
              <w:tabs>
                <w:tab w:val="left" w:pos="97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9F">
              <w:rPr>
                <w:rFonts w:ascii="Times New Roman" w:hAnsi="Times New Roman" w:cs="Times New Roman"/>
                <w:b/>
                <w:sz w:val="28"/>
                <w:szCs w:val="28"/>
              </w:rPr>
              <w:t>Вектор безпеки «Здорова дитина – здорова нація»</w:t>
            </w:r>
          </w:p>
        </w:tc>
        <w:tc>
          <w:tcPr>
            <w:tcW w:w="1210" w:type="pct"/>
          </w:tcPr>
          <w:p w14:paraId="3B381E99" w14:textId="77777777" w:rsidR="00DF66A1" w:rsidRPr="003B3122" w:rsidRDefault="00DF66A1" w:rsidP="001F750E">
            <w:pPr>
              <w:tabs>
                <w:tab w:val="left" w:pos="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2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«Безпечне освітнє середовище»</w:t>
            </w:r>
          </w:p>
          <w:p w14:paraId="72FA973D" w14:textId="77777777" w:rsidR="00DF66A1" w:rsidRPr="003B3122" w:rsidRDefault="00DF66A1" w:rsidP="001F750E">
            <w:pPr>
              <w:tabs>
                <w:tab w:val="left" w:pos="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2" w:type="pct"/>
          </w:tcPr>
          <w:p w14:paraId="12890031" w14:textId="77777777" w:rsidR="00DF66A1" w:rsidRPr="001B58E8" w:rsidRDefault="00DF66A1" w:rsidP="001F750E">
            <w:pPr>
              <w:tabs>
                <w:tab w:val="left" w:pos="9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8">
              <w:rPr>
                <w:rFonts w:ascii="Times New Roman" w:hAnsi="Times New Roman" w:cs="Times New Roman"/>
                <w:sz w:val="24"/>
                <w:szCs w:val="24"/>
              </w:rPr>
              <w:t>Забезпечення рівного доступу до якісної освіти та психологічний супровід освітнього процесу здобувачів освіти з соціально вразливих верств населення задля формування безпечного освітнього середовища, захисту прав і свобод особистості.</w:t>
            </w:r>
          </w:p>
        </w:tc>
      </w:tr>
      <w:tr w:rsidR="00DF66A1" w:rsidRPr="001B58E8" w14:paraId="799538CF" w14:textId="77777777" w:rsidTr="001F750E">
        <w:trPr>
          <w:trHeight w:val="1005"/>
        </w:trPr>
        <w:tc>
          <w:tcPr>
            <w:tcW w:w="548" w:type="pct"/>
            <w:vMerge/>
            <w:shd w:val="clear" w:color="auto" w:fill="92D050"/>
            <w:textDirection w:val="btLr"/>
            <w:vAlign w:val="center"/>
          </w:tcPr>
          <w:p w14:paraId="1C5C026F" w14:textId="77777777" w:rsidR="00DF66A1" w:rsidRPr="00471C9F" w:rsidRDefault="00DF66A1" w:rsidP="001F750E">
            <w:pPr>
              <w:tabs>
                <w:tab w:val="left" w:pos="97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pct"/>
          </w:tcPr>
          <w:p w14:paraId="10D6266E" w14:textId="77777777" w:rsidR="00DF66A1" w:rsidRPr="003B3122" w:rsidRDefault="00DF66A1" w:rsidP="001F750E">
            <w:pPr>
              <w:tabs>
                <w:tab w:val="left" w:pos="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2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«Збереження і розвиток здоров’я, забезпечення безпеки особистості через освіту»</w:t>
            </w:r>
          </w:p>
        </w:tc>
        <w:tc>
          <w:tcPr>
            <w:tcW w:w="3242" w:type="pct"/>
          </w:tcPr>
          <w:p w14:paraId="028D1618" w14:textId="77777777" w:rsidR="00DF66A1" w:rsidRPr="00EB20A1" w:rsidRDefault="00DF66A1" w:rsidP="001F750E">
            <w:pPr>
              <w:tabs>
                <w:tab w:val="left" w:pos="9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1">
              <w:rPr>
                <w:rFonts w:ascii="Times New Roman" w:hAnsi="Times New Roman" w:cs="Times New Roman"/>
                <w:sz w:val="24"/>
                <w:szCs w:val="24"/>
              </w:rPr>
              <w:t>Створення у системі освіти умов для усвідомлення всіма учасниками освітнього процесу життя і здоров’я особистості як найвищих особистісних і суспільних цінностей та показників цивілізованості; мотивації до збереження і вдосконалення власного здоров’я (фізичного, духовного, психічного).</w:t>
            </w:r>
          </w:p>
        </w:tc>
      </w:tr>
      <w:tr w:rsidR="00DF66A1" w:rsidRPr="001B58E8" w14:paraId="2E47181C" w14:textId="77777777" w:rsidTr="001F750E">
        <w:trPr>
          <w:cantSplit/>
          <w:trHeight w:val="1134"/>
        </w:trPr>
        <w:tc>
          <w:tcPr>
            <w:tcW w:w="548" w:type="pct"/>
            <w:shd w:val="clear" w:color="auto" w:fill="FFC000"/>
            <w:textDirection w:val="btLr"/>
            <w:vAlign w:val="center"/>
          </w:tcPr>
          <w:p w14:paraId="6CB14FD7" w14:textId="77777777" w:rsidR="00DF66A1" w:rsidRPr="00471C9F" w:rsidRDefault="00DF66A1" w:rsidP="001F750E">
            <w:pPr>
              <w:tabs>
                <w:tab w:val="left" w:pos="97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9F">
              <w:rPr>
                <w:rFonts w:ascii="Times New Roman" w:hAnsi="Times New Roman" w:cs="Times New Roman"/>
                <w:b/>
                <w:sz w:val="28"/>
                <w:szCs w:val="28"/>
              </w:rPr>
              <w:t>Вектор гордості «Активна громада – сильна держава»</w:t>
            </w:r>
          </w:p>
        </w:tc>
        <w:tc>
          <w:tcPr>
            <w:tcW w:w="1210" w:type="pct"/>
          </w:tcPr>
          <w:p w14:paraId="6950D893" w14:textId="77777777" w:rsidR="00DF66A1" w:rsidRPr="003B3122" w:rsidRDefault="00DF66A1" w:rsidP="001F750E">
            <w:pPr>
              <w:tabs>
                <w:tab w:val="left" w:pos="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2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«Формування сучасного громадянина»</w:t>
            </w:r>
          </w:p>
        </w:tc>
        <w:tc>
          <w:tcPr>
            <w:tcW w:w="3242" w:type="pct"/>
          </w:tcPr>
          <w:p w14:paraId="5D9167C7" w14:textId="77777777" w:rsidR="00DF66A1" w:rsidRPr="001B58E8" w:rsidRDefault="00DF66A1" w:rsidP="001F750E">
            <w:pPr>
              <w:tabs>
                <w:tab w:val="left" w:pos="9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8">
              <w:rPr>
                <w:rFonts w:ascii="Times New Roman" w:hAnsi="Times New Roman" w:cs="Times New Roman"/>
                <w:sz w:val="24"/>
                <w:szCs w:val="24"/>
              </w:rPr>
              <w:t>Формування у випускників цінностей, необхідних для забезпечення взаємної поваги, відповідальності та толерантності; гордості за власну державу, її історію, мову, культуру, науку, спорт, за власне місто, село, селище, громаду, заклад освіти; патріотизму і готовності брати на себе відповідальність, самовіддано розбудовувати країну як суверенну, незалежну, демократичну, правову, соціальну державу, забезпечувати її національну безпеку, сприяти єдності української політичної нації та встановленню громадянського миру й злагоди в суспільстві.</w:t>
            </w:r>
          </w:p>
        </w:tc>
      </w:tr>
    </w:tbl>
    <w:p w14:paraId="7874A357" w14:textId="77777777" w:rsidR="00DF66A1" w:rsidRDefault="00DF66A1" w:rsidP="00DF66A1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jc w:val="both"/>
        <w:sectPr w:rsidR="00DF66A1" w:rsidSect="00C2638B">
          <w:pgSz w:w="11906" w:h="16838"/>
          <w:pgMar w:top="851" w:right="567" w:bottom="1418" w:left="567" w:header="709" w:footer="425" w:gutter="0"/>
          <w:pgNumType w:start="1"/>
          <w:cols w:space="720"/>
          <w:titlePg/>
          <w:docGrid w:linePitch="299"/>
        </w:sectPr>
      </w:pPr>
    </w:p>
    <w:p w14:paraId="6FDFE8CF" w14:textId="67C5F213" w:rsidR="00BE240C" w:rsidRDefault="00BE240C" w:rsidP="00BE240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/>
        </w:rPr>
        <w:lastRenderedPageBreak/>
        <w:t>А</w:t>
      </w:r>
      <w:r w:rsidRPr="00B229C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НАЛІЗ СТАНУ ОСВІТНЬОЇ ГАЛУЗІ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/>
        </w:rPr>
        <w:t xml:space="preserve"> </w:t>
      </w:r>
      <w:r w:rsidRPr="00B229C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ДРОГОБИЦЬКОЇ МІСЬКОЇ ТЕРИТОРІАЛЬНОЇ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/>
        </w:rPr>
        <w:t xml:space="preserve"> </w:t>
      </w:r>
      <w:r w:rsidRPr="00B229C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ГРОМАДИ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/>
        </w:rPr>
        <w:t xml:space="preserve"> 2024-2025 Н.Р. </w:t>
      </w:r>
    </w:p>
    <w:p w14:paraId="0A9F7190" w14:textId="77777777" w:rsidR="00BE240C" w:rsidRPr="00BE240C" w:rsidRDefault="00BE240C" w:rsidP="00BE240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80F459" w14:textId="2C450BBC" w:rsidR="00271858" w:rsidRPr="00150505" w:rsidRDefault="00F977B7" w:rsidP="00E85E6C">
      <w:pPr>
        <w:tabs>
          <w:tab w:val="left" w:pos="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505">
        <w:rPr>
          <w:rFonts w:ascii="Times New Roman" w:hAnsi="Times New Roman" w:cs="Times New Roman"/>
          <w:b/>
          <w:sz w:val="28"/>
          <w:szCs w:val="28"/>
        </w:rPr>
        <w:t>КОНКУРЕНТОСПРОМОЖНА МЕРЕЖА ЗАКЛАДІВ ОСВІТИ</w:t>
      </w:r>
    </w:p>
    <w:p w14:paraId="17C798E4" w14:textId="77777777" w:rsidR="008312F4" w:rsidRPr="00150505" w:rsidRDefault="008312F4" w:rsidP="00E85E6C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</w:p>
    <w:p w14:paraId="72EAC9D2" w14:textId="13EA1F83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Освітній процес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2024-23025 навчальному році,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01 вересня 2024  року по 06.06.2025 року,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забезпечує 31 заклад загальної середньої освіти, з них:</w:t>
      </w:r>
    </w:p>
    <w:p w14:paraId="72EAC9D3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 закладів загальної середньої освіти мм. Дрогобича та Стебника, а саме:</w:t>
      </w:r>
    </w:p>
    <w:p w14:paraId="72EAC9D4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- 7 ліцеї;</w:t>
      </w:r>
    </w:p>
    <w:p w14:paraId="72EAC9D5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- 9 гімназій;</w:t>
      </w:r>
    </w:p>
    <w:p w14:paraId="72EAC9D6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 закладів загальної середньої освіти сіл Дрогобицького району</w:t>
      </w:r>
    </w:p>
    <w:p w14:paraId="72EAC9D7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- 3 ліцеї, у яких функціонує 1 дошк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ільний підрозділ;</w:t>
      </w:r>
    </w:p>
    <w:p w14:paraId="72EAC9D8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- 12 гімназій, у яких функціонує 7 дошкільних підрозділів;</w:t>
      </w:r>
    </w:p>
    <w:p w14:paraId="72EAC9D9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19 -  заклади дошкільної освіти;</w:t>
      </w:r>
    </w:p>
    <w:p w14:paraId="72EAC9DA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– заклади позашкільної освіти (БНТТУМ, БХЕТУМ, СЮТ, ПДЮТ);</w:t>
      </w:r>
    </w:p>
    <w:p w14:paraId="72EAC9DB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ДЮСШ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ім.І.Боберського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</w:p>
    <w:p w14:paraId="72EAC9DC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Інклюзивно-ресурсний центр;</w:t>
      </w:r>
    </w:p>
    <w:p w14:paraId="72EAC9DD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Центр професійного розвитку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педагогічних працівників (ЦРПП);</w:t>
      </w:r>
    </w:p>
    <w:p w14:paraId="72EAC9DE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Дитячий будинок «Оранта»</w:t>
      </w:r>
    </w:p>
    <w:p w14:paraId="72EAC9DF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Мережа закладів загальної середньої освіти на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2023-2024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навчальний рік становила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517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класів, фактична мережа закладів загальної середньої освіти на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2024-2025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навчальний рік –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506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класів.</w:t>
      </w:r>
    </w:p>
    <w:p w14:paraId="72EAC9E0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Мережа загальноосвітніх навчальних закладів на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2024-2025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навчальний рік становить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500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класів, при плановій мережі –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508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саме:</w:t>
      </w:r>
    </w:p>
    <w:p w14:paraId="72EAC9E1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 1-4 класів - 195 , при плановій мережі 201,</w:t>
      </w:r>
    </w:p>
    <w:p w14:paraId="72EAC9E2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 5-9 класів – 267, при плановій мережі – 271,</w:t>
      </w:r>
    </w:p>
    <w:p w14:paraId="72EAC9E3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· 10-11 класів – 38, при плановій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мережі -36 класів.</w:t>
      </w:r>
    </w:p>
    <w:p w14:paraId="72EAC9E4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Кількість класів відповідно до планової мережі класів на 2024-2025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н.р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зменшилась на 8 класів.</w:t>
      </w:r>
    </w:p>
    <w:p w14:paraId="72EAC9E5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Середня наповнюваність класів становить 23,09 при плановій – 23,17. Середня наповнюваність класів зменшилась відповідно планової мережі на 0,0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Крім цього, при ліце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№3 імені В’ячеслава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Чорновола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функціонують сім вечірніх класів (груп), у яких навчається 159 учнів.</w:t>
      </w:r>
    </w:p>
    <w:p w14:paraId="72EAC9E6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2024-2025 році організовано інклюзивне навчання для 124 учнів з особливими освітніми потребами у 99 класах, у 2023 -2024 навчальн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ому році функціонувало 82 класи з інклюзивною формою навчання, навчалось 105 дітей.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чином збільшення у порівнянні з минулим навчальним роком становить: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17 класів з інклюзивною формою навчання та 19 учнів.</w:t>
      </w:r>
    </w:p>
    <w:p w14:paraId="72EAC9E7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ЗЗСО сіл району функціонують 9 дошкільних груп, у яких охоплено 117 дітей, з них: одна дошкільна групи з інклюзивною формою навчання у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Лішнянському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ліцею.</w:t>
      </w:r>
    </w:p>
    <w:p w14:paraId="72EAC9E8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закладах загальної середньої освіти функціонує 24 групи подовженого дня, у яких охоплено 720 учні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</w:t>
      </w:r>
    </w:p>
    <w:p w14:paraId="72EAC9E9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Станом на 05.09.2024 року у закладах загальної середньої освіти Дрогобицької МТГ індивідуальною формою навчання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2024-2025 навчальн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охоплено 61 дитина, у 2023-2024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н.р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навчалось 54 учнів,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відповідно: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збільшено на 5 учнів, а також за індивідуал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ьною формою навчання через низьку наповнюваність у 2024-2025 році навчається 17 учнів,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зокрема: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Бистрицька гімназія – 9 уч.,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Долішньолужецька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гімназія -6 учнів та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Верхньогаївській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гімназії  імені Маркіяна Шашкевича– 2 уч..</w:t>
      </w:r>
    </w:p>
    <w:p w14:paraId="72EAC9EA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Крім цього, відкрито два з’єднані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класи у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Михайлевицькій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гімназії.</w:t>
      </w:r>
    </w:p>
    <w:p w14:paraId="72EAC9EB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Мережа закладів дошкільної освіти:</w:t>
      </w:r>
    </w:p>
    <w:p w14:paraId="72EAC9EC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Станом на 05.09.2024 року функціонує 19 закладів дошкільної освіти, з них:</w:t>
      </w:r>
    </w:p>
    <w:p w14:paraId="72EAC9ED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· 16 закладів дошкільної освіти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місті Дрогобичі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14:paraId="72EAC9EE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· 3 заклади дошкільної освіти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місті Стебнику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14:paraId="72EAC9EF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 3 за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клади дошкільної освіти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селах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Дрогобицького району.</w:t>
      </w:r>
    </w:p>
    <w:p w14:paraId="72EAC9F0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Мережа закладів дошкільної освіти на 2024-2025 навчальний рік становить 119 груп, 2282 дитини. Організовано інклюзивне навчання для 86 дітей з особливими освітніми потребами у 29-х групах. </w:t>
      </w:r>
    </w:p>
    <w:p w14:paraId="72EAC9F1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Мережа закла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дів позашкільної освіти</w:t>
      </w:r>
    </w:p>
    <w:p w14:paraId="72EAC9F2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Станом на звітний період функціонує 4 заклади позашкільної освіти Дрогобицької територіальної громади, у яких охоплено 2039 дітей та Дрогобицька дитячо-юнацька спортивна школа імені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Івана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Боберського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охоплено 883 вихованців.</w:t>
      </w:r>
    </w:p>
    <w:p w14:paraId="72EAC9F3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на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дання допомоги сім’ям, які потребують соціального захисту в місті Дрогобичі функціонує дитячий будинок «Оранта», в якому проживає і виховується 20 дітей.</w:t>
      </w:r>
    </w:p>
    <w:p w14:paraId="72EAC9F4" w14:textId="6D894E6C" w:rsidR="001F0124" w:rsidRPr="00162463" w:rsidRDefault="0046588B" w:rsidP="00162463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6246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1</w:t>
      </w:r>
      <w:r w:rsidR="00162463" w:rsidRPr="0016246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. </w:t>
      </w:r>
      <w:r w:rsidRPr="00162463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</w:rPr>
        <w:t xml:space="preserve"> </w:t>
      </w:r>
      <w:r w:rsidRPr="0016246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Дошкільна освіта</w:t>
      </w:r>
    </w:p>
    <w:p w14:paraId="72EAC9F5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Директорами закладів дошкільної освіти Дрогобицької міської ради розпочата робота щодо отримання ліцензії на освітню діяльність у сфері дошкільної освіти. На сьогоднішній день отримано три ліцензії закладам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дошкільної освіти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Дрогобицької міської ради Льві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вської області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№ 2 імені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отця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Кирила Селецького, «Бджілка» с.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Бійничі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«Лис Микита» с. Нагуєвичі. Документи на виготовлення освітньої ліцензії всіх інших закладів дошкільної освіти знаходяться на стадії виготовлення.</w:t>
      </w:r>
    </w:p>
    <w:p w14:paraId="72EAC9F6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метою врегулювання організації харчу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вання дітей з огляду на принципи здорового харчування, приведення енергетичної цінності раціону, структури харчування до Норм фізіологічних потреб населення в основних харчових речовинах і енергії по закладах дошкільної було розроблено та затверджено примі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рне чотиритижневе сезонне меню для організації харчування дітей у закладах дошкільної освіти на зимовий період, а також технологічну документацію на страви та вироби, що увійшли до нього.</w:t>
      </w:r>
    </w:p>
    <w:p w14:paraId="72EAC9F7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Організовано логопедичний пункт №7 при закладі дошкільної освіти №2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імені отця Кирила Селецького Дрогобицької міської ради Львівської області та закріплено за ним заклади дошкільної освіти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міста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Дрогобича (рішення виконавчого комітету Дрогобицької міської ради від 09.09.2024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№239 «Про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організацію логопедичного пункту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закладі дошкільної освіти Дрогобицької міської територіальної громади». В лого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педичному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пункті надається допомога дітям закладів дошкільної освіти з вадами мовлення та дітям з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особливими освітніми потребами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(ООП) відповідно до діагнозу та складності по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рушення: на розвиток артикуляційного апарату, фонематичного сприйняття, слухової уваги, розвиток мовленнєвого дихання, координація рухів органів артикуляції, пальців, зап’ястя; усунення вад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звуковимови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автоматизація поставлених звуків у складах, словах, р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еченнях, звуковому мовленні; здійснення підготовки до звукового аналізу слів та елементів грамоти; збагачення словникового запасу, формування граматичної будови мовлення.</w:t>
      </w:r>
    </w:p>
    <w:p w14:paraId="72EAC9F8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Освітній процес в закладах дошкільної освіти будується у відповідності до програмно-м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етодичного забезпечення та представляє єдиний комплекс освітніх компонентів для набуття вихованцями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визначених Базовим компонентом дошкільної освіти, чинними освітніми комплексними програмами, рекомендованими Міністерством освіти і науки 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країни, враховуючи перспективи розвитку дошкільної освіти. У закладах дошкільної освіти велику увагу приділяли національно-патріотичному вихованню дошкільників, крім заходів, передбачених річними планами роботи закладів дошкільної освіти організовувались т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акі заходи:</w:t>
      </w:r>
    </w:p>
    <w:p w14:paraId="72EAC9F9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«День Конституції України»;</w:t>
      </w:r>
    </w:p>
    <w:p w14:paraId="72EAC9FA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«День Державного Прапору України» ;</w:t>
      </w:r>
    </w:p>
    <w:p w14:paraId="72EAC9FB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«День Незалежності України»,</w:t>
      </w:r>
    </w:p>
    <w:p w14:paraId="72EAC9FC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 Дня вишиванки;</w:t>
      </w:r>
    </w:p>
    <w:p w14:paraId="72EAC9FD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до Дня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дошкілля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2EAC9FE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 Дня козацтва;</w:t>
      </w:r>
    </w:p>
    <w:p w14:paraId="72EAC9FF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 Дня захисника України;</w:t>
      </w:r>
    </w:p>
    <w:p w14:paraId="72EACA00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 Дня української  писемності;</w:t>
      </w:r>
    </w:p>
    <w:p w14:paraId="72EACA01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-до Дня пам’яті жертв Голодомору;</w:t>
      </w:r>
    </w:p>
    <w:p w14:paraId="72EACA02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-до Дня пам’яті Героїв Небесної Сотні.</w:t>
      </w:r>
    </w:p>
    <w:p w14:paraId="4494605A" w14:textId="77777777" w:rsidR="00162463" w:rsidRDefault="00162463" w:rsidP="00162463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72EACA03" w14:textId="4DF82AF2" w:rsidR="001F0124" w:rsidRPr="00162463" w:rsidRDefault="0046588B" w:rsidP="00162463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6246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2.</w:t>
      </w:r>
      <w:r w:rsidR="00162463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val="uk-UA"/>
        </w:rPr>
        <w:t xml:space="preserve"> </w:t>
      </w:r>
      <w:r w:rsidRPr="0016246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Загальна середня освіта</w:t>
      </w:r>
    </w:p>
    <w:p w14:paraId="72EACA04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Приведено у відповідність до чинного законодавства та затверджено у новій редакції статути закладів загаль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ної середньої освіти.</w:t>
      </w:r>
    </w:p>
    <w:p w14:paraId="72EACA05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Проведено заходи по формуванню замовлення та видачі документів про базову та повну загальну середню освіту.</w:t>
      </w:r>
    </w:p>
    <w:p w14:paraId="72EACA06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Проведено урочисте нагородження медалістів з числа учнів Дрогобицької міської громади. У 2023-2024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навчальному році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нагороджено 46 випускників ЗЗСО золотими та 18 срібними медалями.</w:t>
      </w:r>
    </w:p>
    <w:p w14:paraId="72EACA07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Продовжується підтримка впровадження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впровадження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Шеринг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ДІЯ.QR в закла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дах освіти.</w:t>
      </w:r>
    </w:p>
    <w:p w14:paraId="72EACA08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Забезпечено перехід всіх ЗЗСО Дрогобицької МТГ до нової версії «АІКОМ 2.0». Всі ЗЗСО підключені та готові до роботи в оновленому середовищі.</w:t>
      </w:r>
    </w:p>
    <w:p w14:paraId="72EACA09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Впроваджена у ЗЗСО Дрогобицької МТГ Програми «Шкільний громадський бюджет». У 2024-2025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навчальному роц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Програму реалізовано у 6 закладах загальної середньої освіти, а саме:</w:t>
      </w:r>
    </w:p>
    <w:p w14:paraId="72EACA0A" w14:textId="30DCD32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16246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uk-UA"/>
        </w:rPr>
        <w:t xml:space="preserve"> 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Лішнянський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ліцей Дрогобицької міської ради Львівської області,</w:t>
      </w:r>
    </w:p>
    <w:p w14:paraId="72EACA0B" w14:textId="07DC7E10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162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50505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Рихтицький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ліцей Дрогобицької міської ради Львівської області,</w:t>
      </w:r>
    </w:p>
    <w:p w14:paraId="72EACA0C" w14:textId="05C07DB1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162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50505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Гімназія № 17 Дрогобицької міської ради Львівської області,</w:t>
      </w:r>
    </w:p>
    <w:p w14:paraId="72EACA0D" w14:textId="2EF51656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Pr="00150505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</w:t>
      </w:r>
      <w:r w:rsidR="0016246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uk-UA"/>
        </w:rPr>
        <w:t xml:space="preserve">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Ліцей № 16 Дрогобицької міської ради Львівської області,</w:t>
      </w:r>
    </w:p>
    <w:p w14:paraId="72EACA0E" w14:textId="7D215D72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162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50505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Болехівська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гімназія Дрогобицької міської ради Львівської області.</w:t>
      </w:r>
    </w:p>
    <w:p w14:paraId="72EACA0F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 01.09.2024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гімназії № 5 ім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ені Героя України генерал-майора Сергія Кульчицького реалізується Програма «Крила України». Відкрито два класи з посиленим національно-патріотичним вихованням. За новою програмою “Крила України” навчаються учні 1-А та 7-А класів. Вихованці мають спеціальну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форму й емблему.</w:t>
      </w:r>
    </w:p>
    <w:p w14:paraId="72EACA10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Опікунам (піклувальникам) та прийомним батькам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виплачено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матеріальну допомогу на придбання шкільної та спортивної форми для дітей-сиріт та дітей позбавлених батьківського піклування, які навчаються у закладах загальної середньої освіти Др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огобицької міської ради, у кількості 37 осіб на загальну суму 59 200 гривень, в межах до 1600 гривень на одну дитину.</w:t>
      </w:r>
    </w:p>
    <w:p w14:paraId="72EACA11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Сформовано зведену звітність за формами 83-РВК та 76- РВК.</w:t>
      </w:r>
    </w:p>
    <w:p w14:paraId="72EACA12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Відділом освіти виконавчих органів Дрогобицької міської ради Львівської області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безперервно,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межах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надходження підручників до Ресурсного центру ДОН ЛОДА, здійснюється вивіз підручників для закладів загальної середньої освіти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їх розподіл між бібліотечними фондами закладів освіти.</w:t>
      </w:r>
    </w:p>
    <w:p w14:paraId="72EACA13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Станом на 01.01.2025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формується загальне замо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влення на видачу випускної документації за 2024-2025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навчальний рік.</w:t>
      </w:r>
    </w:p>
    <w:p w14:paraId="72EACA14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Унормовано повноваження відділу освіти виконавчих органів Дрогобицької міської ради Львівської області відповідно до статті 66 Закону України «Про освіту», статті 37 Закону України «Про п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овну загальну середню освіту» (Рішення сесії Дрогобицької міської ради від 07.11.2024 року №2708).</w:t>
      </w:r>
    </w:p>
    <w:p w14:paraId="72EACA15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Унормовано відповідно до вимог законодавства Положення про відділ освіти виконавчих органів Дрогобицької міської ради Львівської області та затверджено у нов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ій редакції рішенням ceciї Дрогобицької міської ради ceciї від 27.11.2024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року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№2778.</w:t>
      </w:r>
    </w:p>
    <w:p w14:paraId="72EACA16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Оновлено положення про централізовану бухгалтерію відділу освіти виконавчих органів Дрогобицької міської ради.</w:t>
      </w:r>
    </w:p>
    <w:p w14:paraId="72EACA17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Здійснено аналіз результатів розподілу i закріплення терито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рії за закладами освіти 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i науки України від 16.04.201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367. (Рішення виконавчого комітету Дрогобицької міської ради від 28.10.2024 року №304 «Про внесення змін в Додатки до рішення виконавчого комітету Дрогобицької міської ради  від 15.08.2023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№198 «Про затвердження мікрорайонів закладів освіти Дрогобицької міської ради Львівської області»).</w:t>
      </w:r>
    </w:p>
    <w:p w14:paraId="72EACA18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Приведено у відповідність до вимог законодавства статути закладів освіти громади. Відповідно до статей 34, 35 Закону України «Про повну загальну середню ос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віту» впорядковано найменування закладів загальної середньої освіти.</w:t>
      </w:r>
    </w:p>
    <w:p w14:paraId="72EACA19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Забезпечено подання керівниками закладів освіти громади до органу ліцензування відповідних звернень для отримання ліцензій на провадження освітньої діяльності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2EACA1A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Впорядковано мережу ліцеїв, які забезпечують надання освітніх послуг на рівні профільної освіти.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01 вересня 2026 року здобуття профільної освіти у Дрогобицькій міській територіальній громаді забезпечуватимуть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ліцей №2 Дрогобицької міської ради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Львівської області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Дрогобицький науковий ліцей імені Богдана Лепкого Дрогобицької міської ради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Львівсько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 області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ліцей №3 імені В’ячеслава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Чорновола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Дрогобицької міської ради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Львівської області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З 01 вересня 2027 року здобуття профільної освіти у Дрогобицькій міській територіальній громаді забезпечуватимуть: ліцей №2 Дрогобицької міської ради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Львівської об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ласті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Дрогобицький науковий ліцей імені Богдана Лепкого Дрогобицької міської ради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Львівської області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2EACA1B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метою забезпечення проходження передрейсового та післярейсового медичного огляду водіями шкільних автобусів організовано відповідне навчання медичних с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естер закладів загальної середньої освіти.</w:t>
      </w:r>
    </w:p>
    <w:p w14:paraId="72EACA1C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Здійснено організацію діяльності шести логопедичних пунктів при закладах загальної середньої освіти (ліцеях №1, №2, №3, №4, гімназіях №5, №6) відповідно до Положення про логопедичні пункти системи освіти, затвердж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еного наказом Міністерства освіти України від 13.05.1993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135, зареєстрованого в Міністерстві юстиції України від 31.05.1993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№ 59 та закріплено за ними заклади загальної середньої освіти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міст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Дрогобича та Стебника; унормувано здійснення безпо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середнього керівництва i контролю за роботою учителів- логопедів (рішення виконавчого комітету Дрогобицької міської ради від 09.09.2024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№240 «Про внесення змін до рішення виконавчого комітету Дрогобицької міської ради від 17.08.2020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№179 «Про орг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анізацію логопедичних пунктів при закладах загальної середньої освіти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міст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Дрогобича та Стебника»).</w:t>
      </w:r>
    </w:p>
    <w:p w14:paraId="72EACA1D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Проведено серпневу освітянську конференцію для керівників закладів освіти «Стійкість освітньої системи: виклики війни та шляхи розвитку».</w:t>
      </w:r>
    </w:p>
    <w:p w14:paraId="72EACA1E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нагоди свята пра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цівників освіти міський голова Дрогобича Тарас Кучма спільно із начальником відділу освіти ДМР Петром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Шев’яком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відбулася зустріч із керівниками освітніх закладів усієї територіальної громади Дрогобича у форматі спілкування «Кава з мером». </w:t>
      </w:r>
    </w:p>
    <w:p w14:paraId="72EACA1F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нагоди дня пра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цівників освіти грамотами відділу освіти нагороджено 95 працівників закладів освіти, подяками міського голови – 17 працівників, Почесними грамотами Департаменту освіти і науки ЛОДА – 7 працівників, Грамотами Департаменту освіти і науки ЛОДА – 16 працівникі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в, Подяками МОН України – 2 працівників. Троє працівників освіти отримали нагороду «За заслуги перед містом».</w:t>
      </w:r>
    </w:p>
    <w:p w14:paraId="72EACA20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Проведено наради з керівниками закладів загальної середньої освіти, закладів дошкільної освіти, закладів позашкільної освіти з актуальних питань о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світи реалізації державної політики у сфері освіти.</w:t>
      </w:r>
    </w:p>
    <w:p w14:paraId="3CBE0D6A" w14:textId="77777777" w:rsidR="00D80635" w:rsidRPr="00150505" w:rsidRDefault="00D80635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96AA5ED" w14:textId="1D1418AC" w:rsidR="007637D5" w:rsidRPr="00150505" w:rsidRDefault="007637D5" w:rsidP="00E85E6C">
      <w:pPr>
        <w:tabs>
          <w:tab w:val="left" w:pos="97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05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БЕЗПЕЧНЕ ОСВІТНЄ СЕРЕДОВИЩЕ</w:t>
      </w:r>
    </w:p>
    <w:p w14:paraId="72EACA22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Підготовлено звіти з охорони праці та цивільного захисту за 2024 рік (І, ІІ, ІІІ, IV квартали та 2024 рік)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 І квартал 2025 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2EACA23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Організовано заходи із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організації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здійснення прописки учнів закладів освіти 2008 року народження.</w:t>
      </w:r>
    </w:p>
    <w:p w14:paraId="72EACA24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Спільно з представниками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Дрогобицько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-Бориславського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ТЦК та СП і закладів освіти військового спрямування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протягом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2024-2025 навчального року постійно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здійсню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ється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профорієнтаційна робота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щодо вступу у ВНЗ військового спрямування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серед випускників 2025 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2EACA25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F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виконання Плану основних заходів цивільного захисту Львівської області у 2025 році, затвердженого розпорядженням голови Львівської обласної військової (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державної) адміністрації від 20.01.2025 № 49/0/5-24ВА «Про затвердження плану основних заходів цивільного захисту Львівської області на 2025 рік», наказу Департаменту освіти і науки Львівської облдержадміністрації «Про затвердження плану основних заходів ц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ивільного захисту для закладів освіти Львівської області на 2025 рік», розпорядження міського голови від 05лютого 2025 року № 78-р «Про затвердження плану основних заходів цивільного захисту Дрогобицької су бланки, Дрогобицької територіальної підсистеми єд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иної територіальної системи цивільного захисту Львівської області на 2025 рік», Плану основних заходів підготовки цивільного захисту на 2025 рік відділу освіти, наказу відділу освіти від 11.02.2025 № 01-03/31,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наказів відділу освіти від 19.03.2025 року № 0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1-03/54 «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 підготовку та проведення Дня цивільного захисту та протипожежних тренувань в закладах загальної середньої освіти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та від 19.03.2025 року № 01-03/53 «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 підготовку і проведення Тижня безпеки дитини у дошкільних закладах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проведено День Цивільн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ого захисту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04.2025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показовий: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Стебницький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ліцей № 7 Дрогобицької міської ради Львівської області,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.04.2025 року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та, відповідно, у закладах дошкільної освіти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піготовлено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заходи до Тижня безпеки життєдіяльності, які заплановано: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02 по 06 червня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2025 року, з проведенням показового - 27 травня 2025 року, на базі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F"/>
        </w:rPr>
        <w:t>закладу дошкільної освіти «Лис Микита» с. Нагуєвичі Дрогобицької міської ради Львівської області.</w:t>
      </w:r>
    </w:p>
    <w:p w14:paraId="72EACA26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виконання Указу Президента України від 18.08.2006 № 685/2006 «Про День охорони праці»,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Розпорядження міського голови м. Дрогобича «Про відзначення Всесвітнього дня охорони праці у 2025 році», листа департаменту освіти і науки ЛОДА «Про відзначення Всесвітнього дня охорони праці у 2025 році», на виконання наказу відділу освіти від 18.04.2025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 № 01-03/69 «Про Всесвітній день охорони праці та тиждень охорони праці»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закладах освіти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Дрогобицької міської ради Львівської області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проведено День охорони праці (28.04.202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під гаслом: ««Революційні підходи до здоров'я і безпеки: роль ШІ та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цифровізації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роботі»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Revolutionizing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health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safety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role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AI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digitalization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at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work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та проведено з 28 квітня по02 травня 2025 року Тиждень охорони праці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2EACA27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 і минулого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2024 року коли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команди Дрогобицького наукового ліцею імені Богдана Лепкого Дрогобицької міської ради Львівської області прийняли участь в (ІІ обласному) етапі Всеукраїнської дитячо-юнацької військово-патріотичної гри «Джура», який пройшов у травні (середня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вікова група) та червні (старша вікова група) 2024 року на території туристичної бази «Карпати», вул.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Кам’янецька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с. Кам’янка, Сколівської територіальної громади Стрийського району,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2025 році готуються команди середньої та старшої вікової груп до участ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 в (ІІ обласному) етапі Всеукраїнської дитячо-юнацької військово-патріотичної гри «Джура» («Сокіл»),який відбудеться на базі Боринського професійного ліцею народних промислів і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ремесел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(Самбірський район).</w:t>
      </w:r>
    </w:p>
    <w:p w14:paraId="72EACA28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Перевірено готовність закладів освіти до нового 2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024-2025 навчального року – всі заклади мають найпростіші укриття (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в.т.ч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орендовані)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 проводяться підготовчі роботи щодо перевірки готовності до нового 2025-2026 навчального 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2EACA29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Здійснюються заходи щодо документування (взяття на облік, виготовлення те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хнічного паспорта) ПРУ (протирадіаційних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укриттів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які знаходяться у приміщення закладів освіти Дрогобицької МТГ (сіл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Лішня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Нагуєвичі та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Рихтичі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14:paraId="72EACA2A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відповідності до нормативних документів періодично, протягом 2024 та 2025 років,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проведено перевірки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укри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ттів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закладів освіти комісією за участі представників Дрогобицького РУ ДСНС України у Львівській області.</w:t>
      </w:r>
    </w:p>
    <w:p w14:paraId="72EACA2B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Проведено організаційні заходи щодо проведення медичного огляду працівників закладів освіти.</w:t>
      </w:r>
    </w:p>
    <w:p w14:paraId="63824C55" w14:textId="77777777" w:rsidR="006134DF" w:rsidRPr="00150505" w:rsidRDefault="006134DF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B606237" w14:textId="75B608F3" w:rsidR="00381F30" w:rsidRPr="00150505" w:rsidRDefault="006134DF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ОБДАРОВАНА МОЛОДЬ - МАЙБУТНЄ УКРАЇНИ</w:t>
      </w:r>
    </w:p>
    <w:p w14:paraId="75E4C6A1" w14:textId="77777777" w:rsidR="00162463" w:rsidRDefault="00162463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2EACA2C" w14:textId="25DBA20E" w:rsidR="001F0124" w:rsidRPr="000E6204" w:rsidRDefault="0046588B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E62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Національний </w:t>
      </w:r>
      <w:proofErr w:type="spellStart"/>
      <w:r w:rsidRPr="000E62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мультипредметний</w:t>
      </w:r>
      <w:proofErr w:type="spellEnd"/>
      <w:r w:rsidRPr="000E62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тест (НМ</w:t>
      </w:r>
      <w:r w:rsidRPr="000E62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Т)-2024 </w:t>
      </w:r>
      <w:r w:rsidR="00162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0E62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 підготовка до НМТ 2025 року</w:t>
      </w:r>
    </w:p>
    <w:p w14:paraId="72EACA2D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2024 році підготовлено до роботи 5 тимчасових екзаменаційних центрів (ТЕЦ - пунктів тестування) - ЗЗСО: 1, 16, 17, Науковий ліцей, корпус № 3 ДДПУ, «Фізмат» та проведено навчання відповідальних працівників ЗЗСО за проведення тестування НМТ-2024 (53 особи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14:paraId="72EACA2E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18.05.2024 по 20.06.2024 у місті Дрогобичі під час основної сесії було задіяно 5 тимчасових екзаменаційних центрів (ТЕЦ): Дрогобицький державний педагогічний університет імені Івана Франка, Ліцей №1 імені Івана Франка Дрогобицької міської ради Львівсь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кої області, Ліцей №16 імені Юрія Дрогобича Дрогобицької міської ради Львівської області, Гімназія №17 Дрогобицької міської ради Львівської області.</w:t>
      </w:r>
    </w:p>
    <w:p w14:paraId="72EACA2F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 початку тестувань у ТЕЦ м. Дрогобича пройшло 15 сесій (днів тестування), загалом для 1567 учасників, з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яких не з’явились – 88 (запізнення,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захворювання, інші причини – можуть зареєструватись на додаткову сесію (вирішуватиме про допуск регламентна комісія ЛРЦОЯО)).</w:t>
      </w:r>
    </w:p>
    <w:p w14:paraId="72EACA30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результатами, що надав Львівський регіональний центр оцінювання якості освіти - учасники, які набрали 200 та 800 балів (400 та 600 балів серед випускників немає ніхто) у закладах освіти Дрогобицької МТГ:</w:t>
      </w:r>
    </w:p>
    <w:p w14:paraId="72EACA31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200 балів отримали 10 учасників НМТ – 2024 (випус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кники: ліцею №1 (1), Ліцею №2 (2), Ліцею №16 (3), Наукового ліцею (4)) та учасниця НМТ: Коробко Ольга Юріївна, випускниця Дрогобицького наукового ліцею імені Богдана Лепкого Дрогобицької міської ради Львівської області, яка набрала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max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можливі 800 балів з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української мови, математики, історії  та англійської мови. На виконання рішення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ХLІ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сесії Дрогобицької міської ради від 10.08.2023 № 1817 «Про премію міського голови найкращим учасникам зовнішнього незалежного оцінювання результатів навчання, здобутих на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основі повної загальної середньої освіти», розпорядження міського голови від 13 серпня 2024 року № 459-р «Про призначення Премії міського голови найкращим учасникам зовнішнього незалежного оцінювання результатів навчання, здобутих на основі повної загально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 середньої освіти», відповідно до подання відділу освіти виконавчих органів Дрогобицької міської ради від 13.08.2024.06.2021 № 01-4/584 здійснено нагородження премією міського голови учнів, які набрали 200 балів по 3 000 грн. та 12 000 грн. (Коробко Ольга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Юріївна).</w:t>
      </w:r>
    </w:p>
    <w:p w14:paraId="72EACA32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Здійснено виплату премію міського голови найкращим учасникам зовнішнього незалежного оцінювання результатів навчання, здобутих на основі повної загальної середньої освіти у сумі 42000 гривень.</w:t>
      </w:r>
    </w:p>
    <w:p w14:paraId="72EACA33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розрізі предметів по 200 балів набрали: з українсь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кої мови – 4 учасники, з математики – 4, з англійської мови -3, з історії  -2, з української літератури – 1.</w:t>
      </w:r>
    </w:p>
    <w:p w14:paraId="72EACA34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 25.06.2024 по 02.07.2024 у м. Дрогобичі працювало 5 ТЕЦ (тимчасових екзаменаційних центрів) ЄВІ: Дрогобицький державний педагогічний університет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імені Івана Франка, корпус 3; Ліцей № 1 імені Івана Франка Дрогобицької міської ради; Ліцей №16 імені Юрія Дрогобича Дрогобицької міської ради; Гімназія № 17 Дрогобицької міської ради ТЕЦ та Дрогобицький фаховий коледж нафти і газу. ЄВІ проводилось для 121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учасників у 2 сесії щоденно.</w:t>
      </w:r>
    </w:p>
    <w:p w14:paraId="72EACA35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2025 році підготовлено до роботи 6 тимчасових екзаменаційних центрів (ТЕЦ - пунктів тестування) - ЗЗСО: 1, 2, 4, 17, Науковий ліцей, корпус № 3 ДДПУ, «Фізмат» та, за участі працівників Львівського регіонального центру оціню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вання якості освіти (ЛРЦОЯО) протягом першої декади травня місяця, проведено навчання відповідальних працівників ЗЗСО за проведення тестування НМТ-2025 (80 осіб).</w:t>
      </w:r>
    </w:p>
    <w:p w14:paraId="72EACA36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17.05.2025 по 17.06.2025 у місті Дрогобичі під час основної сесії планується задіяти, у від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повідності до затвердженого графіку, всі 5 тимчасових екзаменаційних центрів (ТЕЦ): Дрогобицький державний педагогічний університет імені Івана Франка, Ліцей №1 імені Івана Франка Дрогобицької міської ради Львівської області, Ліцей №2 Дрогобицької міської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ради Львівської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області, Ліцей №4 імені Лесі Українки Дрогобицької міської ради Львівської області та Гімназія №17 Дрогобицької міської ради Львівської області.</w:t>
      </w:r>
    </w:p>
    <w:p w14:paraId="72EACA37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ТЕЦ м. Дрогобича пройшло 13 сесій (днів тестування), загалом для 1698 учасників з Дрогобицько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ї, Трускавецької та Меденицької територіальних громад.</w:t>
      </w:r>
    </w:p>
    <w:p w14:paraId="287CAD4B" w14:textId="77777777" w:rsidR="00162463" w:rsidRDefault="00162463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2EACA38" w14:textId="64A4FCA2" w:rsidR="001F0124" w:rsidRPr="000E6204" w:rsidRDefault="0046588B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E62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Учнівські олімпіади з навчальних предметів та конкурси</w:t>
      </w:r>
    </w:p>
    <w:p w14:paraId="72EACA39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виконання наказу департаменту освіти і науки Львівської обласної державної адміністрації від 10.10.2024 № 02-01/01/317 «Про проведення І та ІІ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етапів Всеукраїнських олімпіад з навчальних предметів у 2024/2025 навчальному році», листів Комунального закладу Львівської обласної ради «Львівський обласний інститут післядипломної педагогічної освіти», наказів відділу освіти виконавчих органів Дрогобиць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кої міської ради «Про проведення І етапу Всеукраїнських учнівських олімпіад з навчальних предметів у 2024-2025 н. р.» та розпорядження Дрогобицької районної військової адміністрації  №109 від 09.10.2024, протягом жовтня-листопада 2024 року проходили І (міс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ький), ІІ (районний) етапи Всеукраїнської предметної олімпіади з 19-ти предметів у 6-11-х класах, саме: Українська мова та література, Німецька мова, Англійська мова, Французька мова, Польська мова та література, Історія, Правознавство, Біологія, Екологія,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Хімія, Фізика, Астрономія, Математика, Інформатика, Інформаційні технології, Географія, Економіка, Християнська етика, Трудове навчання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(хлопці / дівчата)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2EACA3A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Заклади освіти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міста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Дрогобича: ліцей № 1 імені Івана Франка, Ліцей № 2, Ліцей № 3 імені В’ячеслава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Чорновола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Ліцей № 4 імені Лесі Українки, Ліцей № 16 імені Юрія Дрогобича, Гімназія № 14 та Гімназія № 14, які приймали предметні олімпіади І етапу, а також, додатково: Ліцей № 2, Ліцей № 16 імені Юрія Дрогобича та Дрогобицький науковий ліцей імені Богдан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Лепкого, які провели олімпіади ІІ етапу.</w:t>
      </w:r>
    </w:p>
    <w:p w14:paraId="72EACA3B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Пишаємось результатами учнів наших закладів освіти: які під час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проведення І етапу Всеукраїнської предметної олімпіади, рішенням комісій І місце присуджено 89 учасникам, ІІ – 152, ІІІ – 201. Серед найкращих заклад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ів загальної середньої освіти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Дрогобицької міської ради Львівської області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слід відзначити: Ліцей № 2 – 158 призових місця, Науковий ліцей ім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ені Богдана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Лепкого – 126, Ліцей № 1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імені Івана Франка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76. Призові місця також мають: Ліцей № 3 ім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ені В’ячеслава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Чорновола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35, Ліцей № 4 ім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Лесі Українки - 46, Гімназія № 5 ім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Героя України Генерал-майора С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ергія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Кульчицького – 20,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Стебницька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гімназія № 6 ім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Героїв АТО – 6,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Стебницький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ліцей № 7 – 46, Гімназія № 8 – 2, Гімназія № 9 ім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Героїв Крут – 4, Г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імназія № 10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імені Євгена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Коновальця – 27,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Стебницька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гімназія № 11 ім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ені Тараса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Зозулі – 8, Гімназії № 14 – 29, Ліцею № 16 ім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ені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Юрія Дрогобича – 51, Гімназії № 17 – 17,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Стебницької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гімназії № 18 – 6, Снятинської гімназії – 1,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Лішнянського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ліцею – 9,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євицького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ліцею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імені Івана Франка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5,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Рихтицького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ліцею – 5, Бистрицької гімназії – 5,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Броницької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Гімназії – 7,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Добрівлянської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Гімназії – 7,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Долішньолужецької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Гімназії – 2,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Медвежанської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Гімназії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імені Михайла Біласа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2,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Нижньогаївської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Гімназії – 4,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Болехівської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Гімназії – 3,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Михайлевицької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Гімназії – 1,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Унятицької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Гімназії – 2.</w:t>
      </w:r>
    </w:p>
    <w:p w14:paraId="72EACA3C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ІІ етапі олімпіад приймали участь 147 учасників – переможці, які у своїх дисциплінах зайняли перші місця і за квотою: 2 учасники від парал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елі класу продовжили боротьбу за призові місця у ІІ (районному) етапі. Вони загалом вибороли 118 призових місць, тобто 80 % учасників ІІ етапу отримали призові місця, а саме: І – 43, ІІ – 47, ІІІ – 28. Це учні Ліцеїв №№ 1, 2, 3, 4, 7, 16, Наукового ліцею,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Гімназій №№ 5, 9, 10, 11, 14, 17.</w:t>
      </w:r>
    </w:p>
    <w:p w14:paraId="72EACA3E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83 учні закладів освіти Дрогобицької мі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ської ради продовж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боротись за призові місця ІІІ (обласного) етапу Всеукраїнських предметних олімпіад.</w:t>
      </w:r>
    </w:p>
    <w:p w14:paraId="72EACA3F" w14:textId="77777777" w:rsidR="001F0124" w:rsidRPr="00041458" w:rsidRDefault="0046588B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414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ЗВІТ про проведення I-го та </w:t>
      </w:r>
      <w:r w:rsidRPr="000414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ІІ</w:t>
      </w:r>
      <w:r w:rsidRPr="000414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етап</w:t>
      </w:r>
      <w:r w:rsidRPr="000414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ів</w:t>
      </w:r>
      <w:r w:rsidRPr="000414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Всеукраїнських учнівських олімпіад з навчальних предметів у 2024 /2025 навчальному році Дрогобицької МТГ (відомо</w:t>
      </w:r>
      <w:r w:rsidRPr="000414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сті про учасників олімпіад):</w:t>
      </w:r>
    </w:p>
    <w:tbl>
      <w:tblPr>
        <w:tblStyle w:val="af1"/>
        <w:tblW w:w="949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7"/>
        <w:gridCol w:w="1494"/>
        <w:gridCol w:w="732"/>
        <w:gridCol w:w="981"/>
        <w:gridCol w:w="1523"/>
        <w:gridCol w:w="1040"/>
        <w:gridCol w:w="2755"/>
      </w:tblGrid>
      <w:tr w:rsidR="00150505" w:rsidRPr="00AE6B4A" w14:paraId="72EACA44" w14:textId="77777777">
        <w:trPr>
          <w:trHeight w:val="1305"/>
        </w:trPr>
        <w:tc>
          <w:tcPr>
            <w:tcW w:w="2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40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Кількість закладів освіти, учні яких брали участь у І етапі олімпіади</w:t>
            </w:r>
          </w:p>
        </w:tc>
        <w:tc>
          <w:tcPr>
            <w:tcW w:w="7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41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Класи</w:t>
            </w:r>
          </w:p>
        </w:tc>
        <w:tc>
          <w:tcPr>
            <w:tcW w:w="25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42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Кількість учасників олімпіад, які брали участь у І (міському) етапі</w:t>
            </w: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ACA43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Кількість учасників олімпіад, які брали участь у ІІ (районному) етапі</w:t>
            </w:r>
          </w:p>
        </w:tc>
      </w:tr>
      <w:tr w:rsidR="00150505" w:rsidRPr="00AE6B4A" w14:paraId="72EACA4C" w14:textId="77777777">
        <w:trPr>
          <w:trHeight w:val="660"/>
        </w:trPr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45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міських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46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сільських (селищних)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ACA47" w14:textId="77777777" w:rsidR="001F0124" w:rsidRPr="00AE6B4A" w:rsidRDefault="001F0124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48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міських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49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сільських (селищних)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ACA4A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міських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ACA4B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сільських (селищних)</w:t>
            </w:r>
          </w:p>
        </w:tc>
      </w:tr>
      <w:tr w:rsidR="00150505" w:rsidRPr="00AE6B4A" w14:paraId="72EACA54" w14:textId="77777777">
        <w:trPr>
          <w:trHeight w:val="360"/>
        </w:trPr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4D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4E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4F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50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51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ACA52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ACA53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150505" w:rsidRPr="00AE6B4A" w14:paraId="72EACA5C" w14:textId="77777777">
        <w:trPr>
          <w:trHeight w:val="360"/>
        </w:trPr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55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56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57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58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59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ACA5A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ACA5B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150505" w:rsidRPr="00AE6B4A" w14:paraId="72EACA64" w14:textId="77777777">
        <w:trPr>
          <w:trHeight w:val="360"/>
        </w:trPr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5D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5E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5F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60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61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ACA62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ACA63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150505" w:rsidRPr="00AE6B4A" w14:paraId="72EACA6C" w14:textId="77777777">
        <w:trPr>
          <w:trHeight w:val="360"/>
        </w:trPr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65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66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67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68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69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ACA6A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ACA6B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50505" w:rsidRPr="00AE6B4A" w14:paraId="72EACA74" w14:textId="77777777">
        <w:trPr>
          <w:trHeight w:val="360"/>
        </w:trPr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6D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6E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6F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70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71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ACA72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ACA73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150505" w:rsidRPr="00AE6B4A" w14:paraId="72EACA7C" w14:textId="77777777">
        <w:trPr>
          <w:trHeight w:val="360"/>
        </w:trPr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75" w14:textId="77777777" w:rsidR="001F0124" w:rsidRPr="00AE6B4A" w:rsidRDefault="001F0124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76" w14:textId="77777777" w:rsidR="001F0124" w:rsidRPr="00AE6B4A" w:rsidRDefault="001F0124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77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Разом</w:t>
            </w:r>
          </w:p>
        </w:tc>
        <w:tc>
          <w:tcPr>
            <w:tcW w:w="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78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79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ACA7A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ACA7B" w14:textId="77777777" w:rsidR="001F0124" w:rsidRPr="00AE6B4A" w:rsidRDefault="0046588B" w:rsidP="00502CDD">
            <w:pPr>
              <w:shd w:val="clear" w:color="auto" w:fill="FFFFFF"/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</w:tbl>
    <w:p w14:paraId="72EACA7D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2EACA7E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Протягом січня - квітня 2025 року проведено ІІІ (обласний) та ІV етапи Всеукраїнських предметних олімпіад 2024-2025 навчального року. Результатом участі у ІІІ (обласному) етапі є: 45 призових місць: 3 - І місця (з них: 2- Науковий Ліцей, 1 -  Ліцей № 2), 1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 – ІІ місць (з них: 9 - Науковий Ліцей, 4 -Ліцей №2, 1 - Ліцей № 1, 1 –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Стебницький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ліцей № 7) та 27 - ІІІ місць (з них: 18 - Ліцей № 2, 3 - Науковий Ліцей, 3 -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Стебницький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ліцей № 7, 2 – Ліцей № 16, 1 – Гімназія № 9).</w:t>
      </w:r>
    </w:p>
    <w:p w14:paraId="72EACA7F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ІV етапі Всеукраїнських олімпіад п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рийняли участь двоє учасників від ЗЗСО Дрогобицької міської територіальної громади: Мицик Олег - інформаційні технології, учень 11 класу Дрогобицького наукового ліцею імені Богдана Лепкого та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Красінський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Денис – історія, учень 8 класу Дрогобицького науково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ліцею імені Богдана Лепкого. Які за результатами проведення олімпіад з цих предметів посіли ІІІ місця.</w:t>
      </w:r>
    </w:p>
    <w:p w14:paraId="72EACA81" w14:textId="68FE9E83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виконання наказу департаменту освіти і науки Львівської обласної державної адміністрації від 28.11.2024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02-01/01/381 «Про проведення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ХХV М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іжнародного конкурсу з української мови імені Петра Яцика у 2024/2025 навчальному році», у відповідності до листа Міністерства освіти і науки України «Про проведення ХХV Міжнародного конкурсу з української мови імені Петра Яцика» від 12.09.2024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1\16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544-24 та наказу відділу освіти виконавчих органів Дрогобицької міської ради від 18.10.2024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№ 01-2/292 «Про проведення ХХV Міжнародного конкурсу з української мови імені Петра Яцика у 2024-2025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навчальному році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проведено ІІ етап ХХV Міжнародног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конкурсу з української мови імені Петра Яцика - на базі гімназії №17 Дрогобицької міської ради Львівської області.</w:t>
      </w:r>
    </w:p>
    <w:p w14:paraId="72EACA82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Загалом у ІІ етапі взяло участь від закладів освіти Дрогобицької міської ради – 152  учнів ( 3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- 15 учасників, 4 - 20, 5  – 19 , 6- 19,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 – 20, 8- 22, 9- 21, 10- 8 та 11- 8).</w:t>
      </w:r>
    </w:p>
    <w:p w14:paraId="72EACA83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 ІІІ (обласному) етапі ХХУ Міжнародного конкурсу з української мови імені Петра Яцика серед учнів 3-11 класів закладів загальної середньої освіти області, в якому взяли участь 254 здобувачі освіти з різних територіальних громад, 3 представників від нашо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 громади стали переможцями, продемонструвавши високий рівень підготовки.</w:t>
      </w:r>
    </w:p>
    <w:p w14:paraId="72EACA84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виконання Указу Президента України від 30.09.2010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928 «Про Міжнародний мовно-літературний конкурс учнівської та студентської молоді імені Тараса Шевченка», згідно з Положен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ням про Міжнародний мовно-літературний конкурс учнівської та студентської молоді імені Тараса Шевченка, затвердженим постановою Кабінету Міністрів України від 01.06.2011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571, листа Міністерства освіти і науки України від 11.11.2024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1/20965-24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«Про проведення ХV Міжнародного мовно-літературного конкурсу учнівської та студентської молоді імені Тараса Шевченка» проведено на базі: гімназії №14 Дрогобицької міської ради Львівської області та на виконання наказу департаменту освіти і науки Львівсько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ї обласної державної адміністрації від 15.11.2024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02-01/01/357 «Про проведення ХV Міжнародного мовно-літературного конкурсу учнівської та студентської молоді імені Тараса Шевченка серед учнів 5–11 класів закладів загальної середньої освіти у 2024/20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25 навчальному році», наказу департаменту освіти і науки Львівської обласної державної адміністрації від 06.12.2024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02-01/01/406 «Про проведення ІІІ (обласного) етапу ХV Міжнародного мовно-літературного конкурсу учнівської та студентської молоді іме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ні Тараса Шевченка серед учнів 5 – 11 класів закладів загальної середньої освіти» ІІІ (обласний) етап проведено на базі ліцею №16 імені Юрія Дрогобича Дрогобицької міської ради Львівської області</w:t>
      </w:r>
    </w:p>
    <w:p w14:paraId="72EACA85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Загалом взяло участь 163 учнів закладів освіти Дрогобицької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міської ради (3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16 учасників, 4 – 21, 5 – 20, 6- 22, 7 – 23, 8- 23, 9- 22, 10- 8 та 11- 86).</w:t>
      </w:r>
    </w:p>
    <w:p w14:paraId="72EACA86" w14:textId="77777777" w:rsidR="001F0124" w:rsidRPr="00150505" w:rsidRDefault="001F0124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10D9744" w14:textId="77777777" w:rsidR="00EE0FF9" w:rsidRDefault="00EE0FF9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968008" w14:textId="77777777" w:rsidR="00EE0FF9" w:rsidRDefault="00EE0FF9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144F51" w14:textId="77777777" w:rsidR="00EE0FF9" w:rsidRDefault="00EE0FF9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AF85E25" w14:textId="77777777" w:rsidR="00EE0FF9" w:rsidRDefault="00EE0FF9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86A2A1" w14:textId="2A33A973" w:rsidR="00B07A85" w:rsidRPr="00150505" w:rsidRDefault="008312F4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05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ЗБЕРЕЖЕННЯ І РОЗВИТОК ЗДОРОВ’Я, ЗАБЕЗПЕЧЕННЯ БЕЗПЕКИ ОСОБИСТОСТІ ЧЕРЕЗ ОСВІТУ</w:t>
      </w:r>
    </w:p>
    <w:p w14:paraId="6A791FF8" w14:textId="77777777" w:rsidR="00162463" w:rsidRDefault="00162463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7B20A58" w14:textId="77777777" w:rsidR="00862563" w:rsidRDefault="00162463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86256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Організація та забезпечення </w:t>
      </w:r>
      <w:r w:rsidR="00862563" w:rsidRPr="0086256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харчування здобувачів освіти</w:t>
      </w:r>
    </w:p>
    <w:p w14:paraId="72EACA87" w14:textId="05FF8C32" w:rsidR="001F0124" w:rsidRPr="00862563" w:rsidRDefault="00862563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у закладах освіти</w:t>
      </w:r>
    </w:p>
    <w:p w14:paraId="72EACA88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виконання рішення від 16.01.2024 № 5 «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 організацію гарячого харчування школярів закладів загальної середньої освіти Дрогобицької міської ради Львівської області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 початком ІІ семестру 2023-2024 навчального року та на виконання рішення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 09.09.2024 № 242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початком І семестру 2024-2025 на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вчального року продовжено безкоштовне харчування у закладах загальної середньої освіти Дрогобицької міської ради Львівської області та Дрогобицькому науковому ліцеї імені Богдана Лепкого Дрогобицької міської ради Львівської області учнів 1-11 класів, які м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ають статус потерпілих внаслідок Чорнобильської катастрофи та мають право на дану пільгу, дітей-сиріт, дітей позбавлених батьківського піклування, дітей із сімей, які отримують допомогу, як малозабезпечені відповідно до Закону України «Про державну соціаль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 допомогу малозабезпеченим сім’ям», дітей учасників антитерористичної операції і прирівняних до них осіб та членів їх сімей, дітей членів сімей, загиблих під час Революції гідності, дітей один з батьків яких пропав безвісти, помер під час захисту незалеж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ності та суверенітету України, дітей батьків, які приймали або приймають безпосередню участь у бойових діях, згідно довідки виданої відповідною військовою частиною, дітей внутрішньо переміщених осіб, дітей, які мають статус дитини, яка постраждала внаслідо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воєнних дій і збройних конфліктів та дітей з особливими освітніми потребами і навчаються в інклюзивних класах – учнів закладів загальної середньої освіти Дрогобицької міської ради Львівської області.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Проводились торги щодо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забезпечення харчування учнів в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артістю до 60 грн. 00 коп., за рахунок асигнувань, передбачених у бюджеті Дрогобицької міської ради Львівської області учнів на 2024 рік у відповідності до підписаних договорів про надання послуг з організації шкільного харчування (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кейтерингу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або аутсорсин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гу) для організації харчування учнів 1-4 класів і пільгових категорій укладених за результатами проведеної процедури закупівлі послуг з організації шкільного харчування (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кейтерингу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або аутсорсингу).</w:t>
      </w:r>
    </w:p>
    <w:p w14:paraId="72EACA89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виконання рішення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LVІІ сесія восьмого скликання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від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.11.2024 року № 2777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«Про затвердження міської програми виплати компенсації за харчування здобувачам освіти пільгових категорій закладів загальної середньої освіти Дрогобицької міської ради за 2024 рік» вжито заходів щодо проведення виплат компенсації за х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арчування здобувачам освіти пільгових категорій закладів загальної середньої освіти Дрогобицької міської ради за 2024 рік  40 (сорок) гривень за кожен фактично відвіданий навчальний день у закладі освіти.</w:t>
      </w:r>
    </w:p>
    <w:p w14:paraId="72EACA8A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Виплачено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компенсацію за харчування  у сумі 1798920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гривень 1762 здобувачам освіти, для яких не було організовано гарячого харчування , з числа:</w:t>
      </w:r>
    </w:p>
    <w:p w14:paraId="72EACA8B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потерпілих внаслідок Чорнобильської катастрофи та мають право на дану пільгу,</w:t>
      </w:r>
    </w:p>
    <w:p w14:paraId="72EACA8C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дітей-сиріт, дітей позбавлених батьківського піклування,</w:t>
      </w:r>
    </w:p>
    <w:p w14:paraId="72EACA8D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дітей із сімей, які о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тримують допомогу, як малозабезпечені відповідно до Закону України «Про державну соціальну допомогу малозабезпеченим сім’ям»,</w:t>
      </w:r>
    </w:p>
    <w:p w14:paraId="72EACA8E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дітей учасників антитерористичної операції і прирівняних до них осіб та членів їх сімей,</w:t>
      </w:r>
    </w:p>
    <w:p w14:paraId="72EACA8F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дітей членів сімей, загиблих під час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Революції гідності,</w:t>
      </w:r>
    </w:p>
    <w:p w14:paraId="72EACA90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дітей один з батьків яких пропав безвісти, помер під час захисту незалежності та суверенітету України,</w:t>
      </w:r>
    </w:p>
    <w:p w14:paraId="72EACA91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дітей батьків, які приймали або приймають безпосередню участь у бойових діях, згідно довідки виданої відповідною військовою части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ною,</w:t>
      </w:r>
    </w:p>
    <w:p w14:paraId="72EACA92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дітей внутрішньо переміщених осіб, дітей, які мають статус дитини, яка постраждала внаслідок воєнних дій і збройних конфліктів,</w:t>
      </w:r>
    </w:p>
    <w:p w14:paraId="72EACA93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дітей з особливими освітніми потребами і навчаються в інклюзивних класах – учнів закладів загальної середньої освіти Др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огобицької міської ради Львівської області.</w:t>
      </w:r>
    </w:p>
    <w:p w14:paraId="72EACA94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виконання рішення від 14.10.2024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№275 «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 організацію гарячого харчування школярів закладів загальної середньої освіти Дрогобицької міської ради Львівської області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в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ідповідно до Закону України «Про осв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іту», Закону України «Про повну загальну середню освіту», Постанови Кабінету Міністрів України від 24.03.2021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305 «Про затвердження норм та Порядку організації харчування у закладах освіти та дитячих закладах оздоровлення та відпочинку» (з змінами),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Постанови Кабінету Міністрів України від 04.10.2024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1145 «Деякі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році»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вжито заходів щодо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забезпечення харчування учнів вартістю до 50 грн. 00 коп., на умовах співфінансування: 70% за рахунок субвенції з державного бюджету, передбаченої Постановою Кабінету Міністрів України від 04.10.2024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№1145 та 30% – за рахунок асигнувань, передбачених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бюджеті Дрогобицької міської ради Львівської області, для харчування учнів 1-4 класів на 2024 рік у відповідності до підписаних договорів про надання послуг з організації шкільного харчування (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кейтерингу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або аутсорсингу). У загальному охоплено харчуванн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 -3982 учні.</w:t>
      </w:r>
    </w:p>
    <w:p w14:paraId="11D0A797" w14:textId="77777777" w:rsidR="0045146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виконання рішення від 09.09.2024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№243 «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 організацію гарячого харчування учнів 1-А класу, класу національно-патріотичного виховання, Гімназії № 5 імені Героя України генерал-майора Сергія Кульчицького Дрогобицької міської ради Львівської області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з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початком І семестру 2024-2025 навчального р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оку розпочато харчування учнів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вартістю до 90 грн. 00 коп., за рахунок асигнувань, передбачених у бюджеті Дрогобицької міської ради Львівської області для харчування учнів на 2024 рік у відповідності до підписаних договорів про надання послуг з організації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шкільного харчування (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кейтерингу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або аутсорсингу).</w:t>
      </w:r>
    </w:p>
    <w:p w14:paraId="72EACA96" w14:textId="5A33D71F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виконання Постанови Кабінету Міністрів України від 24.03.2021 року № 305 «Про затвердження норм та Порядку організації харчування у закладах освіти та дитячих закладах оздоровлення та відпочинку» (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зм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інами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Постанови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Кабінету Міністрів України від 20.12.2024 року № 1456 «Про затвердження Порядку та умов надання субвенції з державного бюджету місцевим бюджетам на забезпечення харчуванням учнів початкових класів закладів загальної середньої освіти», ріш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еннями виконавчого комітету Дрогобицької міської ради від 17.12.2024 року № 356 «Про організацію гарячого харчування школярів закладів загальної середньої освіти Дрогобицької міської ради Львівської області» та від 27.12.2024 року № 369 «Про внесення змін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рішення виконавчого комітету від 17.12.2024 року № 356», у ІІ семестрі 2024-2025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навчавльного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року продовжено харчування учнів вартістю до 58 грн. 00 коп., на умовах співфінансування: 35 грн. 00 коп. за рахунок субвенції з державного бюджету, передбачено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 проектом Постанови Кабінету Міністрів України та 23 грн. 00 коп. - за рахунок асигнувань, передбачених у бюджеті Дрогобицької міської ради Львівської області, для харчування учнів 1-4 класів на 2025 рік у відповідності до підписаних договорів про надання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послуг з організації шкільного харчування (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кейтерингу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або аутсорсингу).</w:t>
      </w:r>
    </w:p>
    <w:p w14:paraId="4C38C23C" w14:textId="77777777" w:rsidR="0045146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відповідності до Закону України «Про державну соціальну допомогу малозабезпеченим сім’ям», Закону України «Про освіту», Закону України «Про внесення змін до деяких законодавчих акті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України» від 24 грудня 2015 року № 911-VII (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змінами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Закону України «Про повну загальну середню освіту», Закону України від 16.01.2020 року № 474-ІХ «Про внесення змін до деяких законів України щодо забезпечення безкоштовним харчуванням дітей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внутрішн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ьопереміщених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осіб» (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змінами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Указу Президента України від 24.02.2022 року № 64/2022 «Про введення воєнного стану в Україні», затвердженого Закону України від 24.02.2022 року № 2102-ІХ, Закону України № 4024-ІХ від 29.10.2024 року «Про затвердження Указ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Президента України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 28.10.2024 №740/2024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року «Про продовження строку дії воєнного стану в Україні»», Постанови Кабінету Міністрів України від 19.06.2002 року № 856 «Про організацію харчування окремих категорій учнів у загальноосвітніх навчальних закл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адах», Постанови Кабінету Міністрів України від 04.06.2003 року № 850 «Про внесення змін до п. 1 Постанови Кабінету Міністрів України від 19.06.2002 року № 856», Постанови Кабінету Міністрів України від 02.02.2011 року № 116 «Про затвердження Порядку надан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 (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змінами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Постанови Кабінету Міністрів України від 24.03.20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 року № 305 «Про затвердження норм та Порядку організації харчування у закладах освіти та дитячих закладах оздоровлення та відпочинку» (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змінами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та на виконання рішень виконавчого комітету Дрогобицької міської ради від 17.12.2024 року № 355 «Про орган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ізацію гарячого харчування школярів закладів загальної середньої освіти Дрогобицької міської ради Львівської області» та від 27.12.2024 року № 368 «Про внесення змін у рішення виконавчого комітету від 17.12.2024 року № 355» у ІІ семестрі 2024-2025 навчальн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ого року продовжено безкоштовне харчування у закладах загальної середньої освіти Дрогобицької міської ради Львівської області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та Дрогобицькому науковому ліцеї імені Богдана Лепкого Дрогобицької міської ради Львівської області учнів 5-11 класів, які мають с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татус потерпілих внаслідок Чорнобильської катастрофи та мають право на дану пільгу, дітей-сиріт, дітей позбавлених батьківського піклування, дітей із сімей, які отримують допомогу, як малозабезпечені відповідно до Закону України «Про державну соціальну доп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омогу малозабезпеченим сім’ям», дітей учасників антитерористичної операції і прирівняних до них осіб та членів їх сімей, дітей членів сімей, загиблих під час Революції гідності, дітей один з батьків яких пропав безвісти, помер під час захисту незалежності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 суверенітету України, дітей батьків, які приймали або приймають безпосередню участь у бойових діях, згідно довідки виданої відповідною військовою частиною, дітей внутрішньо переміщених осіб, дітей, які мають статус дитини, яка постраждала внаслідок воєн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них дій і збройних конфліктів та дітей з особливими освітніми потребами і навчаються в інклюзивних класах – учнів закладів загальної середньої освіти Дрогобицької міської ради Львівської області. Забезпечено харчування цієї категорії здобувачів освіти варт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істю до 65 грн. 00 коп., за рахунок асигнувань, передбачених у бюджеті Дрогобицької міської ради Львівської області для харчування учнів на 2025 рік у відповідності до підписаних договорів про надання послуг з організації шкільного харчування (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кейтерингу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 аутсорсингу) для організації харчування учнів пільгових категорій укладених за результатами проведеної процедури закупівлі послуг з організації шкільного харчування (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кейтерингу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або аутсорсингу).</w:t>
      </w:r>
    </w:p>
    <w:p w14:paraId="72EACA98" w14:textId="02FA0259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виконання Постанови Кабінету Міністрів України від 02.02.2011 року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від обкладення податком на додану вартість» (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змінами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Постанови Кабінету Міністрів України від 24.03.2021 року № 305 «Про затвердження норм та Порядку організації харчування у закладах освіти та дитячих закладах оздоровлення та відпочинку» (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змінами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рішенням LIII сесії восьмого скликання Дрогобицької міської ради Львівської області від 29.08.2024 року № 2584 «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 затвердження Програми національно-патріотичного виховання учнівської молоді «Крила України» гімназії №5 імені Героя України генерал-майора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Сергія Кульчицького Дрогобицької міської ради Львівської області на 2024-2033 роки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рішення виконавчого комітету Дрогобицької міської ради від 25.02.2025 року № 51 «Про організацію гарячого харчування учнів 1-А класу, класу  національно-патріотичного вихо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вання, Гімназії № 5 імені Героя України генерал-майора Сергія Кульчицького Дрогобицької міської ради Львівської області» у ІІ семестрі 2024-2025 навчального року з 03 березня 2025 року продовжено харчування учнів 1-А класу, класу національно-патріотичного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виховання Гімназії № 5 імені Героя України генерал-майора Сергія Кульчицького Дрогобицької міської ради Львівської області вартістю до 60 грн. 00 коп., за рахунок асигнувань, передбачених у бюджеті Дрогобицької міської ради Львівської області для харчуванн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учнів на 2025 рік у відповідності до підписаних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договорів про надання послуг з організації шкільного харчування (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кейтерингу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або аутсорсингу).</w:t>
      </w:r>
    </w:p>
    <w:p w14:paraId="3D797C67" w14:textId="77777777" w:rsidR="00150505" w:rsidRDefault="00150505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1F52373" w14:textId="77777777" w:rsidR="00862563" w:rsidRPr="00150505" w:rsidRDefault="00862563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51B7A7F" w14:textId="5EAA11CB" w:rsidR="00A10DE2" w:rsidRPr="00150505" w:rsidRDefault="00B65DC7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ФОРМУВАННЯ СУЧАСНОГО ГРОМАДЯНИНА</w:t>
      </w:r>
    </w:p>
    <w:p w14:paraId="72EACA99" w14:textId="66937C06" w:rsidR="001F0124" w:rsidRPr="00451465" w:rsidRDefault="0046588B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1465"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</w:rPr>
        <w:t xml:space="preserve">  </w:t>
      </w:r>
      <w:r w:rsidRPr="004514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Міські програми, які реалізовані у 2024 році</w:t>
      </w:r>
    </w:p>
    <w:tbl>
      <w:tblPr>
        <w:tblStyle w:val="af2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5918"/>
        <w:gridCol w:w="1649"/>
        <w:gridCol w:w="2219"/>
      </w:tblGrid>
      <w:tr w:rsidR="00150505" w:rsidRPr="00150505" w14:paraId="72EACA9D" w14:textId="77777777" w:rsidTr="00D25689">
        <w:trPr>
          <w:trHeight w:val="1270"/>
        </w:trPr>
        <w:tc>
          <w:tcPr>
            <w:tcW w:w="3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9A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Назва програми</w:t>
            </w:r>
          </w:p>
        </w:tc>
        <w:tc>
          <w:tcPr>
            <w:tcW w:w="46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9B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КПКВК</w:t>
            </w:r>
          </w:p>
        </w:tc>
        <w:tc>
          <w:tcPr>
            <w:tcW w:w="117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9C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Використано кошти місцевого бюджету за 2024 рік</w:t>
            </w:r>
          </w:p>
        </w:tc>
      </w:tr>
      <w:tr w:rsidR="00150505" w:rsidRPr="00150505" w14:paraId="72EACAA1" w14:textId="77777777" w:rsidTr="00D25689">
        <w:trPr>
          <w:trHeight w:val="615"/>
        </w:trPr>
        <w:tc>
          <w:tcPr>
            <w:tcW w:w="33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9E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Шкільний громадський бюджет Дрогобицької міської територіальної громади на 2024 рік</w:t>
            </w:r>
          </w:p>
        </w:tc>
        <w:tc>
          <w:tcPr>
            <w:tcW w:w="4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9F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611142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A0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189 200,0</w:t>
            </w:r>
          </w:p>
        </w:tc>
      </w:tr>
      <w:tr w:rsidR="00150505" w:rsidRPr="00150505" w14:paraId="72EACAA5" w14:textId="77777777" w:rsidTr="00D25689">
        <w:trPr>
          <w:trHeight w:val="1215"/>
        </w:trPr>
        <w:tc>
          <w:tcPr>
            <w:tcW w:w="33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A2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Програма розвитку шахів у закладах загальної середньої освіти, дошкільної та позашкільної освіти Дрогобицької міської територіальної громади на 2024 рік</w:t>
            </w:r>
          </w:p>
        </w:tc>
        <w:tc>
          <w:tcPr>
            <w:tcW w:w="4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A3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611142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A4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50 000,00</w:t>
            </w:r>
          </w:p>
        </w:tc>
      </w:tr>
      <w:tr w:rsidR="00150505" w:rsidRPr="00150505" w14:paraId="72EACAA9" w14:textId="77777777" w:rsidTr="00D25689">
        <w:trPr>
          <w:trHeight w:val="2415"/>
        </w:trPr>
        <w:tc>
          <w:tcPr>
            <w:tcW w:w="33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A6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Програма військово-патріотичного виховання молоді, участі населення у заходах оборонної роботи, популяризації та проведення Всеукраїнського </w:t>
            </w:r>
            <w:proofErr w:type="spellStart"/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дитячо</w:t>
            </w:r>
            <w:proofErr w:type="spellEnd"/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юнацької військово - патріотичної гри "Сокіл"("Джура")</w:t>
            </w:r>
            <w:proofErr w:type="spellStart"/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м.Дрогобича</w:t>
            </w:r>
            <w:proofErr w:type="spellEnd"/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та Стебника 2018-2025 роки відповідно ріше</w:t>
            </w: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ння </w:t>
            </w:r>
            <w:proofErr w:type="spellStart"/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ХХХІІІсесії</w:t>
            </w:r>
            <w:proofErr w:type="spellEnd"/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YІІ скликання ДМР від 30 січня 2018року №1057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A7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611142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A8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28 200,00</w:t>
            </w:r>
          </w:p>
        </w:tc>
      </w:tr>
      <w:tr w:rsidR="00150505" w:rsidRPr="00150505" w14:paraId="72EACAAD" w14:textId="77777777" w:rsidTr="00D25689">
        <w:trPr>
          <w:trHeight w:val="1815"/>
        </w:trPr>
        <w:tc>
          <w:tcPr>
            <w:tcW w:w="33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AA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Програма розвитку сфери інформаційних технологій у навчальних закладах Дрогобицької міської територіальної громади у 2021-2025р. Відповідно рішення сесії Дрогобицької міської ради Х сесії восьмого скликання від 08.07.2021 року №496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AB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611142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AC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150505" w:rsidRPr="00150505" w14:paraId="72EACAB1" w14:textId="77777777" w:rsidTr="00D25689">
        <w:trPr>
          <w:trHeight w:val="2415"/>
        </w:trPr>
        <w:tc>
          <w:tcPr>
            <w:tcW w:w="33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AE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Премія міського голови відповідно рішення сесії Дрогобицької міської ради ХІІ сесії восьмого скликання від 10.08.2023р №1817 найкращим учасникам Зовнішнього незалежного оцінювання (національного мультипредметного тестування )результатів навчання, здобутих </w:t>
            </w: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 основі повної загальної середньої освіти Дрогобицької міської ради Львівської області</w:t>
            </w:r>
          </w:p>
        </w:tc>
        <w:tc>
          <w:tcPr>
            <w:tcW w:w="4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AF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611142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B0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42 000,00</w:t>
            </w:r>
          </w:p>
        </w:tc>
      </w:tr>
      <w:tr w:rsidR="00150505" w:rsidRPr="00150505" w14:paraId="72EACAB5" w14:textId="77777777" w:rsidTr="00D25689">
        <w:trPr>
          <w:trHeight w:val="1215"/>
        </w:trPr>
        <w:tc>
          <w:tcPr>
            <w:tcW w:w="33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B2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Комплексна програма утвердження української мови 2023-2026 відповідно рішення сесії Дрогобицької міської ради </w:t>
            </w:r>
            <w:proofErr w:type="spellStart"/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Хсесії</w:t>
            </w:r>
            <w:proofErr w:type="spellEnd"/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восьмого скликання від 08.12.22року №1385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B3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611142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B4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150505" w:rsidRPr="00150505" w14:paraId="72EACAB9" w14:textId="77777777" w:rsidTr="00D25689">
        <w:trPr>
          <w:trHeight w:val="315"/>
        </w:trPr>
        <w:tc>
          <w:tcPr>
            <w:tcW w:w="33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B6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B7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B8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309 400,0</w:t>
            </w:r>
          </w:p>
        </w:tc>
      </w:tr>
      <w:tr w:rsidR="00150505" w:rsidRPr="00150505" w14:paraId="72EACABD" w14:textId="77777777" w:rsidTr="00D25689">
        <w:trPr>
          <w:trHeight w:val="915"/>
        </w:trPr>
        <w:tc>
          <w:tcPr>
            <w:tcW w:w="33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BA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Програма Дрогобицької міської ради “Про персональні стипендії міського голови в галузі освіти та культури для обдарованих дітей на 2024 рік”</w:t>
            </w:r>
          </w:p>
        </w:tc>
        <w:tc>
          <w:tcPr>
            <w:tcW w:w="4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BB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BC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59 400</w:t>
            </w:r>
          </w:p>
        </w:tc>
      </w:tr>
      <w:tr w:rsidR="00150505" w:rsidRPr="00150505" w14:paraId="72EACAC1" w14:textId="77777777" w:rsidTr="00D25689">
        <w:trPr>
          <w:trHeight w:val="315"/>
        </w:trPr>
        <w:tc>
          <w:tcPr>
            <w:tcW w:w="33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BE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ВСЬОГО КПКВК 0611142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BF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C0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358 300,00</w:t>
            </w:r>
          </w:p>
        </w:tc>
      </w:tr>
    </w:tbl>
    <w:p w14:paraId="72EACAC2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атверджені програми на 2025 рік </w:t>
      </w:r>
    </w:p>
    <w:tbl>
      <w:tblPr>
        <w:tblStyle w:val="af3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6017"/>
        <w:gridCol w:w="1649"/>
        <w:gridCol w:w="2120"/>
      </w:tblGrid>
      <w:tr w:rsidR="00150505" w:rsidRPr="00150505" w14:paraId="72EACAC7" w14:textId="77777777" w:rsidTr="00D25689">
        <w:trPr>
          <w:trHeight w:val="1515"/>
        </w:trPr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C4" w14:textId="664B42E2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Назва програми</w:t>
            </w:r>
          </w:p>
        </w:tc>
        <w:tc>
          <w:tcPr>
            <w:tcW w:w="6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C5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КПКВК</w:t>
            </w:r>
          </w:p>
        </w:tc>
        <w:tc>
          <w:tcPr>
            <w:tcW w:w="118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C6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план на 2025 рік (грн.)</w:t>
            </w:r>
          </w:p>
        </w:tc>
      </w:tr>
      <w:tr w:rsidR="00150505" w:rsidRPr="00150505" w14:paraId="72EACACB" w14:textId="77777777" w:rsidTr="00D25689">
        <w:trPr>
          <w:trHeight w:val="615"/>
        </w:trPr>
        <w:tc>
          <w:tcPr>
            <w:tcW w:w="317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C8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Шкільний громадський бюджет Дрогобицької міської територіальної громади на 2025 рік</w:t>
            </w: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C9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611142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CA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300000,00</w:t>
            </w:r>
          </w:p>
        </w:tc>
      </w:tr>
      <w:tr w:rsidR="00150505" w:rsidRPr="00150505" w14:paraId="72EACACF" w14:textId="77777777" w:rsidTr="00D25689">
        <w:trPr>
          <w:trHeight w:val="1215"/>
        </w:trPr>
        <w:tc>
          <w:tcPr>
            <w:tcW w:w="317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CC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Програма “Успішний педагог” на 2025 рік</w:t>
            </w: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CD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611142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CE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100 000,00</w:t>
            </w:r>
          </w:p>
        </w:tc>
      </w:tr>
      <w:tr w:rsidR="00150505" w:rsidRPr="00150505" w14:paraId="72EACAD3" w14:textId="77777777" w:rsidTr="00D25689">
        <w:trPr>
          <w:trHeight w:val="836"/>
        </w:trPr>
        <w:tc>
          <w:tcPr>
            <w:tcW w:w="317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D0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Програма військово-патріотичного виховання молоді, участі населення у заходах оборонної роботи, популяризації та проведення Всеукраїнського </w:t>
            </w:r>
            <w:proofErr w:type="spellStart"/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дитячо</w:t>
            </w:r>
            <w:proofErr w:type="spellEnd"/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юнацької військово - патріотичної гри "Сокіл"("Джура")</w:t>
            </w:r>
            <w:proofErr w:type="spellStart"/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м.Дрогобича</w:t>
            </w:r>
            <w:proofErr w:type="spellEnd"/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та Стебника 2018-2025 роки відповідно ріше</w:t>
            </w: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ння </w:t>
            </w:r>
            <w:proofErr w:type="spellStart"/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ХХХІІІсесії</w:t>
            </w:r>
            <w:proofErr w:type="spellEnd"/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YІІ скликання ДМР від 30 січня 2018року №1057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D1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611142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D2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28 300,00</w:t>
            </w:r>
          </w:p>
        </w:tc>
      </w:tr>
      <w:tr w:rsidR="00150505" w:rsidRPr="00150505" w14:paraId="72EACAD7" w14:textId="77777777" w:rsidTr="00D25689">
        <w:trPr>
          <w:trHeight w:val="557"/>
        </w:trPr>
        <w:tc>
          <w:tcPr>
            <w:tcW w:w="317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D4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Програма “Фортеці </w:t>
            </w:r>
            <w:proofErr w:type="spellStart"/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Тустань</w:t>
            </w:r>
            <w:proofErr w:type="spellEnd"/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”-на 2025 рік</w:t>
            </w: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D5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611142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D6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11600,00</w:t>
            </w:r>
          </w:p>
        </w:tc>
      </w:tr>
      <w:tr w:rsidR="00150505" w:rsidRPr="00150505" w14:paraId="72EACADB" w14:textId="77777777" w:rsidTr="00D25689">
        <w:trPr>
          <w:trHeight w:val="2415"/>
        </w:trPr>
        <w:tc>
          <w:tcPr>
            <w:tcW w:w="317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D8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Премія міського голови відповідно рішення сесії Дрогобицької міської ради ХІІ сесії восьмого скликання від 10.08.2023р №1817 найкращим учасникам Зовнішнього незалежного оцінювання (національного мультипредметного тестування )результатів навчання, здобутих </w:t>
            </w: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 основі повної загальної середньої освіти Дрогобицької міської ради Львівської області</w:t>
            </w: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D9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611142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DA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99900,00</w:t>
            </w:r>
          </w:p>
        </w:tc>
      </w:tr>
      <w:tr w:rsidR="00150505" w:rsidRPr="00150505" w14:paraId="72EACADF" w14:textId="77777777" w:rsidTr="00D25689">
        <w:trPr>
          <w:trHeight w:val="1215"/>
        </w:trPr>
        <w:tc>
          <w:tcPr>
            <w:tcW w:w="317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DC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Комплексна програма утвердження української мови 2023-2026 відповідно рішення сесії Дрогобицької міської ради </w:t>
            </w:r>
            <w:proofErr w:type="spellStart"/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Хсесії</w:t>
            </w:r>
            <w:proofErr w:type="spellEnd"/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восьмого скликання від 08.12.22року №1385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DD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611142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DE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12000,00</w:t>
            </w:r>
          </w:p>
        </w:tc>
      </w:tr>
      <w:tr w:rsidR="00150505" w:rsidRPr="00150505" w14:paraId="72EACAE3" w14:textId="77777777" w:rsidTr="00D25689">
        <w:trPr>
          <w:trHeight w:val="315"/>
        </w:trPr>
        <w:tc>
          <w:tcPr>
            <w:tcW w:w="317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E0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E1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E2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551800,0</w:t>
            </w:r>
          </w:p>
        </w:tc>
      </w:tr>
      <w:tr w:rsidR="00150505" w:rsidRPr="00150505" w14:paraId="72EACAE7" w14:textId="77777777" w:rsidTr="00D25689">
        <w:trPr>
          <w:trHeight w:val="915"/>
        </w:trPr>
        <w:tc>
          <w:tcPr>
            <w:tcW w:w="317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E4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Програма Дрогобицької міської ради “Про персональні стипендії міського голови в галузі освіти та культури для обдарованих дітей на 2025 рік”</w:t>
            </w: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E5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E6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99000,00</w:t>
            </w:r>
          </w:p>
        </w:tc>
      </w:tr>
      <w:tr w:rsidR="00150505" w:rsidRPr="00150505" w14:paraId="72EACAEB" w14:textId="77777777" w:rsidTr="00D25689">
        <w:trPr>
          <w:trHeight w:val="315"/>
        </w:trPr>
        <w:tc>
          <w:tcPr>
            <w:tcW w:w="317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E8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ВСЬОГО КПКВК 0611142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ACAE9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AEA" w14:textId="77777777" w:rsidR="001F0124" w:rsidRPr="00150505" w:rsidRDefault="0046588B" w:rsidP="00E85E6C">
            <w:pPr>
              <w:shd w:val="clear" w:color="auto" w:fill="FFFFFF"/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650800,00</w:t>
            </w:r>
          </w:p>
        </w:tc>
      </w:tr>
    </w:tbl>
    <w:p w14:paraId="72EACAEC" w14:textId="77777777" w:rsidR="001F0124" w:rsidRPr="00150505" w:rsidRDefault="001F0124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2EACAF9" w14:textId="271B85F4" w:rsidR="001F0124" w:rsidRPr="00451465" w:rsidRDefault="0046588B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14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Позашкільна освіта</w:t>
      </w:r>
    </w:p>
    <w:p w14:paraId="72EACAFA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Дрогобицькою міською радою та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Самбірсько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-Дрогобицькою Єпархією УГКЦ було підписано договір про співпрацю в галузі освіти.</w:t>
      </w:r>
    </w:p>
    <w:p w14:paraId="72EACAFB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освітніми закладами закріплено капеланів, які здійснюватимуть супровід освітнього процесу. Капелани залучатимуться до урочистих чи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навчально-виховних заходів та уроків, з метою підвищення християнських моральних цінностей серед дітей та в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освітньо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-виховній системі громади загалом. Освітній капелан має пройти сертифікований курс підготовки тривалістю 60 год. за програмою, розробленою К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омісією у справах освіти та виховання УГЦК. А також опанувати 4 навчальні програми для проведення виховних заходів для учнів 1-11 класів. Забезпечено внесення курсу «Основи християнської етики» в освітні програми закладів загальної середньої освіти.</w:t>
      </w:r>
    </w:p>
    <w:p w14:paraId="72EACAFC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Забезп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ечено проведення:</w:t>
      </w:r>
    </w:p>
    <w:p w14:paraId="72EACAFD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активності для молоді віком 14- 16 років «Науковий пікнік»,</w:t>
      </w:r>
    </w:p>
    <w:p w14:paraId="72EACAFE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відзначення 33-ї річниці незалежності України та Дня Державного Прапора (велопробіг);</w:t>
      </w:r>
    </w:p>
    <w:p w14:paraId="72EACAFF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заходи з нагоди Дня міста;</w:t>
      </w:r>
    </w:p>
    <w:p w14:paraId="72EACB00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заходи до Дня працівників освіти;</w:t>
      </w:r>
    </w:p>
    <w:p w14:paraId="72EACB01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заходи відзначення Дн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пам’яті Захисників України, які загинули в боротьбі за незалежність, суверенітет і територіальну цілісність України (забігу в пам’ять про загиблих воїнів «Шаную воїнів, біжу за героїв України»).</w:t>
      </w:r>
    </w:p>
    <w:p w14:paraId="72EACB02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-заходи до Дня захисників і захисниць України (проведено ві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дкриті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уроки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Алеї пам’яті на тему: «Новітні Герої України», вшанування пам’яті запаленням лампадок учнями на могилах Героїв .</w:t>
      </w:r>
    </w:p>
    <w:p w14:paraId="72EACB03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заходи з обліку дітей та підлітків, які проживають у мікрорайонах закладів освіти;</w:t>
      </w:r>
    </w:p>
    <w:p w14:paraId="72EACB04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участь в обласному Форумі позашкілля;</w:t>
      </w:r>
    </w:p>
    <w:p w14:paraId="72EACB05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участь учнів та вчителів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закладів освіти Дрогобицької міської ради Львівської області: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Рихтицького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ліцею, Дрогобицького наукового ліцею імені Богдана Лепкого,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Добрівлянської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гімназії у фестивалі «Лемківська ватра -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Дрогобиччина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(організовано осінні виставки, лемківські читання);</w:t>
      </w:r>
    </w:p>
    <w:p w14:paraId="72EACB06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змагання з техніки пішохідного туризму «Золота осінь – 2024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14:paraId="72EACB07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реалізації програми Дрогобицької міської ради «Про персональні стипендії в галузі освіти та культури для обдарованих дітей на 2024» 22 учні закладів ЗЗСО отримали впродовж 9 місяців щомісячну стипендію в сумі 300 грн.</w:t>
      </w:r>
    </w:p>
    <w:p w14:paraId="72EACB08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нагоди вшанування Героїв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Небесної Сотні, усіх захисників України, які віддали життя у російсько-українській війні, та виявлення творчих здібностей учнів міста, в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Стебницькому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БХЕТУМ 21.02.2024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проведено міський конкурс «Моя Україна», у якому взяли участь учні 4-7 класів усіх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навчальних закладів нашого міста. Під керівництвом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Маник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О.М. учасники конкурсу малювали, втілюючи свої задуми, проявляючи творчість, фантазію та креативність.</w:t>
      </w:r>
    </w:p>
    <w:p w14:paraId="72EACB09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Проведено олімпіаду «Зростаємо патріотами», присвячену десятій річниці революції Гідності, 2 рі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чниці російсько-української війни, вшануванню Героїв Небесної Сотні, всіх захисників України. Захід добре продуманий і сприяє розвитку творчих здібностей гуртківців та вихованню в національно-патріотичному дусі.</w:t>
      </w:r>
    </w:p>
    <w:p w14:paraId="72EACB0A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Проведено лінійку вшанування пам’яті Героїв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Небесної Сотні, АТО, ООС, військовослужбовців Збройних Сил України.</w:t>
      </w:r>
    </w:p>
    <w:p w14:paraId="72EACB0B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19 квітня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2024 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Стебницькому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БХЕТУМ відбувся міський інтелектуальний конкурс "Я люблю Україну".</w:t>
      </w:r>
    </w:p>
    <w:p w14:paraId="72EACB0C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 метою виховання гуртківців на звичаях і традиціях українського народу проведено ряд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заходів на тему «Великдень у родині Позашкілля». </w:t>
      </w:r>
    </w:p>
    <w:p w14:paraId="72EACB0D" w14:textId="77777777" w:rsidR="001F0124" w:rsidRPr="00150505" w:rsidRDefault="001F0124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2EACB0E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2024 і 2025 роках у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ліцеЇ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№3 імені В’ячеслава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Чорновола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ліцеї № 16 16 імені Юрія Дрогобича Дрогобицької міської ради були проведені традиційні</w:t>
      </w:r>
    </w:p>
    <w:p w14:paraId="72EACB0F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культурно-виховні заходи, спрямовані на збереження українських народних звичаїв, розвиток творчих здібностей учнів та формування національної свідомості. </w:t>
      </w:r>
    </w:p>
    <w:p w14:paraId="72EACB10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ліцеї № 3 відбувся весняний Фестиваль творчості та єднання «Гаївка Перемоги», який об’єднав учнівсь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 та педагогічну спільноту в атмосфері радості, патріотизму та українських традицій. </w:t>
      </w:r>
    </w:p>
    <w:p w14:paraId="72EACB11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ліцеї №16 яскраво пройшов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різдвяно</w:t>
      </w:r>
      <w:proofErr w:type="spellEnd"/>
      <w:r w:rsidRPr="001505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новорічний фестиваль «Різдвяна коляда», під час якого учні виконували колядки, щедрівки та брали участь у святкових дійствах.</w:t>
      </w:r>
    </w:p>
    <w:p w14:paraId="72EACB12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трав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ні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2024 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м. Дрогобич відбувся шостий Всеукраїнський фестиваль-конкурс «Роду нашого розмай».</w:t>
      </w:r>
    </w:p>
    <w:p w14:paraId="72EACB13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нагоди Міжнародного Дня Вишиванки, виховання підростаючого покоління на звичаях і традиціях українського народу, поглиблення знань про історію розвитку виши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вки в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Стебницькому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БХЕТУМ проведено ряд заходів:</w:t>
      </w:r>
    </w:p>
    <w:p w14:paraId="72EACB14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·відкрите заняття на тему «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Оберегова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символіка. Види орнаментів»;</w:t>
      </w:r>
    </w:p>
    <w:p w14:paraId="72EACB15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·проведено конкурс на найоригінальнішу вишиванку, характерну для наших регіонів.</w:t>
      </w:r>
    </w:p>
    <w:p w14:paraId="72EACB16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 нагоди Дня захисту проведено звітний концерт «Наша сила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творчості».</w:t>
      </w:r>
    </w:p>
    <w:p w14:paraId="72EACB17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березні 2024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року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проведено обласний заочний конкурс творчих робіт "Космічні фантазії".</w:t>
      </w:r>
    </w:p>
    <w:p w14:paraId="72EACB18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Участь вихованців  в обласному конкурсі «Таланти твої, Україно».</w:t>
      </w:r>
    </w:p>
    <w:p w14:paraId="72EACB19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Працівники установи разом з вихованцями активно взяли участь в обласній виставці-конкур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сі (онлайн формат) «Знай і люби свій край», де були відзначені призовими місцями.</w:t>
      </w:r>
    </w:p>
    <w:p w14:paraId="72EACB1A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18-19 травня 2024 року відбулися обласні змагання з робототехніки на базі ЛОЦНТТУМ ЛОР. 18 травня 2024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номінації STEAM-освіти "Робот-помічник для ЗСУ".</w:t>
      </w:r>
    </w:p>
    <w:p w14:paraId="72EACB1B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Заклади освіти у вересні долучилися до благодійної акції «Мільйон для ЗСУ», в рамках якої вдалося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зібрати 578 330 грн. З них, 512 000 грн. - внески працівників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освіти та кошти зібрані під час проведення шкільних ярмарків та благодійних заходів. Ще 66 330 грн. зібрав і одразу передав Дрогобицький ліцей імені Богдана Лепкого безпосередньо військовослужб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овцю Максиму Перев’язку на придбання автомобіля для мобільної групи швидкого реагування бригади спецпризначення «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Спартан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НГУ.</w:t>
      </w:r>
    </w:p>
    <w:p w14:paraId="72EACB1C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Заклади освіти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Дрогобицької міської ради Львівської області: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Дрогобицький науковий ліцей імені Богдана Лепкого, гімназія №14, гім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назія №17,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Нагуєвицький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ліцей імені Івана Франка,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Лішнянський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ліцей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прийня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 участь у традиційному щорічному фестивалі галицьких традицій «Ґаздиня фест», який відбувся напередодні Нового року у Дрогобичі. </w:t>
      </w:r>
    </w:p>
    <w:p w14:paraId="72EACB1D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2024-2025 навчальних роках всі заклади освіти на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шої громади взяли активну участь у фізкультурно-оздоровчих заходах та змаганнях «Пліч-о-пліч» всеукраїнські шкільні ліги». Захід об’єднав учнівську молодь навколо спільної мети - продемонструвати командну згуртованість, фізичну підготовку, витривалість та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готовність діяти разом. </w:t>
      </w:r>
    </w:p>
    <w:p w14:paraId="72EACB1E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травні 2025 року, з нагоди Дня Героїв, для учнів 10-х класів було проведено Урок Національної Пам’яті на території меморіального комплексу “Тюрма на Стрийській” Живий урок у стінах меморіалу став глибоким емоційним досвідом для ш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колярів, сприяв осмисленню складної історичної спадщини та глибокої поваги до історичного минулого.</w:t>
      </w:r>
    </w:p>
    <w:p w14:paraId="5AD845AD" w14:textId="77777777" w:rsidR="00386DE0" w:rsidRPr="00150505" w:rsidRDefault="00386DE0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888EAB9" w14:textId="120B696D" w:rsidR="00B458E9" w:rsidRPr="00150505" w:rsidRDefault="00386DE0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МОДЕРНІЗАЦІЯ ЗАКЛАДІВ ОСВІТИ</w:t>
      </w:r>
    </w:p>
    <w:p w14:paraId="72EACB1F" w14:textId="36E63B80" w:rsidR="001F0124" w:rsidRPr="00862563" w:rsidRDefault="0046588B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6256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Фінансово-господарська діяльність</w:t>
      </w:r>
    </w:p>
    <w:p w14:paraId="72EACB20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утримання закладів відділу освіти виконавчих органів Дрогобицької міської ради скоригований план на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2024 рік становить 603 млн. 200 тис. 600 грн., в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кошти місцевого бюджету 329 млн. 327 тис. 500 грн., з них: 12 млн. 678 тис. грн. виділено на виплату заробітної плати педагогічним працівникам, які фінансуються за рахунок коштів освітньої субвенції, ко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шти освітньої субвенції на виплату заробітної праці педагогічним працівникам у сумі 256 млн. 531 тис. 600 грн. та кошти на виплату педпрацівникам інклюзивно-ресурсного центру 2 млн. 96 7тис. 800 грн, субвенція на підтримку дітей з особливими потребами - 1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млн. 200 тис. 300 грн.</w:t>
      </w:r>
    </w:p>
    <w:p w14:paraId="72EACB21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2024 році виділено:</w:t>
      </w:r>
    </w:p>
    <w:p w14:paraId="72EACB22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субвенцію з державного бюджету на облаштування осередків для викладання навчального предмету «Захист України» -1 млн. 34 тис. 989 грн, з місцевого бюджету виділено співфінансування у розмірі 30% - 443 тис. 567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грн.;</w:t>
      </w:r>
    </w:p>
    <w:p w14:paraId="72EACB23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субвенцію з державного бюджету на закупівлю мультимедійного обладнання -3 млн. 948 тис. 949 грн., з місцевого бюджету виділено співфінансування у розмірі 10% - 438 тис. 800 грн;</w:t>
      </w:r>
    </w:p>
    <w:p w14:paraId="72EACB24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субвенцію з державного бюджету на забезпечення якісної, сучасної та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доступної загальної середньої освіти «Нова українська школа» - 5 млн. 454 тис. 542 грн., з місцевого бюджету виділено співфінансування – 676 тис. 850 грн;</w:t>
      </w:r>
    </w:p>
    <w:p w14:paraId="72EACB25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субвенцію з державного бюджету на забезпечення харчування учнів початкових класів закладів загальн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ої середньої освіти -8млн. 430 тис. 400 грн., з місцевого бюджету виділено співфінансування у розмірі 10% -3млн. 613 тис. 100 грн.</w:t>
      </w:r>
    </w:p>
    <w:p w14:paraId="72EACB26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Касові видатки за 2024 рік складають 590 млн. 262 тис. 600 грн. в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кошти місцевого бюджету 323 млн. 687 тис. 500 грн., з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них: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дофінансування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виплату заробітної плати педагогічним працівникам, які фінансуються за рахунок коштів освітньої субвенції – 1 2млн. 678 тис. грн, кошти освітньої субвенції на виплату заробітної праці педагогічним працівникам у сумі 256 млн. 531 тис.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600 грн. та кошти на виплату педпрацівникам інклюзивно-ресурсного центру 2 млн. 966 тис. грн, субвенція на підтримку дітей з особливими потребами  - 1 млн. 200 тис. грн.</w:t>
      </w:r>
    </w:p>
    <w:p w14:paraId="72EACB27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Здійснено виплату щорічної грошової винагороди педагогічним працівникам у сумі 14 млн. 314 тис. 500 грн. у розмірі 100 відсотків посадового окладу.</w:t>
      </w:r>
    </w:p>
    <w:p w14:paraId="72EACB28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Відповідно до рішення сесії Дрогобицької міської ради від 27.11.2024 року №2777 «Про затвердження міської програми виплати компенсації за харчування здобувачам освіти пільгових категорій закладів загальної середньої освіти Дрогобицької міської ради за 2024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рік» здійснено виплату вищевказаної компенсації 1762 учням пільгових категорій закладів загальної середньої освіти у сумі - 1 млн. 798 тис. 900 грн.</w:t>
      </w:r>
    </w:p>
    <w:p w14:paraId="72EACB29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Використано субвенцію з державного бюджету на забезпечення харчування учнів початкових класів закладів заг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альної середньої освіти – 3 млн. 957 тис. 500 грн; з місцевого бюджету виділено співфінансування у розмірі 10% -1 млн. 690 тис. 100 грн.</w:t>
      </w:r>
    </w:p>
    <w:p w14:paraId="72EACB2A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використано субвенцію з державного бюджету на облаштування осередків для викладання навчального предмету «Захист Укра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їни» - 981 тис. 800 грн, з місцевого бюджету виділено співфінансування у розмірі 30% - 332 тис.400 грн;</w:t>
      </w:r>
    </w:p>
    <w:p w14:paraId="72EACB2B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використано субвенцію з державного бюджету на закупівлю мультимедійного обладнання – 3 млн. 101 тис. 700 грн., з місцевого бюджету виділено співфінанс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ування у розмірі 10% - 438 тис. 800 грн;</w:t>
      </w:r>
    </w:p>
    <w:p w14:paraId="72EACB2C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використано субвенцію з державного бюджету на забезпечення якісної, сучасної та доступної загальної середньої освіти «Нова українська школа» - 5 млн. 327 тис. 600 грн., з місцевого бюджету виділено співфінансуванн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– 554 тис. грн.</w:t>
      </w:r>
    </w:p>
    <w:p w14:paraId="72EACB2D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утримання закладів відділу освіти виконавчих органів Дрогобицької міської ради скоригований план на 2024 рік становить 603 млн. 200 тис. 600 грн., в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кошти місцевого бюджету 329 млн. 327 тис. 500 грн., з них: 12 млн. 678 тис. грн.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виділено на виплату заробітної плати педагогічним працівникам, які фінансуються за рахунок коштів освітньої субвенції, кошти освітньої субвенції на виплату заробітної праці педагогічним працівникам у сумі 256 млн. 531 тис. 600 грн. та кошти на виплату педп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рацівникам інклюзивно-ресурсного центру 2 млн. 96 7тис. 800 грн, субвенція на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підтримку дітей з особливими потребами - 1 млн. 200 тис. 300 грн.</w:t>
      </w:r>
    </w:p>
    <w:p w14:paraId="56D04A7A" w14:textId="77777777" w:rsidR="00EE0FF9" w:rsidRDefault="00EE0FF9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A864B79" w14:textId="77777777" w:rsidR="00EE0FF9" w:rsidRDefault="00EE0FF9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2EACB2E" w14:textId="0FC603A3" w:rsidR="001F0124" w:rsidRPr="00451465" w:rsidRDefault="0046588B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14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2025 РІК</w:t>
      </w:r>
    </w:p>
    <w:p w14:paraId="72EACB2F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утримання закладів відділу освіти виконавчих органів Дрогобицької міської ради затверджено план асиг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нувань загального фонду на 2025 рік становить 518 млн. 129 тис. 900 грн., в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кошти місцевого бюджету 342 млн. 12 тис. 700 грн., з них: 4 млн. грн. виділено на виплату заробітної плати педагогічним працівникам, які фінансуються за рахунок коштів освітнь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ої субвенції, кошти освітньої субвенції на виплату заробітної праці педагогічним працівникам у сумі 174 млн. 137 тис. 200 грн. та кошти на виплату педпрацівникам інклюзивно-ресурсного центру 1 млн. 980 тис. грн</w:t>
      </w:r>
    </w:p>
    <w:p w14:paraId="72EACB30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субвенція на підтримку дітей з особливими пот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ребами - 1 млн. 200 тис. 300 грн.</w:t>
      </w:r>
    </w:p>
    <w:p w14:paraId="72EACB31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2025 році виділено:</w:t>
      </w:r>
    </w:p>
    <w:p w14:paraId="72EACB32" w14:textId="77777777" w:rsidR="001F0124" w:rsidRPr="00150505" w:rsidRDefault="0046588B" w:rsidP="00E85E6C">
      <w:pPr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субвенцію на підтримку дітей з особливими потребами - 1 млн. 153 тис. 200 грн;</w:t>
      </w:r>
    </w:p>
    <w:p w14:paraId="72EACB33" w14:textId="77777777" w:rsidR="001F0124" w:rsidRPr="00150505" w:rsidRDefault="0046588B" w:rsidP="00E85E6C">
      <w:pPr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субвенцію з державного бюджету на здійснення доплат педагогічним працівникам закладів загальної середньої освіти - 12 млн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919 тис.600 грн;</w:t>
      </w:r>
    </w:p>
    <w:p w14:paraId="72EACB35" w14:textId="30978138" w:rsidR="001F0124" w:rsidRPr="00150505" w:rsidRDefault="00451465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46588B"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субвенцію з державного бюджету на закупівлю мультимедійного обладнання -3 млн. 948 тис. 949 грн., з місцевого бюджету виділено співфінансування у розмірі 10% - 438 тис. 800 грн;</w:t>
      </w:r>
    </w:p>
    <w:p w14:paraId="72EACB36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субвенцію з державного бюджету на забезпечення якісної,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сучасної та доступної загальної середньої освіти «Нова українська школа» - 5 млн. 315 тис. 400 грн., з місцевого бюджету виділено співфінансування – 590 тис. 640 грн;</w:t>
      </w:r>
    </w:p>
    <w:p w14:paraId="72EACB37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субвенцію з державного бюджету на закупівлю мультимедійного обладнання – 847 тис. 230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грн., з місцевого бюджету виділено співфінансування у розмірі 10% - 94 тис. 140 грн;</w:t>
      </w:r>
    </w:p>
    <w:p w14:paraId="72EACB38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закупівлі навчальної та навчально-методичної літератури, у тому числі їх електронних версій та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аудіосупроводом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учнів та педагогічних працівників пілотних класів ліцею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№2 - 180 тис. 278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грн.,з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місцевого бюджету виділено співфінансування у розмірі 10% - 20 тис. 40 грн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2EACB3B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субвенцію з державного бюджету на забезпечення харчування учнів початкових класів закладів загальної середньої освіти за спеціальним фондом - 12 млн. 1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79 тис. 700 грн.</w:t>
      </w:r>
    </w:p>
    <w:p w14:paraId="72EACB3D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утримання закладів відділу освіти виконавчих органів Дрогобицької міської ради станом на 01.05.2025 року скоригований план загального фонду на 2025 рік становить 533 млн. 770 тис. 691 грн., в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кошти місцевого бюджету 342 млн. 447 тис. 916 грн., з ни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х: 4 млн. грн. виділено на виплату заробітної плати педагогічним працівникам, які фінансуються за рахунок коштів освітньої субвенції, кошти освітньої субвенції на виплату заробітної праці педагогічним працівникам у сумі 174 млн. 137 тис. 200 грн. та кошти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виплату педпрацівникам інклюзивно-ресурсного центру 1 млн. 980 тис. 0 грн, субвенція на підтримку дітей з особливими потребами - 1 млн. 153 тис. 200 грн.</w:t>
      </w:r>
    </w:p>
    <w:p w14:paraId="72EACB3E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Касові видатки станом на 01.05.2025 року складають 179 млн. 139 тис. 800 грн. в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кошти місцевог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бюджету 101 млн. 855 тис.57 грн., з них:  кошти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освітньої субвенції на виплату заробітної праці педагогічним працівникам у сумі 69 млн. 941 тис. 874 грн. та кошти на виплату педпрацівникам інклюзивно-ресурсного центру 766 тис. 575 грн, субвенція на підтр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имку дітей з особливими потребами  - 314 тис. 888 грн., субвенція з державного бюджету на здійснення доплат педагогічним працівникам закладів загальної середньої освіти - 6 млн. 261 тис.404 грн;</w:t>
      </w:r>
    </w:p>
    <w:p w14:paraId="72EACB3F" w14:textId="61AC5959" w:rsidR="001F0124" w:rsidRPr="00451465" w:rsidRDefault="0046588B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14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Заклади дошкільної освіти</w:t>
      </w:r>
    </w:p>
    <w:p w14:paraId="72EACB40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проведено поточний ремонт си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стеми електропостачання (аварійно відновлювальні роботи з заміни ввідного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кабеля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живлення) ЗДО № 19 – 45 тис. 930 грн., ЗДО № 35– 51 тис. 467 грн., ЗДО № 20 – 22 тис. 686 грн., ЗДО № 21 – 39 тис. 473 грн.;</w:t>
      </w:r>
    </w:p>
    <w:p w14:paraId="72EACB41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поточний ремонт укриття ЗДО № 30 – 183 тис. 871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грн.</w:t>
      </w:r>
    </w:p>
    <w:p w14:paraId="72EACB42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поточний ремонт повітряної лінії зовнішнього освітлення ЗДО № 6 – 25 тис. 630 грн.;</w:t>
      </w:r>
    </w:p>
    <w:p w14:paraId="72EACB43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поточний ремонт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ливневої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каналізації на території ЗДО № 15 – 54 тис. 384 грн.;</w:t>
      </w:r>
    </w:p>
    <w:p w14:paraId="72EACB44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поточний ремонт системи центрального опалення ЗДО№ 2 – 42 тис. 459 грн., ЗДО № 30 – 10 тис. 908 грн., ЗДО № 24 – 52 тис. 242 грн.;</w:t>
      </w:r>
    </w:p>
    <w:p w14:paraId="72EACB45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поточний ремонт системи водопостачання ЗДО № 13 – 35 тис. 913 грн.;</w:t>
      </w:r>
    </w:p>
    <w:p w14:paraId="72EACB46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поточний ремонт системи центрального опалення та во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допостачання ЗДО № 20 – 87 тис. 641 грн.;</w:t>
      </w:r>
    </w:p>
    <w:p w14:paraId="72EACB47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поточний ремонт пішохідної доріжки ЗДО № 13 – 19 тис. 948 грн.;</w:t>
      </w:r>
    </w:p>
    <w:p w14:paraId="72EACB48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придбання дверей металопластикових ЗДО № 11 – 32 тис. 770 грн.;</w:t>
      </w:r>
    </w:p>
    <w:p w14:paraId="72EACB49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придбання будівельних матеріалів для проведення ремонтних робіт ЗДО № 13 – 13 ти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278 грн. та ЗДО № 12 – 20 тис. 526 грн., ЗДО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с.Бійничі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–23 тис. 280 грн.;</w:t>
      </w:r>
    </w:p>
    <w:p w14:paraId="72EACB4A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придбання пральних машин ЗДО № 2, 19, 29 – 48 тис. грн., ЗДО № 11 та ЗДО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Бійничі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23 тис. 800 грн.;</w:t>
      </w:r>
    </w:p>
    <w:p w14:paraId="72EACB4B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придбання холодильних шаф ЗДО №2 та ЗДО № 15 – 32 тис. 800 грн., холодильни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ЗДО № 27 – 6 тис. грн.;</w:t>
      </w:r>
    </w:p>
    <w:p w14:paraId="72EACB4C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придбання ліжок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двохярусних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ЗДО № 12 – 93 тис. 100 грн.;</w:t>
      </w:r>
    </w:p>
    <w:p w14:paraId="72EACB4D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-поточний ремонт сходів з улаштування відкидного пандусу та встановлення металопластикових перегородок з дверями в приміщення ЗДО № 12 – 190 тис. 848 грн.;</w:t>
      </w:r>
    </w:p>
    <w:p w14:paraId="72EACB4E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-придбання бакт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ерицидних озонових світильників для закладів дошкільної освіти – 49 тис. 300 грн.;</w:t>
      </w:r>
    </w:p>
    <w:p w14:paraId="72EACB4F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придбання бойлерів, дитячих унітазів, лічильників, електронних ваг , тримерів бензинових та садових, циркуляційні та глибинні насоси на суму – 191 тис. 700 грн.;</w:t>
      </w:r>
    </w:p>
    <w:p w14:paraId="72EACB50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виготов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лення технічних паспортів із внесенням їх в ЄДЕССБ для закладів дошкільної освіти – 180 тис. грн;</w:t>
      </w:r>
    </w:p>
    <w:p w14:paraId="72EACB51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-виготовлення проектно-кошторисної документації по об’єкту «Капітальний ремонт басейну з допоміжними приміщеннями ЗДО № 13 для інклюзивних дітей» - 247 тис. 1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 грн.</w:t>
      </w:r>
    </w:p>
    <w:p w14:paraId="72EACB52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Проведено капітальні ремонти закладів дошкільної освіти , а саме:</w:t>
      </w:r>
    </w:p>
    <w:p w14:paraId="72EACB53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капітальний ремонт покрівлі даху з частковою заміною дерев’яних конструкцій ЗДО № 19 – 385 тис. 446 грн.,</w:t>
      </w:r>
    </w:p>
    <w:p w14:paraId="72EACB54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капітальний ремонт покрівлі ЗДО № 2 – 370 тис. 807 грн.,</w:t>
      </w:r>
    </w:p>
    <w:p w14:paraId="72EACB55" w14:textId="77777777" w:rsidR="001F0124" w:rsidRPr="00D25689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капітальний ремонт покрівлі ЗДО № 15 – 244 тис</w:t>
      </w:r>
      <w:r w:rsidRPr="00D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228 грн.</w:t>
      </w:r>
    </w:p>
    <w:p w14:paraId="72EACB56" w14:textId="77777777" w:rsidR="001F0124" w:rsidRPr="00D25689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закладах дошкільної освіти Дрогобицької МТГ  для  оприлюднення зазначеною статтею 30 Закону України </w:t>
      </w:r>
      <w:hyperlink r:id="rId8" w:anchor="Text">
        <w:r w:rsidRPr="00D2568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“Про освіту”</w:t>
        </w:r>
      </w:hyperlink>
      <w:r w:rsidRPr="00D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інформацію, для інформаційної відкритості та прозористі, щоб уникнути порушення законодавства, це — важлива складова діяльності закладу, для  вчасної комунікація,  налагодження довіри між учасниками освітнього процесу, громадськістю, відділом </w:t>
      </w:r>
      <w:r w:rsidRPr="00D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 був розроблений (створений) «Освітній портал» окремо для кожного закладу.</w:t>
      </w:r>
    </w:p>
    <w:p w14:paraId="72EACB57" w14:textId="77777777" w:rsidR="001F0124" w:rsidRPr="00D25689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виконання  Закону України «Про освіту»,  «Про дошкільну освіту», «Про доступ до публічної інформації», відповідно до Постанови Кабінету Міністрів України від 28.12.2021 № 1</w:t>
      </w:r>
      <w:r w:rsidRPr="00D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391, з метою активного впровадження інформаційно-комунікаційних технологій у практику роботи ЗДО, якісної організації роботи </w:t>
      </w:r>
      <w:proofErr w:type="spellStart"/>
      <w:r w:rsidRPr="00D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вебсайтів</w:t>
      </w:r>
      <w:proofErr w:type="spellEnd"/>
      <w:r w:rsidRPr="00D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інформування громадськості про освітню діяльність закладу, забезпечення принципу прозорості та доступності інформації пр</w:t>
      </w:r>
      <w:r w:rsidRPr="00D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дошкільну освіту в кожному закладі дошкільної освіти були  призначені  головні адміністратори  </w:t>
      </w:r>
      <w:proofErr w:type="spellStart"/>
      <w:r w:rsidRPr="00D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вебсайтів</w:t>
      </w:r>
      <w:proofErr w:type="spellEnd"/>
      <w:r w:rsidRPr="00D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закладів, які отримали доплату за їх ведення у розмірі 10% посадового окладу.</w:t>
      </w:r>
    </w:p>
    <w:p w14:paraId="72EACB58" w14:textId="77777777" w:rsidR="001F0124" w:rsidRPr="00D25689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закладах дошкільної освіти була проведена атестація робочих місць за </w:t>
      </w:r>
      <w:r w:rsidRPr="00D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умовами праці, в ході якої була проведена  комплексна оцінка всіх факторів виробничого середовища і трудового процесу, супутніх соціально-економічних факторів, що впливають на здоров’я і працездатність працівників в процесі трудової діяльності. Кухари та п</w:t>
      </w:r>
      <w:r w:rsidRPr="00D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ідсобні робітники кухні отримали встановлені законодавством пільги та компенсації за роботу із важкими та шкідливими умовами праці, кухари  - 10%, підсобний робітник – 8 % у розмірі посадового окладу. Також кухари, які працюють на робочих місцях, мають пра</w:t>
      </w:r>
      <w:r w:rsidRPr="00D2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на щорічну додаткову відпустку тривалістю до 4 календарних днів, яка встановлена  за результатами атестації.</w:t>
      </w:r>
    </w:p>
    <w:p w14:paraId="72EACB59" w14:textId="581D76D1" w:rsidR="001F0124" w:rsidRPr="00451465" w:rsidRDefault="0046588B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14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Заклади загальної середньої освіти</w:t>
      </w:r>
    </w:p>
    <w:p w14:paraId="72EACB5A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Виділено кошти для закладів загальної середньої освіти на:</w:t>
      </w:r>
    </w:p>
    <w:p w14:paraId="72EACB5B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проведено поточний ремонт підвального примі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щення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Нагуєвицької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СЗШ І-ІІІ ст.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Ім.Івана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Франка ДМР Львівської області вул..Спортивна,1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с.Нагуєвичі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Дрогобицького району Львівської області – 58 тис. 107 грн.;</w:t>
      </w:r>
    </w:p>
    <w:p w14:paraId="72EACB5C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проведено поточний ремонт підвальних приміщень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Лішнянського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НВК «загальноосвітній заклад І-ІІ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 ступенів- дошкільний навчальний заклад» ДМР на вул..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Ів.Франка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с.Лішня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Дрогобицького району, Львівської області – 124 тис. 709 грн.;</w:t>
      </w:r>
    </w:p>
    <w:p w14:paraId="72EACB5D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поточний ремонт (відновлювальні роботи) системи водопостачання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Рихтицької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СЗШ І-ІІІ ст. ДМР Львівської області,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с.Рихт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ичі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вул..Шкільна,7 Дрогобицького р-ну Львівської області – 156 тис. 387 грн.; поточний ремонт центрального опалення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Нижньогаївської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гімназії – 18 тис. 332 грн.</w:t>
      </w:r>
    </w:p>
    <w:p w14:paraId="72EACB5E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виготовлення технічних паспортів із внесенням їх в ЄДЕССБ для закладів загальної середньої ос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віти – 250 тис. грн;</w:t>
      </w:r>
    </w:p>
    <w:p w14:paraId="72EACB5F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Виділено кошти для закладів загальної середньої освіти на:</w:t>
      </w:r>
    </w:p>
    <w:p w14:paraId="72EACB60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поточний ремонт системи блискавкозахисту ліцею № 1 імені Івана Франка – 160 тис. грн.;</w:t>
      </w:r>
    </w:p>
    <w:p w14:paraId="72EACB61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поточний ремонт системи водовідведення ліцею № 2 – 95 тис.700 грн, поточний ремонт з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монтажу та встановлення світильників тенісного корду - 105 тис. грн . та поточний ремонт кабінету Захисту України – 85 тис. грн.</w:t>
      </w:r>
    </w:p>
    <w:p w14:paraId="72EACB62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поточний ремонт системи опалення ліцею № 3 імені В’ячеслава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Чорновола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300 тис. грн, оплату послуг фізичної охорони - 97 тис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грн; придбання паливно-мастильних матеріалів та оплату послуг за страхування шкільного автобусу – 155 тис. грн; оплата за поточний ремонт огорожі - 70 тис. 300 грн.;</w:t>
      </w:r>
    </w:p>
    <w:p w14:paraId="72EACB63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поточний ремонт аварійної частини фасаду ліцею № 4 імені Лесі Українки – 788 тис. грн;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заміна дверних блоків – 62 тис. 389 грн, придбання системи та пристрою нагляду охорони – 44 тис. 225 грн;</w:t>
      </w:r>
    </w:p>
    <w:p w14:paraId="72EACB64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поточний ремонт каналізаційної системи гімназії № 5 імені Героїв України генерал-майора Сергія Кульчицького – 150 тис. грн., придбання вікна, двері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80 тис. грн, придбання костюмів для патріотичного класу -65 тис. грн, харчування учнів патріотичного класу -100 тис. грн. та придбання планшетів - 99 тис. 981 грн.</w:t>
      </w:r>
    </w:p>
    <w:p w14:paraId="72EACB65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поточний ремонт приміщень гімназії № 6 імені Героїв АТО -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 тис. грн.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повірка лічильн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иків -12 тис. грн, матеріалів для поточного ремонту санвузлів - 80 тис. грн, придбання паливно-мастильних матеріалів та оплату послуг за страхування шкільного автобусу – 24 тис. 500 грн;</w:t>
      </w:r>
    </w:p>
    <w:p w14:paraId="72EACB66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заміна віконних блоків, дверей у спортивному залі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Стебницькому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ліце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 № 7 -50 тис. грн, заміна перегородок у санвузли – 39 тис. 400 грн,;</w:t>
      </w:r>
    </w:p>
    <w:p w14:paraId="72EACB67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придбання паливно-мастильних матеріалів та оплату послуг за страхування шкільного автобусу гімназії №8 – 62 тис. грн;</w:t>
      </w:r>
    </w:p>
    <w:p w14:paraId="72EACB68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оплата послуг за вогнезахист горючих конструкцій залі гімназії 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 – 56 тис. 200 грн; придбання телевізійного і аудіовізуального обладнання для кабінетів, заміна вікон, дверей у спортивному– 80 тис. грн;</w:t>
      </w:r>
    </w:p>
    <w:p w14:paraId="72EACB69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поточний ремонт приміщення гімназії №10 – 50,0 тис. грн., придбання будматеріалів – 20,0 тис. грн.;</w:t>
      </w:r>
    </w:p>
    <w:p w14:paraId="72EACB6A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поточний ремонт покрівлі ліцею № 16 - 200 тис. грн, поточний ремонт (реновація) футбольного поля з штучною травою -75 тис. грн.;</w:t>
      </w:r>
    </w:p>
    <w:p w14:paraId="72EACB6B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заміна аварійних дверей гімназії № 17– 100 тис. грн., поточний ремонт (реновація) футбольного поля з штучною травою -75 ти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грн.;</w:t>
      </w:r>
    </w:p>
    <w:p w14:paraId="72EACB6C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поточний ремонт системи опалення та актового залу гімназії № 14 – 140 тис. грн.;</w:t>
      </w:r>
    </w:p>
    <w:p w14:paraId="72EACB6D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закупівля стільниць для навчальних парт ліцею № 16 -70 тис. грн;</w:t>
      </w:r>
    </w:p>
    <w:p w14:paraId="72EACB6E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завершення робіт по облаштуванню тенісного корту – 200 тис. грн;</w:t>
      </w:r>
    </w:p>
    <w:p w14:paraId="72EACB6F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виготовлення технічної докум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ентації на будівлю Дрогобицького наукового ліцею імені Богдана Лепкого – 35 тис. грн. та придбання матеріалів для поточного ремонту санвузлів - 100 тис. грн.</w:t>
      </w:r>
    </w:p>
    <w:p w14:paraId="72EACB70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складі Дрогобицького наукового ліцею імені Богдана Лепкого функціонує позашкільний підрозділ «Др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огобицька мала академія наук», охоплено позашкільною освітою 183 учні,     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касові видатки місцевого бюджету за 2024 рік – 978 тис. 300 грн.</w:t>
      </w:r>
    </w:p>
    <w:p w14:paraId="72EACB71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нове будівництво протирадіаційного укриття (ПРУ) на 1500 осіб ліцею № 1 імені Івана Франка Дрогобицької міської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ради Львівської області за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адресою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вул. Петра Сагайдачного,19 м. Дрогобич Львівська область (виготовлення ПКД) – 98 тис. 256 грн;</w:t>
      </w:r>
    </w:p>
    <w:p w14:paraId="72EACB72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проведення експертизи коштор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ної документації капітального ремонту укриття корпусу № 2 ліцею № 1 імені Івана Франка Дрогоби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цької міської ради Львівської області за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адресою:м.Дрогобич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вул.Івана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Чмоли,9 – 37 тис. грн.;</w:t>
      </w:r>
    </w:p>
    <w:p w14:paraId="72EACB73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капітальний ремонт харчоблоку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Стебницької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гімназії № 18-778 тис. 84 грн;</w:t>
      </w:r>
    </w:p>
    <w:p w14:paraId="72EACB74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виготовлення проектно-кошторисної документації на капітальний ремонт (аварійно-від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новлювальні роботи) теплопункту гімназії № 8 - 417 тис. 366 грн.</w:t>
      </w:r>
    </w:p>
    <w:p w14:paraId="72EACB75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Проведено капітальний ремонт внутрішніх приміщень з влаштуванням пандусу для дітей з особливими потребами філії Інклюзивно-ресурсного центру у приміщенні ЗДО № 13 – 1 млн.126 тис. 229 грн. Пр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идбано меблі для філії Інклюзивно-ресурсного центру на суму 82 тис. 800 грн.</w:t>
      </w:r>
    </w:p>
    <w:p w14:paraId="72EACB76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2024-2025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навчальному році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реалізовано Програму «Шкільний громадський бюджет» у 6 закладах загальної середньої освіти, а саме:</w:t>
      </w:r>
    </w:p>
    <w:p w14:paraId="72EACB77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Лішнянський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ліцей Дрогобицької міської ради Л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ьвівської області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14:paraId="72EACB78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Рихтицький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ліцей Дрогобицької міської ради Львівської області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14:paraId="72EACB79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Гімназія № 17 Дрогобицької міської ради Львівської області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14:paraId="72EACB7A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Ліцей № 16 Дрогобицької міської ради Львівської області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14:paraId="72EACB7B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Болехівська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гімназія Дрогобицької міс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ької ради Львівської області.</w:t>
      </w:r>
    </w:p>
    <w:p w14:paraId="72EACB7C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 01.09.2024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року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гімназії №5 ім. Героя України генерал-майора Сергія Кульчицького реалізується Програма «Крила України». Відкрито два класи з посиленим національно-патріотичним вихованням. За новою програмою «Крила України»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навчаються учні 1-А та 7-А класів. Вихованці мають спеціальну форму й емблему.</w:t>
      </w:r>
    </w:p>
    <w:p w14:paraId="72EACB7D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Опікунам (піклувальникам) та прийомним батькам </w:t>
      </w:r>
      <w:proofErr w:type="spellStart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виплачено</w:t>
      </w:r>
      <w:proofErr w:type="spellEnd"/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матеріальну допомогу на придбання шкільної та спортивної форми для дітей-сиріт та дітей позбавлених батьківського піклу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вання, які навчаються у закладах загальної середньої освіти Дрогобицької міської ради, у кількості 37 осіб на загальну суму 59 тис. 200 грн., в межах до 1 тис. 600 грн. на одну дитину.</w:t>
      </w:r>
    </w:p>
    <w:p w14:paraId="72EACB7E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виконання рішення ХLІ сесії Дрогобицької міської ради від 10.08.2023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1817 «Про премію міського голови найкращим учасникам зовнішнього незалежного оцінювання результатів навчання, здобутих на основі повної загальної середньої освіти», розпорядження міського голови від 13 серпня 2024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року № 459-р «Про призначення Прем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ії міського голови найкращим учасникам зовнішнього незалежного оцінювання результатів навчання, здобутих на основі повної загальної середньої освіти», відповідно до подання відділу освіти виконавчих органів Дрогобицької міської ради від 13.08.2024.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року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01-4/584 здійснено нагородження премією міського голови учнів, які набрали 200 балів по 3 тис. грн. та 12 тис. грн. (Коробко Ольга Юріївна).</w:t>
      </w:r>
    </w:p>
    <w:p w14:paraId="72EACB7F" w14:textId="77777777" w:rsidR="001F0124" w:rsidRPr="00150505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Здійснено виплату премії міського голови найкращим учасникам зовнішнього незалежного оцінювання результатів навчанн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я, здобутих на основі повної загальної середньої освіти у сумі 42 тис. грн.</w:t>
      </w:r>
    </w:p>
    <w:p w14:paraId="72EACB80" w14:textId="77777777" w:rsidR="001F0124" w:rsidRDefault="0046588B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реалізації програми Дрогобицької міської ради «Про персональні стипендії в галузі освіти та культури для обдарованих дітей на 2024» 22 учні закладів ЗЗСО отримали впродовж</w:t>
      </w:r>
      <w:r w:rsidRPr="0015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 місяців щомісячну стипендію в сумі 300 грн (2 тис. 700 грн.).</w:t>
      </w:r>
    </w:p>
    <w:p w14:paraId="0D14EEFD" w14:textId="77777777" w:rsidR="00862563" w:rsidRDefault="00862563" w:rsidP="008761B4">
      <w:pPr>
        <w:tabs>
          <w:tab w:val="left" w:pos="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2914C0" w14:textId="65EE969D" w:rsidR="008761B4" w:rsidRDefault="008761B4" w:rsidP="008761B4">
      <w:pPr>
        <w:tabs>
          <w:tab w:val="left" w:pos="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122">
        <w:rPr>
          <w:rFonts w:ascii="Times New Roman" w:hAnsi="Times New Roman" w:cs="Times New Roman"/>
          <w:b/>
          <w:sz w:val="24"/>
          <w:szCs w:val="24"/>
        </w:rPr>
        <w:t>ІННОВАЦІЇ В СУЧАСНІЙ ОСВІТІ</w:t>
      </w:r>
    </w:p>
    <w:p w14:paraId="663F077D" w14:textId="77777777" w:rsidR="00814CD3" w:rsidRPr="009917FF" w:rsidRDefault="00814CD3" w:rsidP="00814CD3">
      <w:pPr>
        <w:tabs>
          <w:tab w:val="left" w:pos="97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7FF">
        <w:rPr>
          <w:rFonts w:ascii="Times New Roman" w:hAnsi="Times New Roman" w:cs="Times New Roman"/>
          <w:bCs/>
          <w:sz w:val="28"/>
          <w:szCs w:val="28"/>
        </w:rPr>
        <w:t xml:space="preserve">Забезпечення переходу ЗЗСО Дрогобицької МТГ до нової версії «АІКОМ 2.0». </w:t>
      </w:r>
    </w:p>
    <w:p w14:paraId="1B0F2546" w14:textId="77777777" w:rsidR="00814CD3" w:rsidRPr="009917FF" w:rsidRDefault="00814CD3" w:rsidP="00814CD3">
      <w:pPr>
        <w:tabs>
          <w:tab w:val="left" w:pos="97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7FF">
        <w:rPr>
          <w:rFonts w:ascii="Times New Roman" w:hAnsi="Times New Roman" w:cs="Times New Roman"/>
          <w:bCs/>
          <w:sz w:val="28"/>
          <w:szCs w:val="28"/>
        </w:rPr>
        <w:t xml:space="preserve">Підтримка впровадження </w:t>
      </w:r>
      <w:proofErr w:type="spellStart"/>
      <w:r w:rsidRPr="009917FF">
        <w:rPr>
          <w:rFonts w:ascii="Times New Roman" w:hAnsi="Times New Roman" w:cs="Times New Roman"/>
          <w:bCs/>
          <w:sz w:val="28"/>
          <w:szCs w:val="28"/>
        </w:rPr>
        <w:t>Шеринг</w:t>
      </w:r>
      <w:proofErr w:type="spellEnd"/>
      <w:r w:rsidRPr="009917FF">
        <w:rPr>
          <w:rFonts w:ascii="Times New Roman" w:hAnsi="Times New Roman" w:cs="Times New Roman"/>
          <w:bCs/>
          <w:sz w:val="28"/>
          <w:szCs w:val="28"/>
        </w:rPr>
        <w:t xml:space="preserve"> та ДІЯ.QR в закладах освіти</w:t>
      </w:r>
    </w:p>
    <w:p w14:paraId="2F15A042" w14:textId="77777777" w:rsidR="00814CD3" w:rsidRPr="009917FF" w:rsidRDefault="00814CD3" w:rsidP="00814CD3">
      <w:pPr>
        <w:tabs>
          <w:tab w:val="left" w:pos="97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7FF">
        <w:rPr>
          <w:rFonts w:ascii="Times New Roman" w:hAnsi="Times New Roman" w:cs="Times New Roman"/>
          <w:bCs/>
          <w:sz w:val="28"/>
          <w:szCs w:val="28"/>
        </w:rPr>
        <w:t xml:space="preserve">Забезпечення участі ЗЗСО у програмі FIRST LEGO </w:t>
      </w:r>
      <w:proofErr w:type="spellStart"/>
      <w:r w:rsidRPr="009917FF">
        <w:rPr>
          <w:rFonts w:ascii="Times New Roman" w:hAnsi="Times New Roman" w:cs="Times New Roman"/>
          <w:bCs/>
          <w:sz w:val="28"/>
          <w:szCs w:val="28"/>
        </w:rPr>
        <w:t>League</w:t>
      </w:r>
      <w:proofErr w:type="spellEnd"/>
      <w:r w:rsidRPr="009917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917FF">
        <w:rPr>
          <w:rFonts w:ascii="Times New Roman" w:hAnsi="Times New Roman" w:cs="Times New Roman"/>
          <w:bCs/>
          <w:sz w:val="28"/>
          <w:szCs w:val="28"/>
        </w:rPr>
        <w:t>Challenge</w:t>
      </w:r>
      <w:proofErr w:type="spellEnd"/>
    </w:p>
    <w:p w14:paraId="6BB1D5CC" w14:textId="77777777" w:rsidR="00814CD3" w:rsidRPr="009917FF" w:rsidRDefault="00814CD3" w:rsidP="00814CD3">
      <w:pPr>
        <w:tabs>
          <w:tab w:val="left" w:pos="97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7FF">
        <w:rPr>
          <w:rFonts w:ascii="Times New Roman" w:hAnsi="Times New Roman" w:cs="Times New Roman"/>
          <w:bCs/>
          <w:sz w:val="28"/>
          <w:szCs w:val="28"/>
        </w:rPr>
        <w:t>Реалізація Програми з посиленим національно-патріотичним вихованням «Крила України» у 1-А та 7-А класах гімназії №5 ім. Героя України генерал-майора Сергія Кульчицького</w:t>
      </w:r>
    </w:p>
    <w:p w14:paraId="2063DA70" w14:textId="77777777" w:rsidR="00814CD3" w:rsidRPr="009917FF" w:rsidRDefault="00814CD3" w:rsidP="00814CD3">
      <w:pPr>
        <w:tabs>
          <w:tab w:val="left" w:pos="97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7FF">
        <w:rPr>
          <w:rFonts w:ascii="Times New Roman" w:hAnsi="Times New Roman" w:cs="Times New Roman"/>
          <w:bCs/>
          <w:sz w:val="28"/>
          <w:szCs w:val="28"/>
        </w:rPr>
        <w:t>Реалізація інноваційного освітнього проєкту всеукраїнського рівня за темою «Розроблення і впровадження навчально-методичного забезпечення для закладів ЗСО в умовах реалізації Державного стандарту базової середньої освіти» в ліцеї №2 Дрогобицької міської ради</w:t>
      </w:r>
    </w:p>
    <w:p w14:paraId="31BFC0BF" w14:textId="2F15E2A0" w:rsidR="00814CD3" w:rsidRPr="009917FF" w:rsidRDefault="00814CD3" w:rsidP="00814CD3">
      <w:pPr>
        <w:tabs>
          <w:tab w:val="left" w:pos="97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917FF">
        <w:rPr>
          <w:rFonts w:ascii="Times New Roman" w:hAnsi="Times New Roman" w:cs="Times New Roman"/>
          <w:bCs/>
          <w:sz w:val="28"/>
          <w:szCs w:val="28"/>
        </w:rPr>
        <w:t>Інноваційний освітній проект всеукраїнського рівня з формування в учнівства м’яких навичок шляхом соціально-емоційного та етичного навчання (наказ МОН України від 18.11.2019 №1431 «Про проведення експерименту всеукраїнського рівня за темою «Організаційно-педагогічні умови формування в учнів м’яких навичок шляхом соціально-емоційного та етичного навчання» на базі закладів загальної середньої освіти України на листопад 2019 – грудень 2024 років»</w:t>
      </w:r>
      <w:r w:rsidR="002C054A" w:rsidRPr="009917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ліце</w:t>
      </w:r>
      <w:r w:rsidR="00F95DCE" w:rsidRPr="009917FF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2C054A" w:rsidRPr="009917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№4 імені Лесі Українки</w:t>
      </w:r>
      <w:r w:rsidR="00F95DCE" w:rsidRPr="009917F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703BB6B" w14:textId="77777777" w:rsidR="00FE36AB" w:rsidRPr="009917FF" w:rsidRDefault="00814CD3" w:rsidP="00FE36AB">
      <w:pPr>
        <w:tabs>
          <w:tab w:val="left" w:pos="97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917FF">
        <w:rPr>
          <w:rFonts w:ascii="Times New Roman" w:hAnsi="Times New Roman" w:cs="Times New Roman"/>
          <w:bCs/>
          <w:sz w:val="28"/>
          <w:szCs w:val="28"/>
        </w:rPr>
        <w:t>Реалізація інноваційного освітнього проєкту МОН «Організаційні та науково-методичні умови створення STEM-центрів»</w:t>
      </w:r>
      <w:r w:rsidR="00FC11D5" w:rsidRPr="009917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Дрогобицькому науковому ліцеї імені Богдана Лепкого.</w:t>
      </w:r>
    </w:p>
    <w:p w14:paraId="31468C3A" w14:textId="7054617B" w:rsidR="00FE36AB" w:rsidRPr="009917FF" w:rsidRDefault="00FE36AB" w:rsidP="00FE36AB">
      <w:pPr>
        <w:tabs>
          <w:tab w:val="left" w:pos="97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917FF">
        <w:rPr>
          <w:rFonts w:ascii="Times New Roman" w:hAnsi="Times New Roman"/>
          <w:sz w:val="28"/>
          <w:szCs w:val="28"/>
          <w:lang w:val="uk-UA" w:eastAsia="en-US"/>
        </w:rPr>
        <w:t>Впровадження с</w:t>
      </w:r>
      <w:proofErr w:type="spellStart"/>
      <w:r w:rsidRPr="009917FF">
        <w:rPr>
          <w:rFonts w:ascii="Times New Roman" w:hAnsi="Times New Roman"/>
          <w:sz w:val="28"/>
          <w:szCs w:val="28"/>
          <w:lang w:eastAsia="en-US"/>
        </w:rPr>
        <w:t>оціальн</w:t>
      </w:r>
      <w:proofErr w:type="spellEnd"/>
      <w:r w:rsidRPr="009917FF">
        <w:rPr>
          <w:rFonts w:ascii="Times New Roman" w:hAnsi="Times New Roman"/>
          <w:sz w:val="28"/>
          <w:szCs w:val="28"/>
          <w:lang w:val="uk-UA" w:eastAsia="en-US"/>
        </w:rPr>
        <w:t>ого</w:t>
      </w:r>
      <w:r w:rsidRPr="009917F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917FF">
        <w:rPr>
          <w:rFonts w:ascii="Times New Roman" w:hAnsi="Times New Roman"/>
          <w:sz w:val="28"/>
          <w:szCs w:val="28"/>
          <w:lang w:eastAsia="en-US"/>
        </w:rPr>
        <w:t>шкільн</w:t>
      </w:r>
      <w:proofErr w:type="spellEnd"/>
      <w:r w:rsidRPr="009917FF">
        <w:rPr>
          <w:rFonts w:ascii="Times New Roman" w:hAnsi="Times New Roman"/>
          <w:sz w:val="28"/>
          <w:szCs w:val="28"/>
          <w:lang w:val="uk-UA" w:eastAsia="en-US"/>
        </w:rPr>
        <w:t>ого</w:t>
      </w:r>
      <w:r w:rsidRPr="009917F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917FF">
        <w:rPr>
          <w:rFonts w:ascii="Times New Roman" w:hAnsi="Times New Roman"/>
          <w:sz w:val="28"/>
          <w:szCs w:val="28"/>
          <w:lang w:eastAsia="en-US"/>
        </w:rPr>
        <w:t>підприєм</w:t>
      </w:r>
      <w:r w:rsidRPr="009917FF">
        <w:rPr>
          <w:rFonts w:ascii="Times New Roman" w:hAnsi="Times New Roman"/>
          <w:sz w:val="28"/>
          <w:szCs w:val="28"/>
          <w:lang w:val="uk-UA" w:eastAsia="en-US"/>
        </w:rPr>
        <w:t>ництва</w:t>
      </w:r>
      <w:proofErr w:type="spellEnd"/>
      <w:r w:rsidRPr="009917FF">
        <w:rPr>
          <w:rFonts w:ascii="Times New Roman" w:hAnsi="Times New Roman"/>
          <w:sz w:val="28"/>
          <w:szCs w:val="28"/>
          <w:lang w:val="uk-UA" w:eastAsia="en-US"/>
        </w:rPr>
        <w:t xml:space="preserve"> в </w:t>
      </w:r>
      <w:proofErr w:type="spellStart"/>
      <w:r w:rsidRPr="009917FF">
        <w:rPr>
          <w:rFonts w:ascii="Times New Roman" w:hAnsi="Times New Roman"/>
          <w:sz w:val="28"/>
          <w:szCs w:val="28"/>
          <w:lang w:val="uk-UA" w:eastAsia="en-US"/>
        </w:rPr>
        <w:t>Долішньолужанській</w:t>
      </w:r>
      <w:proofErr w:type="spellEnd"/>
      <w:r w:rsidRPr="009917FF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proofErr w:type="spellStart"/>
      <w:r w:rsidRPr="009917FF">
        <w:rPr>
          <w:rFonts w:ascii="Times New Roman" w:hAnsi="Times New Roman"/>
          <w:sz w:val="28"/>
          <w:szCs w:val="28"/>
          <w:lang w:val="uk-UA" w:eastAsia="en-US"/>
        </w:rPr>
        <w:t>Лішнянській</w:t>
      </w:r>
      <w:proofErr w:type="spellEnd"/>
      <w:r w:rsidRPr="009917FF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proofErr w:type="spellStart"/>
      <w:r w:rsidR="008627DF" w:rsidRPr="009917FF">
        <w:rPr>
          <w:rFonts w:ascii="Times New Roman" w:hAnsi="Times New Roman"/>
          <w:sz w:val="28"/>
          <w:szCs w:val="28"/>
          <w:lang w:val="uk-UA" w:eastAsia="en-US"/>
        </w:rPr>
        <w:t>Верхньогаївській</w:t>
      </w:r>
      <w:proofErr w:type="spellEnd"/>
      <w:r w:rsidR="008627DF" w:rsidRPr="009917FF">
        <w:rPr>
          <w:rFonts w:ascii="Times New Roman" w:hAnsi="Times New Roman"/>
          <w:sz w:val="28"/>
          <w:szCs w:val="28"/>
          <w:lang w:val="uk-UA" w:eastAsia="en-US"/>
        </w:rPr>
        <w:t xml:space="preserve"> гімназіях.</w:t>
      </w:r>
      <w:r w:rsidRPr="009917FF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</w:p>
    <w:p w14:paraId="0075E2BD" w14:textId="77777777" w:rsidR="00814CD3" w:rsidRPr="009917FF" w:rsidRDefault="00814CD3" w:rsidP="00814CD3">
      <w:pPr>
        <w:tabs>
          <w:tab w:val="left" w:pos="97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7FF">
        <w:rPr>
          <w:rFonts w:ascii="Times New Roman" w:hAnsi="Times New Roman" w:cs="Times New Roman"/>
          <w:bCs/>
          <w:sz w:val="28"/>
          <w:szCs w:val="28"/>
        </w:rPr>
        <w:t>Апробація навчальної літератури НУШ (8 клас)</w:t>
      </w:r>
    </w:p>
    <w:p w14:paraId="458824B5" w14:textId="77777777" w:rsidR="00814CD3" w:rsidRPr="009917FF" w:rsidRDefault="00814CD3" w:rsidP="00814CD3">
      <w:pPr>
        <w:tabs>
          <w:tab w:val="left" w:pos="97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7FF">
        <w:rPr>
          <w:rFonts w:ascii="Times New Roman" w:hAnsi="Times New Roman" w:cs="Times New Roman"/>
          <w:bCs/>
          <w:sz w:val="28"/>
          <w:szCs w:val="28"/>
        </w:rPr>
        <w:lastRenderedPageBreak/>
        <w:t>Апробація підручника "Література (українська і зарубіжна). 8 клас" авторського колективу під керівництвом Ольги Ніколенко (К.: ВЦ "Академія", 2024 р.)</w:t>
      </w:r>
    </w:p>
    <w:p w14:paraId="12F50881" w14:textId="77777777" w:rsidR="00814CD3" w:rsidRPr="009917FF" w:rsidRDefault="00814CD3" w:rsidP="00814CD3">
      <w:pPr>
        <w:tabs>
          <w:tab w:val="left" w:pos="97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7FF">
        <w:rPr>
          <w:rFonts w:ascii="Times New Roman" w:hAnsi="Times New Roman" w:cs="Times New Roman"/>
          <w:bCs/>
          <w:sz w:val="28"/>
          <w:szCs w:val="28"/>
        </w:rPr>
        <w:t xml:space="preserve">Апробація підручника «Зарубіжна література. 8 клас. Авторський колектив під керівництвом </w:t>
      </w:r>
      <w:proofErr w:type="spellStart"/>
      <w:r w:rsidRPr="009917FF">
        <w:rPr>
          <w:rFonts w:ascii="Times New Roman" w:hAnsi="Times New Roman" w:cs="Times New Roman"/>
          <w:bCs/>
          <w:sz w:val="28"/>
          <w:szCs w:val="28"/>
        </w:rPr>
        <w:t>О.М.Ніколенко</w:t>
      </w:r>
      <w:proofErr w:type="spellEnd"/>
      <w:r w:rsidRPr="009917FF">
        <w:rPr>
          <w:rFonts w:ascii="Times New Roman" w:hAnsi="Times New Roman" w:cs="Times New Roman"/>
          <w:bCs/>
          <w:sz w:val="28"/>
          <w:szCs w:val="28"/>
        </w:rPr>
        <w:t>.</w:t>
      </w:r>
    </w:p>
    <w:p w14:paraId="5D53E626" w14:textId="77777777" w:rsidR="00814CD3" w:rsidRPr="009917FF" w:rsidRDefault="00814CD3" w:rsidP="00814CD3">
      <w:pPr>
        <w:tabs>
          <w:tab w:val="left" w:pos="97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7FF">
        <w:rPr>
          <w:rFonts w:ascii="Times New Roman" w:hAnsi="Times New Roman" w:cs="Times New Roman"/>
          <w:bCs/>
          <w:sz w:val="28"/>
          <w:szCs w:val="28"/>
        </w:rPr>
        <w:t>Затвердження навчальних програм з позашкільної освіти наказами відділу освіти виконавчих органів Дрогобицької міської ради</w:t>
      </w:r>
    </w:p>
    <w:p w14:paraId="76B11CDD" w14:textId="43EB44AF" w:rsidR="00814CD3" w:rsidRPr="009917FF" w:rsidRDefault="00814CD3" w:rsidP="00814CD3">
      <w:pPr>
        <w:tabs>
          <w:tab w:val="left" w:pos="97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917FF">
        <w:rPr>
          <w:rFonts w:ascii="Times New Roman" w:hAnsi="Times New Roman" w:cs="Times New Roman"/>
          <w:bCs/>
          <w:sz w:val="28"/>
          <w:szCs w:val="28"/>
        </w:rPr>
        <w:t>Забезпечення учнів підручниками</w:t>
      </w:r>
      <w:r w:rsidR="00FC11D5" w:rsidRPr="009917F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3AD3B0E" w14:textId="77777777" w:rsidR="00814CD3" w:rsidRPr="009917FF" w:rsidRDefault="00814CD3" w:rsidP="00814CD3">
      <w:pPr>
        <w:tabs>
          <w:tab w:val="left" w:pos="97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7FF">
        <w:rPr>
          <w:rFonts w:ascii="Times New Roman" w:hAnsi="Times New Roman" w:cs="Times New Roman"/>
          <w:bCs/>
          <w:sz w:val="28"/>
          <w:szCs w:val="28"/>
        </w:rPr>
        <w:t xml:space="preserve">Укладання угоди про співпрацю між Дрогобицькою міською радою та </w:t>
      </w:r>
      <w:proofErr w:type="spellStart"/>
      <w:r w:rsidRPr="009917FF">
        <w:rPr>
          <w:rFonts w:ascii="Times New Roman" w:hAnsi="Times New Roman" w:cs="Times New Roman"/>
          <w:bCs/>
          <w:sz w:val="28"/>
          <w:szCs w:val="28"/>
        </w:rPr>
        <w:t>Самбірсько</w:t>
      </w:r>
      <w:proofErr w:type="spellEnd"/>
      <w:r w:rsidRPr="009917FF">
        <w:rPr>
          <w:rFonts w:ascii="Times New Roman" w:hAnsi="Times New Roman" w:cs="Times New Roman"/>
          <w:bCs/>
          <w:sz w:val="28"/>
          <w:szCs w:val="28"/>
        </w:rPr>
        <w:t xml:space="preserve">-Дрогобицькою Єпархією УГКЦ щодо впровадження в закладах освіти освітнього </w:t>
      </w:r>
      <w:proofErr w:type="spellStart"/>
      <w:r w:rsidRPr="009917FF">
        <w:rPr>
          <w:rFonts w:ascii="Times New Roman" w:hAnsi="Times New Roman" w:cs="Times New Roman"/>
          <w:bCs/>
          <w:sz w:val="28"/>
          <w:szCs w:val="28"/>
        </w:rPr>
        <w:t>капеланства</w:t>
      </w:r>
      <w:proofErr w:type="spellEnd"/>
    </w:p>
    <w:p w14:paraId="27BF49CD" w14:textId="77777777" w:rsidR="00814CD3" w:rsidRPr="009917FF" w:rsidRDefault="00814CD3" w:rsidP="00814CD3">
      <w:pPr>
        <w:tabs>
          <w:tab w:val="left" w:pos="97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7FF">
        <w:rPr>
          <w:rFonts w:ascii="Times New Roman" w:hAnsi="Times New Roman" w:cs="Times New Roman"/>
          <w:bCs/>
          <w:sz w:val="28"/>
          <w:szCs w:val="28"/>
        </w:rPr>
        <w:t>Апробація підручника «Підприємництво  і фінансова грамотність» підручник для 8 класу закладів загальної середньої освіти (</w:t>
      </w:r>
      <w:proofErr w:type="spellStart"/>
      <w:r w:rsidRPr="009917FF">
        <w:rPr>
          <w:rFonts w:ascii="Times New Roman" w:hAnsi="Times New Roman" w:cs="Times New Roman"/>
          <w:bCs/>
          <w:sz w:val="28"/>
          <w:szCs w:val="28"/>
        </w:rPr>
        <w:t>авт</w:t>
      </w:r>
      <w:proofErr w:type="spellEnd"/>
      <w:r w:rsidRPr="009917F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9917FF">
        <w:rPr>
          <w:rFonts w:ascii="Times New Roman" w:hAnsi="Times New Roman" w:cs="Times New Roman"/>
          <w:bCs/>
          <w:sz w:val="28"/>
          <w:szCs w:val="28"/>
        </w:rPr>
        <w:t>Гургула</w:t>
      </w:r>
      <w:proofErr w:type="spellEnd"/>
      <w:r w:rsidRPr="009917FF">
        <w:rPr>
          <w:rFonts w:ascii="Times New Roman" w:hAnsi="Times New Roman" w:cs="Times New Roman"/>
          <w:bCs/>
          <w:sz w:val="28"/>
          <w:szCs w:val="28"/>
        </w:rPr>
        <w:t xml:space="preserve"> Т.В., </w:t>
      </w:r>
      <w:proofErr w:type="spellStart"/>
      <w:r w:rsidRPr="009917FF">
        <w:rPr>
          <w:rFonts w:ascii="Times New Roman" w:hAnsi="Times New Roman" w:cs="Times New Roman"/>
          <w:bCs/>
          <w:sz w:val="28"/>
          <w:szCs w:val="28"/>
        </w:rPr>
        <w:t>Буяк</w:t>
      </w:r>
      <w:proofErr w:type="spellEnd"/>
      <w:r w:rsidRPr="009917FF">
        <w:rPr>
          <w:rFonts w:ascii="Times New Roman" w:hAnsi="Times New Roman" w:cs="Times New Roman"/>
          <w:bCs/>
          <w:sz w:val="28"/>
          <w:szCs w:val="28"/>
        </w:rPr>
        <w:t xml:space="preserve"> Р.Р., </w:t>
      </w:r>
      <w:proofErr w:type="spellStart"/>
      <w:r w:rsidRPr="009917FF">
        <w:rPr>
          <w:rFonts w:ascii="Times New Roman" w:hAnsi="Times New Roman" w:cs="Times New Roman"/>
          <w:bCs/>
          <w:sz w:val="28"/>
          <w:szCs w:val="28"/>
        </w:rPr>
        <w:t>Куждеба</w:t>
      </w:r>
      <w:proofErr w:type="spellEnd"/>
      <w:r w:rsidRPr="009917FF">
        <w:rPr>
          <w:rFonts w:ascii="Times New Roman" w:hAnsi="Times New Roman" w:cs="Times New Roman"/>
          <w:bCs/>
          <w:sz w:val="28"/>
          <w:szCs w:val="28"/>
        </w:rPr>
        <w:t xml:space="preserve"> Б.Ю., Сливка Є.М., </w:t>
      </w:r>
      <w:proofErr w:type="spellStart"/>
      <w:r w:rsidRPr="009917FF">
        <w:rPr>
          <w:rFonts w:ascii="Times New Roman" w:hAnsi="Times New Roman" w:cs="Times New Roman"/>
          <w:bCs/>
          <w:sz w:val="28"/>
          <w:szCs w:val="28"/>
        </w:rPr>
        <w:t>Сухінська</w:t>
      </w:r>
      <w:proofErr w:type="spellEnd"/>
      <w:r w:rsidRPr="009917FF">
        <w:rPr>
          <w:rFonts w:ascii="Times New Roman" w:hAnsi="Times New Roman" w:cs="Times New Roman"/>
          <w:bCs/>
          <w:sz w:val="28"/>
          <w:szCs w:val="28"/>
        </w:rPr>
        <w:t xml:space="preserve"> В. О.).</w:t>
      </w:r>
    </w:p>
    <w:p w14:paraId="707EFC69" w14:textId="77F5D365" w:rsidR="00814CD3" w:rsidRPr="009917FF" w:rsidRDefault="00814CD3" w:rsidP="00814CD3">
      <w:pPr>
        <w:tabs>
          <w:tab w:val="left" w:pos="97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7FF">
        <w:rPr>
          <w:rFonts w:ascii="Times New Roman" w:hAnsi="Times New Roman" w:cs="Times New Roman"/>
          <w:bCs/>
          <w:sz w:val="28"/>
          <w:szCs w:val="28"/>
        </w:rPr>
        <w:t xml:space="preserve">Організація якісного освітнього середовища </w:t>
      </w:r>
      <w:r w:rsidR="005D1B94" w:rsidRPr="009917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ЗДО </w:t>
      </w:r>
      <w:r w:rsidRPr="009917FF">
        <w:rPr>
          <w:rFonts w:ascii="Times New Roman" w:hAnsi="Times New Roman" w:cs="Times New Roman"/>
          <w:bCs/>
          <w:sz w:val="28"/>
          <w:szCs w:val="28"/>
        </w:rPr>
        <w:t>за методикою ECERS-3.</w:t>
      </w:r>
    </w:p>
    <w:p w14:paraId="52A63829" w14:textId="77777777" w:rsidR="00814CD3" w:rsidRPr="009917FF" w:rsidRDefault="00814CD3" w:rsidP="00814CD3">
      <w:pPr>
        <w:tabs>
          <w:tab w:val="left" w:pos="97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7FF">
        <w:rPr>
          <w:rFonts w:ascii="Times New Roman" w:hAnsi="Times New Roman" w:cs="Times New Roman"/>
          <w:bCs/>
          <w:sz w:val="28"/>
          <w:szCs w:val="28"/>
        </w:rPr>
        <w:t xml:space="preserve">“STREAM-освіта, або Стежинки у Всесвіт”, Альтернативна програма формування культури інженерного мислення в дітей </w:t>
      </w:r>
      <w:proofErr w:type="spellStart"/>
      <w:r w:rsidRPr="009917FF">
        <w:rPr>
          <w:rFonts w:ascii="Times New Roman" w:hAnsi="Times New Roman" w:cs="Times New Roman"/>
          <w:bCs/>
          <w:sz w:val="28"/>
          <w:szCs w:val="28"/>
        </w:rPr>
        <w:t>передшкільногоо</w:t>
      </w:r>
      <w:proofErr w:type="spellEnd"/>
      <w:r w:rsidRPr="009917FF">
        <w:rPr>
          <w:rFonts w:ascii="Times New Roman" w:hAnsi="Times New Roman" w:cs="Times New Roman"/>
          <w:bCs/>
          <w:sz w:val="28"/>
          <w:szCs w:val="28"/>
        </w:rPr>
        <w:t xml:space="preserve"> віку.</w:t>
      </w:r>
    </w:p>
    <w:p w14:paraId="5A7EE35C" w14:textId="4DC56C03" w:rsidR="00814CD3" w:rsidRPr="009917FF" w:rsidRDefault="00814CD3" w:rsidP="00814CD3">
      <w:pPr>
        <w:tabs>
          <w:tab w:val="left" w:pos="97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7FF">
        <w:rPr>
          <w:rFonts w:ascii="Times New Roman" w:hAnsi="Times New Roman" w:cs="Times New Roman"/>
          <w:bCs/>
          <w:sz w:val="28"/>
          <w:szCs w:val="28"/>
        </w:rPr>
        <w:t xml:space="preserve">Міжнародний </w:t>
      </w:r>
      <w:proofErr w:type="spellStart"/>
      <w:r w:rsidRPr="009917FF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9917FF">
        <w:rPr>
          <w:rFonts w:ascii="Times New Roman" w:hAnsi="Times New Roman" w:cs="Times New Roman"/>
          <w:bCs/>
          <w:sz w:val="28"/>
          <w:szCs w:val="28"/>
        </w:rPr>
        <w:t xml:space="preserve"> соціальної та фінансової освіти дітей 3-6 років «</w:t>
      </w:r>
      <w:proofErr w:type="spellStart"/>
      <w:r w:rsidRPr="009917FF">
        <w:rPr>
          <w:rFonts w:ascii="Times New Roman" w:hAnsi="Times New Roman" w:cs="Times New Roman"/>
          <w:bCs/>
          <w:sz w:val="28"/>
          <w:szCs w:val="28"/>
        </w:rPr>
        <w:t>Афлатот</w:t>
      </w:r>
      <w:proofErr w:type="spellEnd"/>
      <w:r w:rsidRPr="009917FF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56DBE205" w14:textId="77777777" w:rsidR="008761B4" w:rsidRPr="009917FF" w:rsidRDefault="008761B4" w:rsidP="008761B4">
      <w:pPr>
        <w:tabs>
          <w:tab w:val="left" w:pos="9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81C45" w14:textId="766625B1" w:rsidR="00F72BE1" w:rsidRDefault="0076470B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ДИТИНА З ОСОБЛИВИМИ ОСВІТНІМИ ПОТРЕБАМИ АБО СВІТ БЕЗ МЕЖ</w:t>
      </w:r>
    </w:p>
    <w:p w14:paraId="454E0B0F" w14:textId="77777777" w:rsidR="009037E8" w:rsidRPr="00150505" w:rsidRDefault="009037E8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B94DD67" w14:textId="64C8A38E" w:rsidR="00DD219B" w:rsidRPr="00451465" w:rsidRDefault="00DD219B" w:rsidP="00E85E6C">
      <w:pPr>
        <w:pStyle w:val="docdata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</w:rPr>
      </w:pPr>
      <w:r w:rsidRPr="00451465">
        <w:rPr>
          <w:b/>
          <w:bCs/>
          <w:color w:val="000000" w:themeColor="text1"/>
          <w:sz w:val="28"/>
          <w:szCs w:val="28"/>
        </w:rPr>
        <w:t>Діяльність комунальної установи «Інклюзивно-ресурсний центр» Дрогобицької міської ради Львівської області та філії</w:t>
      </w:r>
    </w:p>
    <w:p w14:paraId="68FE7914" w14:textId="77777777" w:rsidR="00DD219B" w:rsidRPr="00150505" w:rsidRDefault="00DD219B" w:rsidP="00E85E6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50505">
        <w:rPr>
          <w:color w:val="000000" w:themeColor="text1"/>
          <w:sz w:val="28"/>
          <w:szCs w:val="28"/>
        </w:rPr>
        <w:t>Проведено 1036 комплексних оцінок ( на 1 січня 2025 року)</w:t>
      </w:r>
    </w:p>
    <w:p w14:paraId="0577EB1B" w14:textId="77777777" w:rsidR="00DD219B" w:rsidRPr="00150505" w:rsidRDefault="00DD219B" w:rsidP="00E85E6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50505">
        <w:rPr>
          <w:color w:val="000000" w:themeColor="text1"/>
          <w:sz w:val="28"/>
          <w:szCs w:val="28"/>
        </w:rPr>
        <w:t>Кількість дітей на обліку в ІРЦ ДМР: 673 (станом на 1 січня 2025 року), з них 53 ВПО.</w:t>
      </w:r>
    </w:p>
    <w:p w14:paraId="6483216E" w14:textId="77777777" w:rsidR="00DD219B" w:rsidRPr="00150505" w:rsidRDefault="00DD219B" w:rsidP="00E85E6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50505">
        <w:rPr>
          <w:color w:val="000000" w:themeColor="text1"/>
          <w:sz w:val="28"/>
          <w:szCs w:val="28"/>
        </w:rPr>
        <w:t>Корекційно-розвиткові послуги в ІРЦ ДМР отримують: 24 дитини з ООП, та 13 дітей у філії.</w:t>
      </w:r>
    </w:p>
    <w:p w14:paraId="15A662C3" w14:textId="77777777" w:rsidR="00DD219B" w:rsidRPr="00150505" w:rsidRDefault="00DD219B" w:rsidP="00E85E6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50505">
        <w:rPr>
          <w:color w:val="000000" w:themeColor="text1"/>
          <w:sz w:val="28"/>
          <w:szCs w:val="28"/>
        </w:rPr>
        <w:t>Територія обслуговування: діти віком від 0 до 18 років 18645:</w:t>
      </w:r>
    </w:p>
    <w:p w14:paraId="2B27989A" w14:textId="77777777" w:rsidR="00DD219B" w:rsidRPr="00150505" w:rsidRDefault="00DD219B" w:rsidP="00E85E6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50505">
        <w:rPr>
          <w:color w:val="000000" w:themeColor="text1"/>
          <w:sz w:val="28"/>
          <w:szCs w:val="28"/>
        </w:rPr>
        <w:t>-з них віком 0-5 років 5068,</w:t>
      </w:r>
    </w:p>
    <w:p w14:paraId="2916038B" w14:textId="77777777" w:rsidR="00DD219B" w:rsidRPr="00150505" w:rsidRDefault="00DD219B" w:rsidP="00E85E6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50505">
        <w:rPr>
          <w:color w:val="000000" w:themeColor="text1"/>
          <w:sz w:val="28"/>
          <w:szCs w:val="28"/>
        </w:rPr>
        <w:t>-віком 6-18 років 13577.</w:t>
      </w:r>
    </w:p>
    <w:p w14:paraId="4C92BCCB" w14:textId="77777777" w:rsidR="00DD219B" w:rsidRPr="00150505" w:rsidRDefault="00DD219B" w:rsidP="00E85E6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50505">
        <w:rPr>
          <w:color w:val="000000" w:themeColor="text1"/>
          <w:sz w:val="28"/>
          <w:szCs w:val="28"/>
        </w:rPr>
        <w:t>Кількість дітей з ООП для яких організовано інклюзивне навчання у ЗЗСО: 124 учнів ЗЗСО, з них 16 учнів ВПО, 99 клас, 19 інклюзивних.</w:t>
      </w:r>
    </w:p>
    <w:p w14:paraId="346194A9" w14:textId="7A21FD6E" w:rsidR="00DD219B" w:rsidRPr="00150505" w:rsidRDefault="00DD219B" w:rsidP="00E85E6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50505">
        <w:rPr>
          <w:color w:val="000000" w:themeColor="text1"/>
          <w:sz w:val="28"/>
          <w:szCs w:val="28"/>
        </w:rPr>
        <w:t>Кількість дітей з ООП для яких організовано інклюзивне навчання у ЗДО: 86 дітей ЗДО, з них 7 дітей ВПО,</w:t>
      </w:r>
      <w:r w:rsidRPr="00150505">
        <w:rPr>
          <w:color w:val="000000" w:themeColor="text1"/>
          <w:sz w:val="28"/>
          <w:szCs w:val="28"/>
        </w:rPr>
        <w:t xml:space="preserve"> </w:t>
      </w:r>
      <w:r w:rsidRPr="00150505">
        <w:rPr>
          <w:color w:val="000000" w:themeColor="text1"/>
          <w:sz w:val="28"/>
          <w:szCs w:val="28"/>
        </w:rPr>
        <w:t>30 групи,</w:t>
      </w:r>
      <w:r w:rsidRPr="00150505">
        <w:rPr>
          <w:color w:val="000000" w:themeColor="text1"/>
          <w:sz w:val="28"/>
          <w:szCs w:val="28"/>
        </w:rPr>
        <w:t xml:space="preserve"> </w:t>
      </w:r>
      <w:r w:rsidRPr="00150505">
        <w:rPr>
          <w:color w:val="000000" w:themeColor="text1"/>
          <w:sz w:val="28"/>
          <w:szCs w:val="28"/>
        </w:rPr>
        <w:t>9 інклюзивних.</w:t>
      </w:r>
    </w:p>
    <w:p w14:paraId="1E90D3DD" w14:textId="77777777" w:rsidR="00DD219B" w:rsidRPr="00150505" w:rsidRDefault="00DD219B" w:rsidP="00E85E6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50505">
        <w:rPr>
          <w:color w:val="000000" w:themeColor="text1"/>
          <w:sz w:val="28"/>
          <w:szCs w:val="28"/>
        </w:rPr>
        <w:t>Участь у командах психолого-педагогічного супроводу: 630 засідань за 2024 рік.</w:t>
      </w:r>
    </w:p>
    <w:p w14:paraId="351C8F2A" w14:textId="77777777" w:rsidR="00DD219B" w:rsidRPr="00150505" w:rsidRDefault="00DD219B" w:rsidP="00E85E6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50505">
        <w:rPr>
          <w:color w:val="000000" w:themeColor="text1"/>
          <w:sz w:val="28"/>
          <w:szCs w:val="28"/>
        </w:rPr>
        <w:lastRenderedPageBreak/>
        <w:t xml:space="preserve">Проведення семінарів, </w:t>
      </w:r>
      <w:proofErr w:type="spellStart"/>
      <w:r w:rsidRPr="00150505">
        <w:rPr>
          <w:color w:val="000000" w:themeColor="text1"/>
          <w:sz w:val="28"/>
          <w:szCs w:val="28"/>
        </w:rPr>
        <w:t>вебінарів</w:t>
      </w:r>
      <w:proofErr w:type="spellEnd"/>
      <w:r w:rsidRPr="00150505">
        <w:rPr>
          <w:color w:val="000000" w:themeColor="text1"/>
          <w:sz w:val="28"/>
          <w:szCs w:val="28"/>
        </w:rPr>
        <w:t>, нарад з різними категоріями учасників освітнього процесу: 30 заходів у 2024 році.</w:t>
      </w:r>
    </w:p>
    <w:p w14:paraId="23AD1BD8" w14:textId="77777777" w:rsidR="00DD219B" w:rsidRPr="00150505" w:rsidRDefault="00DD219B" w:rsidP="00E85E6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50505">
        <w:rPr>
          <w:color w:val="000000" w:themeColor="text1"/>
          <w:sz w:val="28"/>
          <w:szCs w:val="28"/>
        </w:rPr>
        <w:t>Придбано меблі для філії Інклюзивно-ресурсного центру на суму 82,8 тис. грн.</w:t>
      </w:r>
    </w:p>
    <w:p w14:paraId="4312024A" w14:textId="77777777" w:rsidR="00DD219B" w:rsidRPr="00150505" w:rsidRDefault="00DD219B" w:rsidP="00E85E6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50505">
        <w:rPr>
          <w:color w:val="000000" w:themeColor="text1"/>
          <w:sz w:val="28"/>
          <w:szCs w:val="28"/>
        </w:rPr>
        <w:t>Проведено капітальний ремонт внутрішніх приміщень з влаштуванням пандусу для дітей з особливими потребами філії Інклюзивно-ресурсного центру у приміщенні ЗДО №13 – 1 млн.126 тис. 229 грн.</w:t>
      </w:r>
    </w:p>
    <w:p w14:paraId="74CCBDD8" w14:textId="77777777" w:rsidR="00CD311A" w:rsidRPr="00150505" w:rsidRDefault="00CD311A" w:rsidP="00E85E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1E3B606" w14:textId="5568E5BD" w:rsidR="0076470B" w:rsidRDefault="00CD311A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505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РОЗВИТОК ПРОФЕСІЙНОЇ КОМПЕТЕНТНОСТІ ПЕДАГОГА В СИСТЕМІ НЕПЕРЕРВНОЇ ОСВІТИ</w:t>
      </w:r>
    </w:p>
    <w:p w14:paraId="6CCC083D" w14:textId="77777777" w:rsidR="009037E8" w:rsidRPr="00150505" w:rsidRDefault="009037E8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3C2F22C" w14:textId="77777777" w:rsidR="00451465" w:rsidRPr="00E85E6C" w:rsidRDefault="0046588B" w:rsidP="00E85E6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5E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Діяльність комунальної установи «Центр професійного розвитку педагогічних працівників Дрогобицької міської ради Львів</w:t>
      </w:r>
      <w:r w:rsidRPr="00E85E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ської області та філії”</w:t>
      </w:r>
    </w:p>
    <w:p w14:paraId="31CA2206" w14:textId="77777777" w:rsidR="00BB4312" w:rsidRPr="00BB4312" w:rsidRDefault="00BB4312" w:rsidP="00BB43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ЦПРПП ДМР організував для педагогів закладів загальної середньої освіти Дрогобицької міської територіальної громади Серпневі педагогічні студії – 2024, які об’єднали близько 400 учасників з 19 професійних спільнот для обговорення питань, актуальних у 2024-2025 навчальному році.</w:t>
      </w:r>
    </w:p>
    <w:p w14:paraId="3287FE26" w14:textId="77777777" w:rsidR="00BB4312" w:rsidRPr="00BB4312" w:rsidRDefault="00BB4312" w:rsidP="00BB43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Центр координував проведення навчань педагогів ЗЗСО:</w:t>
      </w:r>
    </w:p>
    <w:p w14:paraId="262DB399" w14:textId="77777777" w:rsidR="00BB4312" w:rsidRPr="00BB4312" w:rsidRDefault="00BB4312" w:rsidP="00BB43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за програмою ЛОІППО «Реалізація Державного стандарту базової середньої освіти в другому циклі базової середньої освіти» для 12 категорій педагогічних працівників для близько 400 осіб.</w:t>
      </w:r>
    </w:p>
    <w:p w14:paraId="424FCC79" w14:textId="77777777" w:rsidR="00BB4312" w:rsidRPr="00BB4312" w:rsidRDefault="00BB4312" w:rsidP="00BB43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за програмою підвищення кваліфікації «СЕН «Зерна»: розвиток соціально-емоційних навичок та підтримка благополуччя дітей і педагогів» для учителів початкової та базової (5-6 класи) школи» (10 закладів освіти).</w:t>
      </w:r>
    </w:p>
    <w:p w14:paraId="0A641A46" w14:textId="77777777" w:rsidR="00BB4312" w:rsidRPr="00BB4312" w:rsidRDefault="00BB4312" w:rsidP="00BB43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за програмою ЛОІППО “Професійне зростання вчителя у групі професійної майстерності” (підвищення кваліфікації  вчителів англійської мови)</w:t>
      </w:r>
    </w:p>
    <w:p w14:paraId="3D509A84" w14:textId="77777777" w:rsidR="00BB4312" w:rsidRPr="00BB4312" w:rsidRDefault="00BB4312" w:rsidP="00BB43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ЦПРПП ДМР сформував регіональне замовлення (за кошти обласного бюджету) на підвищення кваліфікації педагогічних працівників області у 2025 році (576 педагогічних працівників, 39 закладів освіти); сформував регіональне замовлення на курси при КЗ ЛОР «Львівський медичний фаховий коледж післядипломної освіти» для підвищення кваліфікації молодшим спеціалістам з медичною освітою (15 осіб).</w:t>
      </w:r>
    </w:p>
    <w:p w14:paraId="58447E70" w14:textId="77777777" w:rsidR="00BB4312" w:rsidRPr="00BB4312" w:rsidRDefault="00BB4312" w:rsidP="00BB43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межах реалізації програми впровадження ігрових та діяльнісних методів навчання в освітній процес Центр координував проведення науково-практичних семінарів «Діяльнісний підхід у загальній середній освіті в реаліях сьогодення» для директорів та заступників директорів закладів загальної середньої освіти.</w:t>
      </w:r>
    </w:p>
    <w:p w14:paraId="56B36946" w14:textId="77777777" w:rsidR="00BB4312" w:rsidRPr="00BB4312" w:rsidRDefault="00BB4312" w:rsidP="00BB43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Працівниками Центру організовано та проведено Шостий освітній кластер “Час освітніх змін: у пошуках балансу традицій та інновацій” в очному форматі, що дає можливість  педагогам зростати </w:t>
      </w:r>
      <w:proofErr w:type="spellStart"/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професійно</w:t>
      </w:r>
      <w:proofErr w:type="spellEnd"/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через обмін ідеями та досвідом з колегами (більше двох сотень учасників).  </w:t>
      </w:r>
    </w:p>
    <w:p w14:paraId="3BDA936C" w14:textId="77777777" w:rsidR="00BB4312" w:rsidRPr="00BB4312" w:rsidRDefault="00BB4312" w:rsidP="00BB43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педагогів закладів дошкільної освіти Центром ініційовано:</w:t>
      </w:r>
    </w:p>
    <w:p w14:paraId="4B566CC7" w14:textId="77777777" w:rsidR="00BB4312" w:rsidRPr="00BB4312" w:rsidRDefault="00BB4312" w:rsidP="00BB43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•</w:t>
      </w: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Екологічний </w:t>
      </w:r>
      <w:proofErr w:type="spellStart"/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«Готель для комах» з метою формування екологічної свідомості та розвитку навичок інтеграції принципів сталого розвитку в освітній процес. У </w:t>
      </w:r>
      <w:proofErr w:type="spellStart"/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проєкті</w:t>
      </w:r>
      <w:proofErr w:type="spellEnd"/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взяли участь п’ять ЗДО громади. </w:t>
      </w:r>
    </w:p>
    <w:p w14:paraId="4D97E044" w14:textId="77777777" w:rsidR="00BB4312" w:rsidRPr="00BB4312" w:rsidRDefault="00BB4312" w:rsidP="00BB43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Проєкт «Навчаємо </w:t>
      </w:r>
      <w:proofErr w:type="spellStart"/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безбар’єрності</w:t>
      </w:r>
      <w:proofErr w:type="spellEnd"/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інтеграція принципів доступності у дошкільну освіту», до якого було залучено 19 закладів дошкільної освіти громади. </w:t>
      </w:r>
    </w:p>
    <w:p w14:paraId="56835F9A" w14:textId="77777777" w:rsidR="00BB4312" w:rsidRPr="00BB4312" w:rsidRDefault="00BB4312" w:rsidP="00BB43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Проєкт «Професійний старт: разом у методичному колі», у межах якої проведено дві зустрічі для вихователів-методистів-початківців з метою підтримки у професійному становленні.</w:t>
      </w:r>
    </w:p>
    <w:p w14:paraId="08F77B0E" w14:textId="77777777" w:rsidR="00BB4312" w:rsidRPr="00BB4312" w:rsidRDefault="00BB4312" w:rsidP="00BB43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 став співорганізатором щорічного фестивалю технологій та робототехніки «</w:t>
      </w:r>
      <w:proofErr w:type="spellStart"/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Inno</w:t>
      </w:r>
      <w:proofErr w:type="spellEnd"/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Tech</w:t>
      </w:r>
      <w:proofErr w:type="spellEnd"/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14:paraId="19386EFA" w14:textId="77777777" w:rsidR="00BB4312" w:rsidRPr="00BB4312" w:rsidRDefault="00BB4312" w:rsidP="00BB43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Працівники центру провели у  2024-2025 </w:t>
      </w:r>
      <w:proofErr w:type="spellStart"/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н.р</w:t>
      </w:r>
      <w:proofErr w:type="spellEnd"/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27 семінарів, 4 тренінги, 3 </w:t>
      </w:r>
      <w:proofErr w:type="spellStart"/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вебінари</w:t>
      </w:r>
      <w:proofErr w:type="spellEnd"/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22 засідання професійних спільнот, поширили пам’ятки та розробили рекомендації на актуальні запити освітян громади (загалом – близько 1200 учасників).</w:t>
      </w:r>
    </w:p>
    <w:p w14:paraId="25062AB7" w14:textId="77777777" w:rsidR="00BB4312" w:rsidRPr="00BB4312" w:rsidRDefault="00BB4312" w:rsidP="00BB43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підтримки лідерських ініціатив освітянок Дрогобича проведено Жіночий вечір «Неймовірна», організований для освітянок, лідерок професійних спільнот, приурочений до Дня української жінки (45 учасниць).</w:t>
      </w:r>
    </w:p>
    <w:p w14:paraId="78A1634D" w14:textId="77777777" w:rsidR="00BB4312" w:rsidRPr="00BB4312" w:rsidRDefault="00BB4312" w:rsidP="00BB43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Консультанти центру пройшли навчання супервізорів та провели комплекс заходів з надання професійної підтримки та допомоги педагогічним працівникам.</w:t>
      </w:r>
    </w:p>
    <w:p w14:paraId="626B8359" w14:textId="77777777" w:rsidR="00BB4312" w:rsidRPr="00BB4312" w:rsidRDefault="00BB4312" w:rsidP="00BB43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 метою підтримки професійного зростання педагогічних працівників, реалізації вимог професійного стандарту вчителя, а також створення зручного цифрового інструменту для рефлексії та планування професійного розвитку розроблено </w:t>
      </w:r>
      <w:proofErr w:type="spellStart"/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вебзастосунки</w:t>
      </w:r>
      <w:proofErr w:type="spellEnd"/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519AC945" w14:textId="3E61E0BA" w:rsidR="00BB4312" w:rsidRDefault="00BB4312" w:rsidP="00BB43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Вчитель закладу загальної середньої освіти </w:t>
      </w:r>
      <w:hyperlink r:id="rId9" w:history="1">
        <w:r w:rsidRPr="00044A4E">
          <w:rPr>
            <w:rStyle w:val="af5"/>
            <w:rFonts w:ascii="Times New Roman" w:eastAsia="Times New Roman" w:hAnsi="Times New Roman" w:cs="Times New Roman"/>
            <w:sz w:val="28"/>
            <w:szCs w:val="28"/>
          </w:rPr>
          <w:t>https://prof-standart-teacher.netlify.app/</w:t>
        </w:r>
      </w:hyperlink>
    </w:p>
    <w:p w14:paraId="0E8BF916" w14:textId="7CBA596F" w:rsidR="009917FF" w:rsidRPr="00BB4312" w:rsidRDefault="00BB4312" w:rsidP="00BB43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Самооцінювання</w:t>
      </w:r>
      <w:proofErr w:type="spellEnd"/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професійної діяльності вчителя </w:t>
      </w:r>
      <w:hyperlink r:id="rId10" w:history="1">
        <w:r w:rsidR="009917FF" w:rsidRPr="00044A4E">
          <w:rPr>
            <w:rStyle w:val="af5"/>
            <w:rFonts w:ascii="Times New Roman" w:eastAsia="Times New Roman" w:hAnsi="Times New Roman" w:cs="Times New Roman"/>
            <w:sz w:val="28"/>
            <w:szCs w:val="28"/>
          </w:rPr>
          <w:t>https://self-assessment-questionnaires.netlify.app/</w:t>
        </w:r>
      </w:hyperlink>
    </w:p>
    <w:p w14:paraId="32EDFF5C" w14:textId="77777777" w:rsidR="00BB4312" w:rsidRPr="00BB4312" w:rsidRDefault="00BB4312" w:rsidP="00BB43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ЦПРПП ДМР організував та провів спільно з педагогами ЗДО дві благодійних акції «Коробка підтримки для ЗСУ» до Дня захисників та захисниць України (796 коробок), і «Чарівна коробка для героя: стань помічником Святого Миколая та підтримай військових у госпіталях» (650 коробок).</w:t>
      </w:r>
    </w:p>
    <w:p w14:paraId="6F6A4522" w14:textId="77777777" w:rsidR="00BB4312" w:rsidRPr="00BB4312" w:rsidRDefault="00BB4312" w:rsidP="00BB43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Консультанти ЦПРПП надавали індивідуальні та групові консультації педагогічним працівникам за запитом та на постійній основі (у форматі індивідуальних зустрічей, так і в онлайн-режимі) з таких питань:</w:t>
      </w:r>
    </w:p>
    <w:p w14:paraId="5AEB2BF3" w14:textId="77777777" w:rsidR="00BB4312" w:rsidRPr="00BB4312" w:rsidRDefault="00BB4312" w:rsidP="00BB43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Планування професійного розвитку та визначення індивідуальної траєкторії відповідно до потреб та вимог професійного стандарту.</w:t>
      </w:r>
    </w:p>
    <w:p w14:paraId="0B01FA33" w14:textId="77777777" w:rsidR="00BB4312" w:rsidRPr="00BB4312" w:rsidRDefault="00BB4312" w:rsidP="00BB43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Підготовка до атестації педагогічних працівників згідно з оновленим Положенням (наказ МОН №1277 від 10.09.2024).</w:t>
      </w:r>
    </w:p>
    <w:p w14:paraId="4547EFFE" w14:textId="77777777" w:rsidR="009037E8" w:rsidRDefault="00BB4312" w:rsidP="00BB43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Pr="00BB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Організація та участь у процедурі добровільної сертифікації, включно з аналізом етапів та вимог.</w:t>
      </w:r>
    </w:p>
    <w:p w14:paraId="2C263D31" w14:textId="77777777" w:rsidR="00FE0569" w:rsidRDefault="00FE0569" w:rsidP="00BB43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40676B3E" w14:textId="455D6CDD" w:rsidR="009037E8" w:rsidRPr="009037E8" w:rsidRDefault="009037E8" w:rsidP="00BB43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37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Начальник відділу освіти                                            Петро ШЕВ’ЯК</w:t>
      </w:r>
    </w:p>
    <w:sectPr w:rsidR="009037E8" w:rsidRPr="009037E8" w:rsidSect="00FE0569">
      <w:footerReference w:type="default" r:id="rId11"/>
      <w:pgSz w:w="11909" w:h="16834"/>
      <w:pgMar w:top="1440" w:right="973" w:bottom="127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8EDA" w14:textId="77777777" w:rsidR="0046588B" w:rsidRDefault="0046588B">
      <w:pPr>
        <w:spacing w:line="240" w:lineRule="auto"/>
      </w:pPr>
      <w:r>
        <w:separator/>
      </w:r>
    </w:p>
  </w:endnote>
  <w:endnote w:type="continuationSeparator" w:id="0">
    <w:p w14:paraId="63FD37F6" w14:textId="77777777" w:rsidR="0046588B" w:rsidRDefault="00465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CB9C" w14:textId="6D3B7715" w:rsidR="001F0124" w:rsidRDefault="004658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F66A1">
      <w:rPr>
        <w:noProof/>
        <w:color w:val="000000"/>
      </w:rPr>
      <w:t>1</w:t>
    </w:r>
    <w:r>
      <w:rPr>
        <w:color w:val="000000"/>
      </w:rPr>
      <w:fldChar w:fldCharType="end"/>
    </w:r>
  </w:p>
  <w:p w14:paraId="72EACB9D" w14:textId="77777777" w:rsidR="001F0124" w:rsidRDefault="001F01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1B85" w14:textId="77777777" w:rsidR="0046588B" w:rsidRDefault="0046588B">
      <w:pPr>
        <w:spacing w:line="240" w:lineRule="auto"/>
      </w:pPr>
      <w:r>
        <w:separator/>
      </w:r>
    </w:p>
  </w:footnote>
  <w:footnote w:type="continuationSeparator" w:id="0">
    <w:p w14:paraId="065F52FC" w14:textId="77777777" w:rsidR="0046588B" w:rsidRDefault="004658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C0630"/>
    <w:multiLevelType w:val="multilevel"/>
    <w:tmpl w:val="3E98D2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6D3938"/>
    <w:multiLevelType w:val="hybridMultilevel"/>
    <w:tmpl w:val="1FEE40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AAC61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124"/>
    <w:rsid w:val="0002338F"/>
    <w:rsid w:val="00041458"/>
    <w:rsid w:val="000E6204"/>
    <w:rsid w:val="00150505"/>
    <w:rsid w:val="00162463"/>
    <w:rsid w:val="00174756"/>
    <w:rsid w:val="001F0124"/>
    <w:rsid w:val="00250D66"/>
    <w:rsid w:val="00271858"/>
    <w:rsid w:val="002C054A"/>
    <w:rsid w:val="00343163"/>
    <w:rsid w:val="00381F30"/>
    <w:rsid w:val="00386DE0"/>
    <w:rsid w:val="00451465"/>
    <w:rsid w:val="0046588B"/>
    <w:rsid w:val="00480414"/>
    <w:rsid w:val="00502CDD"/>
    <w:rsid w:val="005D1B94"/>
    <w:rsid w:val="006134DF"/>
    <w:rsid w:val="006E0E2B"/>
    <w:rsid w:val="007637D5"/>
    <w:rsid w:val="0076470B"/>
    <w:rsid w:val="00814CD3"/>
    <w:rsid w:val="008312F4"/>
    <w:rsid w:val="00862563"/>
    <w:rsid w:val="008627DF"/>
    <w:rsid w:val="00874B5B"/>
    <w:rsid w:val="008761B4"/>
    <w:rsid w:val="009037E8"/>
    <w:rsid w:val="0096231D"/>
    <w:rsid w:val="009917FF"/>
    <w:rsid w:val="00A10DE2"/>
    <w:rsid w:val="00AE6B4A"/>
    <w:rsid w:val="00B07A85"/>
    <w:rsid w:val="00B229C9"/>
    <w:rsid w:val="00B458E9"/>
    <w:rsid w:val="00B65DC7"/>
    <w:rsid w:val="00BB4312"/>
    <w:rsid w:val="00BD4530"/>
    <w:rsid w:val="00BE240C"/>
    <w:rsid w:val="00CD311A"/>
    <w:rsid w:val="00CF6ACE"/>
    <w:rsid w:val="00D25689"/>
    <w:rsid w:val="00D61AED"/>
    <w:rsid w:val="00D80635"/>
    <w:rsid w:val="00DD219B"/>
    <w:rsid w:val="00DF66A1"/>
    <w:rsid w:val="00E85E6C"/>
    <w:rsid w:val="00EB25E9"/>
    <w:rsid w:val="00EE0FF9"/>
    <w:rsid w:val="00F72BE1"/>
    <w:rsid w:val="00F95DCE"/>
    <w:rsid w:val="00F977B7"/>
    <w:rsid w:val="00FB160D"/>
    <w:rsid w:val="00FC11D5"/>
    <w:rsid w:val="00FE0569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C9CF"/>
  <w15:docId w15:val="{861B592B-A0A4-41ED-BFB2-50C5A34B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List Paragraph"/>
    <w:basedOn w:val="a"/>
    <w:uiPriority w:val="34"/>
    <w:qFormat/>
    <w:rsid w:val="00F62A0D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1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tab-span">
    <w:name w:val="apple-tab-span"/>
    <w:basedOn w:val="a0"/>
    <w:rsid w:val="00E51F65"/>
  </w:style>
  <w:style w:type="paragraph" w:styleId="ad">
    <w:name w:val="header"/>
    <w:basedOn w:val="a"/>
    <w:link w:val="ae"/>
    <w:uiPriority w:val="99"/>
    <w:unhideWhenUsed/>
    <w:rsid w:val="009E6E50"/>
    <w:pPr>
      <w:tabs>
        <w:tab w:val="center" w:pos="4819"/>
        <w:tab w:val="right" w:pos="9639"/>
      </w:tabs>
      <w:spacing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9E6E50"/>
  </w:style>
  <w:style w:type="paragraph" w:styleId="af">
    <w:name w:val="footer"/>
    <w:basedOn w:val="a"/>
    <w:link w:val="af0"/>
    <w:uiPriority w:val="99"/>
    <w:unhideWhenUsed/>
    <w:rsid w:val="009E6E50"/>
    <w:pPr>
      <w:tabs>
        <w:tab w:val="center" w:pos="4819"/>
        <w:tab w:val="right" w:pos="9639"/>
      </w:tabs>
      <w:spacing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9E6E50"/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4">
    <w:name w:val="Table Grid"/>
    <w:basedOn w:val="a1"/>
    <w:uiPriority w:val="39"/>
    <w:rsid w:val="00DF66A1"/>
    <w:pPr>
      <w:spacing w:line="240" w:lineRule="auto"/>
    </w:pPr>
    <w:rPr>
      <w:rFonts w:asciiTheme="minorHAnsi" w:eastAsiaTheme="minorHAnsi" w:hAnsiTheme="minorHAnsi" w:cstheme="minorBid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8327,baiaagaaboqcaaadzuuaaaxbrqaaaaaaaaaaaaaaaaaaaaaaaaaaaaaaaaaaaaaaaaaaaaaaaaaaaaaaaaaaaaaaaaaaaaaaaaaaaaaaaaaaaaaaaaaaaaaaaaaaaaaaaaaaaaaaaaaaaaaaaaaaaaaaaaaaaaaaaaaaaaaaaaaaaaaaaaaaaaaaaaaaaaaaaaaaaaaaaaaaaaaaaaaaaaaaaaaaaaaaaaaaaaa"/>
    <w:basedOn w:val="a"/>
    <w:rsid w:val="00DD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5">
    <w:name w:val="Hyperlink"/>
    <w:basedOn w:val="a0"/>
    <w:uiPriority w:val="99"/>
    <w:unhideWhenUsed/>
    <w:rsid w:val="00BB4312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B4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elf-assessment-questionnaires.netlify.ap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-standart-teacher.netlify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31vTyWue3nCmfdKmjZRIhFULzQ==">CgMxLjA4AHIhMUprODg1ZDQ1OW41T1BfeWlBbG10cjhmT29Yd0s5SXd2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32</Pages>
  <Words>53195</Words>
  <Characters>30322</Characters>
  <Application>Microsoft Office Word</Application>
  <DocSecurity>0</DocSecurity>
  <Lines>252</Lines>
  <Paragraphs>166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Марчук</cp:lastModifiedBy>
  <cp:revision>56</cp:revision>
  <cp:lastPrinted>2025-05-12T10:46:00Z</cp:lastPrinted>
  <dcterms:created xsi:type="dcterms:W3CDTF">2025-01-06T12:34:00Z</dcterms:created>
  <dcterms:modified xsi:type="dcterms:W3CDTF">2025-05-12T10:46:00Z</dcterms:modified>
</cp:coreProperties>
</file>