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CC" w:rsidRPr="00D17BA0" w:rsidRDefault="00EB4ECC" w:rsidP="00EB4ECC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917DCA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</w:t>
      </w:r>
    </w:p>
    <w:p w:rsidR="00EB4ECC" w:rsidRDefault="00EB4ECC" w:rsidP="00EB4ECC">
      <w:pPr>
        <w:spacing w:after="0" w:line="240" w:lineRule="auto"/>
        <w:ind w:left="6369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EB4ECC" w:rsidRDefault="00EB4ECC" w:rsidP="00EB4ECC">
      <w:pPr>
        <w:spacing w:after="0" w:line="240" w:lineRule="auto"/>
        <w:ind w:left="5664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№ </w:t>
      </w:r>
      <w:r w:rsidR="00153D04">
        <w:rPr>
          <w:rFonts w:ascii="Times New Roman CYR" w:hAnsi="Times New Roman CYR" w:cs="Times New Roman CYR"/>
          <w:b/>
          <w:bCs/>
          <w:sz w:val="24"/>
          <w:szCs w:val="24"/>
        </w:rPr>
        <w:t xml:space="preserve">3270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53D04">
        <w:rPr>
          <w:rFonts w:ascii="Times New Roman CYR" w:hAnsi="Times New Roman CYR" w:cs="Times New Roman CYR"/>
          <w:b/>
          <w:bCs/>
          <w:sz w:val="24"/>
          <w:szCs w:val="24"/>
        </w:rPr>
        <w:t>12.06.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EB4ECC" w:rsidRDefault="00EB4ECC" w:rsidP="00EB4E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ECC" w:rsidRDefault="00EB4ECC" w:rsidP="00EB4E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ECC" w:rsidRDefault="00EB4ECC" w:rsidP="00DE57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4ECC" w:rsidRPr="00283C85" w:rsidRDefault="00EB4ECC" w:rsidP="00EB4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</w:t>
      </w:r>
      <w:r w:rsidR="000133E5">
        <w:rPr>
          <w:rFonts w:ascii="Times New Roman" w:hAnsi="Times New Roman"/>
          <w:b/>
          <w:bCs/>
          <w:sz w:val="28"/>
          <w:szCs w:val="28"/>
        </w:rPr>
        <w:t>ся на балансі управління  майна громади виконавчих органів</w:t>
      </w:r>
      <w:r>
        <w:rPr>
          <w:rFonts w:ascii="Times New Roman" w:hAnsi="Times New Roman"/>
          <w:b/>
          <w:bCs/>
          <w:sz w:val="28"/>
          <w:szCs w:val="28"/>
        </w:rPr>
        <w:t xml:space="preserve">  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38128D" w:rsidRDefault="0038128D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134"/>
        <w:gridCol w:w="851"/>
        <w:gridCol w:w="1139"/>
        <w:gridCol w:w="1378"/>
      </w:tblGrid>
      <w:tr w:rsidR="00950844" w:rsidRPr="00950844" w:rsidTr="00950844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 xml:space="preserve">Інвентарний </w:t>
            </w:r>
          </w:p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Одиниця</w:t>
            </w:r>
          </w:p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Первісна вартість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Залишкова</w:t>
            </w:r>
          </w:p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вартість</w:t>
            </w:r>
          </w:p>
        </w:tc>
      </w:tr>
      <w:tr w:rsidR="00950844" w:rsidRPr="00950844" w:rsidTr="00950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BE5373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50844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A011A0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нормативно-грошової оцінки</w:t>
            </w:r>
            <w:r w:rsidR="00950844">
              <w:rPr>
                <w:rFonts w:ascii="Times New Roman" w:hAnsi="Times New Roman"/>
                <w:sz w:val="20"/>
                <w:szCs w:val="20"/>
              </w:rPr>
              <w:t xml:space="preserve"> с. Михайлевичі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16199,31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10664,52</w:t>
            </w:r>
          </w:p>
        </w:tc>
      </w:tr>
      <w:tr w:rsidR="00950844" w:rsidRPr="00950844" w:rsidTr="00950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BE5373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50844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A011A0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950844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950844">
              <w:rPr>
                <w:rFonts w:ascii="Times New Roman" w:hAnsi="Times New Roman"/>
                <w:sz w:val="20"/>
                <w:szCs w:val="20"/>
              </w:rPr>
              <w:t xml:space="preserve"> с. Медвежа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31708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20871,8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0844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50844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950844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950844">
              <w:rPr>
                <w:rFonts w:ascii="Times New Roman" w:hAnsi="Times New Roman"/>
                <w:sz w:val="20"/>
                <w:szCs w:val="20"/>
              </w:rPr>
              <w:t xml:space="preserve"> с. Почаєвичі 2012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49855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32821,5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69F2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569F2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2569F2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2569F2">
              <w:rPr>
                <w:rFonts w:ascii="Times New Roman" w:hAnsi="Times New Roman"/>
                <w:sz w:val="20"/>
                <w:szCs w:val="20"/>
              </w:rPr>
              <w:t xml:space="preserve"> с. Нагуєвичі 2013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610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402,0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7DCF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27DCF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A27DCF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A27DCF">
              <w:rPr>
                <w:rFonts w:ascii="Times New Roman" w:hAnsi="Times New Roman"/>
                <w:sz w:val="20"/>
                <w:szCs w:val="20"/>
              </w:rPr>
              <w:t xml:space="preserve"> с. Брониця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21955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14453,50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11A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A011A0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A011A0">
              <w:rPr>
                <w:rFonts w:ascii="Times New Roman" w:hAnsi="Times New Roman"/>
                <w:sz w:val="20"/>
                <w:szCs w:val="20"/>
              </w:rPr>
              <w:t xml:space="preserve"> с. Унятичі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7217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1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нормативно-грошової оцінки с. Дережичі (с. Монастир-Дережицький) 2013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5555C5" w:rsidRDefault="005555C5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5555C5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11A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FA0C3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нормативно-грошової оцінки с. Гаї Нижні 2013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12165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8008,50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11A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74132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A011A0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</w:t>
            </w:r>
            <w:r w:rsidR="00A011A0">
              <w:rPr>
                <w:rFonts w:ascii="Times New Roman" w:hAnsi="Times New Roman"/>
                <w:sz w:val="20"/>
                <w:szCs w:val="20"/>
              </w:rPr>
              <w:t xml:space="preserve"> оцінка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Медвежа 2010</w:t>
            </w:r>
            <w:r w:rsidR="00A011A0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13353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8791,10</w:t>
            </w:r>
          </w:p>
        </w:tc>
      </w:tr>
      <w:tr w:rsidR="006A00F5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6A00F5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Копії технічних документів нежитлових приміщень с. Нагуєвичі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624,03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410,83</w:t>
            </w:r>
          </w:p>
        </w:tc>
      </w:tr>
      <w:tr w:rsidR="001872F2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872F2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Копії технічних документів нежитлових приміщень с. Рихтичі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2009,35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1322,53</w:t>
            </w:r>
          </w:p>
        </w:tc>
      </w:tr>
      <w:tr w:rsidR="004916E5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916E5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Огорожа 16м. с. Рихтичі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101310005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211,32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7B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C77B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Огорожа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101310004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969,00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13F6" w:rsidRDefault="000513F6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1E7A" w:rsidRDefault="00661E7A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="00B31D5F">
        <w:rPr>
          <w:rFonts w:ascii="Times New Roman" w:hAnsi="Times New Roman"/>
          <w:b/>
          <w:sz w:val="28"/>
          <w:szCs w:val="28"/>
        </w:rPr>
        <w:t xml:space="preserve"> управління майна громади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0320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31D5F">
        <w:rPr>
          <w:rFonts w:ascii="Times New Roman" w:hAnsi="Times New Roman"/>
          <w:b/>
          <w:sz w:val="28"/>
          <w:szCs w:val="28"/>
        </w:rPr>
        <w:t xml:space="preserve"> </w:t>
      </w:r>
      <w:r w:rsidR="00C36B35">
        <w:rPr>
          <w:rFonts w:ascii="Times New Roman" w:hAnsi="Times New Roman"/>
          <w:b/>
          <w:sz w:val="28"/>
          <w:szCs w:val="28"/>
        </w:rPr>
        <w:t xml:space="preserve">        </w:t>
      </w:r>
      <w:r w:rsidR="000513F6">
        <w:rPr>
          <w:rFonts w:ascii="Times New Roman" w:hAnsi="Times New Roman"/>
          <w:b/>
          <w:sz w:val="28"/>
          <w:szCs w:val="28"/>
        </w:rPr>
        <w:t xml:space="preserve">  </w:t>
      </w:r>
      <w:r w:rsidR="00C03209">
        <w:rPr>
          <w:rFonts w:ascii="Times New Roman" w:hAnsi="Times New Roman"/>
          <w:b/>
          <w:sz w:val="28"/>
          <w:szCs w:val="28"/>
        </w:rPr>
        <w:t>Ірина  КІС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1E7A" w:rsidRDefault="00661E7A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1D1A" w:rsidRDefault="004B1D1A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45A3" w:rsidRDefault="002B45A3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45A3" w:rsidRDefault="002B45A3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6F44" w:rsidRDefault="00216F44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6F44" w:rsidRDefault="00216F44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70916" w:rsidRPr="00D17BA0" w:rsidRDefault="00770916" w:rsidP="0077091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Додаток</w:t>
      </w:r>
      <w:r w:rsidR="00213B15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№2</w:t>
      </w:r>
    </w:p>
    <w:p w:rsidR="00770916" w:rsidRDefault="00770916" w:rsidP="00770916">
      <w:pPr>
        <w:spacing w:after="0" w:line="240" w:lineRule="auto"/>
        <w:ind w:left="6369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153D04" w:rsidRDefault="00153D04" w:rsidP="00153D04">
      <w:pPr>
        <w:spacing w:after="0" w:line="240" w:lineRule="auto"/>
        <w:ind w:left="5664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3270 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12.06.2025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770916" w:rsidRDefault="00770916" w:rsidP="00770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0916" w:rsidRDefault="00770916" w:rsidP="00B85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0916" w:rsidRPr="00283C85" w:rsidRDefault="00770916" w:rsidP="0077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фінансового управління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701"/>
        <w:gridCol w:w="1275"/>
        <w:gridCol w:w="567"/>
        <w:gridCol w:w="1418"/>
        <w:gridCol w:w="1559"/>
      </w:tblGrid>
      <w:tr w:rsidR="00B85059" w:rsidTr="004B1D1A">
        <w:trPr>
          <w:trHeight w:val="1578"/>
        </w:trPr>
        <w:tc>
          <w:tcPr>
            <w:tcW w:w="2127" w:type="dxa"/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Назва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Рік придбання</w:t>
            </w:r>
          </w:p>
        </w:tc>
        <w:tc>
          <w:tcPr>
            <w:tcW w:w="1701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Інвентарний номер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Од.виміру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кількість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Первісна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вартість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(грн.)</w:t>
            </w:r>
          </w:p>
        </w:tc>
        <w:tc>
          <w:tcPr>
            <w:tcW w:w="1559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Сума                зносу</w:t>
            </w:r>
          </w:p>
        </w:tc>
      </w:tr>
      <w:tr w:rsidR="00B85059" w:rsidTr="004B1D1A">
        <w:trPr>
          <w:trHeight w:val="330"/>
        </w:trPr>
        <w:tc>
          <w:tcPr>
            <w:tcW w:w="2127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7</w:t>
            </w:r>
          </w:p>
        </w:tc>
      </w:tr>
      <w:tr w:rsidR="00B85059" w:rsidRPr="00234361" w:rsidTr="00216F44">
        <w:trPr>
          <w:trHeight w:val="5125"/>
        </w:trPr>
        <w:tc>
          <w:tcPr>
            <w:tcW w:w="2127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ББЖ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ББЖ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Кавоварка «</w:t>
            </w:r>
            <w:r w:rsidRPr="00B85059">
              <w:rPr>
                <w:rFonts w:ascii="Times New Roman" w:hAnsi="Times New Roman"/>
                <w:color w:val="000000"/>
                <w:lang w:val="en-US"/>
              </w:rPr>
              <w:t>Delonghi</w:t>
            </w:r>
            <w:r w:rsidRPr="00B85059">
              <w:rPr>
                <w:rFonts w:ascii="Times New Roman" w:hAnsi="Times New Roman"/>
                <w:color w:val="000000"/>
              </w:rPr>
              <w:t>»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b/>
                <w:color w:val="000000"/>
              </w:rPr>
            </w:pPr>
            <w:r w:rsidRPr="00B85059">
              <w:rPr>
                <w:rFonts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1276" w:type="dxa"/>
          </w:tcPr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2015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2021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2017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11130293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11130360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101480002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B85059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шт..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шт..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шт..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</w:t>
            </w: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</w:t>
            </w: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</w:t>
            </w: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3000,00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2100,00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9858,00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b/>
                <w:color w:val="000000"/>
              </w:rPr>
            </w:pPr>
            <w:r w:rsidRPr="00B85059">
              <w:rPr>
                <w:rFonts w:ascii="Times New Roman" w:hAnsi="Times New Roman"/>
                <w:b/>
                <w:color w:val="000000"/>
              </w:rPr>
              <w:t>14958,00</w:t>
            </w:r>
          </w:p>
        </w:tc>
        <w:tc>
          <w:tcPr>
            <w:tcW w:w="1559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1500,00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1050,00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6900,60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372871" w:rsidP="00C839CE">
            <w:pPr>
              <w:tabs>
                <w:tab w:val="left" w:pos="5535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B85059" w:rsidRPr="00B85059">
              <w:rPr>
                <w:rFonts w:ascii="Times New Roman" w:hAnsi="Times New Roman"/>
                <w:b/>
                <w:color w:val="000000"/>
              </w:rPr>
              <w:t>9450,60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B85059" w:rsidRDefault="00B8505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3B15" w:rsidRDefault="00213B15" w:rsidP="00213B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646AB" w:rsidRPr="00213B15" w:rsidRDefault="00B85059" w:rsidP="00213B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фінансового управління                              </w:t>
      </w:r>
      <w:r w:rsidR="004B1D1A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Оксана САВРАН</w:t>
      </w:r>
    </w:p>
    <w:p w:rsidR="00864240" w:rsidRDefault="00864240" w:rsidP="002A6B0D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4F4F49" w:rsidRDefault="00213B15" w:rsidP="00213B15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</w:p>
    <w:p w:rsidR="004F4F49" w:rsidRDefault="004F4F49" w:rsidP="002A6B0D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A6B0D" w:rsidRPr="00D17BA0" w:rsidRDefault="002A6B0D" w:rsidP="002A6B0D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213B15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№3</w:t>
      </w:r>
    </w:p>
    <w:p w:rsidR="002A6B0D" w:rsidRDefault="002A6B0D" w:rsidP="002A6B0D">
      <w:pPr>
        <w:spacing w:after="0" w:line="240" w:lineRule="auto"/>
        <w:ind w:left="6369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153D04" w:rsidRDefault="00153D04" w:rsidP="00153D04">
      <w:pPr>
        <w:spacing w:after="0" w:line="240" w:lineRule="auto"/>
        <w:ind w:left="5664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3270 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12.06.2025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2A6B0D" w:rsidRDefault="002A6B0D" w:rsidP="002A6B0D">
      <w:pPr>
        <w:spacing w:after="0" w:line="240" w:lineRule="auto"/>
        <w:ind w:left="5664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</w:p>
    <w:p w:rsidR="004F4F49" w:rsidRDefault="004F4F49" w:rsidP="002A6B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6B0D" w:rsidRPr="00283C85" w:rsidRDefault="002A6B0D" w:rsidP="002A6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виконавчого комітету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2A6B0D" w:rsidRDefault="002A6B0D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730"/>
        <w:gridCol w:w="1388"/>
        <w:gridCol w:w="1984"/>
        <w:gridCol w:w="850"/>
        <w:gridCol w:w="850"/>
        <w:gridCol w:w="1136"/>
        <w:gridCol w:w="1134"/>
      </w:tblGrid>
      <w:tr w:rsidR="00F60D29" w:rsidRPr="00E42635" w:rsidTr="00486441">
        <w:trPr>
          <w:trHeight w:val="1473"/>
        </w:trPr>
        <w:tc>
          <w:tcPr>
            <w:tcW w:w="1184" w:type="dxa"/>
          </w:tcPr>
          <w:p w:rsidR="00F60D29" w:rsidRPr="00F60D29" w:rsidRDefault="00F60D29" w:rsidP="00486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30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К-ть</w:t>
            </w: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електрична кімната</w:t>
            </w:r>
          </w:p>
        </w:tc>
        <w:tc>
          <w:tcPr>
            <w:tcW w:w="1388" w:type="dxa"/>
          </w:tcPr>
          <w:p w:rsidR="00F60D29" w:rsidRPr="00F60D29" w:rsidRDefault="0079477D" w:rsidP="0048644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F60D29" w:rsidRPr="00F60D29">
              <w:rPr>
                <w:rFonts w:ascii="Times New Roman" w:hAnsi="Times New Roman"/>
                <w:lang w:eastAsia="en-US"/>
              </w:rPr>
              <w:t>1136391</w:t>
            </w:r>
            <w:r w:rsidR="00F60D29" w:rsidRPr="00F60D29">
              <w:rPr>
                <w:rFonts w:ascii="Times New Roman" w:hAnsi="Times New Roman"/>
                <w:lang w:val="en-US" w:eastAsia="en-US"/>
              </w:rPr>
              <w:t xml:space="preserve">           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серверна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1</w:t>
            </w:r>
            <w:r w:rsidR="0079477D">
              <w:rPr>
                <w:rFonts w:ascii="Times New Roman" w:hAnsi="Times New Roman"/>
                <w:lang w:eastAsia="en-US"/>
              </w:rPr>
              <w:t>1</w:t>
            </w:r>
            <w:r w:rsidRPr="00F60D29">
              <w:rPr>
                <w:rFonts w:ascii="Times New Roman" w:hAnsi="Times New Roman"/>
                <w:lang w:eastAsia="en-US"/>
              </w:rPr>
              <w:t>136393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  <w:lang w:val="en-US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каб.302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11</w:t>
            </w:r>
            <w:r w:rsidR="0079477D">
              <w:rPr>
                <w:rFonts w:ascii="Times New Roman" w:hAnsi="Times New Roman"/>
                <w:lang w:eastAsia="en-US"/>
              </w:rPr>
              <w:t>1</w:t>
            </w:r>
            <w:r w:rsidRPr="00F60D29">
              <w:rPr>
                <w:rFonts w:ascii="Times New Roman" w:hAnsi="Times New Roman"/>
                <w:lang w:eastAsia="en-US"/>
              </w:rPr>
              <w:t>36394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каб.103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>11</w:t>
            </w:r>
            <w:r w:rsidR="0079477D">
              <w:rPr>
                <w:rFonts w:ascii="Times New Roman" w:hAnsi="Times New Roman"/>
              </w:rPr>
              <w:t>1</w:t>
            </w:r>
            <w:r w:rsidRPr="00F60D29">
              <w:rPr>
                <w:rFonts w:ascii="Times New Roman" w:hAnsi="Times New Roman"/>
              </w:rPr>
              <w:t>36395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каб.318</w:t>
            </w:r>
          </w:p>
        </w:tc>
        <w:tc>
          <w:tcPr>
            <w:tcW w:w="1388" w:type="dxa"/>
          </w:tcPr>
          <w:p w:rsidR="00F60D29" w:rsidRPr="00F60D29" w:rsidRDefault="0079477D" w:rsidP="0048644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 w:rsidR="00F60D29" w:rsidRPr="00F60D29">
              <w:rPr>
                <w:rFonts w:ascii="Times New Roman" w:hAnsi="Times New Roman"/>
              </w:rPr>
              <w:t xml:space="preserve">1136199      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          ВВК-2/ОУ-3/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204,00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    204,00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каб.206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1</w:t>
            </w:r>
            <w:r w:rsidR="0079477D">
              <w:rPr>
                <w:rFonts w:ascii="Times New Roman" w:hAnsi="Times New Roman"/>
                <w:lang w:eastAsia="en-US"/>
              </w:rPr>
              <w:t>1</w:t>
            </w:r>
            <w:r w:rsidRPr="00F60D29">
              <w:rPr>
                <w:rFonts w:ascii="Times New Roman" w:hAnsi="Times New Roman"/>
                <w:lang w:eastAsia="en-US"/>
              </w:rPr>
              <w:t>136136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60D29">
              <w:rPr>
                <w:rFonts w:ascii="Times New Roman" w:hAnsi="Times New Roman"/>
                <w:lang w:eastAsia="en-US"/>
              </w:rPr>
              <w:t xml:space="preserve">Вогнегасник 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  <w:lang w:eastAsia="en-US"/>
              </w:rPr>
              <w:t>ВВК-5/ОУ-7/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402,00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402,00</w:t>
            </w:r>
          </w:p>
        </w:tc>
      </w:tr>
    </w:tbl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F60D29">
      <w:pPr>
        <w:tabs>
          <w:tab w:val="left" w:pos="284"/>
        </w:tabs>
        <w:spacing w:line="240" w:lineRule="auto"/>
        <w:ind w:left="-567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відділу бухгалтерського обліку </w:t>
      </w:r>
    </w:p>
    <w:p w:rsidR="005646AB" w:rsidRDefault="00F60D29" w:rsidP="00F60D29">
      <w:pPr>
        <w:spacing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звітності</w:t>
      </w:r>
      <w:r w:rsidRPr="00F60D29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головний бухгалтер                                            Марія ОРШАНСЬКА</w:t>
      </w: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C763A5" w:rsidRDefault="00C763A5" w:rsidP="005646AB">
      <w:pPr>
        <w:rPr>
          <w:rFonts w:ascii="Times New Roman" w:hAnsi="Times New Roman"/>
          <w:sz w:val="28"/>
          <w:szCs w:val="28"/>
        </w:rPr>
      </w:pPr>
    </w:p>
    <w:p w:rsidR="00C763A5" w:rsidRDefault="00C763A5" w:rsidP="005646AB">
      <w:pPr>
        <w:rPr>
          <w:rFonts w:ascii="Times New Roman" w:hAnsi="Times New Roman"/>
          <w:sz w:val="28"/>
          <w:szCs w:val="28"/>
        </w:rPr>
      </w:pPr>
    </w:p>
    <w:p w:rsidR="00C763A5" w:rsidRDefault="00C763A5" w:rsidP="005646AB">
      <w:pPr>
        <w:rPr>
          <w:rFonts w:ascii="Times New Roman" w:hAnsi="Times New Roman"/>
          <w:sz w:val="28"/>
          <w:szCs w:val="28"/>
        </w:rPr>
      </w:pPr>
    </w:p>
    <w:p w:rsidR="00C763A5" w:rsidRPr="005646AB" w:rsidRDefault="00C763A5" w:rsidP="005646AB">
      <w:pPr>
        <w:rPr>
          <w:rFonts w:ascii="Times New Roman" w:hAnsi="Times New Roman"/>
          <w:sz w:val="28"/>
          <w:szCs w:val="28"/>
        </w:rPr>
      </w:pPr>
    </w:p>
    <w:sectPr w:rsidR="00C763A5" w:rsidRPr="005646AB" w:rsidSect="00C31EEA">
      <w:pgSz w:w="11906" w:h="16838" w:code="9"/>
      <w:pgMar w:top="992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3E19"/>
    <w:multiLevelType w:val="hybridMultilevel"/>
    <w:tmpl w:val="23587102"/>
    <w:lvl w:ilvl="0" w:tplc="0422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260611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873731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D07A41"/>
    <w:multiLevelType w:val="hybridMultilevel"/>
    <w:tmpl w:val="AFD28A48"/>
    <w:lvl w:ilvl="0" w:tplc="51548B40">
      <w:start w:val="1"/>
      <w:numFmt w:val="decimal"/>
      <w:lvlText w:val="%1."/>
      <w:lvlJc w:val="left"/>
      <w:pPr>
        <w:ind w:left="167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593F0264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BC0AE0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8B3B4D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52"/>
    <w:rsid w:val="00010792"/>
    <w:rsid w:val="00012BC0"/>
    <w:rsid w:val="000133E5"/>
    <w:rsid w:val="00016AE2"/>
    <w:rsid w:val="000174A6"/>
    <w:rsid w:val="00017925"/>
    <w:rsid w:val="00022EF7"/>
    <w:rsid w:val="0002382A"/>
    <w:rsid w:val="00024804"/>
    <w:rsid w:val="00026D39"/>
    <w:rsid w:val="00031E1D"/>
    <w:rsid w:val="00035A98"/>
    <w:rsid w:val="00036D2A"/>
    <w:rsid w:val="00041C0D"/>
    <w:rsid w:val="00044ED6"/>
    <w:rsid w:val="000513F6"/>
    <w:rsid w:val="000515E9"/>
    <w:rsid w:val="00052637"/>
    <w:rsid w:val="00052E83"/>
    <w:rsid w:val="00060F24"/>
    <w:rsid w:val="00071DB7"/>
    <w:rsid w:val="00074430"/>
    <w:rsid w:val="00082BAC"/>
    <w:rsid w:val="00086313"/>
    <w:rsid w:val="00093AEA"/>
    <w:rsid w:val="00094CB2"/>
    <w:rsid w:val="00096048"/>
    <w:rsid w:val="00097A9E"/>
    <w:rsid w:val="000A47B3"/>
    <w:rsid w:val="000A7B3E"/>
    <w:rsid w:val="000B51F7"/>
    <w:rsid w:val="000B6B5B"/>
    <w:rsid w:val="000C2C43"/>
    <w:rsid w:val="000C2E4C"/>
    <w:rsid w:val="000C34C2"/>
    <w:rsid w:val="000D15D3"/>
    <w:rsid w:val="000D61AD"/>
    <w:rsid w:val="000E2375"/>
    <w:rsid w:val="000E67FB"/>
    <w:rsid w:val="000E7A43"/>
    <w:rsid w:val="000F06D1"/>
    <w:rsid w:val="000F1034"/>
    <w:rsid w:val="000F1840"/>
    <w:rsid w:val="000F1A7A"/>
    <w:rsid w:val="000F6BF8"/>
    <w:rsid w:val="000F7E98"/>
    <w:rsid w:val="0010135C"/>
    <w:rsid w:val="001022A7"/>
    <w:rsid w:val="001030AC"/>
    <w:rsid w:val="00106081"/>
    <w:rsid w:val="001060B9"/>
    <w:rsid w:val="00106999"/>
    <w:rsid w:val="00107118"/>
    <w:rsid w:val="00112DC2"/>
    <w:rsid w:val="001226FE"/>
    <w:rsid w:val="00122F32"/>
    <w:rsid w:val="00123947"/>
    <w:rsid w:val="00123E29"/>
    <w:rsid w:val="001243BD"/>
    <w:rsid w:val="001246E8"/>
    <w:rsid w:val="00130E35"/>
    <w:rsid w:val="001314B2"/>
    <w:rsid w:val="0013260B"/>
    <w:rsid w:val="00132FAE"/>
    <w:rsid w:val="00135458"/>
    <w:rsid w:val="00140FD8"/>
    <w:rsid w:val="00141B70"/>
    <w:rsid w:val="001460C1"/>
    <w:rsid w:val="00151CB8"/>
    <w:rsid w:val="00153D04"/>
    <w:rsid w:val="00164BE3"/>
    <w:rsid w:val="00165696"/>
    <w:rsid w:val="00165FBE"/>
    <w:rsid w:val="00166A98"/>
    <w:rsid w:val="00167C2E"/>
    <w:rsid w:val="00170306"/>
    <w:rsid w:val="00171EC9"/>
    <w:rsid w:val="001769B4"/>
    <w:rsid w:val="00176BF0"/>
    <w:rsid w:val="0018213B"/>
    <w:rsid w:val="00182843"/>
    <w:rsid w:val="0018294D"/>
    <w:rsid w:val="00184E37"/>
    <w:rsid w:val="001872F2"/>
    <w:rsid w:val="001A3411"/>
    <w:rsid w:val="001A4E86"/>
    <w:rsid w:val="001A6029"/>
    <w:rsid w:val="001A74A8"/>
    <w:rsid w:val="001A7BB3"/>
    <w:rsid w:val="001B57E8"/>
    <w:rsid w:val="001B6B62"/>
    <w:rsid w:val="001C1187"/>
    <w:rsid w:val="001C14D9"/>
    <w:rsid w:val="001D0672"/>
    <w:rsid w:val="001D4F7E"/>
    <w:rsid w:val="001E0F53"/>
    <w:rsid w:val="001E19D6"/>
    <w:rsid w:val="001E4524"/>
    <w:rsid w:val="001E49E2"/>
    <w:rsid w:val="001F130C"/>
    <w:rsid w:val="001F15EE"/>
    <w:rsid w:val="001F4198"/>
    <w:rsid w:val="001F5738"/>
    <w:rsid w:val="0020084F"/>
    <w:rsid w:val="00202B50"/>
    <w:rsid w:val="00203F72"/>
    <w:rsid w:val="00213B15"/>
    <w:rsid w:val="002142CD"/>
    <w:rsid w:val="00216F44"/>
    <w:rsid w:val="0022004F"/>
    <w:rsid w:val="002241ED"/>
    <w:rsid w:val="00224462"/>
    <w:rsid w:val="002263C2"/>
    <w:rsid w:val="0023042C"/>
    <w:rsid w:val="00231FFF"/>
    <w:rsid w:val="00232F23"/>
    <w:rsid w:val="00235B8D"/>
    <w:rsid w:val="00236BA0"/>
    <w:rsid w:val="0024159C"/>
    <w:rsid w:val="0024276F"/>
    <w:rsid w:val="0024291B"/>
    <w:rsid w:val="002439EA"/>
    <w:rsid w:val="00243DA9"/>
    <w:rsid w:val="002468C8"/>
    <w:rsid w:val="00246909"/>
    <w:rsid w:val="00250151"/>
    <w:rsid w:val="002542C4"/>
    <w:rsid w:val="002568D1"/>
    <w:rsid w:val="002569F2"/>
    <w:rsid w:val="00262F02"/>
    <w:rsid w:val="00263972"/>
    <w:rsid w:val="002651F5"/>
    <w:rsid w:val="00265D53"/>
    <w:rsid w:val="002703F3"/>
    <w:rsid w:val="00274462"/>
    <w:rsid w:val="0027546D"/>
    <w:rsid w:val="002777D1"/>
    <w:rsid w:val="00280FD1"/>
    <w:rsid w:val="00286E76"/>
    <w:rsid w:val="002943AA"/>
    <w:rsid w:val="002A3492"/>
    <w:rsid w:val="002A6B0D"/>
    <w:rsid w:val="002A7AB7"/>
    <w:rsid w:val="002B45A3"/>
    <w:rsid w:val="002B4C09"/>
    <w:rsid w:val="002B4CD8"/>
    <w:rsid w:val="002B53DA"/>
    <w:rsid w:val="002C1302"/>
    <w:rsid w:val="002C1F60"/>
    <w:rsid w:val="002C2F72"/>
    <w:rsid w:val="002C5306"/>
    <w:rsid w:val="002C5888"/>
    <w:rsid w:val="002C6033"/>
    <w:rsid w:val="002D1243"/>
    <w:rsid w:val="002D1AAD"/>
    <w:rsid w:val="002E1408"/>
    <w:rsid w:val="002F3294"/>
    <w:rsid w:val="002F3334"/>
    <w:rsid w:val="002F6B7B"/>
    <w:rsid w:val="00302E27"/>
    <w:rsid w:val="00302FC9"/>
    <w:rsid w:val="00313980"/>
    <w:rsid w:val="0031476B"/>
    <w:rsid w:val="003153FD"/>
    <w:rsid w:val="00316977"/>
    <w:rsid w:val="0033047E"/>
    <w:rsid w:val="00330DCA"/>
    <w:rsid w:val="003317BD"/>
    <w:rsid w:val="00334C01"/>
    <w:rsid w:val="00334D69"/>
    <w:rsid w:val="00336952"/>
    <w:rsid w:val="00337C20"/>
    <w:rsid w:val="003468F2"/>
    <w:rsid w:val="00347C17"/>
    <w:rsid w:val="0035407A"/>
    <w:rsid w:val="00360448"/>
    <w:rsid w:val="003632F8"/>
    <w:rsid w:val="003646C5"/>
    <w:rsid w:val="00366A51"/>
    <w:rsid w:val="0036788E"/>
    <w:rsid w:val="003704B5"/>
    <w:rsid w:val="00372871"/>
    <w:rsid w:val="00375854"/>
    <w:rsid w:val="003810D8"/>
    <w:rsid w:val="0038128D"/>
    <w:rsid w:val="00382328"/>
    <w:rsid w:val="0038603E"/>
    <w:rsid w:val="00387E12"/>
    <w:rsid w:val="003906FF"/>
    <w:rsid w:val="003945C3"/>
    <w:rsid w:val="003969AC"/>
    <w:rsid w:val="00397689"/>
    <w:rsid w:val="003A12C0"/>
    <w:rsid w:val="003A1616"/>
    <w:rsid w:val="003A378E"/>
    <w:rsid w:val="003A3994"/>
    <w:rsid w:val="003A5B08"/>
    <w:rsid w:val="003C6368"/>
    <w:rsid w:val="003C6FFD"/>
    <w:rsid w:val="003D095C"/>
    <w:rsid w:val="003D343A"/>
    <w:rsid w:val="003D4321"/>
    <w:rsid w:val="003D6AC2"/>
    <w:rsid w:val="003D6C19"/>
    <w:rsid w:val="003E1386"/>
    <w:rsid w:val="003E30B6"/>
    <w:rsid w:val="003E45D3"/>
    <w:rsid w:val="003E55FB"/>
    <w:rsid w:val="003E753E"/>
    <w:rsid w:val="003E7E1B"/>
    <w:rsid w:val="003E7F36"/>
    <w:rsid w:val="003F13B9"/>
    <w:rsid w:val="003F205F"/>
    <w:rsid w:val="003F48AE"/>
    <w:rsid w:val="00402113"/>
    <w:rsid w:val="004029F5"/>
    <w:rsid w:val="00406771"/>
    <w:rsid w:val="00415E66"/>
    <w:rsid w:val="00423CCA"/>
    <w:rsid w:val="00424F46"/>
    <w:rsid w:val="00425175"/>
    <w:rsid w:val="00426DAA"/>
    <w:rsid w:val="00427414"/>
    <w:rsid w:val="00430EA4"/>
    <w:rsid w:val="004401C3"/>
    <w:rsid w:val="00440A4D"/>
    <w:rsid w:val="004415D7"/>
    <w:rsid w:val="00441A30"/>
    <w:rsid w:val="00445510"/>
    <w:rsid w:val="00446469"/>
    <w:rsid w:val="00447892"/>
    <w:rsid w:val="004567B9"/>
    <w:rsid w:val="00473BDD"/>
    <w:rsid w:val="0048293C"/>
    <w:rsid w:val="00485276"/>
    <w:rsid w:val="00485425"/>
    <w:rsid w:val="00486441"/>
    <w:rsid w:val="004875F5"/>
    <w:rsid w:val="004916E5"/>
    <w:rsid w:val="00492AB5"/>
    <w:rsid w:val="00492FB6"/>
    <w:rsid w:val="00497F79"/>
    <w:rsid w:val="004A0787"/>
    <w:rsid w:val="004A3C84"/>
    <w:rsid w:val="004A5D28"/>
    <w:rsid w:val="004B1D1A"/>
    <w:rsid w:val="004B38FA"/>
    <w:rsid w:val="004B47E1"/>
    <w:rsid w:val="004B53FE"/>
    <w:rsid w:val="004B76BB"/>
    <w:rsid w:val="004B7758"/>
    <w:rsid w:val="004C2DFD"/>
    <w:rsid w:val="004D70D5"/>
    <w:rsid w:val="004D7171"/>
    <w:rsid w:val="004E5AA1"/>
    <w:rsid w:val="004F4F49"/>
    <w:rsid w:val="004F55DA"/>
    <w:rsid w:val="004F57EB"/>
    <w:rsid w:val="00500341"/>
    <w:rsid w:val="0050148E"/>
    <w:rsid w:val="00502103"/>
    <w:rsid w:val="00504635"/>
    <w:rsid w:val="00511A5F"/>
    <w:rsid w:val="00513B50"/>
    <w:rsid w:val="0051557C"/>
    <w:rsid w:val="00517E74"/>
    <w:rsid w:val="0052105B"/>
    <w:rsid w:val="005232EE"/>
    <w:rsid w:val="005255B4"/>
    <w:rsid w:val="005359CE"/>
    <w:rsid w:val="005409F8"/>
    <w:rsid w:val="00541A3C"/>
    <w:rsid w:val="005438FE"/>
    <w:rsid w:val="00546377"/>
    <w:rsid w:val="0054692B"/>
    <w:rsid w:val="00547292"/>
    <w:rsid w:val="00551F72"/>
    <w:rsid w:val="0055232C"/>
    <w:rsid w:val="00554C7E"/>
    <w:rsid w:val="005555C5"/>
    <w:rsid w:val="0056105E"/>
    <w:rsid w:val="005640EB"/>
    <w:rsid w:val="005646AB"/>
    <w:rsid w:val="005656A2"/>
    <w:rsid w:val="005723F1"/>
    <w:rsid w:val="00575720"/>
    <w:rsid w:val="00576E08"/>
    <w:rsid w:val="005857E2"/>
    <w:rsid w:val="005912EB"/>
    <w:rsid w:val="00591449"/>
    <w:rsid w:val="00594FAA"/>
    <w:rsid w:val="00596374"/>
    <w:rsid w:val="00596B80"/>
    <w:rsid w:val="00597AE2"/>
    <w:rsid w:val="005A47AA"/>
    <w:rsid w:val="005B150E"/>
    <w:rsid w:val="005B5F7F"/>
    <w:rsid w:val="005B7E21"/>
    <w:rsid w:val="005C6250"/>
    <w:rsid w:val="005D3D41"/>
    <w:rsid w:val="005D4ABD"/>
    <w:rsid w:val="005D5AF1"/>
    <w:rsid w:val="005E0AB8"/>
    <w:rsid w:val="005E1722"/>
    <w:rsid w:val="005E1977"/>
    <w:rsid w:val="005E21D9"/>
    <w:rsid w:val="005E5EA7"/>
    <w:rsid w:val="005E6A66"/>
    <w:rsid w:val="005F42CA"/>
    <w:rsid w:val="005F4F38"/>
    <w:rsid w:val="005F573B"/>
    <w:rsid w:val="00613A94"/>
    <w:rsid w:val="006178FA"/>
    <w:rsid w:val="0062159F"/>
    <w:rsid w:val="00632B08"/>
    <w:rsid w:val="006414A6"/>
    <w:rsid w:val="00647FB6"/>
    <w:rsid w:val="00655FE8"/>
    <w:rsid w:val="006565CD"/>
    <w:rsid w:val="00656824"/>
    <w:rsid w:val="00661296"/>
    <w:rsid w:val="00661668"/>
    <w:rsid w:val="00661AC7"/>
    <w:rsid w:val="00661E7A"/>
    <w:rsid w:val="006649B9"/>
    <w:rsid w:val="0066510F"/>
    <w:rsid w:val="006715D4"/>
    <w:rsid w:val="00673EE4"/>
    <w:rsid w:val="00674E8D"/>
    <w:rsid w:val="006763B6"/>
    <w:rsid w:val="00684AF3"/>
    <w:rsid w:val="00690506"/>
    <w:rsid w:val="00694B55"/>
    <w:rsid w:val="006A00F5"/>
    <w:rsid w:val="006A0BFA"/>
    <w:rsid w:val="006A1345"/>
    <w:rsid w:val="006A1F63"/>
    <w:rsid w:val="006B18AE"/>
    <w:rsid w:val="006B23AA"/>
    <w:rsid w:val="006B6B60"/>
    <w:rsid w:val="006C018E"/>
    <w:rsid w:val="006C117B"/>
    <w:rsid w:val="006C12FB"/>
    <w:rsid w:val="006C2469"/>
    <w:rsid w:val="006C323B"/>
    <w:rsid w:val="006C3C2C"/>
    <w:rsid w:val="006C44CB"/>
    <w:rsid w:val="006C7A42"/>
    <w:rsid w:val="006D00F3"/>
    <w:rsid w:val="006D06B3"/>
    <w:rsid w:val="006D4A8F"/>
    <w:rsid w:val="006D5535"/>
    <w:rsid w:val="006D6000"/>
    <w:rsid w:val="006E348B"/>
    <w:rsid w:val="006E55B3"/>
    <w:rsid w:val="006E7152"/>
    <w:rsid w:val="006F11FF"/>
    <w:rsid w:val="006F18B1"/>
    <w:rsid w:val="007008C6"/>
    <w:rsid w:val="007023DE"/>
    <w:rsid w:val="00703A61"/>
    <w:rsid w:val="00704695"/>
    <w:rsid w:val="00706A75"/>
    <w:rsid w:val="007136A4"/>
    <w:rsid w:val="00717331"/>
    <w:rsid w:val="00720677"/>
    <w:rsid w:val="00720B64"/>
    <w:rsid w:val="0072285C"/>
    <w:rsid w:val="00725023"/>
    <w:rsid w:val="007253F0"/>
    <w:rsid w:val="007271CD"/>
    <w:rsid w:val="007308E2"/>
    <w:rsid w:val="00734D6A"/>
    <w:rsid w:val="007366E8"/>
    <w:rsid w:val="00741324"/>
    <w:rsid w:val="00743A4C"/>
    <w:rsid w:val="007444AF"/>
    <w:rsid w:val="00747942"/>
    <w:rsid w:val="007503CE"/>
    <w:rsid w:val="00750D5A"/>
    <w:rsid w:val="00751D8B"/>
    <w:rsid w:val="0076340D"/>
    <w:rsid w:val="00763EC1"/>
    <w:rsid w:val="00770916"/>
    <w:rsid w:val="0078007E"/>
    <w:rsid w:val="00784781"/>
    <w:rsid w:val="00785D51"/>
    <w:rsid w:val="00793F96"/>
    <w:rsid w:val="0079477D"/>
    <w:rsid w:val="00796BE6"/>
    <w:rsid w:val="00797AC3"/>
    <w:rsid w:val="007A1DEE"/>
    <w:rsid w:val="007A2925"/>
    <w:rsid w:val="007A7D75"/>
    <w:rsid w:val="007B6E9E"/>
    <w:rsid w:val="007C108D"/>
    <w:rsid w:val="007C1861"/>
    <w:rsid w:val="007C5178"/>
    <w:rsid w:val="007D23E8"/>
    <w:rsid w:val="007D56CF"/>
    <w:rsid w:val="007D7827"/>
    <w:rsid w:val="007D7BFE"/>
    <w:rsid w:val="007E00EF"/>
    <w:rsid w:val="007F05A2"/>
    <w:rsid w:val="007F42D1"/>
    <w:rsid w:val="007F5CEC"/>
    <w:rsid w:val="00801C5E"/>
    <w:rsid w:val="008023D7"/>
    <w:rsid w:val="00804F9E"/>
    <w:rsid w:val="00813C39"/>
    <w:rsid w:val="00816E95"/>
    <w:rsid w:val="008219D9"/>
    <w:rsid w:val="00823765"/>
    <w:rsid w:val="00826635"/>
    <w:rsid w:val="00827F23"/>
    <w:rsid w:val="00830220"/>
    <w:rsid w:val="008306BE"/>
    <w:rsid w:val="00835358"/>
    <w:rsid w:val="00835A97"/>
    <w:rsid w:val="00835FCD"/>
    <w:rsid w:val="00835FD4"/>
    <w:rsid w:val="0084039C"/>
    <w:rsid w:val="00840777"/>
    <w:rsid w:val="00840BFE"/>
    <w:rsid w:val="00845F01"/>
    <w:rsid w:val="00851AB6"/>
    <w:rsid w:val="00855435"/>
    <w:rsid w:val="00856EE0"/>
    <w:rsid w:val="00864240"/>
    <w:rsid w:val="0086548B"/>
    <w:rsid w:val="00865A19"/>
    <w:rsid w:val="00865EAF"/>
    <w:rsid w:val="008666E6"/>
    <w:rsid w:val="0086695D"/>
    <w:rsid w:val="00866ED7"/>
    <w:rsid w:val="0087097C"/>
    <w:rsid w:val="0087166E"/>
    <w:rsid w:val="008734EA"/>
    <w:rsid w:val="0087432F"/>
    <w:rsid w:val="0087451A"/>
    <w:rsid w:val="008748E8"/>
    <w:rsid w:val="0088080F"/>
    <w:rsid w:val="008868E9"/>
    <w:rsid w:val="00893549"/>
    <w:rsid w:val="0089579D"/>
    <w:rsid w:val="00896A5D"/>
    <w:rsid w:val="008A0607"/>
    <w:rsid w:val="008A0954"/>
    <w:rsid w:val="008A1A7C"/>
    <w:rsid w:val="008B0006"/>
    <w:rsid w:val="008B150B"/>
    <w:rsid w:val="008B46FF"/>
    <w:rsid w:val="008C0FE9"/>
    <w:rsid w:val="008C3215"/>
    <w:rsid w:val="008C5F58"/>
    <w:rsid w:val="008C6BB1"/>
    <w:rsid w:val="008C6F8F"/>
    <w:rsid w:val="008C7A52"/>
    <w:rsid w:val="008D0254"/>
    <w:rsid w:val="008D1252"/>
    <w:rsid w:val="008D1A04"/>
    <w:rsid w:val="008D477C"/>
    <w:rsid w:val="008E6E52"/>
    <w:rsid w:val="008F285A"/>
    <w:rsid w:val="008F41E1"/>
    <w:rsid w:val="009008D1"/>
    <w:rsid w:val="00902A2B"/>
    <w:rsid w:val="00904380"/>
    <w:rsid w:val="0090660B"/>
    <w:rsid w:val="00907553"/>
    <w:rsid w:val="00911EC0"/>
    <w:rsid w:val="00916B95"/>
    <w:rsid w:val="009177B3"/>
    <w:rsid w:val="00917DCA"/>
    <w:rsid w:val="0092500C"/>
    <w:rsid w:val="00930287"/>
    <w:rsid w:val="00931E79"/>
    <w:rsid w:val="009336FC"/>
    <w:rsid w:val="00933823"/>
    <w:rsid w:val="00933E5C"/>
    <w:rsid w:val="00934D08"/>
    <w:rsid w:val="00935FEF"/>
    <w:rsid w:val="00937229"/>
    <w:rsid w:val="00945792"/>
    <w:rsid w:val="00950844"/>
    <w:rsid w:val="00954989"/>
    <w:rsid w:val="00956D14"/>
    <w:rsid w:val="0096043F"/>
    <w:rsid w:val="009618AD"/>
    <w:rsid w:val="0096237E"/>
    <w:rsid w:val="00962444"/>
    <w:rsid w:val="0096545B"/>
    <w:rsid w:val="00973AF2"/>
    <w:rsid w:val="0098236B"/>
    <w:rsid w:val="00986789"/>
    <w:rsid w:val="00987251"/>
    <w:rsid w:val="00991B38"/>
    <w:rsid w:val="009A0B2D"/>
    <w:rsid w:val="009A1C52"/>
    <w:rsid w:val="009A256D"/>
    <w:rsid w:val="009A408B"/>
    <w:rsid w:val="009A5D3A"/>
    <w:rsid w:val="009C213B"/>
    <w:rsid w:val="009C2349"/>
    <w:rsid w:val="009C35B5"/>
    <w:rsid w:val="009C6AB2"/>
    <w:rsid w:val="009C6CF7"/>
    <w:rsid w:val="009C77B0"/>
    <w:rsid w:val="009D1979"/>
    <w:rsid w:val="009D7C59"/>
    <w:rsid w:val="009F1E16"/>
    <w:rsid w:val="009F2CA9"/>
    <w:rsid w:val="009F543D"/>
    <w:rsid w:val="009F549C"/>
    <w:rsid w:val="009F75C2"/>
    <w:rsid w:val="00A011A0"/>
    <w:rsid w:val="00A11DFF"/>
    <w:rsid w:val="00A14542"/>
    <w:rsid w:val="00A240B2"/>
    <w:rsid w:val="00A27DCF"/>
    <w:rsid w:val="00A33C1A"/>
    <w:rsid w:val="00A354A8"/>
    <w:rsid w:val="00A42360"/>
    <w:rsid w:val="00A43A4B"/>
    <w:rsid w:val="00A45F90"/>
    <w:rsid w:val="00A4603D"/>
    <w:rsid w:val="00A52C00"/>
    <w:rsid w:val="00A5321D"/>
    <w:rsid w:val="00A605B5"/>
    <w:rsid w:val="00A629CB"/>
    <w:rsid w:val="00A70A3F"/>
    <w:rsid w:val="00A81E3F"/>
    <w:rsid w:val="00A83659"/>
    <w:rsid w:val="00A879DF"/>
    <w:rsid w:val="00A93E3F"/>
    <w:rsid w:val="00A973C4"/>
    <w:rsid w:val="00A974DF"/>
    <w:rsid w:val="00A97A7B"/>
    <w:rsid w:val="00AA0450"/>
    <w:rsid w:val="00AA2204"/>
    <w:rsid w:val="00AB264E"/>
    <w:rsid w:val="00AB3039"/>
    <w:rsid w:val="00AB63FF"/>
    <w:rsid w:val="00AB68E1"/>
    <w:rsid w:val="00AB736A"/>
    <w:rsid w:val="00AC1B1A"/>
    <w:rsid w:val="00AC4377"/>
    <w:rsid w:val="00AD01A0"/>
    <w:rsid w:val="00AD46BC"/>
    <w:rsid w:val="00AD59A3"/>
    <w:rsid w:val="00AE5EB7"/>
    <w:rsid w:val="00AE6D34"/>
    <w:rsid w:val="00AF15F4"/>
    <w:rsid w:val="00AF1EFE"/>
    <w:rsid w:val="00AF3175"/>
    <w:rsid w:val="00AF6B50"/>
    <w:rsid w:val="00B02ECF"/>
    <w:rsid w:val="00B03CE7"/>
    <w:rsid w:val="00B06D01"/>
    <w:rsid w:val="00B105A3"/>
    <w:rsid w:val="00B137D6"/>
    <w:rsid w:val="00B15D3A"/>
    <w:rsid w:val="00B16AFD"/>
    <w:rsid w:val="00B22A7E"/>
    <w:rsid w:val="00B23165"/>
    <w:rsid w:val="00B30881"/>
    <w:rsid w:val="00B31759"/>
    <w:rsid w:val="00B31D5F"/>
    <w:rsid w:val="00B32FD7"/>
    <w:rsid w:val="00B33F27"/>
    <w:rsid w:val="00B346AF"/>
    <w:rsid w:val="00B35EF9"/>
    <w:rsid w:val="00B364C1"/>
    <w:rsid w:val="00B40C89"/>
    <w:rsid w:val="00B44501"/>
    <w:rsid w:val="00B45500"/>
    <w:rsid w:val="00B45F1C"/>
    <w:rsid w:val="00B468C7"/>
    <w:rsid w:val="00B46A7A"/>
    <w:rsid w:val="00B52E75"/>
    <w:rsid w:val="00B544C5"/>
    <w:rsid w:val="00B70D85"/>
    <w:rsid w:val="00B71F49"/>
    <w:rsid w:val="00B73999"/>
    <w:rsid w:val="00B80BC9"/>
    <w:rsid w:val="00B85059"/>
    <w:rsid w:val="00B8742A"/>
    <w:rsid w:val="00B879E7"/>
    <w:rsid w:val="00B92E76"/>
    <w:rsid w:val="00B9573E"/>
    <w:rsid w:val="00B968FF"/>
    <w:rsid w:val="00B96D83"/>
    <w:rsid w:val="00B9769F"/>
    <w:rsid w:val="00BA0034"/>
    <w:rsid w:val="00BA003A"/>
    <w:rsid w:val="00BA512D"/>
    <w:rsid w:val="00BA73AB"/>
    <w:rsid w:val="00BC0D71"/>
    <w:rsid w:val="00BC5F52"/>
    <w:rsid w:val="00BC7421"/>
    <w:rsid w:val="00BD2245"/>
    <w:rsid w:val="00BD3732"/>
    <w:rsid w:val="00BD4E84"/>
    <w:rsid w:val="00BE18F5"/>
    <w:rsid w:val="00BE51EB"/>
    <w:rsid w:val="00BE5373"/>
    <w:rsid w:val="00BE5975"/>
    <w:rsid w:val="00BE66E6"/>
    <w:rsid w:val="00BE6E8D"/>
    <w:rsid w:val="00BF3045"/>
    <w:rsid w:val="00BF3CAE"/>
    <w:rsid w:val="00BF516F"/>
    <w:rsid w:val="00BF5CEA"/>
    <w:rsid w:val="00BF6787"/>
    <w:rsid w:val="00BF6F51"/>
    <w:rsid w:val="00BF6FB4"/>
    <w:rsid w:val="00BF751B"/>
    <w:rsid w:val="00C03209"/>
    <w:rsid w:val="00C144E4"/>
    <w:rsid w:val="00C20F74"/>
    <w:rsid w:val="00C24F3F"/>
    <w:rsid w:val="00C250FD"/>
    <w:rsid w:val="00C26029"/>
    <w:rsid w:val="00C3057B"/>
    <w:rsid w:val="00C31EEA"/>
    <w:rsid w:val="00C334BC"/>
    <w:rsid w:val="00C363F3"/>
    <w:rsid w:val="00C36B35"/>
    <w:rsid w:val="00C45DB8"/>
    <w:rsid w:val="00C45DC9"/>
    <w:rsid w:val="00C4643C"/>
    <w:rsid w:val="00C47CF0"/>
    <w:rsid w:val="00C50CE8"/>
    <w:rsid w:val="00C5337A"/>
    <w:rsid w:val="00C57CF2"/>
    <w:rsid w:val="00C6307C"/>
    <w:rsid w:val="00C73330"/>
    <w:rsid w:val="00C746FF"/>
    <w:rsid w:val="00C763A5"/>
    <w:rsid w:val="00C8330E"/>
    <w:rsid w:val="00C838DC"/>
    <w:rsid w:val="00C839CE"/>
    <w:rsid w:val="00C84424"/>
    <w:rsid w:val="00C85A63"/>
    <w:rsid w:val="00C861F8"/>
    <w:rsid w:val="00C86F96"/>
    <w:rsid w:val="00C9101E"/>
    <w:rsid w:val="00CA098E"/>
    <w:rsid w:val="00CA7AA3"/>
    <w:rsid w:val="00CB2647"/>
    <w:rsid w:val="00CB2D31"/>
    <w:rsid w:val="00CB3494"/>
    <w:rsid w:val="00CB5F77"/>
    <w:rsid w:val="00CB7069"/>
    <w:rsid w:val="00CC29F6"/>
    <w:rsid w:val="00CC2EAD"/>
    <w:rsid w:val="00CC3862"/>
    <w:rsid w:val="00CC78C7"/>
    <w:rsid w:val="00CC7AE6"/>
    <w:rsid w:val="00CD0A13"/>
    <w:rsid w:val="00CD1348"/>
    <w:rsid w:val="00CD2C10"/>
    <w:rsid w:val="00CD4B1E"/>
    <w:rsid w:val="00CD7188"/>
    <w:rsid w:val="00CE3761"/>
    <w:rsid w:val="00CE463F"/>
    <w:rsid w:val="00CF006E"/>
    <w:rsid w:val="00CF5662"/>
    <w:rsid w:val="00CF6D94"/>
    <w:rsid w:val="00D0034D"/>
    <w:rsid w:val="00D039FB"/>
    <w:rsid w:val="00D0510F"/>
    <w:rsid w:val="00D06CC6"/>
    <w:rsid w:val="00D17407"/>
    <w:rsid w:val="00D17BA0"/>
    <w:rsid w:val="00D21D59"/>
    <w:rsid w:val="00D22197"/>
    <w:rsid w:val="00D248EA"/>
    <w:rsid w:val="00D27C3A"/>
    <w:rsid w:val="00D30B6C"/>
    <w:rsid w:val="00D33430"/>
    <w:rsid w:val="00D36619"/>
    <w:rsid w:val="00D44266"/>
    <w:rsid w:val="00D4440D"/>
    <w:rsid w:val="00D4477A"/>
    <w:rsid w:val="00D46FD4"/>
    <w:rsid w:val="00D527F4"/>
    <w:rsid w:val="00D528DC"/>
    <w:rsid w:val="00D61084"/>
    <w:rsid w:val="00D611B7"/>
    <w:rsid w:val="00D6432A"/>
    <w:rsid w:val="00D649F1"/>
    <w:rsid w:val="00D65395"/>
    <w:rsid w:val="00D7492E"/>
    <w:rsid w:val="00D762AC"/>
    <w:rsid w:val="00D819B5"/>
    <w:rsid w:val="00D836A7"/>
    <w:rsid w:val="00D84F5B"/>
    <w:rsid w:val="00D927CF"/>
    <w:rsid w:val="00D95920"/>
    <w:rsid w:val="00DA2E68"/>
    <w:rsid w:val="00DA5446"/>
    <w:rsid w:val="00DA7FCD"/>
    <w:rsid w:val="00DA7FE8"/>
    <w:rsid w:val="00DB07B8"/>
    <w:rsid w:val="00DB0EA2"/>
    <w:rsid w:val="00DB4B22"/>
    <w:rsid w:val="00DC13C4"/>
    <w:rsid w:val="00DC3E25"/>
    <w:rsid w:val="00DD1FE0"/>
    <w:rsid w:val="00DD36EB"/>
    <w:rsid w:val="00DD46DF"/>
    <w:rsid w:val="00DD7790"/>
    <w:rsid w:val="00DE22C4"/>
    <w:rsid w:val="00DE57E8"/>
    <w:rsid w:val="00DE5C84"/>
    <w:rsid w:val="00DE5CA3"/>
    <w:rsid w:val="00E006A3"/>
    <w:rsid w:val="00E01FEF"/>
    <w:rsid w:val="00E0265F"/>
    <w:rsid w:val="00E03EB8"/>
    <w:rsid w:val="00E06BEB"/>
    <w:rsid w:val="00E14D14"/>
    <w:rsid w:val="00E22E3A"/>
    <w:rsid w:val="00E42C37"/>
    <w:rsid w:val="00E51982"/>
    <w:rsid w:val="00E62FD0"/>
    <w:rsid w:val="00E65E6F"/>
    <w:rsid w:val="00E66C2A"/>
    <w:rsid w:val="00E73787"/>
    <w:rsid w:val="00E74526"/>
    <w:rsid w:val="00E764C5"/>
    <w:rsid w:val="00E7730D"/>
    <w:rsid w:val="00E8392F"/>
    <w:rsid w:val="00E94F38"/>
    <w:rsid w:val="00E9566B"/>
    <w:rsid w:val="00E97871"/>
    <w:rsid w:val="00E97C97"/>
    <w:rsid w:val="00EA02F7"/>
    <w:rsid w:val="00EA3DDC"/>
    <w:rsid w:val="00EA63CC"/>
    <w:rsid w:val="00EB4ECC"/>
    <w:rsid w:val="00EB68C4"/>
    <w:rsid w:val="00EB698B"/>
    <w:rsid w:val="00EC060F"/>
    <w:rsid w:val="00EC1651"/>
    <w:rsid w:val="00EC1B7A"/>
    <w:rsid w:val="00EC42FB"/>
    <w:rsid w:val="00ED1626"/>
    <w:rsid w:val="00ED60F3"/>
    <w:rsid w:val="00EE01F0"/>
    <w:rsid w:val="00EE5853"/>
    <w:rsid w:val="00EF0B35"/>
    <w:rsid w:val="00EF109F"/>
    <w:rsid w:val="00EF1ECC"/>
    <w:rsid w:val="00F00594"/>
    <w:rsid w:val="00F10BBA"/>
    <w:rsid w:val="00F1135A"/>
    <w:rsid w:val="00F1296F"/>
    <w:rsid w:val="00F13A5F"/>
    <w:rsid w:val="00F15B7E"/>
    <w:rsid w:val="00F315AB"/>
    <w:rsid w:val="00F350C3"/>
    <w:rsid w:val="00F37C72"/>
    <w:rsid w:val="00F4046B"/>
    <w:rsid w:val="00F422FA"/>
    <w:rsid w:val="00F541A5"/>
    <w:rsid w:val="00F568E0"/>
    <w:rsid w:val="00F60D29"/>
    <w:rsid w:val="00F6671F"/>
    <w:rsid w:val="00F72B50"/>
    <w:rsid w:val="00F81A4F"/>
    <w:rsid w:val="00F81FEB"/>
    <w:rsid w:val="00F83EFA"/>
    <w:rsid w:val="00F85230"/>
    <w:rsid w:val="00F91CFA"/>
    <w:rsid w:val="00F959FD"/>
    <w:rsid w:val="00F971E1"/>
    <w:rsid w:val="00FA0C32"/>
    <w:rsid w:val="00FA193F"/>
    <w:rsid w:val="00FA43C0"/>
    <w:rsid w:val="00FA69E0"/>
    <w:rsid w:val="00FA749F"/>
    <w:rsid w:val="00FB1E60"/>
    <w:rsid w:val="00FB79B8"/>
    <w:rsid w:val="00FC1D31"/>
    <w:rsid w:val="00FC21E0"/>
    <w:rsid w:val="00FC2C68"/>
    <w:rsid w:val="00FC2FA9"/>
    <w:rsid w:val="00FD3569"/>
    <w:rsid w:val="00FE176E"/>
    <w:rsid w:val="00FE2564"/>
    <w:rsid w:val="00FE4C5D"/>
    <w:rsid w:val="00FF0704"/>
    <w:rsid w:val="00FF6ADD"/>
    <w:rsid w:val="00FF6F6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228645-8B58-454D-B48D-200E9264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A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8C5F5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8C5F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8C5F5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locked/>
    <w:rsid w:val="00BC5F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5B5F7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C5F58"/>
    <w:rPr>
      <w:rFonts w:ascii="Times New Roman" w:hAnsi="Times New Roman"/>
      <w:sz w:val="24"/>
      <w:lang w:val="uk-UA"/>
    </w:rPr>
  </w:style>
  <w:style w:type="character" w:customStyle="1" w:styleId="20">
    <w:name w:val="Заголовок 2 Знак"/>
    <w:basedOn w:val="a0"/>
    <w:link w:val="2"/>
    <w:rsid w:val="008C5F5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8C5F58"/>
    <w:rPr>
      <w:rFonts w:ascii="Times New Roman" w:hAnsi="Times New Roman"/>
      <w:b/>
      <w:color w:val="000080"/>
      <w:lang w:val="uk-UA"/>
    </w:rPr>
  </w:style>
  <w:style w:type="paragraph" w:styleId="a6">
    <w:name w:val="Title"/>
    <w:basedOn w:val="a"/>
    <w:link w:val="a7"/>
    <w:qFormat/>
    <w:locked/>
    <w:rsid w:val="0042741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Назва Знак"/>
    <w:basedOn w:val="a0"/>
    <w:link w:val="a6"/>
    <w:rsid w:val="00427414"/>
    <w:rPr>
      <w:rFonts w:ascii="Times New Roman" w:hAnsi="Times New Roman"/>
      <w:sz w:val="28"/>
      <w:szCs w:val="24"/>
      <w:lang w:val="uk-UA"/>
    </w:rPr>
  </w:style>
  <w:style w:type="character" w:styleId="a8">
    <w:name w:val="Hyperlink"/>
    <w:basedOn w:val="a0"/>
    <w:uiPriority w:val="99"/>
    <w:rsid w:val="00427414"/>
    <w:rPr>
      <w:color w:val="0000FF"/>
      <w:u w:val="single"/>
    </w:rPr>
  </w:style>
  <w:style w:type="paragraph" w:customStyle="1" w:styleId="a9">
    <w:name w:val="Базовый"/>
    <w:rsid w:val="004029F5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locked/>
    <w:rsid w:val="003D6AC2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E7152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6E7152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E7152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6E7152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21">
    <w:name w:val="Body Text Indent 2"/>
    <w:basedOn w:val="a"/>
    <w:link w:val="22"/>
    <w:rsid w:val="006E7152"/>
    <w:pPr>
      <w:spacing w:after="0" w:line="240" w:lineRule="auto"/>
      <w:ind w:left="993" w:firstLine="992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6E7152"/>
    <w:rPr>
      <w:rFonts w:ascii="Times New Roman" w:hAnsi="Times New Roman"/>
      <w:sz w:val="24"/>
      <w:szCs w:val="24"/>
      <w:lang w:val="uk-UA" w:eastAsia="uk-UA"/>
    </w:rPr>
  </w:style>
  <w:style w:type="paragraph" w:styleId="ae">
    <w:name w:val="Body Text Indent"/>
    <w:basedOn w:val="a"/>
    <w:link w:val="af"/>
    <w:rsid w:val="006E7152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">
    <w:name w:val="Основний текст з відступом Знак"/>
    <w:basedOn w:val="a0"/>
    <w:link w:val="ae"/>
    <w:rsid w:val="006E7152"/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6D06B3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6D06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2">
    <w:name w:val="Body Text"/>
    <w:basedOn w:val="a"/>
    <w:link w:val="af3"/>
    <w:rsid w:val="00D33430"/>
    <w:pPr>
      <w:tabs>
        <w:tab w:val="left" w:pos="3920"/>
      </w:tabs>
      <w:spacing w:after="0" w:line="240" w:lineRule="auto"/>
      <w:jc w:val="both"/>
    </w:pPr>
    <w:rPr>
      <w:rFonts w:ascii="Times New Roman" w:hAnsi="Times New Roman"/>
      <w:szCs w:val="24"/>
      <w:lang w:eastAsia="ru-RU"/>
    </w:rPr>
  </w:style>
  <w:style w:type="character" w:customStyle="1" w:styleId="af3">
    <w:name w:val="Основний текст Знак"/>
    <w:basedOn w:val="a0"/>
    <w:link w:val="af2"/>
    <w:rsid w:val="00D33430"/>
    <w:rPr>
      <w:rFonts w:ascii="Times New Roman" w:hAnsi="Times New Roman"/>
      <w:sz w:val="22"/>
      <w:szCs w:val="24"/>
      <w:lang w:val="uk-UA"/>
    </w:rPr>
  </w:style>
  <w:style w:type="numbering" w:customStyle="1" w:styleId="12">
    <w:name w:val="Немає списку1"/>
    <w:next w:val="a2"/>
    <w:uiPriority w:val="99"/>
    <w:semiHidden/>
    <w:unhideWhenUsed/>
    <w:rsid w:val="002E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66EFF-C66E-49ED-B710-F1239F59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2609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106User</cp:lastModifiedBy>
  <cp:revision>17</cp:revision>
  <cp:lastPrinted>2025-06-17T12:11:00Z</cp:lastPrinted>
  <dcterms:created xsi:type="dcterms:W3CDTF">2025-06-05T05:34:00Z</dcterms:created>
  <dcterms:modified xsi:type="dcterms:W3CDTF">2025-06-17T12:12:00Z</dcterms:modified>
</cp:coreProperties>
</file>