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8B" w:rsidRPr="00120F6C" w:rsidRDefault="000F718B" w:rsidP="000F718B">
      <w:pPr>
        <w:pStyle w:val="72"/>
        <w:shd w:val="clear" w:color="auto" w:fill="auto"/>
        <w:spacing w:line="240" w:lineRule="auto"/>
        <w:ind w:right="249" w:firstLine="567"/>
        <w:jc w:val="right"/>
        <w:rPr>
          <w:rStyle w:val="71"/>
          <w:b/>
          <w:sz w:val="24"/>
          <w:szCs w:val="24"/>
          <w:lang w:eastAsia="uk-UA"/>
        </w:rPr>
      </w:pPr>
      <w:proofErr w:type="spellStart"/>
      <w:r w:rsidRPr="00120F6C">
        <w:rPr>
          <w:rStyle w:val="71"/>
          <w:b/>
          <w:sz w:val="24"/>
          <w:szCs w:val="24"/>
          <w:lang w:eastAsia="uk-UA"/>
        </w:rPr>
        <w:t>Додаток</w:t>
      </w:r>
      <w:proofErr w:type="spellEnd"/>
      <w:r>
        <w:rPr>
          <w:rStyle w:val="71"/>
          <w:b/>
          <w:sz w:val="24"/>
          <w:szCs w:val="24"/>
          <w:lang w:eastAsia="uk-UA"/>
        </w:rPr>
        <w:t xml:space="preserve"> № 1</w:t>
      </w:r>
      <w:r w:rsidRPr="00120F6C">
        <w:rPr>
          <w:rStyle w:val="71"/>
          <w:b/>
          <w:sz w:val="24"/>
          <w:szCs w:val="24"/>
          <w:lang w:eastAsia="uk-UA"/>
        </w:rPr>
        <w:t xml:space="preserve"> </w:t>
      </w:r>
    </w:p>
    <w:p w:rsidR="000F718B" w:rsidRPr="004D0968" w:rsidRDefault="000F718B" w:rsidP="000F718B">
      <w:pPr>
        <w:pStyle w:val="72"/>
        <w:shd w:val="clear" w:color="auto" w:fill="auto"/>
        <w:spacing w:line="240" w:lineRule="auto"/>
        <w:ind w:left="5300" w:right="320"/>
        <w:jc w:val="right"/>
        <w:rPr>
          <w:rStyle w:val="73"/>
          <w:b/>
          <w:i w:val="0"/>
          <w:sz w:val="24"/>
          <w:szCs w:val="24"/>
        </w:rPr>
      </w:pPr>
      <w:r w:rsidRPr="00120F6C">
        <w:rPr>
          <w:rStyle w:val="71"/>
          <w:b/>
          <w:sz w:val="24"/>
          <w:szCs w:val="24"/>
          <w:lang w:eastAsia="uk-UA"/>
        </w:rPr>
        <w:t xml:space="preserve">до </w:t>
      </w:r>
      <w:proofErr w:type="spellStart"/>
      <w:r>
        <w:rPr>
          <w:rStyle w:val="71"/>
          <w:b/>
          <w:sz w:val="24"/>
          <w:szCs w:val="24"/>
          <w:lang w:eastAsia="uk-UA"/>
        </w:rPr>
        <w:t>програми</w:t>
      </w:r>
      <w:proofErr w:type="spellEnd"/>
    </w:p>
    <w:p w:rsidR="000F718B" w:rsidRPr="004D0968" w:rsidRDefault="000F718B" w:rsidP="000F718B">
      <w:pPr>
        <w:pStyle w:val="72"/>
        <w:shd w:val="clear" w:color="auto" w:fill="auto"/>
        <w:spacing w:line="276" w:lineRule="auto"/>
        <w:ind w:firstLine="567"/>
        <w:jc w:val="right"/>
        <w:rPr>
          <w:b/>
          <w:sz w:val="16"/>
          <w:szCs w:val="16"/>
        </w:rPr>
      </w:pPr>
    </w:p>
    <w:p w:rsidR="000F718B" w:rsidRPr="00881A2C" w:rsidRDefault="000F718B" w:rsidP="000F718B">
      <w:pPr>
        <w:pStyle w:val="23"/>
        <w:keepNext/>
        <w:keepLines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120F6C">
        <w:rPr>
          <w:b w:val="0"/>
          <w:sz w:val="28"/>
          <w:szCs w:val="28"/>
        </w:rPr>
        <w:t xml:space="preserve"> </w:t>
      </w:r>
      <w:r w:rsidRPr="00881A2C">
        <w:rPr>
          <w:sz w:val="26"/>
          <w:szCs w:val="26"/>
        </w:rPr>
        <w:t>Паспорт</w:t>
      </w:r>
    </w:p>
    <w:p w:rsidR="000F718B" w:rsidRPr="00881A2C" w:rsidRDefault="000F718B" w:rsidP="000F718B">
      <w:pPr>
        <w:pStyle w:val="210"/>
        <w:shd w:val="clear" w:color="auto" w:fill="auto"/>
        <w:spacing w:after="0" w:line="240" w:lineRule="auto"/>
        <w:ind w:firstLine="567"/>
        <w:jc w:val="center"/>
        <w:rPr>
          <w:rStyle w:val="a4"/>
          <w:sz w:val="26"/>
          <w:szCs w:val="26"/>
          <w:lang w:eastAsia="uk-UA"/>
        </w:rPr>
      </w:pPr>
      <w:proofErr w:type="spellStart"/>
      <w:r w:rsidRPr="00881A2C">
        <w:rPr>
          <w:sz w:val="26"/>
          <w:szCs w:val="26"/>
        </w:rPr>
        <w:t>програми</w:t>
      </w:r>
      <w:proofErr w:type="spellEnd"/>
      <w:r w:rsidRPr="00881A2C">
        <w:rPr>
          <w:sz w:val="26"/>
          <w:szCs w:val="26"/>
        </w:rPr>
        <w:t xml:space="preserve"> </w:t>
      </w:r>
      <w:proofErr w:type="spellStart"/>
      <w:r w:rsidRPr="00881A2C">
        <w:rPr>
          <w:rStyle w:val="a4"/>
          <w:sz w:val="26"/>
          <w:szCs w:val="26"/>
          <w:lang w:eastAsia="uk-UA"/>
        </w:rPr>
        <w:t>Дрогобицької</w:t>
      </w:r>
      <w:proofErr w:type="spellEnd"/>
      <w:r w:rsidRPr="00881A2C">
        <w:rPr>
          <w:rStyle w:val="a4"/>
          <w:sz w:val="26"/>
          <w:szCs w:val="26"/>
          <w:lang w:eastAsia="uk-UA"/>
        </w:rPr>
        <w:t xml:space="preserve"> </w:t>
      </w:r>
      <w:proofErr w:type="spellStart"/>
      <w:r w:rsidRPr="00881A2C">
        <w:rPr>
          <w:rStyle w:val="a4"/>
          <w:sz w:val="26"/>
          <w:szCs w:val="26"/>
          <w:lang w:eastAsia="uk-UA"/>
        </w:rPr>
        <w:t>міської</w:t>
      </w:r>
      <w:proofErr w:type="spellEnd"/>
      <w:r w:rsidRPr="00881A2C">
        <w:rPr>
          <w:rStyle w:val="a4"/>
          <w:sz w:val="26"/>
          <w:szCs w:val="26"/>
          <w:lang w:eastAsia="uk-UA"/>
        </w:rPr>
        <w:t xml:space="preserve"> ради </w:t>
      </w:r>
    </w:p>
    <w:p w:rsidR="000F718B" w:rsidRDefault="000F718B" w:rsidP="000F718B">
      <w:pPr>
        <w:pStyle w:val="210"/>
        <w:shd w:val="clear" w:color="auto" w:fill="auto"/>
        <w:spacing w:after="0" w:line="240" w:lineRule="auto"/>
        <w:ind w:firstLine="567"/>
        <w:jc w:val="center"/>
        <w:rPr>
          <w:rStyle w:val="21"/>
          <w:b w:val="0"/>
          <w:bCs w:val="0"/>
          <w:sz w:val="26"/>
          <w:szCs w:val="26"/>
          <w:lang w:eastAsia="uk-UA"/>
        </w:rPr>
      </w:pPr>
      <w:r w:rsidRPr="00881A2C">
        <w:rPr>
          <w:sz w:val="26"/>
          <w:szCs w:val="26"/>
        </w:rPr>
        <w:t xml:space="preserve">«Про </w:t>
      </w:r>
      <w:proofErr w:type="spellStart"/>
      <w:r w:rsidRPr="00881A2C">
        <w:rPr>
          <w:sz w:val="26"/>
          <w:szCs w:val="26"/>
        </w:rPr>
        <w:t>п</w:t>
      </w:r>
      <w:r w:rsidRPr="00881A2C">
        <w:rPr>
          <w:rStyle w:val="21"/>
          <w:b w:val="0"/>
          <w:bCs w:val="0"/>
          <w:sz w:val="26"/>
          <w:szCs w:val="26"/>
          <w:lang w:eastAsia="uk-UA"/>
        </w:rPr>
        <w:t>ерсональні</w:t>
      </w:r>
      <w:proofErr w:type="spellEnd"/>
      <w:r w:rsidRPr="00881A2C">
        <w:rPr>
          <w:rStyle w:val="21"/>
          <w:b w:val="0"/>
          <w:bCs w:val="0"/>
          <w:sz w:val="26"/>
          <w:szCs w:val="26"/>
          <w:lang w:eastAsia="uk-UA"/>
        </w:rPr>
        <w:t xml:space="preserve"> </w:t>
      </w:r>
      <w:proofErr w:type="spellStart"/>
      <w:r w:rsidRPr="00881A2C">
        <w:rPr>
          <w:rStyle w:val="21"/>
          <w:b w:val="0"/>
          <w:bCs w:val="0"/>
          <w:sz w:val="26"/>
          <w:szCs w:val="26"/>
          <w:lang w:eastAsia="uk-UA"/>
        </w:rPr>
        <w:t>стипендії</w:t>
      </w:r>
      <w:proofErr w:type="spellEnd"/>
      <w:r w:rsidRPr="00881A2C">
        <w:rPr>
          <w:rStyle w:val="21"/>
          <w:b w:val="0"/>
          <w:bCs w:val="0"/>
          <w:sz w:val="26"/>
          <w:szCs w:val="26"/>
          <w:lang w:eastAsia="uk-UA"/>
        </w:rPr>
        <w:t xml:space="preserve"> </w:t>
      </w:r>
      <w:proofErr w:type="spellStart"/>
      <w:r w:rsidRPr="00881A2C">
        <w:rPr>
          <w:rStyle w:val="21"/>
          <w:b w:val="0"/>
          <w:bCs w:val="0"/>
          <w:sz w:val="26"/>
          <w:szCs w:val="26"/>
          <w:lang w:eastAsia="uk-UA"/>
        </w:rPr>
        <w:t>міського</w:t>
      </w:r>
      <w:proofErr w:type="spellEnd"/>
      <w:r w:rsidRPr="00881A2C">
        <w:rPr>
          <w:rStyle w:val="21"/>
          <w:b w:val="0"/>
          <w:bCs w:val="0"/>
          <w:sz w:val="26"/>
          <w:szCs w:val="26"/>
          <w:lang w:eastAsia="uk-UA"/>
        </w:rPr>
        <w:t xml:space="preserve"> </w:t>
      </w:r>
      <w:proofErr w:type="spellStart"/>
      <w:r w:rsidRPr="00881A2C">
        <w:rPr>
          <w:rStyle w:val="21"/>
          <w:b w:val="0"/>
          <w:bCs w:val="0"/>
          <w:sz w:val="26"/>
          <w:szCs w:val="26"/>
          <w:lang w:eastAsia="uk-UA"/>
        </w:rPr>
        <w:t>голови</w:t>
      </w:r>
      <w:proofErr w:type="spellEnd"/>
      <w:r w:rsidRPr="00881A2C">
        <w:rPr>
          <w:rStyle w:val="21"/>
          <w:b w:val="0"/>
          <w:bCs w:val="0"/>
          <w:sz w:val="26"/>
          <w:szCs w:val="26"/>
          <w:lang w:eastAsia="uk-UA"/>
        </w:rPr>
        <w:t xml:space="preserve"> в </w:t>
      </w:r>
      <w:proofErr w:type="spellStart"/>
      <w:r w:rsidRPr="00881A2C">
        <w:rPr>
          <w:rStyle w:val="21"/>
          <w:b w:val="0"/>
          <w:bCs w:val="0"/>
          <w:sz w:val="26"/>
          <w:szCs w:val="26"/>
          <w:lang w:eastAsia="uk-UA"/>
        </w:rPr>
        <w:t>галузі</w:t>
      </w:r>
      <w:proofErr w:type="spellEnd"/>
      <w:r w:rsidRPr="00881A2C">
        <w:rPr>
          <w:rStyle w:val="21"/>
          <w:b w:val="0"/>
          <w:bCs w:val="0"/>
          <w:sz w:val="26"/>
          <w:szCs w:val="26"/>
          <w:lang w:eastAsia="uk-UA"/>
        </w:rPr>
        <w:t xml:space="preserve"> </w:t>
      </w:r>
      <w:proofErr w:type="spellStart"/>
      <w:r w:rsidRPr="00881A2C">
        <w:rPr>
          <w:rStyle w:val="21"/>
          <w:b w:val="0"/>
          <w:bCs w:val="0"/>
          <w:sz w:val="26"/>
          <w:szCs w:val="26"/>
          <w:lang w:eastAsia="uk-UA"/>
        </w:rPr>
        <w:t>освіти</w:t>
      </w:r>
      <w:proofErr w:type="spellEnd"/>
      <w:r w:rsidRPr="00881A2C">
        <w:rPr>
          <w:rStyle w:val="21"/>
          <w:b w:val="0"/>
          <w:bCs w:val="0"/>
          <w:sz w:val="26"/>
          <w:szCs w:val="26"/>
          <w:lang w:eastAsia="uk-UA"/>
        </w:rPr>
        <w:t xml:space="preserve"> </w:t>
      </w:r>
      <w:r>
        <w:rPr>
          <w:rStyle w:val="21"/>
          <w:b w:val="0"/>
          <w:bCs w:val="0"/>
          <w:sz w:val="26"/>
          <w:szCs w:val="26"/>
          <w:lang w:eastAsia="uk-UA"/>
        </w:rPr>
        <w:t xml:space="preserve">та </w:t>
      </w:r>
      <w:proofErr w:type="spellStart"/>
      <w:r>
        <w:rPr>
          <w:rStyle w:val="21"/>
          <w:b w:val="0"/>
          <w:bCs w:val="0"/>
          <w:sz w:val="26"/>
          <w:szCs w:val="26"/>
          <w:lang w:eastAsia="uk-UA"/>
        </w:rPr>
        <w:t>культури</w:t>
      </w:r>
      <w:proofErr w:type="spellEnd"/>
    </w:p>
    <w:p w:rsidR="000F718B" w:rsidRPr="00881A2C" w:rsidRDefault="000F718B" w:rsidP="000F718B">
      <w:pPr>
        <w:pStyle w:val="210"/>
        <w:shd w:val="clear" w:color="auto" w:fill="auto"/>
        <w:spacing w:after="0" w:line="240" w:lineRule="auto"/>
        <w:ind w:firstLine="567"/>
        <w:jc w:val="center"/>
        <w:rPr>
          <w:b w:val="0"/>
          <w:sz w:val="26"/>
          <w:szCs w:val="26"/>
        </w:rPr>
      </w:pPr>
      <w:r w:rsidRPr="00881A2C">
        <w:rPr>
          <w:rStyle w:val="21"/>
          <w:b w:val="0"/>
          <w:bCs w:val="0"/>
          <w:sz w:val="26"/>
          <w:szCs w:val="26"/>
          <w:lang w:eastAsia="uk-UA"/>
        </w:rPr>
        <w:t xml:space="preserve">для </w:t>
      </w:r>
      <w:proofErr w:type="spellStart"/>
      <w:r w:rsidRPr="00881A2C">
        <w:rPr>
          <w:rStyle w:val="21"/>
          <w:b w:val="0"/>
          <w:bCs w:val="0"/>
          <w:sz w:val="26"/>
          <w:szCs w:val="26"/>
          <w:lang w:eastAsia="uk-UA"/>
        </w:rPr>
        <w:t>обдарованих</w:t>
      </w:r>
      <w:proofErr w:type="spellEnd"/>
      <w:r w:rsidRPr="00881A2C">
        <w:rPr>
          <w:rStyle w:val="21"/>
          <w:b w:val="0"/>
          <w:bCs w:val="0"/>
          <w:sz w:val="26"/>
          <w:szCs w:val="26"/>
          <w:lang w:eastAsia="uk-UA"/>
        </w:rPr>
        <w:t xml:space="preserve"> </w:t>
      </w:r>
      <w:proofErr w:type="spellStart"/>
      <w:r w:rsidRPr="00881A2C">
        <w:rPr>
          <w:rStyle w:val="21"/>
          <w:b w:val="0"/>
          <w:bCs w:val="0"/>
          <w:sz w:val="26"/>
          <w:szCs w:val="26"/>
          <w:lang w:eastAsia="uk-UA"/>
        </w:rPr>
        <w:t>дітей</w:t>
      </w:r>
      <w:proofErr w:type="spellEnd"/>
      <w:r w:rsidRPr="00881A2C">
        <w:rPr>
          <w:b w:val="0"/>
          <w:sz w:val="26"/>
          <w:szCs w:val="26"/>
        </w:rPr>
        <w:t xml:space="preserve"> </w:t>
      </w:r>
      <w:r w:rsidRPr="00881A2C">
        <w:rPr>
          <w:sz w:val="26"/>
          <w:szCs w:val="26"/>
        </w:rPr>
        <w:t xml:space="preserve">на 2025 </w:t>
      </w:r>
      <w:proofErr w:type="spellStart"/>
      <w:proofErr w:type="gramStart"/>
      <w:r w:rsidRPr="00881A2C">
        <w:rPr>
          <w:sz w:val="26"/>
          <w:szCs w:val="26"/>
        </w:rPr>
        <w:t>р</w:t>
      </w:r>
      <w:proofErr w:type="gramEnd"/>
      <w:r w:rsidRPr="00881A2C">
        <w:rPr>
          <w:sz w:val="26"/>
          <w:szCs w:val="26"/>
        </w:rPr>
        <w:t>ік</w:t>
      </w:r>
      <w:proofErr w:type="spellEnd"/>
      <w:r w:rsidRPr="00881A2C">
        <w:rPr>
          <w:sz w:val="26"/>
          <w:szCs w:val="26"/>
        </w:rPr>
        <w:t>»</w:t>
      </w:r>
    </w:p>
    <w:p w:rsidR="000F718B" w:rsidRPr="004D0968" w:rsidRDefault="000F718B" w:rsidP="000F718B">
      <w:pPr>
        <w:ind w:firstLine="567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7088"/>
      </w:tblGrid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right="-1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Назва Програми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pStyle w:val="210"/>
              <w:shd w:val="clear" w:color="auto" w:fill="auto"/>
              <w:spacing w:after="0" w:line="240" w:lineRule="auto"/>
              <w:ind w:firstLine="175"/>
              <w:jc w:val="center"/>
              <w:rPr>
                <w:bCs w:val="0"/>
                <w:sz w:val="28"/>
                <w:szCs w:val="28"/>
              </w:rPr>
            </w:pPr>
            <w:proofErr w:type="spellStart"/>
            <w:r w:rsidRPr="00881A2C">
              <w:rPr>
                <w:b w:val="0"/>
                <w:sz w:val="28"/>
                <w:szCs w:val="28"/>
              </w:rPr>
              <w:t>Програма</w:t>
            </w:r>
            <w:proofErr w:type="spellEnd"/>
            <w:r w:rsidRPr="00881A2C">
              <w:rPr>
                <w:b w:val="0"/>
                <w:sz w:val="28"/>
                <w:szCs w:val="28"/>
              </w:rPr>
              <w:t xml:space="preserve"> «Про </w:t>
            </w:r>
            <w:proofErr w:type="spellStart"/>
            <w:r w:rsidRPr="00881A2C">
              <w:rPr>
                <w:b w:val="0"/>
                <w:sz w:val="28"/>
                <w:szCs w:val="28"/>
              </w:rPr>
              <w:t>п</w:t>
            </w:r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ерсональні</w:t>
            </w:r>
            <w:proofErr w:type="spellEnd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стипендії</w:t>
            </w:r>
            <w:proofErr w:type="spellEnd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міського</w:t>
            </w:r>
            <w:proofErr w:type="spellEnd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голови</w:t>
            </w:r>
            <w:proofErr w:type="spellEnd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галузі</w:t>
            </w:r>
            <w:proofErr w:type="spellEnd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освіти</w:t>
            </w:r>
            <w:proofErr w:type="spellEnd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обдарованих</w:t>
            </w:r>
            <w:proofErr w:type="spellEnd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81A2C">
              <w:rPr>
                <w:rStyle w:val="21"/>
                <w:bCs w:val="0"/>
                <w:sz w:val="28"/>
                <w:szCs w:val="28"/>
                <w:lang w:eastAsia="uk-UA"/>
              </w:rPr>
              <w:t>дітей</w:t>
            </w:r>
            <w:proofErr w:type="spellEnd"/>
            <w:r w:rsidRPr="00881A2C">
              <w:rPr>
                <w:b w:val="0"/>
                <w:sz w:val="28"/>
                <w:szCs w:val="28"/>
              </w:rPr>
              <w:t xml:space="preserve"> на 2025 </w:t>
            </w:r>
            <w:proofErr w:type="spellStart"/>
            <w:proofErr w:type="gramStart"/>
            <w:r w:rsidRPr="00881A2C">
              <w:rPr>
                <w:b w:val="0"/>
                <w:sz w:val="28"/>
                <w:szCs w:val="28"/>
              </w:rPr>
              <w:t>р</w:t>
            </w:r>
            <w:proofErr w:type="gramEnd"/>
            <w:r w:rsidRPr="00881A2C">
              <w:rPr>
                <w:b w:val="0"/>
                <w:sz w:val="28"/>
                <w:szCs w:val="28"/>
              </w:rPr>
              <w:t>ік</w:t>
            </w:r>
            <w:proofErr w:type="spellEnd"/>
            <w:r w:rsidRPr="00881A2C">
              <w:rPr>
                <w:b w:val="0"/>
                <w:sz w:val="28"/>
                <w:szCs w:val="28"/>
              </w:rPr>
              <w:t>»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Підстава до розробки Програми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tabs>
                <w:tab w:val="num" w:pos="0"/>
              </w:tabs>
              <w:ind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Закони України «Про місцеве самоврядування в Україні», </w:t>
            </w:r>
            <w:r w:rsidRPr="00881A2C">
              <w:rPr>
                <w:rFonts w:ascii="ProbaPro" w:hAnsi="ProbaPro"/>
                <w:color w:val="auto"/>
                <w:sz w:val="28"/>
                <w:szCs w:val="28"/>
                <w:shd w:val="clear" w:color="auto" w:fill="FFFFFF"/>
              </w:rPr>
              <w:t xml:space="preserve">«Про освіту», «Про повну загальну середню освіту», «Про позашкільну освіту», </w:t>
            </w: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Указ Президента України від 8 лютого 2001 р. № 78/2002, </w:t>
            </w:r>
            <w:r w:rsidRPr="00881A2C">
              <w:rPr>
                <w:rFonts w:ascii="ProbaPro" w:hAnsi="ProbaPro"/>
                <w:color w:val="auto"/>
                <w:sz w:val="28"/>
                <w:szCs w:val="28"/>
                <w:shd w:val="clear" w:color="auto" w:fill="FFFFFF"/>
              </w:rPr>
              <w:t>Указ Президента України від 30 вересня 2010 року №927 «Про заходи щодо розвитку системи виявлення та підтримки обдарованих і талановитих дітей та молоді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Замовник Програми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ind w:right="-1"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Дрогобицька міська рада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Розробник Програми</w:t>
            </w:r>
          </w:p>
        </w:tc>
        <w:tc>
          <w:tcPr>
            <w:tcW w:w="7088" w:type="dxa"/>
            <w:vAlign w:val="center"/>
          </w:tcPr>
          <w:p w:rsidR="000F718B" w:rsidRPr="00881A2C" w:rsidRDefault="000F718B" w:rsidP="00775F58">
            <w:pPr>
              <w:ind w:right="-1"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Відділ освіти виконавчих органів Дрогобицької міської ради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Головна мета Програми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ind w:right="-1"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Забезпечення подальшого розвитку загальноміської системи виявлення, відбору та відзначення обдарованої молоді, забезпечення економічних і соціальних гарантій самореалізації особистості, підтримка та стимулювання інтелектуально і творчо обдарованих дітей та молоді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Строки реалізації Програми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ind w:right="-1"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2025 рік 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Головний розпорядник коштів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Відділ освіти виконавчих органів Дрогобицької міської ради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Джерела фінансування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ind w:right="-1"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Кошти бюджету Дрогобицької міської територіальної громади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Обсяги фінансування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ind w:right="-1"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109</w:t>
            </w: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тис. грн.</w:t>
            </w:r>
          </w:p>
          <w:p w:rsidR="000F718B" w:rsidRPr="00881A2C" w:rsidRDefault="000F718B" w:rsidP="00775F58">
            <w:pPr>
              <w:ind w:right="-1"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</w:p>
          <w:p w:rsidR="000F718B" w:rsidRPr="00881A2C" w:rsidRDefault="000F718B" w:rsidP="00775F5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  <w:p w:rsidR="000F718B" w:rsidRPr="00881A2C" w:rsidRDefault="000F718B" w:rsidP="00775F5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коштів міського бюджету</w:t>
            </w:r>
          </w:p>
          <w:p w:rsidR="000F718B" w:rsidRPr="00881A2C" w:rsidRDefault="000F718B" w:rsidP="00775F5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інші джерела</w:t>
            </w:r>
          </w:p>
        </w:tc>
        <w:tc>
          <w:tcPr>
            <w:tcW w:w="7088" w:type="dxa"/>
          </w:tcPr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718B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</w:t>
            </w: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   тис. грн.</w:t>
            </w:r>
          </w:p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</w:t>
            </w: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   тис. грн.</w:t>
            </w:r>
          </w:p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0F718B" w:rsidRDefault="000F718B" w:rsidP="000F718B">
      <w:pPr>
        <w:pStyle w:val="72"/>
        <w:shd w:val="clear" w:color="auto" w:fill="auto"/>
        <w:spacing w:line="240" w:lineRule="auto"/>
        <w:ind w:right="320" w:firstLine="0"/>
        <w:rPr>
          <w:rStyle w:val="71"/>
          <w:b/>
          <w:color w:val="000000"/>
          <w:sz w:val="24"/>
          <w:szCs w:val="24"/>
          <w:lang w:eastAsia="uk-U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6946"/>
      </w:tblGrid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Виконавець Програми</w:t>
            </w:r>
          </w:p>
        </w:tc>
        <w:tc>
          <w:tcPr>
            <w:tcW w:w="6946" w:type="dxa"/>
            <w:vAlign w:val="center"/>
          </w:tcPr>
          <w:p w:rsidR="000F718B" w:rsidRPr="00881A2C" w:rsidRDefault="000F718B" w:rsidP="00775F58">
            <w:pPr>
              <w:ind w:right="-1" w:firstLine="175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Відділ освіти виконавчих органів Дрогобицької міської ради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Учасники програми</w:t>
            </w:r>
          </w:p>
        </w:tc>
        <w:tc>
          <w:tcPr>
            <w:tcW w:w="6946" w:type="dxa"/>
          </w:tcPr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Здобувачі освіти, в</w:t>
            </w: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ідділ освіти виконавчих органів Дрогобицької міської ради</w:t>
            </w:r>
          </w:p>
        </w:tc>
      </w:tr>
      <w:tr w:rsidR="000F718B" w:rsidRPr="00120F6C" w:rsidTr="00775F58">
        <w:tc>
          <w:tcPr>
            <w:tcW w:w="426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8" w:type="dxa"/>
          </w:tcPr>
          <w:p w:rsidR="000F718B" w:rsidRPr="00881A2C" w:rsidRDefault="000F718B" w:rsidP="00775F5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Очікувані кінцеві результати реалізації Програми</w:t>
            </w:r>
          </w:p>
        </w:tc>
        <w:tc>
          <w:tcPr>
            <w:tcW w:w="6946" w:type="dxa"/>
          </w:tcPr>
          <w:p w:rsidR="000F718B" w:rsidRPr="00881A2C" w:rsidRDefault="000F718B" w:rsidP="00775F58">
            <w:pPr>
              <w:ind w:firstLine="1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eastAsia="en-US"/>
              </w:rPr>
            </w:pP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Забезпечення: розвитку загальноміської системи виявлення та відбору обдарованої молоді; оновлення змісту та створення </w:t>
            </w:r>
            <w:proofErr w:type="spellStart"/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особистісно</w:t>
            </w:r>
            <w:proofErr w:type="spellEnd"/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орієнтованої системи роботи з обдарованими дітьми та молоддю; створення науково-педагогічної інформаційної системи; впровадження сучасних педагогічних технологій навчання і виховання обдарованої молоді; підвищення рівня професійної компетенції педагогів, що працюють з обдарованою молоддю; збагачення освіти інноваційними технологіями навчання та розширення зв’язків з міжнародними освітянськими організаціями; забезпечення соціально-правових гарантій обдарованій молоді, створення системи її морального і матеріального заохочення до науково-дослідницької і спеціальної діяльності; розширення інформаційно-аналітичного банку даних «Обдарованість»</w:t>
            </w:r>
            <w:r w:rsidRPr="00881A2C">
              <w:rPr>
                <w:rStyle w:val="a4"/>
                <w:color w:val="auto"/>
                <w:sz w:val="28"/>
                <w:szCs w:val="28"/>
              </w:rPr>
              <w:t xml:space="preserve"> закладів загальної середньої освіти</w:t>
            </w:r>
            <w:r w:rsidRPr="00881A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консолідація зусиль державних, громадських, наукових організацій міста, спрямованих на виховання особистості, збереження багатовікових традицій і досвіду педагогічної громадськості.</w:t>
            </w:r>
          </w:p>
        </w:tc>
      </w:tr>
    </w:tbl>
    <w:p w:rsidR="000F718B" w:rsidRPr="00120F6C" w:rsidRDefault="000F718B" w:rsidP="000F718B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718B" w:rsidRPr="00120F6C" w:rsidRDefault="000F718B" w:rsidP="000F718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20F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:rsidR="000F718B" w:rsidRDefault="000F718B" w:rsidP="000F718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718B" w:rsidRDefault="000F718B" w:rsidP="000F718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718B" w:rsidRDefault="000F718B" w:rsidP="000F718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718B" w:rsidRDefault="000F718B" w:rsidP="000F718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718B" w:rsidRDefault="000F718B" w:rsidP="000F718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718B" w:rsidRDefault="000F718B" w:rsidP="000F718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718B" w:rsidRPr="00120F6C" w:rsidRDefault="000F718B" w:rsidP="000F718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20F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Начальник       </w:t>
      </w:r>
      <w:r w:rsidRPr="00120F6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120F6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120F6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                                      Петро ШЕВ’ЯК</w:t>
      </w:r>
      <w:r w:rsidRPr="00120F6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120F6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0F718B" w:rsidRDefault="000F718B" w:rsidP="000F718B">
      <w:pPr>
        <w:pStyle w:val="72"/>
        <w:shd w:val="clear" w:color="auto" w:fill="auto"/>
        <w:spacing w:line="240" w:lineRule="auto"/>
        <w:ind w:left="5300" w:right="320"/>
        <w:jc w:val="right"/>
        <w:rPr>
          <w:rStyle w:val="71"/>
          <w:b/>
          <w:color w:val="000000"/>
          <w:sz w:val="24"/>
          <w:szCs w:val="24"/>
          <w:lang w:eastAsia="uk-UA"/>
        </w:rPr>
      </w:pPr>
    </w:p>
    <w:p w:rsidR="000F718B" w:rsidRDefault="000F718B" w:rsidP="000F718B">
      <w:pPr>
        <w:pStyle w:val="72"/>
        <w:shd w:val="clear" w:color="auto" w:fill="auto"/>
        <w:spacing w:line="240" w:lineRule="auto"/>
        <w:ind w:left="5300" w:right="320"/>
        <w:jc w:val="right"/>
        <w:rPr>
          <w:rStyle w:val="71"/>
          <w:b/>
          <w:color w:val="000000"/>
          <w:sz w:val="24"/>
          <w:szCs w:val="24"/>
          <w:lang w:eastAsia="uk-UA"/>
        </w:rPr>
      </w:pPr>
    </w:p>
    <w:p w:rsidR="000F718B" w:rsidRDefault="000F718B" w:rsidP="000F718B">
      <w:pPr>
        <w:pStyle w:val="72"/>
        <w:shd w:val="clear" w:color="auto" w:fill="auto"/>
        <w:spacing w:line="240" w:lineRule="auto"/>
        <w:ind w:left="5300" w:right="320"/>
        <w:jc w:val="right"/>
        <w:rPr>
          <w:rStyle w:val="71"/>
          <w:b/>
          <w:color w:val="000000"/>
          <w:sz w:val="24"/>
          <w:szCs w:val="24"/>
          <w:lang w:eastAsia="uk-UA"/>
        </w:rPr>
      </w:pPr>
    </w:p>
    <w:p w:rsidR="000F718B" w:rsidRDefault="000F718B" w:rsidP="000F718B">
      <w:pPr>
        <w:pStyle w:val="72"/>
        <w:shd w:val="clear" w:color="auto" w:fill="auto"/>
        <w:spacing w:line="240" w:lineRule="auto"/>
        <w:ind w:left="5300" w:right="320"/>
        <w:jc w:val="right"/>
        <w:rPr>
          <w:rStyle w:val="71"/>
          <w:b/>
          <w:color w:val="000000"/>
          <w:sz w:val="24"/>
          <w:szCs w:val="24"/>
          <w:lang w:eastAsia="uk-UA"/>
        </w:rPr>
      </w:pPr>
    </w:p>
    <w:p w:rsidR="000F718B" w:rsidRDefault="000F718B" w:rsidP="000F718B">
      <w:pPr>
        <w:pStyle w:val="72"/>
        <w:shd w:val="clear" w:color="auto" w:fill="auto"/>
        <w:spacing w:line="240" w:lineRule="auto"/>
        <w:ind w:left="5300" w:right="320"/>
        <w:jc w:val="right"/>
        <w:rPr>
          <w:rStyle w:val="71"/>
          <w:b/>
          <w:color w:val="000000"/>
          <w:sz w:val="24"/>
          <w:szCs w:val="24"/>
          <w:lang w:eastAsia="uk-UA"/>
        </w:rPr>
      </w:pPr>
    </w:p>
    <w:p w:rsidR="000F718B" w:rsidRDefault="000F718B" w:rsidP="000F718B">
      <w:pPr>
        <w:pStyle w:val="72"/>
        <w:shd w:val="clear" w:color="auto" w:fill="auto"/>
        <w:spacing w:line="240" w:lineRule="auto"/>
        <w:ind w:left="5300" w:right="320"/>
        <w:jc w:val="right"/>
        <w:rPr>
          <w:rStyle w:val="71"/>
          <w:b/>
          <w:color w:val="000000"/>
          <w:sz w:val="24"/>
          <w:szCs w:val="24"/>
          <w:lang w:eastAsia="uk-UA"/>
        </w:rPr>
      </w:pPr>
    </w:p>
    <w:p w:rsidR="000F718B" w:rsidRDefault="000F718B" w:rsidP="000F718B">
      <w:pPr>
        <w:ind w:right="-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18B" w:rsidRDefault="000F718B" w:rsidP="000F718B"/>
    <w:p w:rsidR="000F718B" w:rsidRDefault="000F718B" w:rsidP="000F718B"/>
    <w:p w:rsidR="000F718B" w:rsidRDefault="000F718B" w:rsidP="000F718B"/>
    <w:p w:rsidR="002A38B3" w:rsidRDefault="002A38B3"/>
    <w:sectPr w:rsidR="002A38B3" w:rsidSect="000F718B">
      <w:pgSz w:w="11909" w:h="16838"/>
      <w:pgMar w:top="851" w:right="817" w:bottom="993" w:left="1560" w:header="0" w:footer="3" w:gutter="319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0F718B"/>
    <w:rsid w:val="0000571C"/>
    <w:rsid w:val="000C0624"/>
    <w:rsid w:val="000F718B"/>
    <w:rsid w:val="002A38B3"/>
    <w:rsid w:val="00463C4C"/>
    <w:rsid w:val="004827F0"/>
    <w:rsid w:val="006D243E"/>
    <w:rsid w:val="00F6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0F71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widowControl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customStyle="1" w:styleId="21">
    <w:name w:val="Основной текст (2)_"/>
    <w:link w:val="210"/>
    <w:rsid w:val="000F718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Знак"/>
    <w:link w:val="a5"/>
    <w:rsid w:val="000F718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link w:val="23"/>
    <w:rsid w:val="000F718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F718B"/>
    <w:pPr>
      <w:shd w:val="clear" w:color="auto" w:fill="FFFFFF"/>
      <w:spacing w:before="180" w:line="241" w:lineRule="exact"/>
      <w:ind w:hanging="340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ru-RU"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0F718B"/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customStyle="1" w:styleId="71">
    <w:name w:val="Основной текст (7)_"/>
    <w:link w:val="72"/>
    <w:rsid w:val="000F718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3">
    <w:name w:val="Основной текст (7) + Курсив"/>
    <w:aliases w:val="Интервал -1 pt"/>
    <w:rsid w:val="000F718B"/>
    <w:rPr>
      <w:rFonts w:ascii="Times New Roman" w:hAnsi="Times New Roman" w:cs="Times New Roman"/>
      <w:i/>
      <w:iCs/>
      <w:spacing w:val="-20"/>
      <w:sz w:val="23"/>
      <w:szCs w:val="23"/>
      <w:u w:val="single"/>
    </w:rPr>
  </w:style>
  <w:style w:type="paragraph" w:customStyle="1" w:styleId="210">
    <w:name w:val="Основной текст (2)1"/>
    <w:basedOn w:val="a"/>
    <w:link w:val="21"/>
    <w:rsid w:val="000F718B"/>
    <w:pPr>
      <w:shd w:val="clear" w:color="auto" w:fill="FFFFFF"/>
      <w:spacing w:after="660" w:line="227" w:lineRule="exact"/>
      <w:ind w:hanging="1400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23">
    <w:name w:val="Заголовок №2"/>
    <w:basedOn w:val="a"/>
    <w:link w:val="22"/>
    <w:rsid w:val="000F718B"/>
    <w:pPr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72">
    <w:name w:val="Основной текст (7)"/>
    <w:basedOn w:val="a"/>
    <w:link w:val="71"/>
    <w:rsid w:val="000F718B"/>
    <w:pPr>
      <w:shd w:val="clear" w:color="auto" w:fill="FFFFFF"/>
      <w:spacing w:line="265" w:lineRule="exact"/>
      <w:ind w:firstLine="520"/>
    </w:pPr>
    <w:rPr>
      <w:rFonts w:ascii="Times New Roman" w:eastAsiaTheme="minorHAnsi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>DMR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2025-06-17T12:32:00Z</dcterms:created>
  <dcterms:modified xsi:type="dcterms:W3CDTF">2025-06-17T12:32:00Z</dcterms:modified>
</cp:coreProperties>
</file>