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38" w:rsidRPr="00A37435" w:rsidRDefault="00336938" w:rsidP="00336938">
      <w:pPr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proofErr w:type="spellStart"/>
      <w:r w:rsidRPr="00A37435">
        <w:rPr>
          <w:color w:val="000000"/>
          <w:sz w:val="28"/>
          <w:szCs w:val="22"/>
          <w:lang w:eastAsia="en-US"/>
        </w:rPr>
        <w:t>Додаток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1</w:t>
      </w:r>
    </w:p>
    <w:p w:rsidR="00336938" w:rsidRPr="00A37435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A37435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A37435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</w:p>
    <w:p w:rsidR="00336938" w:rsidRPr="00A37435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від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___________________ №______</w:t>
      </w:r>
    </w:p>
    <w:p w:rsidR="00336938" w:rsidRPr="00A37435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336938" w:rsidRPr="00A37435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336938" w:rsidRPr="00A37435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  <w:r w:rsidRPr="00A37435">
        <w:rPr>
          <w:color w:val="000000"/>
          <w:sz w:val="28"/>
          <w:szCs w:val="22"/>
          <w:lang w:eastAsia="en-US"/>
        </w:rPr>
        <w:t>Склад</w:t>
      </w:r>
    </w:p>
    <w:p w:rsidR="00336938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  <w:proofErr w:type="spellStart"/>
      <w:r w:rsidRPr="00A37435">
        <w:rPr>
          <w:color w:val="000000"/>
          <w:sz w:val="28"/>
          <w:szCs w:val="22"/>
          <w:lang w:eastAsia="en-US"/>
        </w:rPr>
        <w:t>місцевої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A37435">
        <w:rPr>
          <w:color w:val="000000"/>
          <w:sz w:val="28"/>
          <w:szCs w:val="22"/>
          <w:lang w:eastAsia="en-US"/>
        </w:rPr>
        <w:t>питань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розподілу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інвестицй</w:t>
      </w:r>
      <w:proofErr w:type="spellEnd"/>
    </w:p>
    <w:p w:rsidR="00336938" w:rsidRPr="003412B3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Дрогобицької міської територіальної громади</w:t>
      </w:r>
    </w:p>
    <w:p w:rsidR="00336938" w:rsidRPr="00A37435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</w:p>
    <w:p w:rsidR="00336938" w:rsidRPr="00A37435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Г</w:t>
      </w:r>
      <w:r w:rsidRPr="00A37435">
        <w:rPr>
          <w:color w:val="000000"/>
          <w:sz w:val="28"/>
          <w:szCs w:val="22"/>
          <w:lang w:eastAsia="en-US"/>
        </w:rPr>
        <w:t xml:space="preserve">олова </w:t>
      </w:r>
      <w:proofErr w:type="spellStart"/>
      <w:r w:rsidRPr="00A37435">
        <w:rPr>
          <w:color w:val="000000"/>
          <w:sz w:val="28"/>
          <w:szCs w:val="22"/>
          <w:lang w:eastAsia="en-US"/>
        </w:rPr>
        <w:t>комісії</w:t>
      </w:r>
      <w:proofErr w:type="spellEnd"/>
      <w:r>
        <w:rPr>
          <w:color w:val="000000"/>
          <w:sz w:val="28"/>
          <w:szCs w:val="22"/>
          <w:lang w:val="uk-UA" w:eastAsia="en-US"/>
        </w:rPr>
        <w:t xml:space="preserve"> -</w:t>
      </w:r>
      <w:r w:rsidRPr="00A37435">
        <w:rPr>
          <w:color w:val="000000"/>
          <w:sz w:val="28"/>
          <w:szCs w:val="22"/>
          <w:lang w:eastAsia="en-US"/>
        </w:rPr>
        <w:t xml:space="preserve"> н</w:t>
      </w:r>
      <w:r>
        <w:rPr>
          <w:color w:val="000000"/>
          <w:sz w:val="28"/>
          <w:szCs w:val="22"/>
          <w:lang w:eastAsia="en-US"/>
        </w:rPr>
        <w:t xml:space="preserve">ачальник </w:t>
      </w:r>
      <w:proofErr w:type="spellStart"/>
      <w:r>
        <w:rPr>
          <w:color w:val="000000"/>
          <w:sz w:val="28"/>
          <w:szCs w:val="22"/>
          <w:lang w:eastAsia="en-US"/>
        </w:rPr>
        <w:t>фінансового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управління</w:t>
      </w:r>
      <w:proofErr w:type="spellEnd"/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З</w:t>
      </w:r>
      <w:proofErr w:type="spellStart"/>
      <w:r w:rsidRPr="00A37435">
        <w:rPr>
          <w:color w:val="000000"/>
          <w:sz w:val="28"/>
          <w:szCs w:val="22"/>
          <w:lang w:eastAsia="en-US"/>
        </w:rPr>
        <w:t>аступник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голови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комісії</w:t>
      </w:r>
      <w:proofErr w:type="spellEnd"/>
      <w:r>
        <w:rPr>
          <w:color w:val="000000"/>
          <w:sz w:val="28"/>
          <w:szCs w:val="22"/>
          <w:lang w:val="uk-UA" w:eastAsia="en-US"/>
        </w:rPr>
        <w:t xml:space="preserve"> - </w:t>
      </w:r>
      <w:r w:rsidRPr="00A37435">
        <w:rPr>
          <w:color w:val="000000"/>
          <w:sz w:val="28"/>
          <w:szCs w:val="22"/>
          <w:lang w:eastAsia="en-US"/>
        </w:rPr>
        <w:t xml:space="preserve">заступник начальника </w:t>
      </w:r>
      <w:proofErr w:type="spellStart"/>
      <w:r w:rsidRPr="00A37435">
        <w:rPr>
          <w:color w:val="000000"/>
          <w:sz w:val="28"/>
          <w:szCs w:val="22"/>
          <w:lang w:eastAsia="en-US"/>
        </w:rPr>
        <w:t>фінансового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управління</w:t>
      </w:r>
      <w:proofErr w:type="spellEnd"/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С</w:t>
      </w:r>
      <w:r w:rsidRPr="003C6A90">
        <w:rPr>
          <w:color w:val="000000"/>
          <w:sz w:val="28"/>
          <w:szCs w:val="22"/>
          <w:lang w:val="uk-UA" w:eastAsia="en-US"/>
        </w:rPr>
        <w:t>екретар комісії</w:t>
      </w:r>
      <w:r>
        <w:rPr>
          <w:color w:val="000000"/>
          <w:sz w:val="28"/>
          <w:szCs w:val="22"/>
          <w:lang w:val="uk-UA" w:eastAsia="en-US"/>
        </w:rPr>
        <w:t xml:space="preserve"> - </w:t>
      </w:r>
      <w:r w:rsidRPr="003C6A90">
        <w:rPr>
          <w:color w:val="000000"/>
          <w:sz w:val="28"/>
          <w:szCs w:val="22"/>
          <w:lang w:val="uk-UA" w:eastAsia="en-US"/>
        </w:rPr>
        <w:t>завідувач сектору економічного розвитку та інвестицій управління інвестицій та економічного розвитку</w:t>
      </w:r>
      <w:r>
        <w:rPr>
          <w:color w:val="000000"/>
          <w:sz w:val="28"/>
          <w:szCs w:val="22"/>
          <w:lang w:val="uk-UA" w:eastAsia="en-US"/>
        </w:rPr>
        <w:t>.</w:t>
      </w:r>
    </w:p>
    <w:p w:rsidR="00336938" w:rsidRPr="003C6A90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val="uk-UA" w:eastAsia="en-US"/>
        </w:rPr>
      </w:pPr>
    </w:p>
    <w:p w:rsidR="00336938" w:rsidRPr="003C6A90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val="uk-UA" w:eastAsia="en-US"/>
        </w:rPr>
      </w:pPr>
    </w:p>
    <w:p w:rsidR="00336938" w:rsidRPr="00A37435" w:rsidRDefault="00336938" w:rsidP="00336938">
      <w:pPr>
        <w:suppressAutoHyphens w:val="0"/>
        <w:spacing w:line="259" w:lineRule="auto"/>
        <w:ind w:left="4320" w:right="451" w:hanging="4320"/>
        <w:jc w:val="center"/>
        <w:rPr>
          <w:color w:val="000000"/>
          <w:sz w:val="28"/>
          <w:szCs w:val="22"/>
          <w:lang w:eastAsia="en-US"/>
        </w:rPr>
      </w:pPr>
      <w:r w:rsidRPr="00A37435">
        <w:rPr>
          <w:color w:val="000000"/>
          <w:sz w:val="28"/>
          <w:szCs w:val="22"/>
          <w:lang w:eastAsia="en-US"/>
        </w:rPr>
        <w:t xml:space="preserve">Члени </w:t>
      </w:r>
      <w:proofErr w:type="spellStart"/>
      <w:r w:rsidRPr="00A37435">
        <w:rPr>
          <w:color w:val="000000"/>
          <w:sz w:val="28"/>
          <w:szCs w:val="22"/>
          <w:lang w:eastAsia="en-US"/>
        </w:rPr>
        <w:t>комісії</w:t>
      </w:r>
      <w:proofErr w:type="spellEnd"/>
    </w:p>
    <w:p w:rsidR="00336938" w:rsidRPr="00A37435" w:rsidRDefault="00336938" w:rsidP="00336938">
      <w:pPr>
        <w:suppressAutoHyphens w:val="0"/>
        <w:spacing w:line="259" w:lineRule="auto"/>
        <w:ind w:left="4320" w:right="451" w:hanging="4320"/>
        <w:jc w:val="center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Н</w:t>
      </w:r>
      <w:proofErr w:type="spellStart"/>
      <w:r w:rsidRPr="00A37435">
        <w:rPr>
          <w:color w:val="000000"/>
          <w:sz w:val="28"/>
          <w:szCs w:val="22"/>
          <w:lang w:eastAsia="en-US"/>
        </w:rPr>
        <w:t>ачальник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інв</w:t>
      </w:r>
      <w:r>
        <w:rPr>
          <w:color w:val="000000"/>
          <w:sz w:val="28"/>
          <w:szCs w:val="22"/>
          <w:lang w:eastAsia="en-US"/>
        </w:rPr>
        <w:t>естицій</w:t>
      </w:r>
      <w:proofErr w:type="spellEnd"/>
      <w:r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>
        <w:rPr>
          <w:color w:val="000000"/>
          <w:sz w:val="28"/>
          <w:szCs w:val="22"/>
          <w:lang w:eastAsia="en-US"/>
        </w:rPr>
        <w:t>економічного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розвитку</w:t>
      </w:r>
      <w:proofErr w:type="spellEnd"/>
      <w:r>
        <w:rPr>
          <w:color w:val="000000"/>
          <w:sz w:val="28"/>
          <w:szCs w:val="22"/>
          <w:lang w:eastAsia="en-US"/>
        </w:rPr>
        <w:t>.</w:t>
      </w:r>
    </w:p>
    <w:p w:rsidR="00336938" w:rsidRDefault="00336938" w:rsidP="00336938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Д</w:t>
      </w:r>
      <w:proofErr w:type="spellStart"/>
      <w:r w:rsidRPr="00A37435">
        <w:rPr>
          <w:color w:val="000000"/>
          <w:sz w:val="28"/>
          <w:szCs w:val="22"/>
          <w:lang w:eastAsia="en-US"/>
        </w:rPr>
        <w:t>иректор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департаменту </w:t>
      </w:r>
      <w:proofErr w:type="spellStart"/>
      <w:r w:rsidRPr="00A37435">
        <w:rPr>
          <w:color w:val="000000"/>
          <w:sz w:val="28"/>
          <w:szCs w:val="22"/>
          <w:lang w:eastAsia="en-US"/>
        </w:rPr>
        <w:t>міського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господарства</w:t>
      </w:r>
      <w:proofErr w:type="spellEnd"/>
    </w:p>
    <w:p w:rsidR="00336938" w:rsidRPr="003C6A90" w:rsidRDefault="00336938" w:rsidP="00336938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Н</w:t>
      </w:r>
      <w:proofErr w:type="spellStart"/>
      <w:r w:rsidRPr="00A37435">
        <w:rPr>
          <w:color w:val="000000"/>
          <w:sz w:val="28"/>
          <w:szCs w:val="22"/>
          <w:lang w:eastAsia="en-US"/>
        </w:rPr>
        <w:t>ачальник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відділу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охорони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здоров'я</w:t>
      </w:r>
      <w:proofErr w:type="spellEnd"/>
      <w:r w:rsidRPr="003C6A9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виконавчих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органів</w:t>
      </w:r>
      <w:proofErr w:type="spellEnd"/>
      <w:r>
        <w:rPr>
          <w:color w:val="000000"/>
          <w:sz w:val="28"/>
          <w:szCs w:val="22"/>
          <w:lang w:val="uk-UA" w:eastAsia="en-US"/>
        </w:rPr>
        <w:t xml:space="preserve"> Дрогобицької міської ради.</w:t>
      </w:r>
    </w:p>
    <w:p w:rsidR="00336938" w:rsidRDefault="00336938" w:rsidP="00336938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Н</w:t>
      </w:r>
      <w:proofErr w:type="spellStart"/>
      <w:r w:rsidRPr="00A37435">
        <w:rPr>
          <w:color w:val="000000"/>
          <w:sz w:val="28"/>
          <w:szCs w:val="22"/>
          <w:lang w:eastAsia="en-US"/>
        </w:rPr>
        <w:t>ачальник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відділу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освіти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виконавчих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органів</w:t>
      </w:r>
      <w:proofErr w:type="spellEnd"/>
      <w:r>
        <w:rPr>
          <w:color w:val="000000"/>
          <w:sz w:val="28"/>
          <w:szCs w:val="22"/>
          <w:lang w:val="uk-UA" w:eastAsia="en-US"/>
        </w:rPr>
        <w:t xml:space="preserve"> Дрогобицької міської ради.</w:t>
      </w:r>
    </w:p>
    <w:p w:rsidR="00336938" w:rsidRDefault="00336938" w:rsidP="00336938">
      <w:pPr>
        <w:suppressAutoHyphens w:val="0"/>
        <w:spacing w:line="259" w:lineRule="auto"/>
        <w:ind w:right="451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Н</w:t>
      </w:r>
      <w:proofErr w:type="spellStart"/>
      <w:r w:rsidRPr="00A37435">
        <w:rPr>
          <w:color w:val="000000"/>
          <w:sz w:val="28"/>
          <w:szCs w:val="22"/>
          <w:lang w:eastAsia="en-US"/>
        </w:rPr>
        <w:t>ачальник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культури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A37435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туризму </w:t>
      </w:r>
      <w:proofErr w:type="spellStart"/>
      <w:r w:rsidRPr="00A37435">
        <w:rPr>
          <w:color w:val="000000"/>
          <w:sz w:val="28"/>
          <w:szCs w:val="22"/>
          <w:lang w:eastAsia="en-US"/>
        </w:rPr>
        <w:t>виконавчих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органів</w:t>
      </w:r>
      <w:proofErr w:type="spellEnd"/>
      <w:r>
        <w:rPr>
          <w:color w:val="000000"/>
          <w:sz w:val="28"/>
          <w:szCs w:val="22"/>
          <w:lang w:val="uk-UA" w:eastAsia="en-US"/>
        </w:rPr>
        <w:t xml:space="preserve"> Дрогобицької міської ради.</w:t>
      </w:r>
    </w:p>
    <w:p w:rsidR="00336938" w:rsidRPr="003C6A90" w:rsidRDefault="00336938" w:rsidP="00336938">
      <w:pPr>
        <w:suppressAutoHyphens w:val="0"/>
        <w:spacing w:line="259" w:lineRule="auto"/>
        <w:ind w:right="451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>Г</w:t>
      </w:r>
      <w:proofErr w:type="spellStart"/>
      <w:r w:rsidRPr="00A37435">
        <w:rPr>
          <w:color w:val="000000"/>
          <w:sz w:val="28"/>
          <w:szCs w:val="22"/>
          <w:lang w:eastAsia="en-US"/>
        </w:rPr>
        <w:t>оловний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спеціаліст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відділу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доходів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фінансового</w:t>
      </w:r>
      <w:proofErr w:type="spellEnd"/>
      <w:r w:rsidRPr="00A3743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A37435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A37435">
        <w:rPr>
          <w:color w:val="000000"/>
          <w:sz w:val="28"/>
          <w:szCs w:val="22"/>
          <w:lang w:eastAsia="en-US"/>
        </w:rPr>
        <w:t>.</w:t>
      </w:r>
    </w:p>
    <w:p w:rsidR="00336938" w:rsidRPr="00A37435" w:rsidRDefault="00336938" w:rsidP="00336938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336938" w:rsidRPr="00A37435" w:rsidRDefault="00336938" w:rsidP="00336938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336938" w:rsidRPr="00A37435" w:rsidRDefault="00336938" w:rsidP="00336938">
      <w:pPr>
        <w:suppressAutoHyphens w:val="0"/>
        <w:spacing w:after="310" w:line="249" w:lineRule="auto"/>
        <w:ind w:left="-15" w:firstLine="557"/>
        <w:jc w:val="both"/>
        <w:rPr>
          <w:b/>
          <w:color w:val="000000"/>
          <w:sz w:val="28"/>
          <w:szCs w:val="22"/>
          <w:lang w:eastAsia="en-US"/>
        </w:rPr>
      </w:pPr>
      <w:proofErr w:type="spellStart"/>
      <w:r w:rsidRPr="00A37435">
        <w:rPr>
          <w:b/>
          <w:color w:val="000000"/>
          <w:sz w:val="28"/>
          <w:szCs w:val="22"/>
          <w:lang w:eastAsia="en-US"/>
        </w:rPr>
        <w:t>Керуючий</w:t>
      </w:r>
      <w:proofErr w:type="spellEnd"/>
      <w:r w:rsidRPr="00A37435">
        <w:rPr>
          <w:b/>
          <w:color w:val="000000"/>
          <w:sz w:val="28"/>
          <w:szCs w:val="22"/>
          <w:lang w:eastAsia="en-US"/>
        </w:rPr>
        <w:t xml:space="preserve"> справами </w:t>
      </w:r>
      <w:proofErr w:type="spellStart"/>
      <w:r w:rsidRPr="00A37435">
        <w:rPr>
          <w:b/>
          <w:color w:val="000000"/>
          <w:sz w:val="28"/>
          <w:szCs w:val="22"/>
          <w:lang w:eastAsia="en-US"/>
        </w:rPr>
        <w:t>виконкому</w:t>
      </w:r>
      <w:proofErr w:type="spellEnd"/>
      <w:r w:rsidRPr="00A37435">
        <w:rPr>
          <w:b/>
          <w:color w:val="000000"/>
          <w:sz w:val="28"/>
          <w:szCs w:val="22"/>
          <w:lang w:eastAsia="en-US"/>
        </w:rPr>
        <w:t xml:space="preserve">                                 </w:t>
      </w:r>
      <w:proofErr w:type="spellStart"/>
      <w:r w:rsidRPr="00A37435">
        <w:rPr>
          <w:b/>
          <w:color w:val="000000"/>
          <w:sz w:val="28"/>
          <w:szCs w:val="22"/>
          <w:lang w:eastAsia="en-US"/>
        </w:rPr>
        <w:t>Віталій</w:t>
      </w:r>
      <w:proofErr w:type="spellEnd"/>
      <w:r w:rsidRPr="00A37435">
        <w:rPr>
          <w:b/>
          <w:color w:val="000000"/>
          <w:sz w:val="28"/>
          <w:szCs w:val="22"/>
          <w:lang w:eastAsia="en-US"/>
        </w:rPr>
        <w:t xml:space="preserve"> ВОВКІВ</w:t>
      </w:r>
    </w:p>
    <w:p w:rsidR="00336938" w:rsidRPr="006F7A1B" w:rsidRDefault="00336938" w:rsidP="00336938">
      <w:pPr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jc w:val="right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highlight w:val="yellow"/>
          <w:lang w:val="uk-UA"/>
        </w:rPr>
        <w:t xml:space="preserve"> </w:t>
      </w: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Default="00336938" w:rsidP="00336938">
      <w:pPr>
        <w:jc w:val="both"/>
        <w:rPr>
          <w:sz w:val="26"/>
          <w:szCs w:val="26"/>
          <w:highlight w:val="yellow"/>
          <w:lang w:val="uk-UA"/>
        </w:rPr>
      </w:pPr>
    </w:p>
    <w:p w:rsidR="00336938" w:rsidRPr="00BF5A37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lastRenderedPageBreak/>
        <w:t>Додаток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2</w:t>
      </w:r>
    </w:p>
    <w:p w:rsidR="00336938" w:rsidRPr="00BF5A37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BF5A37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</w:p>
    <w:p w:rsidR="00336938" w:rsidRPr="00BF5A37" w:rsidRDefault="00336938" w:rsidP="00336938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___________________ №______</w:t>
      </w:r>
    </w:p>
    <w:p w:rsidR="00336938" w:rsidRPr="00BF5A37" w:rsidRDefault="00336938" w:rsidP="00336938">
      <w:pPr>
        <w:suppressAutoHyphens w:val="0"/>
        <w:spacing w:line="259" w:lineRule="auto"/>
        <w:ind w:right="451"/>
        <w:jc w:val="center"/>
        <w:rPr>
          <w:b/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  <w:r w:rsidRPr="00BF5A3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Положення</w:t>
      </w:r>
      <w:proofErr w:type="spellEnd"/>
    </w:p>
    <w:p w:rsidR="00336938" w:rsidRDefault="00336938" w:rsidP="00336938">
      <w:pPr>
        <w:suppressAutoHyphens w:val="0"/>
        <w:spacing w:line="265" w:lineRule="auto"/>
        <w:ind w:left="711" w:hanging="10"/>
        <w:rPr>
          <w:b/>
          <w:color w:val="000000"/>
          <w:sz w:val="28"/>
          <w:szCs w:val="22"/>
          <w:lang w:eastAsia="en-US"/>
        </w:rPr>
      </w:pPr>
      <w:r w:rsidRPr="00BF5A37">
        <w:rPr>
          <w:b/>
          <w:color w:val="000000"/>
          <w:sz w:val="28"/>
          <w:szCs w:val="22"/>
          <w:lang w:eastAsia="en-US"/>
        </w:rPr>
        <w:t xml:space="preserve">про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місцеву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комісію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з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питань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розподілу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інвестицій</w:t>
      </w:r>
      <w:proofErr w:type="spellEnd"/>
    </w:p>
    <w:p w:rsidR="00336938" w:rsidRDefault="00336938" w:rsidP="00336938">
      <w:pPr>
        <w:suppressAutoHyphens w:val="0"/>
        <w:spacing w:line="265" w:lineRule="auto"/>
        <w:ind w:left="711" w:hanging="10"/>
        <w:jc w:val="center"/>
        <w:rPr>
          <w:b/>
          <w:color w:val="000000"/>
          <w:sz w:val="28"/>
          <w:szCs w:val="22"/>
          <w:lang w:val="uk-UA" w:eastAsia="en-US"/>
        </w:rPr>
      </w:pPr>
      <w:r>
        <w:rPr>
          <w:b/>
          <w:color w:val="000000"/>
          <w:sz w:val="28"/>
          <w:szCs w:val="22"/>
          <w:lang w:val="uk-UA" w:eastAsia="en-US"/>
        </w:rPr>
        <w:t>Дрогобицької міської територіальної громади</w:t>
      </w:r>
    </w:p>
    <w:p w:rsidR="00336938" w:rsidRPr="003412B3" w:rsidRDefault="00336938" w:rsidP="00336938">
      <w:pPr>
        <w:suppressAutoHyphens w:val="0"/>
        <w:spacing w:line="265" w:lineRule="auto"/>
        <w:ind w:left="711" w:hanging="10"/>
        <w:jc w:val="center"/>
        <w:rPr>
          <w:b/>
          <w:color w:val="000000"/>
          <w:sz w:val="28"/>
          <w:szCs w:val="22"/>
          <w:lang w:val="uk-UA" w:eastAsia="en-US"/>
        </w:rPr>
      </w:pPr>
    </w:p>
    <w:p w:rsidR="00336938" w:rsidRPr="003412B3" w:rsidRDefault="00336938" w:rsidP="00336938">
      <w:pPr>
        <w:numPr>
          <w:ilvl w:val="0"/>
          <w:numId w:val="1"/>
        </w:numPr>
        <w:suppressAutoHyphens w:val="0"/>
        <w:spacing w:after="3" w:line="265" w:lineRule="auto"/>
        <w:ind w:left="-142" w:firstLine="709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3412B3">
        <w:rPr>
          <w:color w:val="000000"/>
          <w:sz w:val="28"/>
          <w:szCs w:val="22"/>
          <w:lang w:val="uk-UA" w:eastAsia="en-US"/>
        </w:rPr>
        <w:t xml:space="preserve">Положення про місцеву комісію з питань розподілу публічних </w:t>
      </w:r>
      <w:proofErr w:type="spellStart"/>
      <w:r w:rsidRPr="003412B3">
        <w:rPr>
          <w:color w:val="000000"/>
          <w:sz w:val="28"/>
          <w:szCs w:val="22"/>
          <w:lang w:val="uk-UA" w:eastAsia="en-US"/>
        </w:rPr>
        <w:t>інвестицй</w:t>
      </w:r>
      <w:proofErr w:type="spellEnd"/>
      <w:r w:rsidRPr="003412B3">
        <w:rPr>
          <w:color w:val="000000"/>
          <w:sz w:val="28"/>
          <w:szCs w:val="22"/>
          <w:lang w:val="uk-UA" w:eastAsia="en-US"/>
        </w:rPr>
        <w:t xml:space="preserve"> (далі – Положення) визначає порядок утворення, завдання, функції та організацію роботи місцевої комісії з питань розподілу публічних інвестицій (далі – Комісія).</w:t>
      </w:r>
    </w:p>
    <w:p w:rsidR="00336938" w:rsidRPr="003412B3" w:rsidRDefault="00336938" w:rsidP="00336938">
      <w:pPr>
        <w:suppressAutoHyphens w:val="0"/>
        <w:spacing w:line="265" w:lineRule="auto"/>
        <w:ind w:left="833"/>
        <w:contextualSpacing/>
        <w:jc w:val="both"/>
        <w:rPr>
          <w:color w:val="000000"/>
          <w:sz w:val="28"/>
          <w:szCs w:val="22"/>
          <w:lang w:val="uk-UA" w:eastAsia="en-US"/>
        </w:rPr>
      </w:pPr>
    </w:p>
    <w:p w:rsidR="00336938" w:rsidRPr="00BF5A37" w:rsidRDefault="00336938" w:rsidP="00336938">
      <w:pPr>
        <w:numPr>
          <w:ilvl w:val="0"/>
          <w:numId w:val="1"/>
        </w:numPr>
        <w:suppressAutoHyphens w:val="0"/>
        <w:spacing w:after="3" w:line="249" w:lineRule="auto"/>
        <w:ind w:left="-142" w:firstLine="975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Комісія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BF5A37">
        <w:rPr>
          <w:color w:val="000000"/>
          <w:sz w:val="28"/>
          <w:szCs w:val="22"/>
          <w:lang w:eastAsia="en-US"/>
        </w:rPr>
        <w:t>тимчасовим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консультативно-</w:t>
      </w:r>
      <w:proofErr w:type="spellStart"/>
      <w:r w:rsidRPr="00BF5A37">
        <w:rPr>
          <w:color w:val="000000"/>
          <w:sz w:val="28"/>
          <w:szCs w:val="22"/>
          <w:lang w:eastAsia="en-US"/>
        </w:rPr>
        <w:t>дорадчим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органом, </w:t>
      </w:r>
      <w:proofErr w:type="spellStart"/>
      <w:r w:rsidRPr="00BF5A37">
        <w:rPr>
          <w:color w:val="000000"/>
          <w:sz w:val="28"/>
          <w:szCs w:val="22"/>
          <w:lang w:eastAsia="en-US"/>
        </w:rPr>
        <w:t>який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утворюється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 метою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розподілу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коштів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бюджету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територіальної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proofErr w:type="gramStart"/>
      <w:r w:rsidRPr="00BF5A37">
        <w:rPr>
          <w:color w:val="000000"/>
          <w:sz w:val="28"/>
          <w:szCs w:val="22"/>
          <w:lang w:eastAsia="en-US"/>
        </w:rPr>
        <w:t>громади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 на</w:t>
      </w:r>
      <w:proofErr w:type="gram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підготовку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реалізацію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далі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далі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eastAsia="en-US"/>
        </w:rPr>
        <w:t>).</w:t>
      </w:r>
    </w:p>
    <w:p w:rsidR="00336938" w:rsidRPr="00BF5A37" w:rsidRDefault="00336938" w:rsidP="00336938">
      <w:pPr>
        <w:suppressAutoHyphens w:val="0"/>
        <w:spacing w:after="3" w:line="249" w:lineRule="auto"/>
        <w:ind w:left="720" w:firstLine="557"/>
        <w:contextualSpacing/>
        <w:jc w:val="both"/>
        <w:rPr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numPr>
          <w:ilvl w:val="0"/>
          <w:numId w:val="1"/>
        </w:numPr>
        <w:suppressAutoHyphens w:val="0"/>
        <w:spacing w:after="3" w:line="249" w:lineRule="auto"/>
        <w:ind w:left="-142" w:firstLine="975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Комісія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BF5A37">
        <w:rPr>
          <w:color w:val="000000"/>
          <w:sz w:val="28"/>
          <w:szCs w:val="22"/>
          <w:lang w:eastAsia="en-US"/>
        </w:rPr>
        <w:t>своїй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керується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Конституцією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законами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а </w:t>
      </w:r>
      <w:proofErr w:type="spellStart"/>
      <w:r w:rsidRPr="00BF5A37">
        <w:rPr>
          <w:color w:val="000000"/>
          <w:sz w:val="28"/>
          <w:szCs w:val="22"/>
          <w:lang w:eastAsia="en-US"/>
        </w:rPr>
        <w:t>також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указами Президента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постановами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Верховної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 </w:t>
      </w:r>
      <w:proofErr w:type="spellStart"/>
      <w:r w:rsidRPr="00BF5A37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прийнятими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Конституції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законів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актами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Кабінету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Міністрів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рішеннями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її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gramStart"/>
      <w:r w:rsidRPr="00BF5A37">
        <w:rPr>
          <w:color w:val="000000"/>
          <w:sz w:val="28"/>
          <w:szCs w:val="22"/>
          <w:lang w:eastAsia="en-US"/>
        </w:rPr>
        <w:t xml:space="preserve">а  </w:t>
      </w:r>
      <w:proofErr w:type="spellStart"/>
      <w:r w:rsidRPr="00BF5A37">
        <w:rPr>
          <w:color w:val="000000"/>
          <w:sz w:val="28"/>
          <w:szCs w:val="22"/>
          <w:lang w:eastAsia="en-US"/>
        </w:rPr>
        <w:t>також</w:t>
      </w:r>
      <w:proofErr w:type="spellEnd"/>
      <w:proofErr w:type="gram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цим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Положенням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720" w:firstLine="557"/>
        <w:contextualSpacing/>
        <w:jc w:val="both"/>
        <w:rPr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numPr>
          <w:ilvl w:val="0"/>
          <w:numId w:val="1"/>
        </w:numPr>
        <w:suppressAutoHyphens w:val="0"/>
        <w:spacing w:after="3" w:line="249" w:lineRule="auto"/>
        <w:ind w:firstLine="557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BF5A37">
        <w:rPr>
          <w:color w:val="000000"/>
          <w:sz w:val="28"/>
          <w:szCs w:val="22"/>
          <w:lang w:val="en-US" w:eastAsia="en-US"/>
        </w:rPr>
        <w:t>Основним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завданням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є: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127"/>
        <w:jc w:val="both"/>
        <w:rPr>
          <w:color w:val="000000"/>
          <w:sz w:val="28"/>
          <w:szCs w:val="22"/>
          <w:lang w:val="en-US" w:eastAsia="en-US"/>
        </w:rPr>
      </w:pPr>
      <w:proofErr w:type="spellStart"/>
      <w:proofErr w:type="gramStart"/>
      <w:r w:rsidRPr="00BF5A37">
        <w:rPr>
          <w:color w:val="000000"/>
          <w:sz w:val="28"/>
          <w:szCs w:val="22"/>
          <w:lang w:val="en-US" w:eastAsia="en-US"/>
        </w:rPr>
        <w:t>розподіл</w:t>
      </w:r>
      <w:proofErr w:type="spellEnd"/>
      <w:proofErr w:type="gram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val="uk-UA" w:eastAsia="en-US"/>
        </w:rPr>
        <w:t xml:space="preserve">, які потребують фінансування з бюджету розвитку </w:t>
      </w:r>
      <w:r w:rsidRPr="00BF5A37">
        <w:rPr>
          <w:color w:val="000000"/>
          <w:sz w:val="28"/>
          <w:szCs w:val="28"/>
          <w:lang w:val="uk-UA" w:eastAsia="en-US"/>
        </w:rPr>
        <w:t>Дрогобицької міської територіальної громади</w:t>
      </w:r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середньостроковий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період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з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урахуванням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критеріїв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пріоритетності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ступеня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готовності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наявності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відповідного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джерела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фінансового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забезпечення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; 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val="en-US" w:eastAsia="en-US"/>
        </w:rPr>
      </w:pPr>
      <w:proofErr w:type="spellStart"/>
      <w:proofErr w:type="gramStart"/>
      <w:r w:rsidRPr="00BF5A37">
        <w:rPr>
          <w:color w:val="000000"/>
          <w:sz w:val="28"/>
          <w:szCs w:val="22"/>
          <w:lang w:val="en-US" w:eastAsia="en-US"/>
        </w:rPr>
        <w:t>застосування</w:t>
      </w:r>
      <w:proofErr w:type="spellEnd"/>
      <w:proofErr w:type="gram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єдиних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підходів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до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визначення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оптимальних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джерел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механізмів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фінансового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забезпечення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єдиного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проєктного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портфеля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r w:rsidRPr="00BF5A37">
        <w:rPr>
          <w:color w:val="000000"/>
          <w:sz w:val="28"/>
          <w:szCs w:val="22"/>
          <w:lang w:val="uk-UA" w:eastAsia="en-US"/>
        </w:rPr>
        <w:t xml:space="preserve">Дрогобицької міської територіальної громади </w:t>
      </w:r>
      <w:r w:rsidRPr="00BF5A37">
        <w:rPr>
          <w:color w:val="000000"/>
          <w:sz w:val="28"/>
          <w:szCs w:val="22"/>
          <w:lang w:val="en-US" w:eastAsia="en-US"/>
        </w:rPr>
        <w:t xml:space="preserve">з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огляду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характеристики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таких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; 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val="uk-UA"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дотримання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граничних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обсягів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видатків</w:t>
      </w:r>
      <w:proofErr w:type="spellEnd"/>
      <w:r w:rsidRPr="00BF5A37">
        <w:rPr>
          <w:color w:val="000000"/>
          <w:sz w:val="28"/>
          <w:szCs w:val="22"/>
          <w:lang w:val="uk-UA" w:eastAsia="en-US"/>
        </w:rPr>
        <w:t xml:space="preserve"> </w:t>
      </w:r>
      <w:r w:rsidRPr="00BF5A37">
        <w:rPr>
          <w:color w:val="000000"/>
          <w:sz w:val="28"/>
          <w:szCs w:val="28"/>
          <w:lang w:val="uk-UA" w:eastAsia="en-US"/>
        </w:rPr>
        <w:t>з бюджету розвитку Дрогобицької міської територіальної громади;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557"/>
        <w:jc w:val="both"/>
        <w:rPr>
          <w:color w:val="000000"/>
          <w:sz w:val="28"/>
          <w:szCs w:val="22"/>
          <w:lang w:val="uk-UA" w:eastAsia="en-US"/>
        </w:rPr>
      </w:pPr>
      <w:r w:rsidRPr="00BF5A37">
        <w:rPr>
          <w:color w:val="000000"/>
          <w:sz w:val="28"/>
          <w:szCs w:val="22"/>
          <w:lang w:val="uk-UA" w:eastAsia="en-US"/>
        </w:rPr>
        <w:t xml:space="preserve">сприяння ефективному використанню коштів бюджету розвитку </w:t>
      </w:r>
      <w:r w:rsidRPr="00BF5A37">
        <w:rPr>
          <w:color w:val="000000"/>
          <w:sz w:val="28"/>
          <w:szCs w:val="28"/>
          <w:lang w:val="uk-UA" w:eastAsia="en-US"/>
        </w:rPr>
        <w:t>Дрогобицької міської територіальної громади</w:t>
      </w:r>
      <w:r w:rsidRPr="00BF5A37">
        <w:rPr>
          <w:color w:val="000000"/>
          <w:sz w:val="28"/>
          <w:szCs w:val="22"/>
          <w:lang w:val="uk-UA" w:eastAsia="en-US"/>
        </w:rPr>
        <w:t xml:space="preserve"> на підготовку та реалізацію </w:t>
      </w:r>
      <w:proofErr w:type="spellStart"/>
      <w:r w:rsidRPr="00BF5A37">
        <w:rPr>
          <w:color w:val="000000"/>
          <w:sz w:val="28"/>
          <w:szCs w:val="22"/>
          <w:lang w:val="uk-UA"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val="uk-UA" w:eastAsia="en-US"/>
        </w:rPr>
        <w:t xml:space="preserve"> та програм єдиного </w:t>
      </w:r>
      <w:proofErr w:type="spellStart"/>
      <w:r w:rsidRPr="00BF5A37">
        <w:rPr>
          <w:color w:val="000000"/>
          <w:sz w:val="28"/>
          <w:szCs w:val="22"/>
          <w:lang w:val="uk-UA" w:eastAsia="en-US"/>
        </w:rPr>
        <w:t>проєктного</w:t>
      </w:r>
      <w:proofErr w:type="spellEnd"/>
      <w:r w:rsidRPr="00BF5A37">
        <w:rPr>
          <w:color w:val="000000"/>
          <w:sz w:val="28"/>
          <w:szCs w:val="22"/>
          <w:lang w:val="uk-UA" w:eastAsia="en-US"/>
        </w:rPr>
        <w:t xml:space="preserve"> портфеля публічних інвестицій Дрогобицької міської територіальної громади.</w:t>
      </w:r>
    </w:p>
    <w:p w:rsidR="00336938" w:rsidRPr="00BF5A37" w:rsidRDefault="00336938" w:rsidP="00336938">
      <w:pPr>
        <w:suppressAutoHyphens w:val="0"/>
        <w:spacing w:line="259" w:lineRule="auto"/>
        <w:ind w:left="567"/>
        <w:rPr>
          <w:color w:val="000000"/>
          <w:sz w:val="28"/>
          <w:szCs w:val="22"/>
          <w:lang w:val="uk-UA" w:eastAsia="en-US"/>
        </w:rPr>
      </w:pPr>
      <w:r w:rsidRPr="00BF5A37">
        <w:rPr>
          <w:color w:val="000000"/>
          <w:sz w:val="28"/>
          <w:szCs w:val="22"/>
          <w:lang w:val="uk-UA" w:eastAsia="en-US"/>
        </w:rPr>
        <w:t xml:space="preserve"> </w:t>
      </w:r>
    </w:p>
    <w:p w:rsidR="00336938" w:rsidRPr="00BF5A37" w:rsidRDefault="00336938" w:rsidP="00336938">
      <w:pPr>
        <w:numPr>
          <w:ilvl w:val="0"/>
          <w:numId w:val="1"/>
        </w:numPr>
        <w:suppressAutoHyphens w:val="0"/>
        <w:spacing w:after="3" w:line="249" w:lineRule="auto"/>
        <w:ind w:firstLine="557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Комісія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покладених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неї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BF5A37">
        <w:rPr>
          <w:color w:val="000000"/>
          <w:sz w:val="28"/>
          <w:szCs w:val="22"/>
          <w:lang w:eastAsia="en-US"/>
        </w:rPr>
        <w:t>:</w:t>
      </w:r>
    </w:p>
    <w:p w:rsidR="00336938" w:rsidRPr="00BF5A37" w:rsidRDefault="00336938" w:rsidP="00336938">
      <w:pPr>
        <w:suppressAutoHyphens w:val="0"/>
        <w:spacing w:after="3" w:line="249" w:lineRule="auto"/>
        <w:ind w:left="-284" w:firstLine="560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розглядає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схвалює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консолідований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перелік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єдиного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проєктного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портфеля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територіальної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громади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розподіл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публічних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їх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підготовку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реалізацію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плановий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два </w:t>
      </w:r>
      <w:proofErr w:type="spellStart"/>
      <w:r w:rsidRPr="00BF5A37">
        <w:rPr>
          <w:color w:val="000000"/>
          <w:sz w:val="28"/>
          <w:szCs w:val="22"/>
          <w:lang w:eastAsia="en-US"/>
        </w:rPr>
        <w:t>наступні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за </w:t>
      </w:r>
      <w:proofErr w:type="spellStart"/>
      <w:r w:rsidRPr="00BF5A37">
        <w:rPr>
          <w:color w:val="000000"/>
          <w:sz w:val="28"/>
          <w:szCs w:val="22"/>
          <w:lang w:eastAsia="en-US"/>
        </w:rPr>
        <w:t>плановим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бюджетні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періоди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розрізі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джерел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BF5A37">
        <w:rPr>
          <w:color w:val="000000"/>
          <w:sz w:val="28"/>
          <w:szCs w:val="22"/>
          <w:lang w:eastAsia="en-US"/>
        </w:rPr>
        <w:t>механізмів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фінансового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; </w:t>
      </w:r>
    </w:p>
    <w:p w:rsidR="00336938" w:rsidRPr="00BF5A37" w:rsidRDefault="00336938" w:rsidP="00336938">
      <w:pPr>
        <w:suppressAutoHyphens w:val="0"/>
        <w:spacing w:after="3" w:line="249" w:lineRule="auto"/>
        <w:ind w:left="-284" w:firstLine="100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здійснює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аналіз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результатів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моніторингу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стану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підготовки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реалізації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затверджених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BF5A37">
        <w:rPr>
          <w:color w:val="000000"/>
          <w:sz w:val="28"/>
          <w:szCs w:val="22"/>
          <w:lang w:eastAsia="en-US"/>
        </w:rPr>
        <w:t>переліку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за </w:t>
      </w:r>
      <w:proofErr w:type="spellStart"/>
      <w:r w:rsidRPr="00BF5A37">
        <w:rPr>
          <w:color w:val="000000"/>
          <w:sz w:val="28"/>
          <w:szCs w:val="22"/>
          <w:lang w:eastAsia="en-US"/>
        </w:rPr>
        <w:t>його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результатами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готує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подає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фінансовому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управлінню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 для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прийняття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відповідних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рішень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щодо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коригування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або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припинення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зупинення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BF5A37">
        <w:rPr>
          <w:color w:val="000000"/>
          <w:sz w:val="28"/>
          <w:szCs w:val="22"/>
          <w:lang w:eastAsia="en-US"/>
        </w:rPr>
        <w:t>фінансового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забезпечення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таких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проєктів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програм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; </w:t>
      </w:r>
    </w:p>
    <w:p w:rsidR="00336938" w:rsidRPr="00BF5A37" w:rsidRDefault="00336938" w:rsidP="00336938">
      <w:pPr>
        <w:suppressAutoHyphens w:val="0"/>
        <w:spacing w:after="3" w:line="249" w:lineRule="auto"/>
        <w:ind w:left="-426" w:firstLine="735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подає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місцевій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інвестиційній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раді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розроблені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за результатами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своєї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роботи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</w:p>
    <w:p w:rsidR="00336938" w:rsidRPr="00BF5A37" w:rsidRDefault="00336938" w:rsidP="00336938">
      <w:pPr>
        <w:suppressAutoHyphens w:val="0"/>
        <w:spacing w:line="249" w:lineRule="auto"/>
        <w:ind w:left="-142" w:hanging="14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line="249" w:lineRule="auto"/>
        <w:ind w:left="-15"/>
        <w:jc w:val="both"/>
        <w:rPr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suppressAutoHyphens w:val="0"/>
        <w:spacing w:line="249" w:lineRule="auto"/>
        <w:ind w:left="567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6.Комісія </w:t>
      </w:r>
      <w:proofErr w:type="spellStart"/>
      <w:r w:rsidRPr="00BF5A37">
        <w:rPr>
          <w:color w:val="000000"/>
          <w:sz w:val="28"/>
          <w:szCs w:val="22"/>
          <w:lang w:eastAsia="en-US"/>
        </w:rPr>
        <w:t>має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право:</w:t>
      </w:r>
    </w:p>
    <w:p w:rsidR="00336938" w:rsidRPr="00BF5A37" w:rsidRDefault="00336938" w:rsidP="00336938">
      <w:pPr>
        <w:suppressAutoHyphens w:val="0"/>
        <w:spacing w:line="249" w:lineRule="auto"/>
        <w:ind w:left="-284" w:firstLine="84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залучати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BF5A37">
        <w:rPr>
          <w:color w:val="000000"/>
          <w:sz w:val="28"/>
          <w:szCs w:val="22"/>
          <w:lang w:eastAsia="en-US"/>
        </w:rPr>
        <w:t>участі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BF5A37">
        <w:rPr>
          <w:color w:val="000000"/>
          <w:sz w:val="28"/>
          <w:szCs w:val="22"/>
          <w:lang w:eastAsia="en-US"/>
        </w:rPr>
        <w:t>своїй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роботі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представників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структурних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підрозділів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ради,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комунальних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підприємств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громадських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об’єднань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підприємств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установ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організацій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(за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погодженням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BF5A37">
        <w:rPr>
          <w:color w:val="000000"/>
          <w:sz w:val="28"/>
          <w:szCs w:val="22"/>
          <w:lang w:eastAsia="en-US"/>
        </w:rPr>
        <w:t>їх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керівниками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), а </w:t>
      </w:r>
      <w:proofErr w:type="spellStart"/>
      <w:r w:rsidRPr="00BF5A37">
        <w:rPr>
          <w:color w:val="000000"/>
          <w:sz w:val="28"/>
          <w:szCs w:val="22"/>
          <w:lang w:eastAsia="en-US"/>
        </w:rPr>
        <w:t>також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незалежних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експертів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(за </w:t>
      </w:r>
      <w:proofErr w:type="spellStart"/>
      <w:r w:rsidRPr="00BF5A37">
        <w:rPr>
          <w:color w:val="000000"/>
          <w:sz w:val="28"/>
          <w:szCs w:val="22"/>
          <w:lang w:eastAsia="en-US"/>
        </w:rPr>
        <w:t>згодою</w:t>
      </w:r>
      <w:proofErr w:type="spellEnd"/>
      <w:r w:rsidRPr="00BF5A37">
        <w:rPr>
          <w:color w:val="000000"/>
          <w:sz w:val="28"/>
          <w:szCs w:val="22"/>
          <w:lang w:eastAsia="en-US"/>
        </w:rPr>
        <w:t>);</w:t>
      </w:r>
    </w:p>
    <w:p w:rsidR="00336938" w:rsidRPr="00BF5A37" w:rsidRDefault="00336938" w:rsidP="00336938">
      <w:pPr>
        <w:suppressAutoHyphens w:val="0"/>
        <w:spacing w:line="249" w:lineRule="auto"/>
        <w:ind w:left="-284" w:firstLine="84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отримувати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BF5A37">
        <w:rPr>
          <w:color w:val="000000"/>
          <w:sz w:val="28"/>
          <w:szCs w:val="22"/>
          <w:lang w:eastAsia="en-US"/>
        </w:rPr>
        <w:t>установленому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порядку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центральних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місцевих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органів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виконавчої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влади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комунальних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proofErr w:type="gramStart"/>
      <w:r w:rsidRPr="00BF5A37">
        <w:rPr>
          <w:color w:val="000000"/>
          <w:sz w:val="28"/>
          <w:szCs w:val="22"/>
          <w:lang w:eastAsia="en-US"/>
        </w:rPr>
        <w:t>підприємств,структурних</w:t>
      </w:r>
      <w:proofErr w:type="spellEnd"/>
      <w:proofErr w:type="gram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підрозділів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ради,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підприємств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установ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організацій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інформацію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необхідну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виконання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покладених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неї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BF5A37">
        <w:rPr>
          <w:color w:val="000000"/>
          <w:sz w:val="28"/>
          <w:szCs w:val="22"/>
          <w:lang w:eastAsia="en-US"/>
        </w:rPr>
        <w:t>;</w:t>
      </w:r>
    </w:p>
    <w:p w:rsidR="00336938" w:rsidRPr="00BF5A37" w:rsidRDefault="00336938" w:rsidP="00336938">
      <w:pPr>
        <w:suppressAutoHyphens w:val="0"/>
        <w:spacing w:line="249" w:lineRule="auto"/>
        <w:ind w:left="557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організовувати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нарад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інших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заходів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line="249" w:lineRule="auto"/>
        <w:ind w:left="557"/>
        <w:jc w:val="both"/>
        <w:rPr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suppressAutoHyphens w:val="0"/>
        <w:spacing w:after="310" w:line="249" w:lineRule="auto"/>
        <w:ind w:left="-284" w:firstLine="699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7.Комісія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час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виконання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покладених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неї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взаємодіє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BF5A37">
        <w:rPr>
          <w:color w:val="000000"/>
          <w:sz w:val="28"/>
          <w:szCs w:val="22"/>
          <w:lang w:eastAsia="en-US"/>
        </w:rPr>
        <w:t>державними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органами, органами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місцевого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самоврядування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підприємствами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установами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організаціями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284" w:firstLine="841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8.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утворюється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BF5A37">
        <w:rPr>
          <w:color w:val="000000"/>
          <w:sz w:val="28"/>
          <w:szCs w:val="22"/>
          <w:lang w:eastAsia="en-US"/>
        </w:rPr>
        <w:t>складі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заступників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секретаря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членів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. Головою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є начальник </w:t>
      </w:r>
      <w:proofErr w:type="spellStart"/>
      <w:r w:rsidRPr="00BF5A37">
        <w:rPr>
          <w:color w:val="000000"/>
          <w:sz w:val="28"/>
          <w:szCs w:val="22"/>
          <w:lang w:eastAsia="en-US"/>
        </w:rPr>
        <w:t>фінансового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ради.</w:t>
      </w:r>
    </w:p>
    <w:p w:rsidR="00336938" w:rsidRPr="00BF5A37" w:rsidRDefault="00336938" w:rsidP="00336938">
      <w:pPr>
        <w:suppressAutoHyphens w:val="0"/>
        <w:spacing w:after="310" w:line="249" w:lineRule="auto"/>
        <w:ind w:left="-284" w:firstLine="826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Інформація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 склад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положення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Комісію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розміщується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офіційній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сторінці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ради.</w:t>
      </w:r>
    </w:p>
    <w:p w:rsidR="00336938" w:rsidRPr="00BF5A37" w:rsidRDefault="00336938" w:rsidP="00336938">
      <w:pPr>
        <w:numPr>
          <w:ilvl w:val="0"/>
          <w:numId w:val="2"/>
        </w:numPr>
        <w:suppressAutoHyphens w:val="0"/>
        <w:spacing w:after="3" w:line="249" w:lineRule="auto"/>
        <w:contextualSpacing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BF5A37">
        <w:rPr>
          <w:color w:val="000000"/>
          <w:sz w:val="28"/>
          <w:szCs w:val="22"/>
          <w:lang w:val="en-US" w:eastAsia="en-US"/>
        </w:rPr>
        <w:t>Голова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val="en-US"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val="en-US" w:eastAsia="en-US"/>
        </w:rPr>
        <w:t>:</w:t>
      </w:r>
    </w:p>
    <w:p w:rsidR="00336938" w:rsidRPr="00BF5A37" w:rsidRDefault="00336938" w:rsidP="00336938">
      <w:pPr>
        <w:suppressAutoHyphens w:val="0"/>
        <w:spacing w:line="259" w:lineRule="auto"/>
        <w:ind w:left="-284" w:right="-14" w:firstLine="28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val="uk-UA" w:eastAsia="en-US"/>
        </w:rPr>
        <w:t>Вносить пропозиції виконавчому комітету Дрогобицької міської ради, щодо зміни персонального складу  Комісії у разі потреби;</w:t>
      </w:r>
    </w:p>
    <w:p w:rsidR="00336938" w:rsidRPr="00BF5A37" w:rsidRDefault="00336938" w:rsidP="00336938">
      <w:pPr>
        <w:suppressAutoHyphens w:val="0"/>
        <w:spacing w:after="3" w:line="249" w:lineRule="auto"/>
        <w:ind w:left="552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планує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координує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діяльність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а </w:t>
      </w:r>
      <w:proofErr w:type="spellStart"/>
      <w:r w:rsidRPr="00BF5A37">
        <w:rPr>
          <w:color w:val="000000"/>
          <w:sz w:val="28"/>
          <w:szCs w:val="22"/>
          <w:lang w:eastAsia="en-US"/>
        </w:rPr>
        <w:t>також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здійснює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загальне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керівництво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</w:p>
    <w:p w:rsidR="00336938" w:rsidRPr="00BF5A37" w:rsidRDefault="00336938" w:rsidP="00336938">
      <w:pPr>
        <w:suppressAutoHyphens w:val="0"/>
        <w:spacing w:after="3" w:line="249" w:lineRule="auto"/>
        <w:ind w:left="552" w:right="3770" w:hanging="836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Комісією</w:t>
      </w:r>
      <w:proofErr w:type="spellEnd"/>
      <w:r w:rsidRPr="00BF5A37">
        <w:rPr>
          <w:color w:val="000000"/>
          <w:sz w:val="28"/>
          <w:szCs w:val="22"/>
          <w:lang w:eastAsia="en-US"/>
        </w:rPr>
        <w:t>;</w:t>
      </w:r>
    </w:p>
    <w:p w:rsidR="00336938" w:rsidRPr="00BF5A37" w:rsidRDefault="00336938" w:rsidP="00336938">
      <w:pPr>
        <w:suppressAutoHyphens w:val="0"/>
        <w:spacing w:after="3" w:line="249" w:lineRule="auto"/>
        <w:ind w:left="552" w:right="2267" w:hanging="567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 </w:t>
      </w:r>
      <w:r w:rsidRPr="00BF5A37">
        <w:rPr>
          <w:color w:val="000000"/>
          <w:sz w:val="28"/>
          <w:szCs w:val="22"/>
          <w:lang w:eastAsia="en-US"/>
        </w:rPr>
        <w:tab/>
      </w:r>
      <w:proofErr w:type="spellStart"/>
      <w:r w:rsidRPr="00BF5A37">
        <w:rPr>
          <w:color w:val="000000"/>
          <w:sz w:val="28"/>
          <w:szCs w:val="22"/>
          <w:lang w:eastAsia="en-US"/>
        </w:rPr>
        <w:t>скликає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них.</w:t>
      </w:r>
    </w:p>
    <w:p w:rsidR="00336938" w:rsidRPr="00BF5A37" w:rsidRDefault="00336938" w:rsidP="00336938">
      <w:pPr>
        <w:suppressAutoHyphens w:val="0"/>
        <w:spacing w:after="310" w:line="249" w:lineRule="auto"/>
        <w:ind w:left="-284" w:firstLine="826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У </w:t>
      </w:r>
      <w:proofErr w:type="spellStart"/>
      <w:r w:rsidRPr="00BF5A37">
        <w:rPr>
          <w:color w:val="000000"/>
          <w:sz w:val="28"/>
          <w:szCs w:val="22"/>
          <w:lang w:eastAsia="en-US"/>
        </w:rPr>
        <w:t>разі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відсутності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його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обов’язки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proofErr w:type="gramStart"/>
      <w:r w:rsidRPr="00BF5A37">
        <w:rPr>
          <w:color w:val="000000"/>
          <w:sz w:val="28"/>
          <w:szCs w:val="22"/>
          <w:lang w:eastAsia="en-US"/>
        </w:rPr>
        <w:t>виконує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 заступник</w:t>
      </w:r>
      <w:proofErr w:type="gram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numPr>
          <w:ilvl w:val="0"/>
          <w:numId w:val="2"/>
        </w:numPr>
        <w:suppressAutoHyphens w:val="0"/>
        <w:spacing w:after="3" w:line="249" w:lineRule="auto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Секретар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: </w:t>
      </w:r>
    </w:p>
    <w:p w:rsidR="00336938" w:rsidRPr="00BF5A37" w:rsidRDefault="00336938" w:rsidP="00336938">
      <w:pPr>
        <w:suppressAutoHyphens w:val="0"/>
        <w:spacing w:after="3" w:line="249" w:lineRule="auto"/>
        <w:ind w:left="-284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готує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матеріали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необхідні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роботи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>;</w:t>
      </w:r>
    </w:p>
    <w:p w:rsidR="00336938" w:rsidRPr="00BF5A37" w:rsidRDefault="00336938" w:rsidP="00336938">
      <w:pPr>
        <w:suppressAutoHyphens w:val="0"/>
        <w:spacing w:line="259" w:lineRule="auto"/>
        <w:ind w:left="-142" w:right="-14" w:firstLine="50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забезпечує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інформування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членів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всіх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запрошених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осіб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 дату, </w:t>
      </w:r>
      <w:r>
        <w:rPr>
          <w:color w:val="000000"/>
          <w:sz w:val="28"/>
          <w:szCs w:val="22"/>
          <w:lang w:eastAsia="en-US"/>
        </w:rPr>
        <w:t xml:space="preserve">час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місце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; </w:t>
      </w:r>
    </w:p>
    <w:p w:rsidR="00336938" w:rsidRPr="00BF5A37" w:rsidRDefault="00336938" w:rsidP="00336938">
      <w:pPr>
        <w:suppressAutoHyphens w:val="0"/>
        <w:spacing w:line="249" w:lineRule="auto"/>
        <w:ind w:left="552" w:right="2551" w:hanging="19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веде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BF5A37">
        <w:rPr>
          <w:color w:val="000000"/>
          <w:sz w:val="28"/>
          <w:szCs w:val="22"/>
          <w:lang w:eastAsia="en-US"/>
        </w:rPr>
        <w:t>оформлює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протоколи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line="249" w:lineRule="auto"/>
        <w:ind w:left="-142" w:right="708" w:firstLine="502"/>
        <w:jc w:val="both"/>
        <w:rPr>
          <w:color w:val="000000"/>
          <w:sz w:val="28"/>
          <w:szCs w:val="22"/>
          <w:lang w:val="uk-UA" w:eastAsia="en-US"/>
        </w:rPr>
      </w:pPr>
      <w:r w:rsidRPr="00BF5A37">
        <w:rPr>
          <w:color w:val="000000"/>
          <w:sz w:val="28"/>
          <w:szCs w:val="22"/>
          <w:lang w:val="uk-UA" w:eastAsia="en-US"/>
        </w:rPr>
        <w:t xml:space="preserve">У разі відсутності секретаря комісії його функції виконує член Комісії, визначений </w:t>
      </w:r>
      <w:proofErr w:type="spellStart"/>
      <w:r w:rsidRPr="00BF5A37">
        <w:rPr>
          <w:color w:val="000000"/>
          <w:sz w:val="28"/>
          <w:szCs w:val="22"/>
          <w:lang w:val="uk-UA" w:eastAsia="en-US"/>
        </w:rPr>
        <w:t>голової</w:t>
      </w:r>
      <w:proofErr w:type="spellEnd"/>
      <w:r w:rsidRPr="00BF5A37">
        <w:rPr>
          <w:color w:val="000000"/>
          <w:sz w:val="28"/>
          <w:szCs w:val="22"/>
          <w:lang w:val="uk-UA" w:eastAsia="en-US"/>
        </w:rPr>
        <w:t xml:space="preserve"> Комісії.</w:t>
      </w:r>
    </w:p>
    <w:p w:rsidR="00336938" w:rsidRPr="00BF5A37" w:rsidRDefault="00336938" w:rsidP="00336938">
      <w:pPr>
        <w:suppressAutoHyphens w:val="0"/>
        <w:spacing w:line="249" w:lineRule="auto"/>
        <w:ind w:left="-142" w:right="708" w:firstLine="502"/>
        <w:jc w:val="both"/>
        <w:rPr>
          <w:color w:val="000000"/>
          <w:sz w:val="28"/>
          <w:szCs w:val="22"/>
          <w:lang w:val="uk-UA" w:eastAsia="en-US"/>
        </w:rPr>
      </w:pPr>
    </w:p>
    <w:p w:rsidR="00336938" w:rsidRPr="00BF5A37" w:rsidRDefault="00336938" w:rsidP="00336938">
      <w:pPr>
        <w:numPr>
          <w:ilvl w:val="0"/>
          <w:numId w:val="2"/>
        </w:numPr>
        <w:suppressAutoHyphens w:val="0"/>
        <w:spacing w:after="3" w:line="249" w:lineRule="auto"/>
        <w:ind w:left="-142" w:firstLine="502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Формою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роботи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що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проводяться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за </w:t>
      </w:r>
      <w:proofErr w:type="spellStart"/>
      <w:r w:rsidRPr="00BF5A37">
        <w:rPr>
          <w:color w:val="000000"/>
          <w:sz w:val="28"/>
          <w:szCs w:val="22"/>
          <w:lang w:eastAsia="en-US"/>
        </w:rPr>
        <w:t>рішенням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 xml:space="preserve">  </w:t>
      </w:r>
      <w:proofErr w:type="spellStart"/>
      <w:r w:rsidRPr="00BF5A37">
        <w:rPr>
          <w:color w:val="000000"/>
          <w:sz w:val="28"/>
          <w:szCs w:val="22"/>
          <w:lang w:eastAsia="en-US"/>
        </w:rPr>
        <w:t>її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проводить </w:t>
      </w:r>
      <w:proofErr w:type="spellStart"/>
      <w:r w:rsidRPr="00BF5A37">
        <w:rPr>
          <w:color w:val="000000"/>
          <w:sz w:val="28"/>
          <w:szCs w:val="22"/>
          <w:lang w:eastAsia="en-US"/>
        </w:rPr>
        <w:t>її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голова, а в </w:t>
      </w:r>
      <w:proofErr w:type="spellStart"/>
      <w:r w:rsidRPr="00BF5A37">
        <w:rPr>
          <w:color w:val="000000"/>
          <w:sz w:val="28"/>
          <w:szCs w:val="22"/>
          <w:lang w:eastAsia="en-US"/>
        </w:rPr>
        <w:t>разі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його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відсутності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–заступник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голови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Голова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може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прийняти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режимі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реального часу (онлайн) </w:t>
      </w:r>
      <w:proofErr w:type="spellStart"/>
      <w:r w:rsidRPr="00BF5A37">
        <w:rPr>
          <w:color w:val="000000"/>
          <w:sz w:val="28"/>
          <w:szCs w:val="22"/>
          <w:lang w:eastAsia="en-US"/>
        </w:rPr>
        <w:t>із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використанням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відповідних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технічних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засобів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зокрема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через </w:t>
      </w:r>
      <w:proofErr w:type="spellStart"/>
      <w:r w:rsidRPr="00BF5A37">
        <w:rPr>
          <w:color w:val="000000"/>
          <w:sz w:val="28"/>
          <w:szCs w:val="22"/>
          <w:lang w:eastAsia="en-US"/>
        </w:rPr>
        <w:t>Інтернет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або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 участь члена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в такому </w:t>
      </w:r>
      <w:proofErr w:type="spellStart"/>
      <w:r w:rsidRPr="00BF5A37">
        <w:rPr>
          <w:color w:val="000000"/>
          <w:sz w:val="28"/>
          <w:szCs w:val="22"/>
          <w:lang w:eastAsia="en-US"/>
        </w:rPr>
        <w:t>режимі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10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вважається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правоможним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якщо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ньому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присутні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більш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як половина </w:t>
      </w:r>
      <w:proofErr w:type="spellStart"/>
      <w:r w:rsidRPr="00BF5A37">
        <w:rPr>
          <w:color w:val="000000"/>
          <w:sz w:val="28"/>
          <w:szCs w:val="22"/>
          <w:lang w:eastAsia="en-US"/>
        </w:rPr>
        <w:t>її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членів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numPr>
          <w:ilvl w:val="0"/>
          <w:numId w:val="2"/>
        </w:numPr>
        <w:suppressAutoHyphens w:val="0"/>
        <w:spacing w:after="3" w:line="249" w:lineRule="auto"/>
        <w:ind w:left="-142" w:firstLine="502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На </w:t>
      </w:r>
      <w:proofErr w:type="spellStart"/>
      <w:r w:rsidRPr="00BF5A37">
        <w:rPr>
          <w:color w:val="000000"/>
          <w:sz w:val="28"/>
          <w:szCs w:val="22"/>
          <w:lang w:eastAsia="en-US"/>
        </w:rPr>
        <w:t>своїх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розробляє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 з </w:t>
      </w:r>
      <w:proofErr w:type="spellStart"/>
      <w:r w:rsidRPr="00BF5A37">
        <w:rPr>
          <w:color w:val="000000"/>
          <w:sz w:val="28"/>
          <w:szCs w:val="22"/>
          <w:lang w:eastAsia="en-US"/>
        </w:rPr>
        <w:t>питань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що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належать до </w:t>
      </w:r>
      <w:proofErr w:type="spellStart"/>
      <w:r w:rsidRPr="00BF5A37">
        <w:rPr>
          <w:color w:val="000000"/>
          <w:sz w:val="28"/>
          <w:szCs w:val="22"/>
          <w:lang w:eastAsia="en-US"/>
        </w:rPr>
        <w:t>її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компетенції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BF5A37">
        <w:rPr>
          <w:color w:val="000000"/>
          <w:sz w:val="28"/>
          <w:szCs w:val="22"/>
          <w:lang w:eastAsia="en-US"/>
        </w:rPr>
        <w:t>вважаються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схваленими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якщо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за них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проголосувало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більш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як половина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присутніх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членів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У </w:t>
      </w:r>
      <w:proofErr w:type="spellStart"/>
      <w:r w:rsidRPr="00BF5A37">
        <w:rPr>
          <w:color w:val="000000"/>
          <w:sz w:val="28"/>
          <w:szCs w:val="22"/>
          <w:lang w:eastAsia="en-US"/>
        </w:rPr>
        <w:t>разі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рівного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розподілу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голосів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вирішальним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є голос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головуючого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оформлюються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протоколом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який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підписується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головуючим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та секретарем і </w:t>
      </w:r>
      <w:proofErr w:type="spellStart"/>
      <w:r w:rsidRPr="00BF5A37">
        <w:rPr>
          <w:color w:val="000000"/>
          <w:sz w:val="28"/>
          <w:szCs w:val="22"/>
          <w:lang w:eastAsia="en-US"/>
        </w:rPr>
        <w:t>надсилається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всім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членам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10" w:line="249" w:lineRule="auto"/>
        <w:ind w:left="-142" w:firstLine="684"/>
        <w:jc w:val="both"/>
        <w:rPr>
          <w:color w:val="000000"/>
          <w:sz w:val="28"/>
          <w:szCs w:val="22"/>
          <w:lang w:eastAsia="en-US"/>
        </w:rPr>
      </w:pPr>
      <w:r w:rsidRPr="00BF5A37">
        <w:rPr>
          <w:color w:val="000000"/>
          <w:sz w:val="28"/>
          <w:szCs w:val="22"/>
          <w:lang w:eastAsia="en-US"/>
        </w:rPr>
        <w:t xml:space="preserve">Член </w:t>
      </w:r>
      <w:proofErr w:type="spellStart"/>
      <w:r w:rsidRPr="00BF5A37">
        <w:rPr>
          <w:color w:val="000000"/>
          <w:sz w:val="28"/>
          <w:szCs w:val="22"/>
          <w:lang w:eastAsia="en-US"/>
        </w:rPr>
        <w:t>Комісії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BF5A37">
        <w:rPr>
          <w:color w:val="000000"/>
          <w:sz w:val="28"/>
          <w:szCs w:val="22"/>
          <w:lang w:eastAsia="en-US"/>
        </w:rPr>
        <w:t>який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не </w:t>
      </w:r>
      <w:proofErr w:type="spellStart"/>
      <w:r w:rsidRPr="00BF5A37">
        <w:rPr>
          <w:color w:val="000000"/>
          <w:sz w:val="28"/>
          <w:szCs w:val="22"/>
          <w:lang w:eastAsia="en-US"/>
        </w:rPr>
        <w:t>підтримує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BF5A37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), </w:t>
      </w:r>
      <w:proofErr w:type="spellStart"/>
      <w:r w:rsidRPr="00BF5A37">
        <w:rPr>
          <w:color w:val="000000"/>
          <w:sz w:val="28"/>
          <w:szCs w:val="22"/>
          <w:lang w:eastAsia="en-US"/>
        </w:rPr>
        <w:t>може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викласти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в </w:t>
      </w:r>
      <w:proofErr w:type="spellStart"/>
      <w:r w:rsidRPr="00BF5A37">
        <w:rPr>
          <w:color w:val="000000"/>
          <w:sz w:val="28"/>
          <w:szCs w:val="22"/>
          <w:lang w:eastAsia="en-US"/>
        </w:rPr>
        <w:t>письмовій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формі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свою </w:t>
      </w:r>
      <w:proofErr w:type="spellStart"/>
      <w:r w:rsidRPr="00BF5A37">
        <w:rPr>
          <w:color w:val="000000"/>
          <w:sz w:val="28"/>
          <w:szCs w:val="22"/>
          <w:lang w:eastAsia="en-US"/>
        </w:rPr>
        <w:t>окрему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думку, яка </w:t>
      </w:r>
      <w:proofErr w:type="spellStart"/>
      <w:r w:rsidRPr="00BF5A37">
        <w:rPr>
          <w:color w:val="000000"/>
          <w:sz w:val="28"/>
          <w:szCs w:val="22"/>
          <w:lang w:eastAsia="en-US"/>
        </w:rPr>
        <w:t>додається</w:t>
      </w:r>
      <w:proofErr w:type="spell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BF5A37">
        <w:rPr>
          <w:color w:val="000000"/>
          <w:sz w:val="28"/>
          <w:szCs w:val="22"/>
          <w:lang w:eastAsia="en-US"/>
        </w:rPr>
        <w:t>до протоколу</w:t>
      </w:r>
      <w:proofErr w:type="gramEnd"/>
      <w:r w:rsidRPr="00BF5A3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BF5A37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BF5A37">
        <w:rPr>
          <w:color w:val="000000"/>
          <w:sz w:val="28"/>
          <w:szCs w:val="22"/>
          <w:lang w:eastAsia="en-US"/>
        </w:rPr>
        <w:t>.</w:t>
      </w:r>
    </w:p>
    <w:p w:rsidR="00336938" w:rsidRPr="00BF5A37" w:rsidRDefault="00336938" w:rsidP="00336938">
      <w:pPr>
        <w:suppressAutoHyphens w:val="0"/>
        <w:spacing w:after="310" w:line="249" w:lineRule="auto"/>
        <w:ind w:left="-15" w:firstLine="557"/>
        <w:jc w:val="both"/>
        <w:rPr>
          <w:color w:val="000000"/>
          <w:sz w:val="28"/>
          <w:szCs w:val="22"/>
          <w:lang w:eastAsia="en-US"/>
        </w:rPr>
      </w:pPr>
    </w:p>
    <w:p w:rsidR="00336938" w:rsidRPr="00BF5A37" w:rsidRDefault="00336938" w:rsidP="00336938">
      <w:pPr>
        <w:suppressAutoHyphens w:val="0"/>
        <w:spacing w:after="310" w:line="249" w:lineRule="auto"/>
        <w:ind w:left="-15" w:firstLine="557"/>
        <w:jc w:val="both"/>
        <w:rPr>
          <w:color w:val="000000"/>
          <w:sz w:val="28"/>
          <w:szCs w:val="22"/>
          <w:lang w:eastAsia="en-US"/>
        </w:rPr>
      </w:pPr>
    </w:p>
    <w:p w:rsidR="00336938" w:rsidRDefault="00336938" w:rsidP="00336938">
      <w:pPr>
        <w:suppressAutoHyphens w:val="0"/>
        <w:spacing w:after="310" w:line="249" w:lineRule="auto"/>
        <w:ind w:left="-15" w:firstLine="557"/>
        <w:jc w:val="both"/>
        <w:rPr>
          <w:sz w:val="26"/>
          <w:szCs w:val="26"/>
          <w:highlight w:val="yellow"/>
          <w:lang w:val="uk-UA"/>
        </w:rPr>
      </w:pPr>
      <w:proofErr w:type="spellStart"/>
      <w:r w:rsidRPr="00BF5A37">
        <w:rPr>
          <w:b/>
          <w:color w:val="000000"/>
          <w:sz w:val="28"/>
          <w:szCs w:val="22"/>
          <w:lang w:eastAsia="en-US"/>
        </w:rPr>
        <w:t>Керуючий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справами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виконкому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                                </w:t>
      </w:r>
      <w:proofErr w:type="spellStart"/>
      <w:r w:rsidRPr="00BF5A37">
        <w:rPr>
          <w:b/>
          <w:color w:val="000000"/>
          <w:sz w:val="28"/>
          <w:szCs w:val="22"/>
          <w:lang w:eastAsia="en-US"/>
        </w:rPr>
        <w:t>Віталій</w:t>
      </w:r>
      <w:proofErr w:type="spellEnd"/>
      <w:r w:rsidRPr="00BF5A37">
        <w:rPr>
          <w:b/>
          <w:color w:val="000000"/>
          <w:sz w:val="28"/>
          <w:szCs w:val="22"/>
          <w:lang w:eastAsia="en-US"/>
        </w:rPr>
        <w:t xml:space="preserve"> ВОВКІВ</w:t>
      </w:r>
    </w:p>
    <w:p w:rsidR="00937B20" w:rsidRDefault="00937B20">
      <w:bookmarkStart w:id="0" w:name="_GoBack"/>
      <w:bookmarkEnd w:id="0"/>
    </w:p>
    <w:sectPr w:rsidR="00937B20" w:rsidSect="00CB56FD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412"/>
    <w:multiLevelType w:val="hybridMultilevel"/>
    <w:tmpl w:val="73C27B3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44867"/>
    <w:multiLevelType w:val="hybridMultilevel"/>
    <w:tmpl w:val="C16CE988"/>
    <w:lvl w:ilvl="0" w:tplc="AC6A0B6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47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AD38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038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A59D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071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BAD7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2B42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A47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8"/>
    <w:rsid w:val="00336938"/>
    <w:rsid w:val="009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521E-58C8-4742-86B5-4D7924BC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4265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2025-07-07T11:49:00Z</dcterms:created>
  <dcterms:modified xsi:type="dcterms:W3CDTF">2025-07-07T11:49:00Z</dcterms:modified>
</cp:coreProperties>
</file>