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545" w:tblpY="439"/>
        <w:tblW w:w="9599" w:type="dxa"/>
        <w:tblLayout w:type="fixed"/>
        <w:tblLook w:val="04A0" w:firstRow="1" w:lastRow="0" w:firstColumn="1" w:lastColumn="0" w:noHBand="0" w:noVBand="1"/>
      </w:tblPr>
      <w:tblGrid>
        <w:gridCol w:w="9599"/>
      </w:tblGrid>
      <w:tr w:rsidR="00C6075D" w:rsidRPr="004D5453" w:rsidTr="005F4C8B">
        <w:trPr>
          <w:trHeight w:val="3549"/>
        </w:trPr>
        <w:tc>
          <w:tcPr>
            <w:tcW w:w="9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W w:w="9563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1"/>
              <w:gridCol w:w="4782"/>
            </w:tblGrid>
            <w:tr w:rsidR="00C6075D" w:rsidRPr="0081656C" w:rsidTr="005F4C8B">
              <w:trPr>
                <w:trHeight w:val="1599"/>
              </w:trPr>
              <w:tc>
                <w:tcPr>
                  <w:tcW w:w="4781" w:type="dxa"/>
                </w:tcPr>
                <w:p w:rsidR="00C6075D" w:rsidRPr="0081656C" w:rsidRDefault="00C6075D" w:rsidP="005F4C8B">
                  <w:pPr>
                    <w:framePr w:hSpace="180" w:wrap="around" w:hAnchor="page" w:x="1545" w:y="439"/>
                    <w:rPr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782" w:type="dxa"/>
                </w:tcPr>
                <w:p w:rsidR="00C6075D" w:rsidRPr="0081656C" w:rsidRDefault="00C6075D" w:rsidP="005F4C8B">
                  <w:pPr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C6075D" w:rsidRPr="0081656C" w:rsidRDefault="00C6075D" w:rsidP="005F4C8B">
                  <w:pPr>
                    <w:ind w:left="1276"/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до рішення виконавчого комітету </w:t>
                  </w:r>
                </w:p>
                <w:p w:rsidR="00C6075D" w:rsidRPr="0081656C" w:rsidRDefault="00C6075D" w:rsidP="005F4C8B">
                  <w:pPr>
                    <w:framePr w:hSpace="180" w:wrap="around" w:hAnchor="page" w:x="1545" w:y="439"/>
                    <w:jc w:val="right"/>
                    <w:rPr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                                                        від_______________№______</w:t>
                  </w:r>
                </w:p>
              </w:tc>
            </w:tr>
          </w:tbl>
          <w:p w:rsidR="00C6075D" w:rsidRPr="0081656C" w:rsidRDefault="00C6075D" w:rsidP="005F4C8B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81656C">
              <w:rPr>
                <w:b/>
                <w:bCs/>
                <w:sz w:val="28"/>
                <w:szCs w:val="28"/>
                <w:lang w:eastAsia="uk-UA"/>
              </w:rPr>
              <w:br/>
              <w:t>Перелік послуг з медичного обслуговування населення та їх вартість, що можуть надаватися за плату від юридичних і фізичних осіб  комунальним</w:t>
            </w:r>
            <w:r>
              <w:rPr>
                <w:b/>
                <w:bCs/>
                <w:sz w:val="28"/>
                <w:szCs w:val="28"/>
                <w:lang w:eastAsia="uk-UA"/>
              </w:rPr>
              <w:t xml:space="preserve"> некомерційним підприємством «Дрогобицька районна поліклініка</w:t>
            </w:r>
            <w:r w:rsidRPr="0081656C">
              <w:rPr>
                <w:b/>
                <w:bCs/>
                <w:sz w:val="28"/>
                <w:szCs w:val="28"/>
                <w:lang w:eastAsia="uk-UA"/>
              </w:rPr>
              <w:t xml:space="preserve">» Дрогобицької міської ради </w:t>
            </w:r>
            <w:r w:rsidRPr="0081656C">
              <w:rPr>
                <w:b/>
                <w:color w:val="000000"/>
                <w:sz w:val="28"/>
                <w:szCs w:val="28"/>
              </w:rPr>
              <w:t xml:space="preserve"> згідно постанови Кабінету Міністрів України від 05.07.2024 №781</w:t>
            </w:r>
          </w:p>
          <w:p w:rsidR="00C6075D" w:rsidRPr="004D5453" w:rsidRDefault="00C6075D" w:rsidP="005F4C8B">
            <w:pPr>
              <w:jc w:val="center"/>
              <w:rPr>
                <w:b/>
                <w:bCs/>
                <w:lang w:eastAsia="uk-UA"/>
              </w:rPr>
            </w:pPr>
          </w:p>
        </w:tc>
      </w:tr>
    </w:tbl>
    <w:p w:rsidR="00C6075D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6075D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58"/>
        <w:gridCol w:w="5354"/>
        <w:gridCol w:w="134"/>
        <w:gridCol w:w="13"/>
        <w:gridCol w:w="38"/>
        <w:gridCol w:w="247"/>
        <w:gridCol w:w="890"/>
        <w:gridCol w:w="302"/>
        <w:gridCol w:w="77"/>
        <w:gridCol w:w="992"/>
      </w:tblGrid>
      <w:tr w:rsidR="00C6075D" w:rsidRPr="00800A89" w:rsidTr="005F4C8B">
        <w:trPr>
          <w:trHeight w:val="7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sz w:val="24"/>
                <w:szCs w:val="24"/>
              </w:rPr>
            </w:pPr>
            <w:r w:rsidRPr="00800A89">
              <w:rPr>
                <w:b/>
                <w:bCs/>
                <w:sz w:val="24"/>
                <w:szCs w:val="24"/>
              </w:rPr>
              <w:t>Номер і пункт додатку</w:t>
            </w:r>
          </w:p>
        </w:tc>
        <w:tc>
          <w:tcPr>
            <w:tcW w:w="7436" w:type="dxa"/>
            <w:gridSpan w:val="8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800A8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sz w:val="24"/>
                <w:szCs w:val="24"/>
                <w:lang w:val="ru-RU"/>
              </w:rPr>
              <w:t>спеціалістів</w:t>
            </w:r>
            <w:proofErr w:type="spellEnd"/>
            <w:r w:rsidRPr="00800A89">
              <w:rPr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b/>
                <w:bCs/>
                <w:sz w:val="24"/>
                <w:szCs w:val="24"/>
                <w:lang w:val="ru-RU"/>
              </w:rPr>
              <w:t>перелік</w:t>
            </w:r>
            <w:proofErr w:type="spellEnd"/>
            <w:r w:rsidRPr="00800A8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sz w:val="24"/>
                <w:szCs w:val="24"/>
                <w:lang w:val="ru-RU"/>
              </w:rPr>
              <w:t>аналізів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sz w:val="24"/>
                <w:szCs w:val="24"/>
              </w:rPr>
            </w:pPr>
            <w:r w:rsidRPr="00800A89">
              <w:rPr>
                <w:b/>
                <w:bCs/>
                <w:sz w:val="24"/>
                <w:szCs w:val="24"/>
              </w:rPr>
              <w:t>Разом без ПДВ, грн</w:t>
            </w:r>
          </w:p>
        </w:tc>
      </w:tr>
      <w:tr w:rsidR="00C6075D" w:rsidRPr="00800A89" w:rsidTr="005F4C8B">
        <w:trPr>
          <w:trHeight w:val="735"/>
        </w:trPr>
        <w:tc>
          <w:tcPr>
            <w:tcW w:w="10206" w:type="dxa"/>
            <w:gridSpan w:val="12"/>
            <w:shd w:val="clear" w:color="auto" w:fill="auto"/>
            <w:noWrap/>
            <w:vAlign w:val="center"/>
            <w:hideMark/>
          </w:tcPr>
          <w:p w:rsidR="00C6075D" w:rsidRPr="007C5CCC" w:rsidRDefault="00C6075D" w:rsidP="005F4C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І.</w:t>
            </w:r>
            <w:r w:rsidRPr="007C5CCC">
              <w:rPr>
                <w:b/>
                <w:bCs/>
                <w:color w:val="000000"/>
                <w:sz w:val="24"/>
                <w:szCs w:val="24"/>
              </w:rPr>
              <w:t xml:space="preserve"> Медичні  огляди працівників згідно наказу МОЗ України від 23.07.2002р. </w:t>
            </w:r>
            <w:r>
              <w:rPr>
                <w:b/>
                <w:bCs/>
                <w:color w:val="000000"/>
                <w:sz w:val="24"/>
                <w:szCs w:val="24"/>
              </w:rPr>
              <w:t>№280</w:t>
            </w:r>
          </w:p>
        </w:tc>
      </w:tr>
      <w:tr w:rsidR="00C6075D" w:rsidRPr="00800A89" w:rsidTr="005F4C8B">
        <w:trPr>
          <w:trHeight w:val="11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sz w:val="24"/>
                <w:szCs w:val="24"/>
              </w:rPr>
            </w:pPr>
            <w:r w:rsidRPr="00800A8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sz w:val="24"/>
                <w:szCs w:val="24"/>
              </w:rPr>
            </w:pPr>
            <w:r w:rsidRPr="00800A89">
              <w:rPr>
                <w:b/>
                <w:bCs/>
                <w:sz w:val="24"/>
                <w:szCs w:val="24"/>
              </w:rPr>
              <w:t xml:space="preserve">Харчова та переробна промисловість  (крім працівників підприємств з виробництва дріжджів, олії, сушених овочів, солі, молочної кислоти, фасування чаю, кави; млинів, крупорушок, зерносховищ, елеваторів; </w:t>
            </w:r>
            <w:proofErr w:type="spellStart"/>
            <w:r w:rsidRPr="00800A89">
              <w:rPr>
                <w:b/>
                <w:bCs/>
                <w:sz w:val="24"/>
                <w:szCs w:val="24"/>
              </w:rPr>
              <w:t>крохмалепатокових</w:t>
            </w:r>
            <w:proofErr w:type="spellEnd"/>
            <w:r w:rsidRPr="00800A89">
              <w:rPr>
                <w:b/>
                <w:bCs/>
                <w:sz w:val="24"/>
                <w:szCs w:val="24"/>
              </w:rPr>
              <w:t>, соледобувних, спиртових, лікеро-горілчаних підприємств; складів зерна, борошна, круп)</w:t>
            </w:r>
          </w:p>
        </w:tc>
      </w:tr>
      <w:tr w:rsidR="00C6075D" w:rsidRPr="00800A89" w:rsidTr="005F4C8B">
        <w:trPr>
          <w:trHeight w:val="8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293A55"/>
                <w:sz w:val="24"/>
                <w:szCs w:val="24"/>
              </w:rPr>
            </w:pPr>
            <w:r w:rsidRPr="00800A89">
              <w:rPr>
                <w:color w:val="293A55"/>
                <w:sz w:val="24"/>
                <w:szCs w:val="24"/>
              </w:rPr>
              <w:t xml:space="preserve">п. 1 .1 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адміністрації, які мають доступ у виробничі цехи, складські приміщення, холодильники, експедиції, виробничі лабораторії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п.1.2.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Технологи, начальники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цехів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п.1.3.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лабораторій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заквасного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відділення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п.1.4.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складів, холодильників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326,00</w:t>
            </w:r>
          </w:p>
        </w:tc>
      </w:tr>
      <w:tr w:rsidR="00C6075D" w:rsidRPr="00800A89" w:rsidTr="005F4C8B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п.1.5.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миє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готує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мийні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засоби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дезінфекційні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розчини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п.1.6.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Медичний персонал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п.1.7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Прибиральники приміщень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8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п.1.8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Слюсарі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електромонтери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ремонтними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роботами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виробничих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складських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приміщеннях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п.1.9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Вантажники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362,00</w:t>
            </w:r>
          </w:p>
        </w:tc>
      </w:tr>
      <w:tr w:rsidR="00C6075D" w:rsidRPr="00800A89" w:rsidTr="005F4C8B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п.1.10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Водії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всіх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видах транспорту)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п.1.11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пунктів заготівлі молока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п.1.12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кремово-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кондитерських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п.1.13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дитячого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харчування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п.1.14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морозива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десертів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8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п.1.15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Працівники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фасування продукції молокопереробної, м’ясопереробної та рибопереробної промисловості, іншої готової до споживання продукції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п.1.16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кулінарної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п.1.17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виробничих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цехів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продуктів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продовольчої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торгівлі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в тому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дрібнороздрібної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також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розташовані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території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ринків</w:t>
            </w:r>
            <w:proofErr w:type="spellEnd"/>
          </w:p>
        </w:tc>
      </w:tr>
      <w:tr w:rsidR="00C6075D" w:rsidRPr="00800A89" w:rsidTr="005F4C8B">
        <w:trPr>
          <w:trHeight w:val="7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п.2.1.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  <w:r w:rsidRPr="00800A89">
              <w:rPr>
                <w:color w:val="000000"/>
                <w:sz w:val="24"/>
                <w:szCs w:val="24"/>
              </w:rPr>
              <w:br/>
              <w:t>(крім осіб, що не мають контакту з продукцією, яка зберігається та реалізується)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п.2.2.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Продавці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п.2.3.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складів, холодильників, експедитори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362,00</w:t>
            </w:r>
          </w:p>
        </w:tc>
      </w:tr>
      <w:tr w:rsidR="00C6075D" w:rsidRPr="00800A89" w:rsidTr="005F4C8B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п.2.4.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миє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п.2.5.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Слюсарі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електромонтери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ремонтом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торговельного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холодильного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Ринки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75D" w:rsidRPr="00800A89" w:rsidTr="005F4C8B">
        <w:trPr>
          <w:trHeight w:val="7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п.3.1.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Адміністрація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персонал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продовольчих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ринків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осіб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контакту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продукцією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зберігається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реалізується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п.3.2.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Продавці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молокопродуктів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готової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вживання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власного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дитячого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асортименту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п.3.3.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Продавці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реалізують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ринках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промислового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виробництва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п.3.4.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продовольчих складів, холодильників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362,00</w:t>
            </w:r>
          </w:p>
        </w:tc>
      </w:tr>
      <w:tr w:rsidR="00C6075D" w:rsidRPr="00800A89" w:rsidTr="005F4C8B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п.3.5.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Слюсарі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електромонтери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ремонтом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торговельного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холодильного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Підприємства громадського харчування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4.2.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Завідувачі виробництва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4.3.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Технологи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4.4.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Кухарі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та кухонні працівники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4.5.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Кондитери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4.6.</w:t>
            </w:r>
          </w:p>
        </w:tc>
        <w:tc>
          <w:tcPr>
            <w:tcW w:w="7436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Офіціанти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4.12.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складів, холодильників</w:t>
            </w: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6" w:type="dxa"/>
            <w:gridSpan w:val="8"/>
            <w:shd w:val="clear" w:color="auto" w:fill="auto"/>
            <w:vAlign w:val="bottom"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4.13.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миє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7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4.14.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Слюсарі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електромонтери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ремонтними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роботами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виробничих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складських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приміщеннях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12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4.15.</w:t>
            </w:r>
          </w:p>
        </w:tc>
        <w:tc>
          <w:tcPr>
            <w:tcW w:w="7436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доступ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миття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посуду,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інвентарю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бригади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підприємств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миття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дезінфекційних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тимчасово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залучаються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об’єктах</w:t>
            </w:r>
            <w:proofErr w:type="spellEnd"/>
          </w:p>
        </w:tc>
        <w:tc>
          <w:tcPr>
            <w:tcW w:w="1069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center"/>
            <w:hideMark/>
          </w:tcPr>
          <w:p w:rsidR="00C6075D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вищої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5.1.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Керівники, їх заступники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5.2.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Педагогічні працівники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5.3.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Медичний персонал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5.4.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харчоблоків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5.5.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Спеціалісти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беруть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освітньому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</w:p>
        </w:tc>
        <w:tc>
          <w:tcPr>
            <w:tcW w:w="2693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5.6.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Технічний персонал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75D" w:rsidRPr="00800A89" w:rsidTr="005F4C8B">
        <w:trPr>
          <w:trHeight w:val="2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5.7.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Учні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перед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проходженням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виробничої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практики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об’єктах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підлягають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обов’язковому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профілактичному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огляду</w:t>
            </w:r>
            <w:proofErr w:type="spellEnd"/>
          </w:p>
        </w:tc>
        <w:tc>
          <w:tcPr>
            <w:tcW w:w="2693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переліком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необх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обстеж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лікарів-спеціалістів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клінічних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досл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необх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провед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обов’язкових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об’єкту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характеру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виконуваних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6. Заклади вищої освіти</w:t>
            </w:r>
          </w:p>
        </w:tc>
      </w:tr>
      <w:tr w:rsidR="00C6075D" w:rsidRPr="00800A89" w:rsidTr="005F4C8B">
        <w:trPr>
          <w:trHeight w:val="19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 6.1.</w:t>
            </w:r>
          </w:p>
        </w:tc>
        <w:tc>
          <w:tcPr>
            <w:tcW w:w="5812" w:type="dxa"/>
            <w:gridSpan w:val="2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Здобувачі закладів вищої та фахової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передвищої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освіти перед початком та в період проходження виробничої практики на об’єктах, працівники яких підлягають обов’язковому профілактичному медичному огляду</w:t>
            </w:r>
          </w:p>
        </w:tc>
        <w:tc>
          <w:tcPr>
            <w:tcW w:w="2693" w:type="dxa"/>
            <w:gridSpan w:val="8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Згідно з переліком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необх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обстеж лікарів-спеціалістів, видів клінічних, лабораторних та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ін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досл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, що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необх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провед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обов’язкових мед оглядів відповідного об’єкту та/або характеру виконуваних робіт.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9.Лікувально-профілактичні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санітарно-профілактичні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/ установи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заклади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захисту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населення</w:t>
            </w:r>
            <w:proofErr w:type="spellEnd"/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Вихователі,помічники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вихователів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478,00</w:t>
            </w:r>
          </w:p>
        </w:tc>
      </w:tr>
      <w:tr w:rsidR="00C6075D" w:rsidRPr="00800A89" w:rsidTr="005F4C8B">
        <w:trPr>
          <w:trHeight w:val="11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середній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молодший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вищою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справи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профілактичної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справи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404,00</w:t>
            </w:r>
          </w:p>
        </w:tc>
      </w:tr>
      <w:tr w:rsidR="00C6075D" w:rsidRPr="00800A89" w:rsidTr="005F4C8B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харчоблоків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їдалень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роздавальних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п.9.5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Працівники дитячих молочних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кухонь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4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п.9.7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надають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соціальні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догляду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512,00</w:t>
            </w:r>
          </w:p>
        </w:tc>
      </w:tr>
      <w:tr w:rsidR="00C6075D" w:rsidRPr="00800A89" w:rsidTr="005F4C8B">
        <w:trPr>
          <w:trHeight w:val="100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п.9.8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Працівники, які безпосередньо проводять соціальну роботу, у тому числі надають соціальні та спеціалізовані послуги, і внаслідок виконання своїх обов’язків мають безпосередній контакт з населенням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365,00</w:t>
            </w:r>
          </w:p>
        </w:tc>
      </w:tr>
      <w:tr w:rsidR="00C6075D" w:rsidRPr="00800A89" w:rsidTr="005F4C8B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10.Пологові будинки (відділення), дитячі лікарні (відділення), відділення патології новонароджених, недоношених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п.10.1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C6075D" w:rsidRPr="00800A89" w:rsidTr="005F4C8B">
        <w:trPr>
          <w:trHeight w:val="9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п.10.2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середній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молодший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вищою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справи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медико-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профілактичної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справи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517,00</w:t>
            </w:r>
          </w:p>
        </w:tc>
      </w:tr>
      <w:tr w:rsidR="00C6075D" w:rsidRPr="00800A89" w:rsidTr="005F4C8B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п.10.3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харчоблоків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їдалень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роздавальних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п.10.4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11.Пральні, приймальні пункти білизни, хімчистки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п.11.1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Приймальники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п.11.2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Пральники, прасувальники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12.Перукарні,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косметичні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масажні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кабінети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кабінети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татуажу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салони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пірсингу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візажу</w:t>
            </w:r>
            <w:proofErr w:type="spellEnd"/>
          </w:p>
        </w:tc>
      </w:tr>
      <w:tr w:rsidR="00C6075D" w:rsidRPr="00800A89" w:rsidTr="005F4C8B">
        <w:trPr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адміністрації, які безпосередньо займаються обслуговуванням відвідувачів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Перукарі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445,00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Манікюрники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Педикюрники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п.12.5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Косметики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Масажисти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п.12.7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Візажисти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п.12.8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виконують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татуаж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пірсинг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6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п.12.9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13.Лазні, сауни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п.13.1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6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70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п.13.2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Робітники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лазень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саун,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душових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масажисти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71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п.13.3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14.Готелі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72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Адміністрація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що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бере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процесі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обслуговування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Чергові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п.14.3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Покоївки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п.14.4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Кастеляни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п.14.5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15.Гуртожитки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п.15.1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п.15.2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Вихователі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п.15.3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Кастеляни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п.15.4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16.Спортивно-оздоровчі комплекси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Тренери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п.16.3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Інструктори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п.16.4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Медичний персонал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444,00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п.16.5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басейнів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лікувальних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ванн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п.16.6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Інженери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п.16.7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Техніки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п.16.8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Прибиральники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п.16.9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Обслуовуючий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персонал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17.Заклади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театри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цирки, клуби,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будинки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тощо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п.17.1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Гримери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п.17.2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Костюмери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325,00</w:t>
            </w:r>
          </w:p>
        </w:tc>
      </w:tr>
      <w:tr w:rsidR="00C6075D" w:rsidRPr="00800A89" w:rsidTr="005F4C8B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п.17.3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Працівники, що безпосередньо займаються обслуговуванням відвідувачів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18.Розважальні заклади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п.18.1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Обслуговувальний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персонал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п.18.2</w:t>
            </w:r>
          </w:p>
        </w:tc>
        <w:tc>
          <w:tcPr>
            <w:tcW w:w="667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19.Підприємства фармацевтичної промисловості</w:t>
            </w:r>
          </w:p>
        </w:tc>
      </w:tr>
      <w:tr w:rsidR="00C6075D" w:rsidRPr="00800A89" w:rsidTr="005F4C8B">
        <w:trPr>
          <w:trHeight w:val="6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адміністрації, які мають доступ у виробничі цехи, складські приміщення, виробничі лабораторії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Фасувальники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Гранулювальники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Операатори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п.19.5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Приймальники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Апаратники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п.19.7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Фармацевти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п.19.8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Інженери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п.19.9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Техніки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п.19.10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Таблетувальники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п.19.11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20.Аптеки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ії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структурні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підрозділи</w:t>
            </w:r>
            <w:proofErr w:type="spellEnd"/>
          </w:p>
        </w:tc>
      </w:tr>
      <w:tr w:rsidR="00C6075D" w:rsidRPr="00800A89" w:rsidTr="005F4C8B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п.20.1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Працівники, зайняті виробництвом, фасуванням та реалізацією лікарських засобів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21.Підприємства та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об’єкти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водопостачання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каналізації</w:t>
            </w:r>
            <w:proofErr w:type="spellEnd"/>
          </w:p>
        </w:tc>
      </w:tr>
      <w:tr w:rsidR="00C6075D" w:rsidRPr="00800A89" w:rsidTr="005F4C8B">
        <w:trPr>
          <w:trHeight w:val="8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п.21.1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причетні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водопостачання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збору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очистки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стічних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вод,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суднах,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залізничних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вагонах,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літаках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23. Транспортно-дорожній комплекс</w:t>
            </w:r>
          </w:p>
        </w:tc>
      </w:tr>
      <w:tr w:rsidR="00C6075D" w:rsidRPr="00800A89" w:rsidTr="005F4C8B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Автомобільні, залізничні, морські та річкові вокзали, аеропорти, аеродроми, морські та річкові порти, кемпінги, мотелі</w:t>
            </w:r>
          </w:p>
        </w:tc>
      </w:tr>
      <w:tr w:rsidR="00C6075D" w:rsidRPr="00800A89" w:rsidTr="005F4C8B">
        <w:trPr>
          <w:trHeight w:val="7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п.23.1.1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Працівники місць відпочинку локомотивних бригад, водіїв автобусів, членів екіпажів повітряних, морських та річкових суден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п.23.1.2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вокзалів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портів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автостанцій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5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п.23.1.3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кімнат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відпочинку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пасажирів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вокзалах, у портах та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автостанціях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п.23.1.6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приймання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видачі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вантажу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п.23.2.             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Рухомий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склад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авіаційного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автомобільного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залізничного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морського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річкового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транспорту</w:t>
            </w:r>
          </w:p>
        </w:tc>
      </w:tr>
      <w:tr w:rsidR="00C6075D" w:rsidRPr="00800A89" w:rsidTr="005F4C8B">
        <w:trPr>
          <w:trHeight w:val="6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Начальники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пасажирських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поїздів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провідники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поїзних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бригад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Бортпровідники всіх видів транспорту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п.23.2.3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пов’язані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підготовкою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пасажирських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составів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рейсу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п.23.2.4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рефрижераторних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поїздів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секцій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п.23.2.5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Касири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контролери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всіх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пасажирського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транспорту</w:t>
            </w:r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8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п.23.2.6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Працівники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зайняті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харчової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продукції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всіх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видах транспорту -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авіаційного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автомобільного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залізничного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морського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річкового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вантажники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26.Приватні послуги вдома</w:t>
            </w:r>
          </w:p>
        </w:tc>
      </w:tr>
      <w:tr w:rsidR="00C6075D" w:rsidRPr="00800A89" w:rsidTr="005F4C8B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п.26.1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Репетитори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гувернери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доглядачі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кухарі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манікюрники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педикюрники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масажисти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27.Державні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спеціалізовані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установи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судово-експертної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</w:tr>
      <w:tr w:rsidR="00C6075D" w:rsidRPr="00800A89" w:rsidTr="005F4C8B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п.27.1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Судово-медичні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експерти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професіонали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вищою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немедичною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п.27.2</w:t>
            </w:r>
          </w:p>
        </w:tc>
        <w:tc>
          <w:tcPr>
            <w:tcW w:w="667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Технічний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персонал, у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прибиральники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приміщень</w:t>
            </w:r>
            <w:proofErr w:type="spellEnd"/>
          </w:p>
        </w:tc>
        <w:tc>
          <w:tcPr>
            <w:tcW w:w="1371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247,00</w:t>
            </w:r>
          </w:p>
        </w:tc>
      </w:tr>
      <w:tr w:rsidR="00C6075D" w:rsidRPr="00800A89" w:rsidTr="005F4C8B">
        <w:trPr>
          <w:trHeight w:val="66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11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ІІ.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Медичні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огляди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шкідливими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умовами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праці</w:t>
            </w:r>
            <w:proofErr w:type="spellEnd"/>
          </w:p>
        </w:tc>
      </w:tr>
      <w:tr w:rsidR="00C6075D" w:rsidRPr="00800A89" w:rsidTr="005F4C8B">
        <w:trPr>
          <w:trHeight w:val="8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951" w:type="dxa"/>
            <w:gridSpan w:val="5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Номер і пункт додатку (шкідливість, небезпека), найменування спеціалістів та перелік аналізів</w:t>
            </w:r>
          </w:p>
        </w:tc>
        <w:tc>
          <w:tcPr>
            <w:tcW w:w="2546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Вартість без ПДВ, грн.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неорганічні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азоту)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260,00</w:t>
            </w:r>
          </w:p>
        </w:tc>
      </w:tr>
      <w:tr w:rsidR="00C6075D" w:rsidRPr="00800A89" w:rsidTr="005F4C8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89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п.1.3 (альдегіди і кетони галогенопохідні)</w:t>
            </w:r>
          </w:p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89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п.1.6 (бор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89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п.1.7.1 (хлор, бром, йод)</w:t>
            </w:r>
          </w:p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п.1.9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залізо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оксиди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455,00</w:t>
            </w:r>
          </w:p>
        </w:tc>
      </w:tr>
      <w:tr w:rsidR="00C6075D" w:rsidRPr="00800A89" w:rsidTr="005F4C8B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51" w:type="dxa"/>
            <w:gridSpan w:val="5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п.1.12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Кетони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аліфатичні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ароматичні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ацетон,метилетилкетон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ацетофенон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.) </w:t>
            </w:r>
            <w:r w:rsidRPr="00800A8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п.1.14 (кобальт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неорганічні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255,00</w:t>
            </w:r>
          </w:p>
        </w:tc>
      </w:tr>
      <w:tr w:rsidR="00C6075D" w:rsidRPr="00800A89" w:rsidTr="005F4C8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п.1.15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органічні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кремнію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сілани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п.1.16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марганець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п.1.17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мідь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п.1.19 (луги їдкі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п.1.23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Пероксиди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неорганічні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пергідроль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)) 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358,00</w:t>
            </w:r>
          </w:p>
        </w:tc>
      </w:tr>
      <w:tr w:rsidR="00C6075D" w:rsidRPr="00800A89" w:rsidTr="005F4C8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п.1.28 (Селен,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телур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457,00</w:t>
            </w:r>
          </w:p>
        </w:tc>
      </w:tr>
      <w:tr w:rsidR="00C6075D" w:rsidRPr="00800A89" w:rsidTr="005F4C8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п.1.29.1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Сірка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сполуки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Додаток №4 п.1.29.2 (Сірководень) 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п.1.30.1 (Спирт метиловий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п.1.35 (Вуглеводні ароматичні)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п.1.38 (Вуглеводні насичені та ненасичені)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п.1.46 (Ефіри складні)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556,00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п.2.3.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Синтетичні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мийні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засоби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п.2.4.1.(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Амінопласти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сечовино-формальдегідні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карбомідні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п.2.4.4.(полівінілхлорид)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494,00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п.2.4.5.(поліолефіни)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п.2.5.(суміші вуглеводнів нафти)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п.2.6.1..(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добрива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фосфорне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добриво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амофос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нітрофоска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п.2.7.1..(антибіотики)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п.2.7.4..(гормони)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Додаток №4 п.3.5.2. (цемент,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силікатовмісні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п.3.5.5. (аерозолі металів)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п.3.6. (абразивні)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п.3.9. (зварювальний аерозоль)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539,00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п.3.10. (пил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рослинного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походження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п.4.4.(інфікований матеріал)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327,00</w:t>
            </w:r>
          </w:p>
        </w:tc>
      </w:tr>
      <w:tr w:rsidR="00C6075D" w:rsidRPr="00800A89" w:rsidTr="005F4C8B">
        <w:trPr>
          <w:trHeight w:val="5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951" w:type="dxa"/>
            <w:gridSpan w:val="5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п.5.2.1.- 5.2.2.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лазерне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випромінювання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електромагнітні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поля)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п.5.2.4. (робота з ВДТ, ПЕОМ)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п.5.3.1. (локальна вібрація)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п.5.3.2. (загальна вібрація)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п.5.4. (шум)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№4 п.5.5. (ультразвук, контактна передача)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п.5.8. (пониження температури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п.5.9. (підвищення температури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п.5.10. (теплове випромінювання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п.6.1. (важкість праці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№4 п.6.2. (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зоровонапружені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роботи 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№5 п.1.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висоті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№5 п.1. 2.(ліфтери)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№5 п.2.(електрики)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289,00</w:t>
            </w:r>
          </w:p>
        </w:tc>
      </w:tr>
      <w:tr w:rsidR="00C6075D" w:rsidRPr="00800A89" w:rsidTr="005F4C8B">
        <w:trPr>
          <w:trHeight w:val="54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951" w:type="dxa"/>
            <w:gridSpan w:val="5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№5 п.4.(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ннафтовій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газовій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промисловості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при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морському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бурінні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№5 п.4.1.(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усі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підземних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№5 п.5.(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ємності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тиском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№5 п.6.(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кочегари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оператори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котелень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№5 п.8.(охорона)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Додаток №5 п.9.(пожежна охорона)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№5 п.10.(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аварійно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рятувальні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498,00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b/>
                <w:color w:val="000000"/>
                <w:sz w:val="24"/>
                <w:szCs w:val="24"/>
              </w:rPr>
            </w:pPr>
            <w:r w:rsidRPr="00800A89">
              <w:rPr>
                <w:b/>
                <w:color w:val="000000"/>
                <w:sz w:val="24"/>
                <w:szCs w:val="24"/>
              </w:rPr>
              <w:t>ІІІ. Послуги зі стоматології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0A89">
              <w:rPr>
                <w:b/>
                <w:color w:val="000000"/>
                <w:sz w:val="24"/>
                <w:szCs w:val="24"/>
              </w:rPr>
              <w:t>Ціна без ПДВ, грн.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Повний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знімний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протез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пластиковий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корекцією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протезу)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пластмасовими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зубами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3204,00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Знімний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частковий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протез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корекцією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протезу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пластмасовими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зубами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2784,00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індивідуальної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ложки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самотвердіючої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пластмаси</w:t>
            </w:r>
            <w:proofErr w:type="spellEnd"/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Лагодження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знімного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протезу (один  перелому базису)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Лагодження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знімного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протезу (два  переломи базису)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Кріплення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1-го зуба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лагодження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перелому базису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Кріплення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2-ох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зубів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лагодження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перелому базису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445,00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Кріплення 1-го зуба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Кріплення 2-ох зубів 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389,00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Кріплення 3-ох зубів 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Кріплення 4-ох зубів 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Кріплення 1-го 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кламера</w:t>
            </w:r>
            <w:proofErr w:type="spellEnd"/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Кріплення 2-х 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кламерів</w:t>
            </w:r>
            <w:proofErr w:type="spellEnd"/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Кріплення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одного зуба і одного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кламера</w:t>
            </w:r>
            <w:proofErr w:type="spellEnd"/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Спайка коронок накладка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Лапка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Корекція знімного протезу 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Одиночна штампована коронка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Штампована коронка обличкована пластмасою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881,00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Фасетка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штампованому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мостоподібному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протезі</w:t>
            </w:r>
            <w:proofErr w:type="spellEnd"/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716,00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Коронка за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Бородюком</w:t>
            </w:r>
            <w:proofErr w:type="spellEnd"/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Одиночна пластмасова коронка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Литий зуб у штамповано-паяному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мостоподібному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протезі</w:t>
            </w:r>
            <w:proofErr w:type="spellEnd"/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Доплата за 1 зуб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Зняття суцільної коронки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Зняття штампованої коронки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Повторне цементування коронки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Вибіркове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пришліфовування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зубів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стоматолога-ортопеда</w:t>
            </w:r>
          </w:p>
        </w:tc>
        <w:tc>
          <w:tcPr>
            <w:tcW w:w="2546" w:type="dxa"/>
            <w:gridSpan w:val="6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C6075D" w:rsidRPr="00800A89" w:rsidTr="005F4C8B">
        <w:trPr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IV.Ультразвукова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</w:rPr>
              <w:t xml:space="preserve"> діагностика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</w:tr>
      <w:tr w:rsidR="00C6075D" w:rsidRPr="00800A89" w:rsidTr="005F4C8B">
        <w:trPr>
          <w:trHeight w:val="37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УЗД в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гастроенторології</w:t>
            </w:r>
            <w:proofErr w:type="spellEnd"/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молочних залоз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160,00</w:t>
            </w:r>
          </w:p>
        </w:tc>
      </w:tr>
      <w:tr w:rsidR="00C6075D" w:rsidRPr="00800A89" w:rsidTr="005F4C8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щитовидної  залози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сечового міхура, простати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нирок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простати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C6075D" w:rsidRPr="00800A89" w:rsidTr="005F4C8B">
        <w:trPr>
          <w:trHeight w:val="2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Гінекологічне УЗД (зовнішнє)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C6075D" w:rsidRPr="00800A89" w:rsidTr="005F4C8B">
        <w:trPr>
          <w:trHeight w:val="2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Вагінальне УЗД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УЗД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наднирників</w:t>
            </w:r>
            <w:proofErr w:type="spellEnd"/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C6075D" w:rsidRPr="00800A89" w:rsidTr="005F4C8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по урології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 УЗД  лімфатичних вузлів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УЗД судин однієї нижньої кінцівки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Ехокардіографія</w:t>
            </w:r>
            <w:proofErr w:type="spellEnd"/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C6075D" w:rsidRPr="00800A89" w:rsidTr="005F4C8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Функція зовнішнього дихання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C6075D" w:rsidRPr="00800A89" w:rsidTr="005F4C8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Електрокардіограма (ЕКГ)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Відеоколоноскопія</w:t>
            </w:r>
            <w:proofErr w:type="spellEnd"/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1118,00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сон при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відеоколоноскопії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вартості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Відеоколоноскопія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з біопсією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1581,00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Відеогастроскопія</w:t>
            </w:r>
            <w:proofErr w:type="spellEnd"/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740,00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сон при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відеогастроскопії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вартості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Відеогастроскопія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з біопсією</w:t>
            </w:r>
          </w:p>
        </w:tc>
        <w:tc>
          <w:tcPr>
            <w:tcW w:w="2559" w:type="dxa"/>
            <w:gridSpan w:val="7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1202,00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V</w:t>
            </w:r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лікарів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спеціалістів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медоглядів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практики 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сімейного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педіатра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отоларинголога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ортопеда - травматолога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хірурга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невропатолога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терапевта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гінеколога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-уролога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офтальмолога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Консультація лікаря -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психіатра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інфекціоніста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-гематолога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-ендокринолога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-стоматолога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Реєстратор медичний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C6075D" w:rsidRPr="00800A89" w:rsidTr="005F4C8B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психіатричного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огляду,у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предмет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вживання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психоактивних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речовин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видачею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довідки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ф.100-2/0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Швидкі тести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гепатит А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гепатит В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8" w:type="dxa"/>
            <w:gridSpan w:val="4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гепатит С</w:t>
            </w:r>
          </w:p>
        </w:tc>
        <w:tc>
          <w:tcPr>
            <w:tcW w:w="2559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7" w:type="dxa"/>
            <w:gridSpan w:val="11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Медичні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огляди за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особистим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зверненням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</w:p>
        </w:tc>
      </w:tr>
      <w:tr w:rsidR="00C6075D" w:rsidRPr="00800A89" w:rsidTr="005F4C8B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8" w:type="dxa"/>
            <w:gridSpan w:val="4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Вид медогляду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, грн.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по пільгах , грн.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визначення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придатності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водіння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транспортним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засобом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видачею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висновку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особистим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зверненням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одержання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дозволу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право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отримання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носіння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зброї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громадянами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особистим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зверненням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громадян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 xml:space="preserve">VI. </w:t>
            </w:r>
            <w:proofErr w:type="spellStart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>Лабораторні</w:t>
            </w:r>
            <w:proofErr w:type="spellEnd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>аналізи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0A89">
              <w:rPr>
                <w:b/>
                <w:color w:val="000000"/>
                <w:sz w:val="24"/>
                <w:szCs w:val="24"/>
              </w:rPr>
              <w:t>Ціна без ПДВ, грн.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>пільгах</w:t>
            </w:r>
            <w:proofErr w:type="spellEnd"/>
            <w:r w:rsidRPr="00800A89">
              <w:rPr>
                <w:b/>
                <w:color w:val="000000"/>
                <w:sz w:val="24"/>
                <w:szCs w:val="24"/>
                <w:lang w:val="ru-RU"/>
              </w:rPr>
              <w:t xml:space="preserve"> без ПДВ, грн.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креатинін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HDL холестерин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LDL холестерин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ліпідограму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групу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Rh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фактор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аланінамінотрансфераза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(АЛТ)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аспартатамінотрансфераза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(АСТ)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гамма-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глутамілтрансфераза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(ГГТ 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сечовину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сечову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кислоту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лужну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фосфатазу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-6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апарат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109,00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-3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лейкоцити,ШОЕ,гемоглобін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-5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ручний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лейкоформулою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тромбоцити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цукор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ручний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цукор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апарат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білірубін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прямий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 альфа-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амілазу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Нечипоренку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Зимницькому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добової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глюкозу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сечі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ацетон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калу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гельмінтози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калу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ентеробіоз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калу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приховану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кров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коагулограмму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фібриноген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МНВ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протромбіновий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індекс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, ПЧ, АЧТЧ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коагулограмму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фібриноген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, МНВ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протромбіновий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індекс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, ПЧ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коагулограмму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МНВ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протромбіновий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індекс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, ПЧ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згортання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кровотечі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091C68">
              <w:rPr>
                <w:color w:val="000000"/>
                <w:sz w:val="24"/>
                <w:szCs w:val="24"/>
              </w:rPr>
              <w:t>Аналіз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крові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на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антитіла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Ig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 </w:t>
            </w:r>
            <w:r w:rsidRPr="00091C68">
              <w:rPr>
                <w:color w:val="000000"/>
                <w:sz w:val="24"/>
                <w:szCs w:val="24"/>
              </w:rPr>
              <w:t>М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до</w:t>
            </w:r>
            <w:r w:rsidRPr="00800A89">
              <w:rPr>
                <w:color w:val="000000"/>
                <w:sz w:val="24"/>
                <w:szCs w:val="24"/>
              </w:rPr>
              <w:t xml:space="preserve">  S- </w:t>
            </w:r>
            <w:r w:rsidRPr="00091C68">
              <w:rPr>
                <w:color w:val="000000"/>
                <w:sz w:val="24"/>
                <w:szCs w:val="24"/>
              </w:rPr>
              <w:t>білка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C68">
              <w:rPr>
                <w:color w:val="000000"/>
                <w:sz w:val="24"/>
                <w:szCs w:val="24"/>
              </w:rPr>
              <w:t>коронавірусу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SARS-CoV-2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091C68">
              <w:rPr>
                <w:color w:val="000000"/>
                <w:sz w:val="24"/>
                <w:szCs w:val="24"/>
              </w:rPr>
              <w:t>Аналіз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крові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на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r w:rsidRPr="00091C68">
              <w:rPr>
                <w:color w:val="000000"/>
                <w:sz w:val="24"/>
                <w:szCs w:val="24"/>
              </w:rPr>
              <w:t>антитіла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Ig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 G </w:t>
            </w:r>
            <w:r w:rsidRPr="00091C68">
              <w:rPr>
                <w:color w:val="000000"/>
                <w:sz w:val="24"/>
                <w:szCs w:val="24"/>
              </w:rPr>
              <w:t>до</w:t>
            </w:r>
            <w:r w:rsidRPr="00800A89">
              <w:rPr>
                <w:color w:val="000000"/>
                <w:sz w:val="24"/>
                <w:szCs w:val="24"/>
              </w:rPr>
              <w:t xml:space="preserve">  S- </w:t>
            </w:r>
            <w:r w:rsidRPr="00091C68">
              <w:rPr>
                <w:color w:val="000000"/>
                <w:sz w:val="24"/>
                <w:szCs w:val="24"/>
              </w:rPr>
              <w:t>білка</w:t>
            </w:r>
            <w:r w:rsidRPr="00800A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C68">
              <w:rPr>
                <w:color w:val="000000"/>
                <w:sz w:val="24"/>
                <w:szCs w:val="24"/>
              </w:rPr>
              <w:t>коронавірусу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SARS-CoV-3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антитіла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PSA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антитіла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ВІЛ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антитіла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кашлюк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антитіла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сифіліс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холестерин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тригліцериди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С-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реактивний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білок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напівкількісний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білок</w:t>
            </w:r>
            <w:proofErr w:type="spellEnd"/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938" w:type="dxa"/>
            <w:gridSpan w:val="4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Аналіз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крові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на АСЛО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напівкількісний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gridSpan w:val="6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right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C6075D" w:rsidRPr="00800A89" w:rsidTr="005F4C8B">
        <w:trPr>
          <w:trHeight w:val="9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E795C" w:rsidRDefault="00C6075D" w:rsidP="005F4C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VII.Рентгенографія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пільгах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без ПДВ, грн.</w:t>
            </w:r>
          </w:p>
        </w:tc>
      </w:tr>
      <w:tr w:rsidR="00C6075D" w:rsidRPr="00800A89" w:rsidTr="005F4C8B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Запис рентгену на диск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6075D" w:rsidRPr="00800A89" w:rsidTr="005F4C8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2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клвтки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оглядова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медогляду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3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клітки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4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клвтки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 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двох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хребта 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проекції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хребта в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двох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проекціях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черепа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двох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проекціях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8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Рентгенографія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колоносових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пазух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9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висково-щелепного суглоба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нижньої щелепи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кісток носа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ключиці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одній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проекції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ключиці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двох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проекціях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E795C" w:rsidRDefault="00C6075D" w:rsidP="005F4C8B">
            <w:pPr>
              <w:jc w:val="center"/>
              <w:rPr>
                <w:color w:val="000000"/>
              </w:rPr>
            </w:pPr>
            <w:r w:rsidRPr="008E795C">
              <w:rPr>
                <w:color w:val="000000"/>
              </w:rPr>
              <w:t>14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грудини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компресією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під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дихання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кісток тазу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плечового суглобу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Рентгенографія ліктьового суглобу 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передпліччя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sz w:val="24"/>
                <w:szCs w:val="24"/>
                <w:lang w:val="ru-RU"/>
              </w:rPr>
              <w:t>Рентгенографія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кисті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руки, 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пальців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китиці</w:t>
            </w:r>
            <w:proofErr w:type="spellEnd"/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кульшового суглоба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стегна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коліна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ступневого суглобу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стегнової кістки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 ступні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гомілки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1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Рентгенографія п'ятки</w:t>
            </w:r>
          </w:p>
        </w:tc>
        <w:tc>
          <w:tcPr>
            <w:tcW w:w="1554" w:type="dxa"/>
            <w:gridSpan w:val="5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VIII.Консультації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</w:rPr>
              <w:t xml:space="preserve"> лікарів- спеціалістів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загальної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практики -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сімейного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педіатра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отоларинголога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ортопеда - травматолога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хірурга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невропатолога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терапевта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гінеколога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-уролога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Консультація лікаря -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офтальмолога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психіатра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 інфекціоніста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-гематолога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-ендокринолога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gridSpan w:val="10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Консультація лікаря -стоматолога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5" w:type="dxa"/>
            <w:gridSpan w:val="10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спеціалістів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лікувально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консультативної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5" w:type="dxa"/>
            <w:gridSpan w:val="10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 xml:space="preserve">Видача копії медичної 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довідки,витягу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з історії хвороби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C6075D" w:rsidRPr="00800A89" w:rsidTr="005F4C8B">
        <w:trPr>
          <w:trHeight w:val="9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IX.Фізіотерапевтичні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</w:rPr>
              <w:t xml:space="preserve"> процедури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пільгах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без ПДВ, грн.</w:t>
            </w:r>
          </w:p>
        </w:tc>
      </w:tr>
      <w:tr w:rsidR="00C6075D" w:rsidRPr="00800A89" w:rsidTr="005F4C8B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Електрофорез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C6075D" w:rsidRPr="00800A89" w:rsidTr="005F4C8B">
        <w:trPr>
          <w:trHeight w:val="27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Магнітотерапія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Мікрохвильова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Д’Арсонваль</w:t>
            </w:r>
            <w:proofErr w:type="spellEnd"/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Фонофорез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- Ультразвук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Солюкс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Інфраруж</w:t>
            </w:r>
            <w:proofErr w:type="spellEnd"/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УВЧ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УФО — Тубус кварц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Кварц загальний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Інгаляції \</w:t>
            </w:r>
            <w:proofErr w:type="spellStart"/>
            <w:r w:rsidRPr="00800A89">
              <w:rPr>
                <w:color w:val="000000"/>
                <w:sz w:val="24"/>
                <w:szCs w:val="24"/>
              </w:rPr>
              <w:t>небулайзер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Ампліпульстерапія</w:t>
            </w:r>
            <w:proofErr w:type="spellEnd"/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Біоптрон</w:t>
            </w:r>
            <w:proofErr w:type="spellEnd"/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X. Масаж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Масаж 10 хв (масаж шиї; верхньої та нижньої кінцівки; суглобів)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15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обличчя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передпліччя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китиці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гомілки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та стопи)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шийно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-грудного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хзребта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попереку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25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хв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грудної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клітки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rPr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30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хв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лімфодренажний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вакуумний,медовий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 xml:space="preserve">; дитячий </w:t>
            </w:r>
            <w:proofErr w:type="spellStart"/>
            <w:r w:rsidRPr="00800A89">
              <w:rPr>
                <w:sz w:val="24"/>
                <w:szCs w:val="24"/>
                <w:lang w:val="ru-RU"/>
              </w:rPr>
              <w:t>масаж</w:t>
            </w:r>
            <w:proofErr w:type="spellEnd"/>
            <w:r w:rsidRPr="00800A8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C6075D" w:rsidRPr="00800A89" w:rsidTr="005F4C8B">
        <w:trPr>
          <w:trHeight w:val="76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6" w:type="dxa"/>
            <w:gridSpan w:val="7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</w:rPr>
              <w:t>XI.Інші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</w:rPr>
              <w:t xml:space="preserve"> послуги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A89">
              <w:rPr>
                <w:b/>
                <w:bCs/>
                <w:color w:val="000000"/>
                <w:sz w:val="24"/>
                <w:szCs w:val="24"/>
              </w:rPr>
              <w:t>Ціна без ПДВ, грн.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75D" w:rsidRPr="00800A89" w:rsidRDefault="00C6075D" w:rsidP="005F4C8B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Ціна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>пільгах</w:t>
            </w:r>
            <w:proofErr w:type="spellEnd"/>
            <w:r w:rsidRPr="00800A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без ПДВ, грн.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Внутрішньовенні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ін'єкції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врахування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вартості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9" w:type="dxa"/>
            <w:gridSpan w:val="3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24,00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Внутрішньовенні крапельні  ін'єкції (без врахування вартості медикаментів)</w:t>
            </w:r>
          </w:p>
        </w:tc>
        <w:tc>
          <w:tcPr>
            <w:tcW w:w="1269" w:type="dxa"/>
            <w:gridSpan w:val="3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54,00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</w:rPr>
              <w:t>Внутрішньом'язеві</w:t>
            </w:r>
            <w:proofErr w:type="spellEnd"/>
            <w:r w:rsidRPr="00800A89">
              <w:rPr>
                <w:color w:val="000000"/>
                <w:sz w:val="24"/>
                <w:szCs w:val="24"/>
              </w:rPr>
              <w:t xml:space="preserve">  ін'єкції (без врахування вартості медикаментів)</w:t>
            </w:r>
          </w:p>
        </w:tc>
        <w:tc>
          <w:tcPr>
            <w:tcW w:w="1269" w:type="dxa"/>
            <w:gridSpan w:val="3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Забір венозної крові</w:t>
            </w:r>
          </w:p>
        </w:tc>
        <w:tc>
          <w:tcPr>
            <w:tcW w:w="1269" w:type="dxa"/>
            <w:gridSpan w:val="3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лежачих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193,00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лежачих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лежачих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лежачих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пацієнтів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супроводу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508,00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51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супроводом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сестри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медичної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(ГАЗ2752-404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634,00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(до 10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Консультація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лікаря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місцем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перебування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пацієнта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(до 20 км)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075D" w:rsidRPr="00800A89" w:rsidTr="005F4C8B">
        <w:trPr>
          <w:trHeight w:val="25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  <w:hideMark/>
          </w:tcPr>
          <w:p w:rsidR="00C6075D" w:rsidRPr="00800A89" w:rsidRDefault="00C6075D" w:rsidP="005F4C8B">
            <w:pPr>
              <w:rPr>
                <w:color w:val="000000"/>
                <w:sz w:val="24"/>
                <w:szCs w:val="24"/>
                <w:lang w:val="ru-RU"/>
              </w:rPr>
            </w:pPr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первинної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облікової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A89">
              <w:rPr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00A89">
              <w:rPr>
                <w:color w:val="000000"/>
                <w:sz w:val="24"/>
                <w:szCs w:val="24"/>
                <w:lang w:val="ru-RU"/>
              </w:rPr>
              <w:t xml:space="preserve"> ф.№1-ОМК</w:t>
            </w:r>
          </w:p>
        </w:tc>
        <w:tc>
          <w:tcPr>
            <w:tcW w:w="1269" w:type="dxa"/>
            <w:gridSpan w:val="3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6075D" w:rsidRPr="00800A89" w:rsidRDefault="00C6075D" w:rsidP="005F4C8B">
            <w:pPr>
              <w:jc w:val="center"/>
              <w:rPr>
                <w:color w:val="000000"/>
                <w:sz w:val="24"/>
                <w:szCs w:val="24"/>
              </w:rPr>
            </w:pPr>
            <w:r w:rsidRPr="00800A89">
              <w:rPr>
                <w:color w:val="000000"/>
                <w:sz w:val="24"/>
                <w:szCs w:val="24"/>
              </w:rPr>
              <w:t>13,00</w:t>
            </w:r>
          </w:p>
        </w:tc>
      </w:tr>
    </w:tbl>
    <w:p w:rsidR="00C6075D" w:rsidRPr="00091C68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6075D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6075D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6075D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6075D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C6075D" w:rsidRPr="008B0314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</w:rPr>
      </w:pPr>
      <w:proofErr w:type="spellStart"/>
      <w:r w:rsidRPr="008B0314">
        <w:rPr>
          <w:b/>
          <w:bCs/>
          <w:color w:val="000000"/>
          <w:sz w:val="28"/>
          <w:szCs w:val="28"/>
        </w:rPr>
        <w:t>Керуючий</w:t>
      </w:r>
      <w:proofErr w:type="spellEnd"/>
      <w:r w:rsidRPr="008B0314">
        <w:rPr>
          <w:b/>
          <w:bCs/>
          <w:color w:val="000000"/>
          <w:sz w:val="28"/>
          <w:szCs w:val="28"/>
        </w:rPr>
        <w:t xml:space="preserve"> справами </w:t>
      </w:r>
      <w:proofErr w:type="spellStart"/>
      <w:r w:rsidRPr="008B0314">
        <w:rPr>
          <w:b/>
          <w:bCs/>
          <w:color w:val="000000"/>
          <w:sz w:val="28"/>
          <w:szCs w:val="28"/>
        </w:rPr>
        <w:t>виконкому</w:t>
      </w:r>
      <w:proofErr w:type="spellEnd"/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8B0314">
        <w:rPr>
          <w:b/>
          <w:bCs/>
          <w:color w:val="000000"/>
          <w:sz w:val="28"/>
          <w:szCs w:val="28"/>
          <w:lang w:val="uk-UA"/>
        </w:rPr>
        <w:t xml:space="preserve">   </w:t>
      </w:r>
      <w:proofErr w:type="spellStart"/>
      <w:r w:rsidRPr="008B0314">
        <w:rPr>
          <w:b/>
          <w:bCs/>
          <w:color w:val="000000"/>
          <w:sz w:val="28"/>
          <w:szCs w:val="28"/>
        </w:rPr>
        <w:t>Віталій</w:t>
      </w:r>
      <w:proofErr w:type="spellEnd"/>
      <w:r w:rsidRPr="008B0314">
        <w:rPr>
          <w:b/>
          <w:bCs/>
          <w:color w:val="000000"/>
          <w:sz w:val="28"/>
          <w:szCs w:val="28"/>
        </w:rPr>
        <w:t>  ВОВКІВ</w:t>
      </w:r>
    </w:p>
    <w:p w:rsidR="00C6075D" w:rsidRPr="008B0314" w:rsidRDefault="00C6075D" w:rsidP="00C6075D">
      <w:pPr>
        <w:pStyle w:val="a8"/>
        <w:tabs>
          <w:tab w:val="left" w:pos="3960"/>
        </w:tabs>
        <w:spacing w:before="0" w:beforeAutospacing="0" w:after="0" w:afterAutospacing="0"/>
        <w:jc w:val="both"/>
        <w:rPr>
          <w:b/>
        </w:rPr>
      </w:pPr>
      <w:r w:rsidRPr="008B0314">
        <w:rPr>
          <w:b/>
        </w:rPr>
        <w:t> </w:t>
      </w:r>
    </w:p>
    <w:p w:rsidR="00774DEF" w:rsidRDefault="00774DEF">
      <w:bookmarkStart w:id="0" w:name="_GoBack"/>
      <w:bookmarkEnd w:id="0"/>
    </w:p>
    <w:sectPr w:rsidR="00774DEF" w:rsidSect="00B361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346"/>
    <w:multiLevelType w:val="hybridMultilevel"/>
    <w:tmpl w:val="B32C2300"/>
    <w:lvl w:ilvl="0" w:tplc="49D4A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6A9"/>
    <w:multiLevelType w:val="hybridMultilevel"/>
    <w:tmpl w:val="BA6078E0"/>
    <w:lvl w:ilvl="0" w:tplc="64D47F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E29"/>
    <w:multiLevelType w:val="hybridMultilevel"/>
    <w:tmpl w:val="47607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FBF"/>
    <w:multiLevelType w:val="hybridMultilevel"/>
    <w:tmpl w:val="2DA43402"/>
    <w:lvl w:ilvl="0" w:tplc="A67081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5D"/>
    <w:rsid w:val="00774DEF"/>
    <w:rsid w:val="00C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0FD2E-5394-48F7-8DBD-8EAF221A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075D"/>
    <w:pPr>
      <w:keepNext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7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0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075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rvts23">
    <w:name w:val="rvts23"/>
    <w:basedOn w:val="a0"/>
    <w:rsid w:val="00C6075D"/>
  </w:style>
  <w:style w:type="character" w:customStyle="1" w:styleId="rvts0">
    <w:name w:val="rvts0"/>
    <w:basedOn w:val="a0"/>
    <w:rsid w:val="00C6075D"/>
  </w:style>
  <w:style w:type="paragraph" w:styleId="a3">
    <w:name w:val="List Paragraph"/>
    <w:basedOn w:val="a"/>
    <w:uiPriority w:val="34"/>
    <w:qFormat/>
    <w:rsid w:val="00C6075D"/>
    <w:pPr>
      <w:ind w:left="720"/>
      <w:contextualSpacing/>
    </w:pPr>
  </w:style>
  <w:style w:type="character" w:styleId="a4">
    <w:name w:val="Strong"/>
    <w:basedOn w:val="a0"/>
    <w:uiPriority w:val="22"/>
    <w:qFormat/>
    <w:rsid w:val="00C6075D"/>
    <w:rPr>
      <w:b/>
      <w:bCs/>
    </w:rPr>
  </w:style>
  <w:style w:type="paragraph" w:styleId="a5">
    <w:name w:val="No Spacing"/>
    <w:uiPriority w:val="1"/>
    <w:qFormat/>
    <w:rsid w:val="00C6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75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607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6075D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C6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15956</Words>
  <Characters>9095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2025-07-07T11:29:00Z</dcterms:created>
  <dcterms:modified xsi:type="dcterms:W3CDTF">2025-07-07T11:29:00Z</dcterms:modified>
</cp:coreProperties>
</file>