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15" w:rsidRDefault="00482915" w:rsidP="00553E52">
      <w:pPr>
        <w:pStyle w:val="docdata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 xml:space="preserve">Додаток </w:t>
      </w:r>
    </w:p>
    <w:p w:rsidR="00482915" w:rsidRDefault="00482915" w:rsidP="00553E52">
      <w:pPr>
        <w:pStyle w:val="af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>до рішення сесії Дрогобицької</w:t>
      </w:r>
    </w:p>
    <w:p w:rsidR="00482915" w:rsidRDefault="00482915" w:rsidP="00553E52">
      <w:pPr>
        <w:pStyle w:val="af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>міської ради  восьмого скликання</w:t>
      </w:r>
    </w:p>
    <w:p w:rsidR="00482915" w:rsidRDefault="00482915" w:rsidP="00553E52">
      <w:pPr>
        <w:pStyle w:val="af"/>
        <w:widowControl w:val="0"/>
        <w:tabs>
          <w:tab w:val="left" w:pos="3119"/>
        </w:tabs>
        <w:spacing w:before="0" w:beforeAutospacing="0" w:after="0" w:afterAutospacing="0"/>
        <w:ind w:left="5245"/>
        <w:jc w:val="both"/>
      </w:pPr>
      <w:r>
        <w:rPr>
          <w:b/>
          <w:bCs/>
          <w:color w:val="000000"/>
        </w:rPr>
        <w:t xml:space="preserve">від </w:t>
      </w:r>
      <w:r w:rsidR="00175F9A">
        <w:rPr>
          <w:b/>
          <w:bCs/>
          <w:color w:val="000000"/>
        </w:rPr>
        <w:t>30.10.</w:t>
      </w:r>
      <w:r>
        <w:rPr>
          <w:b/>
          <w:bCs/>
          <w:color w:val="000000"/>
        </w:rPr>
        <w:t>2025р</w:t>
      </w:r>
      <w:r w:rsidR="00553E52">
        <w:rPr>
          <w:b/>
          <w:bCs/>
          <w:color w:val="000000"/>
        </w:rPr>
        <w:t>оку</w:t>
      </w:r>
      <w:r w:rsidR="00553E52" w:rsidRPr="00553E52">
        <w:rPr>
          <w:b/>
          <w:bCs/>
          <w:color w:val="000000"/>
        </w:rPr>
        <w:t xml:space="preserve"> </w:t>
      </w:r>
      <w:r w:rsidR="00553E52">
        <w:rPr>
          <w:b/>
          <w:bCs/>
          <w:color w:val="000000"/>
        </w:rPr>
        <w:t xml:space="preserve">№ </w:t>
      </w:r>
      <w:r w:rsidR="00175F9A">
        <w:rPr>
          <w:b/>
          <w:bCs/>
          <w:color w:val="000000"/>
        </w:rPr>
        <w:t>3563</w:t>
      </w:r>
      <w:bookmarkStart w:id="0" w:name="_GoBack"/>
      <w:bookmarkEnd w:id="0"/>
    </w:p>
    <w:p w:rsidR="00482915" w:rsidRDefault="00482915" w:rsidP="00482915">
      <w:pPr>
        <w:pStyle w:val="af"/>
        <w:widowControl w:val="0"/>
        <w:spacing w:before="0" w:beforeAutospacing="0" w:after="0" w:afterAutospacing="0"/>
        <w:jc w:val="both"/>
      </w:pPr>
      <w:r>
        <w:t> </w:t>
      </w:r>
    </w:p>
    <w:p w:rsidR="00482915" w:rsidRPr="001A0EDE" w:rsidRDefault="00482915" w:rsidP="00482915">
      <w:pPr>
        <w:shd w:val="clear" w:color="auto" w:fill="FFFFFF"/>
        <w:spacing w:line="235" w:lineRule="auto"/>
        <w:jc w:val="right"/>
        <w:rPr>
          <w:b/>
          <w:bCs/>
          <w:color w:val="000000"/>
          <w:szCs w:val="24"/>
          <w:lang w:eastAsia="uk-UA"/>
        </w:rPr>
      </w:pPr>
    </w:p>
    <w:p w:rsidR="00553E52" w:rsidRDefault="00553E52" w:rsidP="00482915">
      <w:pPr>
        <w:spacing w:line="228" w:lineRule="auto"/>
        <w:jc w:val="center"/>
        <w:rPr>
          <w:b/>
          <w:sz w:val="32"/>
          <w:szCs w:val="32"/>
        </w:rPr>
      </w:pPr>
    </w:p>
    <w:p w:rsidR="00482915" w:rsidRPr="00BD08FE" w:rsidRDefault="00482915" w:rsidP="00482915">
      <w:pPr>
        <w:spacing w:line="228" w:lineRule="auto"/>
        <w:jc w:val="center"/>
        <w:rPr>
          <w:b/>
          <w:sz w:val="32"/>
          <w:szCs w:val="32"/>
        </w:rPr>
      </w:pPr>
      <w:r w:rsidRPr="00BD08FE">
        <w:rPr>
          <w:b/>
          <w:sz w:val="32"/>
          <w:szCs w:val="32"/>
        </w:rPr>
        <w:t>Програма охорони</w:t>
      </w:r>
      <w:r>
        <w:rPr>
          <w:b/>
          <w:sz w:val="32"/>
          <w:szCs w:val="32"/>
        </w:rPr>
        <w:t xml:space="preserve">  </w:t>
      </w:r>
      <w:r w:rsidRPr="00BD08FE">
        <w:rPr>
          <w:b/>
          <w:sz w:val="32"/>
          <w:szCs w:val="32"/>
        </w:rPr>
        <w:t>навколишнього природного середовища</w:t>
      </w:r>
    </w:p>
    <w:p w:rsidR="00482915" w:rsidRDefault="00482915" w:rsidP="00482915">
      <w:pPr>
        <w:spacing w:line="228" w:lineRule="auto"/>
        <w:jc w:val="center"/>
        <w:rPr>
          <w:b/>
          <w:sz w:val="32"/>
          <w:szCs w:val="32"/>
        </w:rPr>
      </w:pPr>
      <w:r w:rsidRPr="00BD08FE">
        <w:rPr>
          <w:b/>
          <w:sz w:val="32"/>
          <w:szCs w:val="32"/>
        </w:rPr>
        <w:t>Дрогоби</w:t>
      </w:r>
      <w:r>
        <w:rPr>
          <w:b/>
          <w:sz w:val="32"/>
          <w:szCs w:val="32"/>
        </w:rPr>
        <w:t>цької міської територіальної громади</w:t>
      </w:r>
      <w:r w:rsidRPr="00BD08FE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26</w:t>
      </w:r>
      <w:r w:rsidRPr="00BD08FE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7</w:t>
      </w:r>
      <w:r w:rsidRPr="00BD08FE">
        <w:rPr>
          <w:b/>
          <w:sz w:val="32"/>
          <w:szCs w:val="32"/>
        </w:rPr>
        <w:t xml:space="preserve"> роки</w:t>
      </w:r>
    </w:p>
    <w:p w:rsidR="00427BA6" w:rsidRDefault="00427BA6" w:rsidP="00427BA6">
      <w:pPr>
        <w:spacing w:line="228" w:lineRule="auto"/>
        <w:ind w:left="360"/>
        <w:jc w:val="center"/>
        <w:rPr>
          <w:b/>
          <w:sz w:val="28"/>
          <w:szCs w:val="28"/>
        </w:rPr>
      </w:pPr>
    </w:p>
    <w:p w:rsidR="00427BA6" w:rsidRDefault="00427BA6" w:rsidP="00427BA6">
      <w:pPr>
        <w:spacing w:line="228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954D6">
        <w:rPr>
          <w:b/>
          <w:sz w:val="28"/>
          <w:szCs w:val="28"/>
        </w:rPr>
        <w:t>Загальні положення</w:t>
      </w:r>
    </w:p>
    <w:p w:rsidR="00427BA6" w:rsidRPr="00B954D6" w:rsidRDefault="00427BA6" w:rsidP="00427BA6">
      <w:pPr>
        <w:spacing w:line="228" w:lineRule="auto"/>
        <w:ind w:left="36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Програма охорони</w:t>
      </w:r>
      <w:r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навколишнього природного середовища</w:t>
      </w:r>
      <w:r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Дрогоби</w:t>
      </w:r>
      <w:r>
        <w:rPr>
          <w:sz w:val="28"/>
          <w:szCs w:val="28"/>
        </w:rPr>
        <w:t>цької міської територіальної громади</w:t>
      </w:r>
      <w:r w:rsidRPr="00B954D6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B954D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B954D6">
        <w:rPr>
          <w:sz w:val="28"/>
          <w:szCs w:val="28"/>
        </w:rPr>
        <w:t xml:space="preserve"> роки (далі – Програма) розроблена відповідно до Конституції України, Законів України</w:t>
      </w:r>
      <w:r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«Про благоустрій населених пунктів», «Про охорону навколишнього природного середовища», «Про місцеве самоврядування в Україні», постанови Кабінету Міністрів України від 17.09.1996 №1147 «Про затвердження переліку видів діяльності, що належать до природоохоронних заходів».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Програма визначає основні напрямки дій та етапи робіт з метою покращення стану навколишнього природного середовища на території  Дрогоби</w:t>
      </w:r>
      <w:r>
        <w:rPr>
          <w:sz w:val="28"/>
          <w:szCs w:val="28"/>
        </w:rPr>
        <w:t>цької міської територіальної громади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B954D6">
        <w:rPr>
          <w:b/>
          <w:sz w:val="28"/>
          <w:szCs w:val="28"/>
        </w:rPr>
        <w:t>Мета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pStyle w:val="a3"/>
        <w:spacing w:line="228" w:lineRule="auto"/>
        <w:ind w:firstLine="540"/>
        <w:rPr>
          <w:rStyle w:val="a4"/>
          <w:color w:val="000000"/>
          <w:sz w:val="28"/>
          <w:szCs w:val="28"/>
          <w:lang w:eastAsia="uk-UA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Програма розроблена з метою реалізації державної політики України в галузі довкілля, забезпечення екологічної безпеки, захисту життя і здоров'я мешканців населених пунктів від негативного впливу, зумовленого забрудненням навколишнього природного середовища, досягнення гармонії взаємодії суспільства і природи.</w:t>
      </w:r>
    </w:p>
    <w:p w:rsidR="00427BA6" w:rsidRPr="00B954D6" w:rsidRDefault="00427BA6" w:rsidP="00533202">
      <w:pPr>
        <w:pStyle w:val="a3"/>
        <w:spacing w:line="228" w:lineRule="auto"/>
        <w:ind w:firstLine="540"/>
        <w:rPr>
          <w:rStyle w:val="a4"/>
          <w:color w:val="000000"/>
          <w:sz w:val="28"/>
          <w:szCs w:val="28"/>
          <w:lang w:eastAsia="uk-UA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Виконання передбачених Програмою природоохоронних заходів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можливе лише за умови сприяння їх реалізації з боку органів місцевого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самоврядування, керівників підприємств, установ і організацій, громадських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організацій та населення </w:t>
      </w:r>
      <w:r>
        <w:rPr>
          <w:rStyle w:val="a4"/>
          <w:color w:val="000000"/>
          <w:sz w:val="28"/>
          <w:szCs w:val="28"/>
          <w:lang w:eastAsia="uk-UA"/>
        </w:rPr>
        <w:t xml:space="preserve"> на території Дрогобицької міської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  <w:r w:rsidRPr="00B954D6">
        <w:rPr>
          <w:b/>
          <w:sz w:val="28"/>
          <w:szCs w:val="28"/>
        </w:rPr>
        <w:t>3.3авдання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427BA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57B0F">
        <w:rPr>
          <w:sz w:val="28"/>
          <w:szCs w:val="28"/>
        </w:rPr>
        <w:t xml:space="preserve"> </w:t>
      </w:r>
      <w:r w:rsidRPr="00427BA6">
        <w:rPr>
          <w:sz w:val="28"/>
          <w:szCs w:val="28"/>
        </w:rPr>
        <w:t>Здійснення контролю за додержанням законодавства про охорону навколишнього природного середовища;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3.2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Зменшення викидів забруднюючих речовин та покращення стану атмосферного повітря.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3.3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Охорона і раціональне використання земель.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3.4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Озеленення, благоустрій населен</w:t>
      </w:r>
      <w:r>
        <w:rPr>
          <w:rStyle w:val="a4"/>
          <w:color w:val="000000"/>
          <w:sz w:val="28"/>
          <w:szCs w:val="28"/>
          <w:lang w:eastAsia="uk-UA"/>
        </w:rPr>
        <w:t>их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 пункт</w:t>
      </w:r>
      <w:r>
        <w:rPr>
          <w:rStyle w:val="a4"/>
          <w:color w:val="000000"/>
          <w:sz w:val="28"/>
          <w:szCs w:val="28"/>
          <w:lang w:eastAsia="uk-UA"/>
        </w:rPr>
        <w:t>ів</w:t>
      </w:r>
      <w:r w:rsidRPr="00B954D6">
        <w:rPr>
          <w:rStyle w:val="a4"/>
          <w:color w:val="000000"/>
          <w:sz w:val="28"/>
          <w:szCs w:val="28"/>
          <w:lang w:eastAsia="uk-UA"/>
        </w:rPr>
        <w:t>; збереження природно-заповідного фонду.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rStyle w:val="a4"/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>3.5</w:t>
      </w:r>
      <w:r w:rsidR="00E57B0F"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Розвиток сфери поводження з твердими побутовими відходами, </w:t>
      </w:r>
      <w:r w:rsidRPr="00B954D6">
        <w:rPr>
          <w:sz w:val="28"/>
          <w:szCs w:val="28"/>
        </w:rPr>
        <w:t>придбання контейнерів для роздільного сортування твердих побутових відходів</w:t>
      </w:r>
      <w:r w:rsidRPr="00B954D6">
        <w:rPr>
          <w:rStyle w:val="a4"/>
          <w:color w:val="000000"/>
          <w:sz w:val="28"/>
          <w:szCs w:val="28"/>
          <w:lang w:eastAsia="uk-UA"/>
        </w:rPr>
        <w:t>;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3.6 </w:t>
      </w:r>
      <w:r w:rsidRPr="00B954D6">
        <w:rPr>
          <w:rStyle w:val="a4"/>
          <w:color w:val="000000"/>
          <w:sz w:val="28"/>
          <w:szCs w:val="28"/>
          <w:lang w:eastAsia="uk-UA"/>
        </w:rPr>
        <w:t>В</w:t>
      </w:r>
      <w:r w:rsidRPr="00B954D6">
        <w:rPr>
          <w:sz w:val="28"/>
          <w:szCs w:val="28"/>
        </w:rPr>
        <w:t xml:space="preserve">иявлення та ліквідація несанкціонованих стихійних звалищ на території  </w:t>
      </w:r>
      <w:r>
        <w:rPr>
          <w:sz w:val="28"/>
          <w:szCs w:val="28"/>
        </w:rPr>
        <w:t>Дрогобицької міської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3.7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Екологічна освіта і виховання мешканців міста, </w:t>
      </w:r>
      <w:r w:rsidRPr="00B954D6">
        <w:rPr>
          <w:sz w:val="28"/>
          <w:szCs w:val="28"/>
        </w:rPr>
        <w:t>інформування про стан навколишнього природного середовища.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3.8 </w:t>
      </w:r>
      <w:r w:rsidRPr="00B954D6">
        <w:rPr>
          <w:sz w:val="28"/>
          <w:szCs w:val="28"/>
        </w:rPr>
        <w:t xml:space="preserve">Організація роботи з ліквідації екологічних наслідків аварій, залучення до цих </w:t>
      </w:r>
      <w:r w:rsidRPr="00B954D6">
        <w:rPr>
          <w:sz w:val="28"/>
          <w:szCs w:val="28"/>
        </w:rPr>
        <w:lastRenderedPageBreak/>
        <w:t>робіт підприємств, установ та організаці</w:t>
      </w:r>
      <w:r>
        <w:rPr>
          <w:sz w:val="28"/>
          <w:szCs w:val="28"/>
        </w:rPr>
        <w:t>й</w:t>
      </w:r>
      <w:r w:rsidRPr="00B954D6">
        <w:rPr>
          <w:sz w:val="28"/>
          <w:szCs w:val="28"/>
        </w:rPr>
        <w:t>, незалежно від їх підпорядкування та форм власності;</w:t>
      </w:r>
    </w:p>
    <w:p w:rsidR="00427BA6" w:rsidRPr="00B954D6" w:rsidRDefault="00427BA6" w:rsidP="00533202">
      <w:pPr>
        <w:pStyle w:val="a3"/>
        <w:widowControl w:val="0"/>
        <w:tabs>
          <w:tab w:val="left" w:pos="-567"/>
        </w:tabs>
        <w:spacing w:line="228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3.9</w:t>
      </w:r>
      <w:r w:rsidR="00E57B0F">
        <w:rPr>
          <w:sz w:val="28"/>
          <w:szCs w:val="28"/>
        </w:rPr>
        <w:t xml:space="preserve"> </w:t>
      </w:r>
      <w:r w:rsidRPr="00B954D6">
        <w:rPr>
          <w:sz w:val="28"/>
          <w:szCs w:val="28"/>
        </w:rPr>
        <w:t>Створення та визначення статусу резервних фондів для фінансування заходів щодо охорони навколишнього природного середовища.</w:t>
      </w:r>
    </w:p>
    <w:p w:rsidR="00427BA6" w:rsidRPr="00427BA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 </w:t>
      </w:r>
      <w:r w:rsidRPr="00427BA6">
        <w:rPr>
          <w:sz w:val="28"/>
          <w:szCs w:val="28"/>
        </w:rPr>
        <w:t>Забезпечення та координація діяльності щодо реалізації основних завдань Програми буде здійснюватися відповідними органами та підрозділами згідно з їх повноваженнями в рамках чинного законодавства.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  <w:r w:rsidRPr="00B954D6">
        <w:rPr>
          <w:b/>
          <w:sz w:val="28"/>
          <w:szCs w:val="28"/>
        </w:rPr>
        <w:t>4.Фінансове забезпечення виконання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Фінансування природоохоронних заходів, передбачених Програмою, буде здійснюватись за рахунок таких джерел: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державний бюджет;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міський бюджет;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фонди охорони навколишнього природного середовища (державний, обласний, міський);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власні кошти підприємств;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інвестиції;</w:t>
      </w:r>
    </w:p>
    <w:p w:rsidR="00427BA6" w:rsidRPr="00B954D6" w:rsidRDefault="00427BA6" w:rsidP="00533202">
      <w:pPr>
        <w:pStyle w:val="aa"/>
        <w:numPr>
          <w:ilvl w:val="0"/>
          <w:numId w:val="25"/>
        </w:numPr>
        <w:spacing w:line="228" w:lineRule="auto"/>
        <w:ind w:left="0"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інші кошти (інші джерела фінансування, не заборонені законодавством).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color w:val="000000"/>
          <w:sz w:val="28"/>
          <w:szCs w:val="28"/>
          <w:bdr w:val="none" w:sz="0" w:space="0" w:color="auto" w:frame="1"/>
          <w:lang w:val="ru-RU" w:eastAsia="uk-UA"/>
        </w:rPr>
      </w:pPr>
      <w:r w:rsidRPr="00B954D6">
        <w:rPr>
          <w:sz w:val="28"/>
          <w:szCs w:val="28"/>
        </w:rPr>
        <w:t>Видатки на виконання заходів Програми щороку передбачатимуться при формуванні показників  бюджету</w:t>
      </w:r>
      <w:r>
        <w:rPr>
          <w:sz w:val="28"/>
          <w:szCs w:val="28"/>
        </w:rPr>
        <w:t xml:space="preserve"> Дрогобицької міської територіальної громади</w:t>
      </w:r>
      <w:r w:rsidRPr="00B954D6">
        <w:rPr>
          <w:sz w:val="28"/>
          <w:szCs w:val="28"/>
        </w:rPr>
        <w:t xml:space="preserve">, виходячи з реальних можливостей. </w:t>
      </w:r>
      <w:r w:rsidRPr="00B954D6">
        <w:rPr>
          <w:color w:val="000000"/>
          <w:sz w:val="28"/>
          <w:szCs w:val="28"/>
          <w:bdr w:val="none" w:sz="0" w:space="0" w:color="auto" w:frame="1"/>
          <w:lang w:eastAsia="uk-UA"/>
        </w:rPr>
        <w:t>Кошториси витрат на реалізацію Програми складаються по мірі потреб та затверджуються на сесіях ради.</w:t>
      </w:r>
      <w:r w:rsidRPr="00B954D6">
        <w:rPr>
          <w:color w:val="000000"/>
          <w:sz w:val="28"/>
          <w:szCs w:val="28"/>
          <w:bdr w:val="none" w:sz="0" w:space="0" w:color="auto" w:frame="1"/>
          <w:lang w:val="ru-RU" w:eastAsia="uk-UA"/>
        </w:rPr>
        <w:tab/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 xml:space="preserve">З метою системного аналізу реалізації Програми проводитиметься щорічний моніторинг виконання передбачених заходів. 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  <w:r w:rsidRPr="00B954D6">
        <w:rPr>
          <w:sz w:val="28"/>
          <w:szCs w:val="28"/>
        </w:rPr>
        <w:t>Програма передбачає створення міського фонду охорони навколишнього природного середовища - складової частини спеціального фонду міського бюджету, який утворюється з метою фінансування природоохоронних заходів та заходів, пов'язаних з раціональним використанням і збереженням природних ресурсів, а також заходів, спрямованих на зниження негативного впливу (забруднення) на навколишнє природне середовище.</w:t>
      </w:r>
    </w:p>
    <w:p w:rsidR="00427BA6" w:rsidRPr="00B954D6" w:rsidRDefault="00427BA6" w:rsidP="00533202">
      <w:pPr>
        <w:spacing w:line="228" w:lineRule="auto"/>
        <w:ind w:firstLine="540"/>
        <w:jc w:val="both"/>
        <w:rPr>
          <w:sz w:val="28"/>
          <w:szCs w:val="28"/>
        </w:rPr>
      </w:pP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  <w:r w:rsidRPr="00B954D6">
        <w:rPr>
          <w:b/>
          <w:sz w:val="28"/>
          <w:szCs w:val="28"/>
        </w:rPr>
        <w:t>5. Очікувані результати виконання Програми</w:t>
      </w:r>
    </w:p>
    <w:p w:rsidR="00427BA6" w:rsidRPr="00B954D6" w:rsidRDefault="00427BA6" w:rsidP="00533202">
      <w:pPr>
        <w:spacing w:line="228" w:lineRule="auto"/>
        <w:ind w:firstLine="540"/>
        <w:jc w:val="center"/>
        <w:rPr>
          <w:b/>
          <w:sz w:val="28"/>
          <w:szCs w:val="28"/>
        </w:rPr>
      </w:pPr>
    </w:p>
    <w:p w:rsidR="00427BA6" w:rsidRPr="00B954D6" w:rsidRDefault="00427BA6" w:rsidP="00533202">
      <w:pPr>
        <w:pStyle w:val="a3"/>
        <w:spacing w:line="228" w:lineRule="auto"/>
        <w:ind w:firstLine="540"/>
        <w:rPr>
          <w:sz w:val="28"/>
          <w:szCs w:val="28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Виконання Програми надасть можливість забезпечити:</w:t>
      </w:r>
    </w:p>
    <w:p w:rsidR="00427BA6" w:rsidRPr="00B954D6" w:rsidRDefault="00427BA6" w:rsidP="00533202">
      <w:pPr>
        <w:pStyle w:val="a3"/>
        <w:widowControl w:val="0"/>
        <w:tabs>
          <w:tab w:val="left" w:pos="1276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5.1. </w:t>
      </w:r>
      <w:r w:rsidRPr="00B954D6">
        <w:rPr>
          <w:rStyle w:val="a4"/>
          <w:color w:val="000000"/>
          <w:sz w:val="28"/>
          <w:szCs w:val="28"/>
          <w:lang w:eastAsia="uk-UA"/>
        </w:rPr>
        <w:t>Реалізацію державної політики у сфері охорони навколишнього середовища: покращення екологічної ситуації, екологічного балансу міста та навколишньої</w:t>
      </w:r>
      <w:r>
        <w:rPr>
          <w:rStyle w:val="a4"/>
          <w:color w:val="000000"/>
          <w:sz w:val="28"/>
          <w:szCs w:val="28"/>
          <w:lang w:eastAsia="uk-UA"/>
        </w:rPr>
        <w:t xml:space="preserve"> території Дрогобицької міської 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Pr="00B954D6" w:rsidRDefault="00427BA6" w:rsidP="00533202">
      <w:pPr>
        <w:pStyle w:val="a3"/>
        <w:widowControl w:val="0"/>
        <w:tabs>
          <w:tab w:val="left" w:pos="1134"/>
        </w:tabs>
        <w:spacing w:line="228" w:lineRule="auto"/>
        <w:ind w:firstLine="54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5.2. 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Досягнення покращення екологічної ситуації </w:t>
      </w:r>
      <w:r>
        <w:rPr>
          <w:rStyle w:val="a4"/>
          <w:color w:val="000000"/>
          <w:sz w:val="28"/>
          <w:szCs w:val="28"/>
          <w:lang w:eastAsia="uk-UA"/>
        </w:rPr>
        <w:t>Дрогобицької міської територіальної громади</w:t>
      </w:r>
      <w:r w:rsidRPr="00B954D6">
        <w:rPr>
          <w:rStyle w:val="a4"/>
          <w:color w:val="000000"/>
          <w:sz w:val="28"/>
          <w:szCs w:val="28"/>
          <w:lang w:eastAsia="uk-UA"/>
        </w:rPr>
        <w:t xml:space="preserve"> буде проводитись в таких напрямках:</w:t>
      </w:r>
    </w:p>
    <w:p w:rsidR="00427BA6" w:rsidRPr="00B954D6" w:rsidRDefault="00427BA6" w:rsidP="00533202">
      <w:pPr>
        <w:pStyle w:val="a3"/>
        <w:tabs>
          <w:tab w:val="left" w:pos="0"/>
        </w:tabs>
        <w:spacing w:line="228" w:lineRule="auto"/>
        <w:ind w:firstLine="540"/>
        <w:rPr>
          <w:sz w:val="28"/>
          <w:szCs w:val="28"/>
        </w:rPr>
      </w:pPr>
      <w:r w:rsidRPr="00B954D6">
        <w:rPr>
          <w:rStyle w:val="a4"/>
          <w:color w:val="000000"/>
          <w:sz w:val="28"/>
          <w:szCs w:val="28"/>
          <w:lang w:eastAsia="uk-UA"/>
        </w:rPr>
        <w:t>-</w:t>
      </w:r>
      <w:r>
        <w:rPr>
          <w:rStyle w:val="a4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a4"/>
          <w:color w:val="000000"/>
          <w:sz w:val="28"/>
          <w:szCs w:val="28"/>
          <w:lang w:eastAsia="uk-UA"/>
        </w:rPr>
        <w:t>впровадження заходів, спрямованих на зменшення впливу людей і господарств на природу в цілому та окремі її елементи</w:t>
      </w:r>
      <w:r>
        <w:rPr>
          <w:rStyle w:val="a4"/>
          <w:color w:val="000000"/>
          <w:sz w:val="28"/>
          <w:szCs w:val="28"/>
          <w:lang w:eastAsia="uk-UA"/>
        </w:rPr>
        <w:t>;</w:t>
      </w:r>
    </w:p>
    <w:p w:rsidR="00427BA6" w:rsidRPr="00B954D6" w:rsidRDefault="00427BA6" w:rsidP="00533202">
      <w:pPr>
        <w:pStyle w:val="a3"/>
        <w:tabs>
          <w:tab w:val="left" w:pos="0"/>
        </w:tabs>
        <w:spacing w:line="228" w:lineRule="auto"/>
        <w:ind w:firstLine="540"/>
        <w:rPr>
          <w:color w:val="000000"/>
          <w:sz w:val="28"/>
          <w:szCs w:val="28"/>
          <w:lang w:eastAsia="uk-UA"/>
        </w:rPr>
      </w:pPr>
      <w:r>
        <w:rPr>
          <w:rStyle w:val="a4"/>
          <w:color w:val="000000"/>
          <w:sz w:val="28"/>
          <w:szCs w:val="28"/>
          <w:lang w:eastAsia="uk-UA"/>
        </w:rPr>
        <w:t xml:space="preserve">- </w:t>
      </w:r>
      <w:r w:rsidRPr="00B954D6">
        <w:rPr>
          <w:rStyle w:val="a4"/>
          <w:color w:val="000000"/>
          <w:sz w:val="28"/>
          <w:szCs w:val="28"/>
          <w:lang w:eastAsia="uk-UA"/>
        </w:rPr>
        <w:t>впровадження заходів, спрямованих на підвищення екологічного рівня територі</w:t>
      </w:r>
      <w:r>
        <w:rPr>
          <w:rStyle w:val="a4"/>
          <w:color w:val="000000"/>
          <w:sz w:val="28"/>
          <w:szCs w:val="28"/>
          <w:lang w:eastAsia="uk-UA"/>
        </w:rPr>
        <w:t>й</w:t>
      </w:r>
      <w:r w:rsidRPr="00B954D6">
        <w:rPr>
          <w:rStyle w:val="a4"/>
          <w:color w:val="000000"/>
          <w:sz w:val="28"/>
          <w:szCs w:val="28"/>
          <w:lang w:eastAsia="uk-UA"/>
        </w:rPr>
        <w:t>.</w:t>
      </w:r>
    </w:p>
    <w:p w:rsidR="00427BA6" w:rsidRDefault="00427BA6" w:rsidP="00533202">
      <w:pPr>
        <w:pStyle w:val="a3"/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 w:rsidRPr="00B954D6">
        <w:rPr>
          <w:rStyle w:val="0pt"/>
          <w:color w:val="000000"/>
          <w:sz w:val="28"/>
          <w:szCs w:val="28"/>
          <w:lang w:eastAsia="uk-UA"/>
        </w:rPr>
        <w:t>Впровадження заходів Програми дозволить досягти наступних результатів:</w:t>
      </w:r>
    </w:p>
    <w:p w:rsidR="00427BA6" w:rsidRPr="00B954D6" w:rsidRDefault="00427BA6" w:rsidP="00533202">
      <w:pPr>
        <w:pStyle w:val="a3"/>
        <w:spacing w:line="228" w:lineRule="auto"/>
        <w:ind w:firstLine="540"/>
        <w:rPr>
          <w:sz w:val="28"/>
          <w:szCs w:val="28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виконання заходів з реконструкції і будівництва водовідвідних каналізаційних мереж, упорядкування системи ливневих опадів (благоустрій дренажних, відвідних каналів), захисту території від затоплення і підтоплення; недопущення потрапляння </w:t>
      </w:r>
      <w:r>
        <w:rPr>
          <w:rStyle w:val="0pt"/>
          <w:color w:val="000000"/>
          <w:sz w:val="28"/>
          <w:szCs w:val="28"/>
          <w:lang w:eastAsia="uk-UA"/>
        </w:rPr>
        <w:lastRenderedPageBreak/>
        <w:t>стічних вод у водні об’єкти, які розташовані на території Дрогобицької міської територіальної громади;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>покращення стану земель шляхом ліквідації стихійних звалищ твердих побутових відходів (ТПВ), запобігання їх утворенню; підвищення рівня організації роботи з населенням щодо поводження з ТПВ через впровадження системи роздільного сортування сміття, зменшення кількості твердих побутових відходів для</w:t>
      </w:r>
      <w:r>
        <w:rPr>
          <w:rStyle w:val="0pt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0pt"/>
          <w:color w:val="000000"/>
          <w:sz w:val="28"/>
          <w:szCs w:val="28"/>
          <w:lang w:eastAsia="uk-UA"/>
        </w:rPr>
        <w:t>захоронення на полігонах, збільшення кількості ТПВ для вторинної переробки;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 xml:space="preserve">збереження і збільшення площ зелених насаджень,покращення стану зелених насаджень на території </w:t>
      </w:r>
      <w:r>
        <w:rPr>
          <w:rStyle w:val="0pt"/>
          <w:color w:val="000000"/>
          <w:sz w:val="28"/>
          <w:szCs w:val="28"/>
          <w:lang w:eastAsia="uk-UA"/>
        </w:rPr>
        <w:t>Дрогобицької міської територіальної громади за рахунок знесення аварійних</w:t>
      </w:r>
      <w:r w:rsidRPr="00B954D6">
        <w:rPr>
          <w:rStyle w:val="0pt"/>
          <w:color w:val="000000"/>
          <w:sz w:val="28"/>
          <w:szCs w:val="28"/>
          <w:lang w:eastAsia="uk-UA"/>
        </w:rPr>
        <w:t xml:space="preserve"> дерев та сухостою, благоустрій і розширення паркових зон, озеленення вулиць на території </w:t>
      </w:r>
      <w:r>
        <w:rPr>
          <w:rStyle w:val="0pt"/>
          <w:color w:val="000000"/>
          <w:sz w:val="28"/>
          <w:szCs w:val="28"/>
          <w:lang w:eastAsia="uk-UA"/>
        </w:rPr>
        <w:t>Дрогобицької міської територіальної громади</w:t>
      </w:r>
      <w:r w:rsidRPr="00B954D6">
        <w:rPr>
          <w:rStyle w:val="0pt"/>
          <w:color w:val="000000"/>
          <w:sz w:val="28"/>
          <w:szCs w:val="28"/>
          <w:lang w:eastAsia="uk-UA"/>
        </w:rPr>
        <w:t>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>забезпечення моніторингу стану навколишнього природного</w:t>
      </w:r>
      <w:r>
        <w:rPr>
          <w:rStyle w:val="0pt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0pt"/>
          <w:color w:val="000000"/>
          <w:sz w:val="28"/>
          <w:szCs w:val="28"/>
          <w:lang w:eastAsia="uk-UA"/>
        </w:rPr>
        <w:t>середовища;</w:t>
      </w:r>
    </w:p>
    <w:p w:rsidR="00427BA6" w:rsidRPr="00B954D6" w:rsidRDefault="00427BA6" w:rsidP="00533202">
      <w:pPr>
        <w:pStyle w:val="a3"/>
        <w:widowControl w:val="0"/>
        <w:tabs>
          <w:tab w:val="left" w:pos="757"/>
        </w:tabs>
        <w:spacing w:line="228" w:lineRule="auto"/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    - </w:t>
      </w:r>
      <w:r w:rsidRPr="00B954D6">
        <w:rPr>
          <w:rStyle w:val="0pt"/>
          <w:color w:val="000000"/>
          <w:sz w:val="28"/>
          <w:szCs w:val="28"/>
          <w:lang w:eastAsia="uk-UA"/>
        </w:rPr>
        <w:t>створення системи екологічної освіти та інформування</w:t>
      </w:r>
      <w:r>
        <w:rPr>
          <w:rStyle w:val="0pt"/>
          <w:color w:val="000000"/>
          <w:sz w:val="28"/>
          <w:szCs w:val="28"/>
          <w:lang w:eastAsia="uk-UA"/>
        </w:rPr>
        <w:t xml:space="preserve"> </w:t>
      </w:r>
      <w:r w:rsidRPr="00B954D6">
        <w:rPr>
          <w:rStyle w:val="0pt"/>
          <w:color w:val="000000"/>
          <w:sz w:val="28"/>
          <w:szCs w:val="28"/>
          <w:lang w:eastAsia="uk-UA"/>
        </w:rPr>
        <w:t xml:space="preserve">населення про стан довкілля </w:t>
      </w:r>
      <w:r>
        <w:rPr>
          <w:rStyle w:val="0pt"/>
          <w:color w:val="000000"/>
          <w:sz w:val="28"/>
          <w:szCs w:val="28"/>
          <w:lang w:eastAsia="uk-UA"/>
        </w:rPr>
        <w:t xml:space="preserve"> на території Дрогобицької міської територіальної громади </w:t>
      </w:r>
      <w:r w:rsidRPr="00B954D6">
        <w:rPr>
          <w:rStyle w:val="0pt"/>
          <w:color w:val="000000"/>
          <w:sz w:val="28"/>
          <w:szCs w:val="28"/>
          <w:lang w:eastAsia="uk-UA"/>
        </w:rPr>
        <w:t>.</w:t>
      </w: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rPr>
          <w:rStyle w:val="0pt"/>
          <w:color w:val="000000"/>
          <w:sz w:val="24"/>
          <w:szCs w:val="24"/>
          <w:lang w:eastAsia="uk-UA"/>
        </w:rPr>
      </w:pP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rPr>
          <w:rStyle w:val="0pt"/>
          <w:color w:val="000000"/>
          <w:sz w:val="24"/>
          <w:szCs w:val="24"/>
          <w:lang w:eastAsia="uk-UA"/>
        </w:rPr>
      </w:pP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center"/>
        <w:rPr>
          <w:rStyle w:val="0pt"/>
          <w:b/>
          <w:color w:val="000000"/>
          <w:sz w:val="28"/>
          <w:szCs w:val="28"/>
          <w:lang w:eastAsia="uk-UA"/>
        </w:rPr>
      </w:pPr>
      <w:r w:rsidRPr="002360DB">
        <w:rPr>
          <w:rStyle w:val="0pt"/>
          <w:b/>
          <w:color w:val="000000"/>
          <w:sz w:val="28"/>
          <w:szCs w:val="28"/>
          <w:lang w:eastAsia="uk-UA"/>
        </w:rPr>
        <w:t>6.Перелік заходів Програми</w:t>
      </w: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center"/>
        <w:rPr>
          <w:rStyle w:val="0pt"/>
          <w:b/>
          <w:color w:val="000000"/>
          <w:sz w:val="28"/>
          <w:szCs w:val="28"/>
          <w:lang w:eastAsia="uk-UA"/>
        </w:rPr>
      </w:pPr>
    </w:p>
    <w:p w:rsidR="00427BA6" w:rsidRPr="002360DB" w:rsidRDefault="00427BA6" w:rsidP="00533202">
      <w:pPr>
        <w:pStyle w:val="a3"/>
        <w:widowControl w:val="0"/>
        <w:tabs>
          <w:tab w:val="left" w:pos="757"/>
        </w:tabs>
        <w:ind w:firstLine="540"/>
        <w:rPr>
          <w:rStyle w:val="0pt"/>
          <w:color w:val="000000"/>
          <w:sz w:val="28"/>
          <w:szCs w:val="28"/>
          <w:lang w:eastAsia="uk-UA"/>
        </w:rPr>
      </w:pPr>
      <w:r>
        <w:rPr>
          <w:rStyle w:val="0pt"/>
          <w:color w:val="000000"/>
          <w:sz w:val="28"/>
          <w:szCs w:val="28"/>
          <w:lang w:eastAsia="uk-UA"/>
        </w:rPr>
        <w:t xml:space="preserve"> Програма охорони навколишнього природного середовища  на території Дрогобицької міської територіальної громади передбачає виконання заходів  наведених в додатку  до Програми на 2026-2027 роки.</w:t>
      </w: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left"/>
        <w:rPr>
          <w:rStyle w:val="0pt"/>
          <w:color w:val="000000"/>
          <w:sz w:val="28"/>
          <w:szCs w:val="28"/>
          <w:lang w:eastAsia="uk-UA"/>
        </w:rPr>
      </w:pPr>
    </w:p>
    <w:p w:rsidR="00427BA6" w:rsidRDefault="00427BA6" w:rsidP="00533202">
      <w:pPr>
        <w:pStyle w:val="a3"/>
        <w:widowControl w:val="0"/>
        <w:tabs>
          <w:tab w:val="left" w:pos="757"/>
        </w:tabs>
        <w:ind w:firstLine="540"/>
        <w:jc w:val="left"/>
        <w:rPr>
          <w:rStyle w:val="0pt"/>
          <w:color w:val="000000"/>
          <w:sz w:val="28"/>
          <w:szCs w:val="28"/>
          <w:lang w:eastAsia="uk-UA"/>
        </w:rPr>
      </w:pPr>
    </w:p>
    <w:p w:rsidR="00D348ED" w:rsidRDefault="00D348ED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427BA6" w:rsidRDefault="00427BA6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b/>
          <w:color w:val="000000"/>
          <w:sz w:val="26"/>
          <w:szCs w:val="26"/>
          <w:bdr w:val="none" w:sz="0" w:space="0" w:color="auto" w:frame="1"/>
          <w:lang w:eastAsia="uk-UA"/>
        </w:rPr>
        <w:t>Директор  департаменту</w:t>
      </w:r>
    </w:p>
    <w:p w:rsidR="00427BA6" w:rsidRDefault="00427BA6" w:rsidP="00533202">
      <w:pPr>
        <w:spacing w:line="228" w:lineRule="auto"/>
        <w:ind w:firstLine="540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b/>
          <w:color w:val="000000"/>
          <w:sz w:val="26"/>
          <w:szCs w:val="26"/>
          <w:bdr w:val="none" w:sz="0" w:space="0" w:color="auto" w:frame="1"/>
          <w:lang w:eastAsia="uk-UA"/>
        </w:rPr>
        <w:t>міського господарства                                                                 Андрій ПАУТИНКА</w:t>
      </w: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553E52" w:rsidRDefault="00553E52" w:rsidP="00427BA6">
      <w:pPr>
        <w:spacing w:line="228" w:lineRule="auto"/>
        <w:rPr>
          <w:b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D348ED" w:rsidRDefault="00D348ED" w:rsidP="00553E52">
      <w:pPr>
        <w:pStyle w:val="aa"/>
        <w:tabs>
          <w:tab w:val="left" w:pos="10915"/>
          <w:tab w:val="left" w:pos="11057"/>
        </w:tabs>
        <w:outlineLvl w:val="1"/>
        <w:rPr>
          <w:rFonts w:eastAsiaTheme="minorHAnsi"/>
          <w:b/>
          <w:bCs/>
          <w:color w:val="000000"/>
          <w:spacing w:val="-3"/>
          <w:szCs w:val="24"/>
          <w:shd w:val="clear" w:color="auto" w:fill="FFFFFF"/>
          <w:lang w:eastAsia="uk-UA"/>
        </w:rPr>
        <w:sectPr w:rsidR="00D348ED" w:rsidSect="00D348ED">
          <w:pgSz w:w="11906" w:h="16838"/>
          <w:pgMar w:top="822" w:right="567" w:bottom="992" w:left="425" w:header="709" w:footer="709" w:gutter="0"/>
          <w:cols w:space="708"/>
          <w:docGrid w:linePitch="360"/>
        </w:sectPr>
      </w:pPr>
    </w:p>
    <w:p w:rsidR="00553E52" w:rsidRDefault="00553E52" w:rsidP="00553E52">
      <w:pPr>
        <w:pStyle w:val="aa"/>
        <w:tabs>
          <w:tab w:val="left" w:pos="10915"/>
          <w:tab w:val="left" w:pos="11057"/>
        </w:tabs>
        <w:outlineLvl w:val="1"/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</w:pPr>
      <w:r>
        <w:rPr>
          <w:rFonts w:eastAsiaTheme="minorHAnsi"/>
          <w:b/>
          <w:bCs/>
          <w:color w:val="000000"/>
          <w:spacing w:val="-3"/>
          <w:szCs w:val="24"/>
          <w:shd w:val="clear" w:color="auto" w:fill="FFFFFF"/>
          <w:lang w:eastAsia="uk-UA"/>
        </w:rPr>
        <w:lastRenderedPageBreak/>
        <w:tab/>
      </w:r>
    </w:p>
    <w:p w:rsidR="00553E52" w:rsidRDefault="00553E52" w:rsidP="00553E52">
      <w:pPr>
        <w:pStyle w:val="aa"/>
        <w:widowControl w:val="0"/>
        <w:tabs>
          <w:tab w:val="left" w:pos="10915"/>
          <w:tab w:val="left" w:pos="11057"/>
        </w:tabs>
        <w:jc w:val="center"/>
        <w:outlineLvl w:val="1"/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</w:pP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Заходи Програми охорони навколишнього природного середовища</w:t>
      </w:r>
      <w:r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 xml:space="preserve"> Дрогобицької міської  територіальної громади</w:t>
      </w:r>
    </w:p>
    <w:p w:rsidR="00553E52" w:rsidRPr="00D43CA8" w:rsidRDefault="00553E52" w:rsidP="00553E52">
      <w:pPr>
        <w:pStyle w:val="aa"/>
        <w:widowControl w:val="0"/>
        <w:tabs>
          <w:tab w:val="left" w:pos="10915"/>
          <w:tab w:val="left" w:pos="11057"/>
        </w:tabs>
        <w:jc w:val="center"/>
        <w:outlineLvl w:val="1"/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</w:pP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на 20</w:t>
      </w:r>
      <w:r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26</w:t>
      </w: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 xml:space="preserve"> – 20</w:t>
      </w:r>
      <w:r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27</w:t>
      </w: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t>рр.</w:t>
      </w:r>
      <w:r w:rsidRPr="00D43CA8">
        <w:rPr>
          <w:rFonts w:eastAsiaTheme="minorHAnsi"/>
          <w:b/>
          <w:color w:val="000000"/>
          <w:spacing w:val="-3"/>
          <w:szCs w:val="24"/>
          <w:shd w:val="clear" w:color="auto" w:fill="FFFFFF"/>
          <w:lang w:eastAsia="uk-UA"/>
        </w:rPr>
        <w:br/>
      </w:r>
    </w:p>
    <w:tbl>
      <w:tblPr>
        <w:tblStyle w:val="a5"/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7"/>
        <w:gridCol w:w="6665"/>
        <w:gridCol w:w="2126"/>
        <w:gridCol w:w="2268"/>
        <w:gridCol w:w="3544"/>
      </w:tblGrid>
      <w:tr w:rsidR="00553E52" w:rsidRPr="000304DA" w:rsidTr="00553E52">
        <w:trPr>
          <w:trHeight w:hRule="exact" w:val="371"/>
        </w:trPr>
        <w:tc>
          <w:tcPr>
            <w:tcW w:w="707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№</w:t>
            </w:r>
          </w:p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з</w:t>
            </w: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/п</w:t>
            </w:r>
          </w:p>
        </w:tc>
        <w:tc>
          <w:tcPr>
            <w:tcW w:w="6665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Зміст заходів</w:t>
            </w:r>
          </w:p>
        </w:tc>
        <w:tc>
          <w:tcPr>
            <w:tcW w:w="2126" w:type="dxa"/>
            <w:vMerge w:val="restart"/>
            <w:vAlign w:val="center"/>
          </w:tcPr>
          <w:p w:rsidR="00553E52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Термін виконання</w:t>
            </w:r>
          </w:p>
          <w:p w:rsidR="00553E52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рік</w:t>
            </w:r>
          </w:p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Джерело</w:t>
            </w:r>
          </w:p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ф</w:t>
            </w:r>
            <w:r w:rsidRPr="005846DC"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  <w:t>інансування</w:t>
            </w:r>
          </w:p>
        </w:tc>
        <w:tc>
          <w:tcPr>
            <w:tcW w:w="3544" w:type="dxa"/>
            <w:vMerge w:val="restart"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Відповідальний виконавець</w:t>
            </w:r>
          </w:p>
        </w:tc>
      </w:tr>
      <w:tr w:rsidR="00553E52" w:rsidRPr="000304DA" w:rsidTr="00553E52">
        <w:trPr>
          <w:trHeight w:hRule="exact" w:val="360"/>
        </w:trPr>
        <w:tc>
          <w:tcPr>
            <w:tcW w:w="707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6665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126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268" w:type="dxa"/>
            <w:vMerge/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553E52" w:rsidRPr="005846DC" w:rsidRDefault="00553E52" w:rsidP="00553E52">
            <w:pPr>
              <w:spacing w:line="204" w:lineRule="auto"/>
              <w:jc w:val="center"/>
              <w:rPr>
                <w:b/>
                <w:szCs w:val="24"/>
              </w:rPr>
            </w:pPr>
          </w:p>
        </w:tc>
      </w:tr>
      <w:tr w:rsidR="00553E52" w:rsidRPr="000304DA" w:rsidTr="00553E52">
        <w:trPr>
          <w:trHeight w:hRule="exact" w:val="345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6665" w:type="dxa"/>
            <w:tcBorders>
              <w:right w:val="single" w:sz="4" w:space="0" w:color="auto"/>
            </w:tcBorders>
            <w:vAlign w:val="center"/>
          </w:tcPr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53E52" w:rsidRDefault="00553E52" w:rsidP="00553E52">
            <w:pPr>
              <w:spacing w:line="20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53E52" w:rsidRPr="00F70E5F" w:rsidRDefault="00553E52" w:rsidP="00553E52">
            <w:pPr>
              <w:spacing w:line="204" w:lineRule="auto"/>
              <w:jc w:val="center"/>
              <w:rPr>
                <w:szCs w:val="24"/>
              </w:rPr>
            </w:pPr>
          </w:p>
        </w:tc>
      </w:tr>
      <w:tr w:rsidR="00553E52" w:rsidRPr="000304DA" w:rsidTr="00553E52">
        <w:trPr>
          <w:trHeight w:hRule="exact" w:val="382"/>
        </w:trPr>
        <w:tc>
          <w:tcPr>
            <w:tcW w:w="15310" w:type="dxa"/>
            <w:gridSpan w:val="5"/>
            <w:vAlign w:val="center"/>
          </w:tcPr>
          <w:p w:rsidR="00553E52" w:rsidRPr="004F4D06" w:rsidRDefault="00553E52" w:rsidP="00553E52">
            <w:pPr>
              <w:spacing w:line="204" w:lineRule="auto"/>
              <w:ind w:right="-108"/>
              <w:jc w:val="center"/>
              <w:rPr>
                <w:szCs w:val="24"/>
              </w:rPr>
            </w:pPr>
            <w:r w:rsidRPr="004F4D06">
              <w:rPr>
                <w:b/>
                <w:szCs w:val="24"/>
              </w:rPr>
              <w:t>1. Охорона і раціональне використання водних ресурсів .</w:t>
            </w:r>
          </w:p>
        </w:tc>
      </w:tr>
      <w:tr w:rsidR="00553E52" w:rsidRPr="000304DA" w:rsidTr="00553E52">
        <w:trPr>
          <w:trHeight w:hRule="exact" w:val="1138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6665" w:type="dxa"/>
            <w:vAlign w:val="center"/>
          </w:tcPr>
          <w:p w:rsidR="00553E52" w:rsidRPr="00C314FE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Будівництво господарсько-фекального каналізаційного колектора в районі вулиць Завіжна-Зварицька-Коцюбинського в м. Дрогобич.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</w:t>
            </w:r>
          </w:p>
          <w:p w:rsidR="00553E52" w:rsidRDefault="00553E52" w:rsidP="00553E52">
            <w:r>
              <w:t xml:space="preserve">КП «Управління капітального будівництва» 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986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Будівництво зовнішніх мереж водопроводу  та водовідведення кварталів житлової забудови К-10  та К-13 на вул. Наливайка в м. Дрогобич.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11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Будівництво районної каналізаційної насосної станції з напірним колектором в районі вул. Стрийської – І. Пулюя в м. Дрогобичі Львівської області.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</w:t>
            </w:r>
          </w:p>
          <w:p w:rsidR="00553E52" w:rsidRDefault="00553E52" w:rsidP="00553E52">
            <w:r>
              <w:t>КП «Управління капітального будівництва»</w:t>
            </w:r>
          </w:p>
        </w:tc>
      </w:tr>
      <w:tr w:rsidR="00553E52" w:rsidRPr="000304DA" w:rsidTr="00553E52">
        <w:trPr>
          <w:trHeight w:hRule="exact" w:val="1560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Підтримання сприятливого санітарно-екологічного стану річок та водоймищ на території Дрогобицької міської  територіальної громади.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Виконавчий комітет Дрогобицької міської  ради, Департамент міського </w:t>
            </w:r>
          </w:p>
          <w:p w:rsidR="00553E52" w:rsidRDefault="00553E52" w:rsidP="00553E52">
            <w:r>
              <w:t>господарства Дрогобицької міської  ради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1285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Реконструкція радіальних відстійників  на районних каналізаційних очисних спорудах м. Дрогобича розташованих в с. Раневичі, Дрогобицького району, Львівської області.Коригування</w:t>
            </w:r>
          </w:p>
          <w:p w:rsidR="00553E52" w:rsidRPr="0022437A" w:rsidRDefault="00553E52" w:rsidP="00553E52">
            <w:pPr>
              <w:spacing w:line="204" w:lineRule="auto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Виконавчий комітет Дрогобицької міської  ради, </w:t>
            </w:r>
          </w:p>
          <w:p w:rsidR="00553E52" w:rsidRDefault="00553E52" w:rsidP="00553E52">
            <w:r>
              <w:t>КП «Дрогобичводоканал» Дрогобицької міської  ради</w:t>
            </w:r>
          </w:p>
        </w:tc>
      </w:tr>
      <w:tr w:rsidR="00553E52" w:rsidRPr="000304DA" w:rsidTr="00553E52">
        <w:trPr>
          <w:trHeight w:hRule="exact" w:val="1144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Розчистка русел річок на території Дрогобицької міської територіальної громади.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 Дрогобицької міської  ради</w:t>
            </w:r>
          </w:p>
        </w:tc>
      </w:tr>
      <w:tr w:rsidR="00553E52" w:rsidRPr="000304DA" w:rsidTr="00553E52">
        <w:trPr>
          <w:trHeight w:hRule="exact" w:val="727"/>
        </w:trPr>
        <w:tc>
          <w:tcPr>
            <w:tcW w:w="15310" w:type="dxa"/>
            <w:gridSpan w:val="5"/>
            <w:vAlign w:val="center"/>
          </w:tcPr>
          <w:p w:rsidR="00553E52" w:rsidRPr="004F4D06" w:rsidRDefault="00553E52" w:rsidP="00553E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Охорона і раціональне використання земель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1422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lastRenderedPageBreak/>
              <w:t>2.1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iCs/>
                <w:color w:val="000000"/>
                <w:szCs w:val="24"/>
                <w:shd w:val="clear" w:color="auto" w:fill="FFFFFF"/>
                <w:lang w:eastAsia="uk-UA"/>
              </w:rPr>
              <w:t>Рекультивація міського сміттєзвалища на території Броницької сільської ради (за межами населеного пункту)  Дрогобицького району Львівської області (Реконструкція).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 Дрогобицької міської  ради</w:t>
            </w:r>
          </w:p>
        </w:tc>
      </w:tr>
      <w:tr w:rsidR="00553E52" w:rsidRPr="000304DA" w:rsidTr="00553E52">
        <w:trPr>
          <w:trHeight w:hRule="exact" w:val="1426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2.2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Руслоочисні, руслорегулюючі та берегозакріплюючі роботи правого берега річки Тисмениця в районі вул.. Дністровської мікрорайону Млинки в м. Дрогобич (капітальний ремонт).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547"/>
        </w:trPr>
        <w:tc>
          <w:tcPr>
            <w:tcW w:w="707" w:type="dxa"/>
            <w:vAlign w:val="center"/>
          </w:tcPr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2.3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t>Здійснення протипаводкових берегоукріплювальних, протизсувних заходів, захисту територій від підтоплення  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Pr="0083113A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Pr="000304DA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183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2.4.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Розміщення в засобах масової інформації матеріалів з питань охорони  раціонального використання земельних та інших природних ресурсів, боротьби з деградацією земель, опустелюванням та пом’якшенням наслідків посух.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</w:t>
            </w:r>
          </w:p>
        </w:tc>
      </w:tr>
      <w:tr w:rsidR="00553E52" w:rsidRPr="000304DA" w:rsidTr="00553E52">
        <w:trPr>
          <w:trHeight w:hRule="exact" w:val="96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2.5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Здійснення заходів щодо залучення фінансових та інших ресурсів для боротьби з деградацією земель та опустелюванням</w:t>
            </w:r>
          </w:p>
          <w:p w:rsidR="00553E52" w:rsidRDefault="00553E52" w:rsidP="00553E52">
            <w:pPr>
              <w:spacing w:line="204" w:lineRule="auto"/>
            </w:pP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ради</w:t>
            </w:r>
          </w:p>
        </w:tc>
      </w:tr>
      <w:tr w:rsidR="00553E52" w:rsidRPr="000304DA" w:rsidTr="00553E52">
        <w:trPr>
          <w:trHeight w:hRule="exact" w:val="468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t xml:space="preserve">                                                               3. Охорона і раціональне використання природних рослинних ресурсів</w:t>
            </w:r>
          </w:p>
        </w:tc>
      </w:tr>
      <w:tr w:rsidR="00553E52" w:rsidRPr="000304DA" w:rsidTr="00553E52">
        <w:trPr>
          <w:trHeight w:hRule="exact" w:val="115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3.1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rPr>
                <w:szCs w:val="24"/>
              </w:rPr>
              <w:t>Обстеження та зрізка аварійних дерев, озеленення  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750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3.2.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 xml:space="preserve">Ліквідація наслідків буреломів, сніголомів, вітроломів </w:t>
            </w:r>
            <w:r>
              <w:rPr>
                <w:szCs w:val="24"/>
              </w:rPr>
              <w:t>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Департамент міського господарства Дрогобицької міської  ради, КП «Служба муніципального управління» Дрогобицької міської  ради </w:t>
            </w:r>
          </w:p>
        </w:tc>
      </w:tr>
      <w:tr w:rsidR="00553E52" w:rsidRPr="000304DA" w:rsidTr="00553E52">
        <w:trPr>
          <w:trHeight w:hRule="exact" w:val="86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3.3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 xml:space="preserve">Озеленення території та благоустрій паркових зон </w:t>
            </w:r>
            <w:r>
              <w:rPr>
                <w:szCs w:val="24"/>
              </w:rPr>
              <w:t>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ради, відділи та управління Дрогобицької міської  ради</w:t>
            </w:r>
          </w:p>
        </w:tc>
      </w:tr>
      <w:tr w:rsidR="00553E52" w:rsidRPr="000304DA" w:rsidTr="00553E52">
        <w:trPr>
          <w:trHeight w:hRule="exact" w:val="113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lastRenderedPageBreak/>
              <w:t>3.4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 xml:space="preserve">Утримання газонів та узбіччя центральних доріг та скверів </w:t>
            </w:r>
            <w:r>
              <w:rPr>
                <w:szCs w:val="24"/>
              </w:rPr>
              <w:t>на території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ради, КП «Служба муніципального управління»</w:t>
            </w:r>
          </w:p>
          <w:p w:rsidR="00553E52" w:rsidRDefault="00553E52" w:rsidP="00553E52"/>
          <w:p w:rsidR="00553E52" w:rsidRDefault="00553E52" w:rsidP="00553E52">
            <w:r>
              <w:t xml:space="preserve"> </w:t>
            </w:r>
          </w:p>
          <w:p w:rsidR="00553E52" w:rsidRDefault="00553E52" w:rsidP="00553E52"/>
          <w:p w:rsidR="00553E52" w:rsidRDefault="00553E52" w:rsidP="00553E52"/>
          <w:p w:rsidR="00553E52" w:rsidRDefault="00553E52" w:rsidP="00553E52"/>
          <w:p w:rsidR="00553E52" w:rsidRDefault="00553E52" w:rsidP="00553E52"/>
          <w:p w:rsidR="00553E52" w:rsidRDefault="00553E52" w:rsidP="00553E52"/>
          <w:p w:rsidR="00553E52" w:rsidRDefault="00553E52" w:rsidP="00553E52">
            <w:r>
              <w:t>ДМР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494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t xml:space="preserve">                                                                             </w:t>
            </w:r>
            <w:r w:rsidRPr="00ED51A5">
              <w:rPr>
                <w:b/>
              </w:rPr>
              <w:t>4. Охорона і раціональне використання ресурсів тваринного світу</w:t>
            </w:r>
          </w:p>
        </w:tc>
      </w:tr>
      <w:tr w:rsidR="00553E52" w:rsidRPr="000304DA" w:rsidTr="00553E52">
        <w:trPr>
          <w:trHeight w:hRule="exact" w:val="786"/>
        </w:trPr>
        <w:tc>
          <w:tcPr>
            <w:tcW w:w="707" w:type="dxa"/>
            <w:vAlign w:val="center"/>
          </w:tcPr>
          <w:p w:rsidR="00553E52" w:rsidRPr="00AB106F" w:rsidRDefault="00553E52" w:rsidP="00553E52">
            <w:r w:rsidRPr="00AB106F">
              <w:t>4.1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Будівництво та облаштування притулків для утримання безпритульних тварин</w:t>
            </w:r>
          </w:p>
        </w:tc>
        <w:tc>
          <w:tcPr>
            <w:tcW w:w="2126" w:type="dxa"/>
            <w:vAlign w:val="center"/>
          </w:tcPr>
          <w:p w:rsidR="00553E52" w:rsidRPr="001F182C" w:rsidRDefault="00553E52" w:rsidP="00553E5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Обласний, місцевий бюджети. Громадські кошти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Виконавчий комітет </w:t>
            </w:r>
          </w:p>
          <w:p w:rsidR="00553E52" w:rsidRDefault="00553E52" w:rsidP="00553E52">
            <w:r>
              <w:t>Дрогобицької міської  ради</w:t>
            </w:r>
          </w:p>
        </w:tc>
      </w:tr>
      <w:tr w:rsidR="00553E52" w:rsidRPr="000304DA" w:rsidTr="00553E52">
        <w:trPr>
          <w:trHeight w:hRule="exact" w:val="499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t xml:space="preserve">                                                                  </w:t>
            </w:r>
            <w:r w:rsidRPr="00ED51A5">
              <w:rPr>
                <w:b/>
              </w:rPr>
              <w:t>5. Раціональне використання і зберігання відходів виробництва і побутових відходів</w:t>
            </w:r>
          </w:p>
        </w:tc>
      </w:tr>
      <w:tr w:rsidR="00553E52" w:rsidRPr="000304DA" w:rsidTr="00553E52">
        <w:trPr>
          <w:trHeight w:hRule="exact" w:val="90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5.1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Будівництво сміттєсортувальної лінії та допоміжних споруд на вул. Гайдамацькій в м. Дрогобич Львівської області. Коригування.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КП «Комунальник» Дрогобицької міської  ради, приватні структури</w:t>
            </w:r>
          </w:p>
        </w:tc>
      </w:tr>
      <w:tr w:rsidR="00553E52" w:rsidRPr="000304DA" w:rsidTr="00553E52">
        <w:trPr>
          <w:trHeight w:hRule="exact" w:val="94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5.2</w:t>
            </w:r>
          </w:p>
        </w:tc>
        <w:tc>
          <w:tcPr>
            <w:tcW w:w="6665" w:type="dxa"/>
            <w:vAlign w:val="center"/>
          </w:tcPr>
          <w:p w:rsidR="00553E52" w:rsidRPr="0022437A" w:rsidRDefault="00553E52" w:rsidP="00553E52">
            <w:pPr>
              <w:spacing w:line="204" w:lineRule="auto"/>
            </w:pPr>
            <w:r>
              <w:t>Вивезення  та захоронення твердих побутових відходів з території  Дрогобицької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бюджети, кошти населення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КП «Комунальник</w:t>
            </w:r>
          </w:p>
        </w:tc>
      </w:tr>
      <w:tr w:rsidR="00553E52" w:rsidRPr="000304DA" w:rsidTr="00553E52">
        <w:trPr>
          <w:trHeight w:hRule="exact" w:val="736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5.3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Придбання спецтехніки (екскаватор) для використання на полігоні захоронення твердих побутових відходів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 xml:space="preserve">Обласний,місцевий бюджети 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КП «Снятинський господар»</w:t>
            </w:r>
          </w:p>
        </w:tc>
      </w:tr>
      <w:tr w:rsidR="00553E52" w:rsidRPr="000304DA" w:rsidTr="00553E52">
        <w:trPr>
          <w:trHeight w:hRule="exact" w:val="1428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5.4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Будівництво і облаштування контейнерних майданчиків з встановленням контейнерів (сміттєзбиральників) для роздільного складування (сортування )твердих побутових відходів, придбання сміттєвих баків.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Департамент міського господарства Дрогобицької міської  ради,   КП «Комунальник»  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902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5.5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Придбання сміттєвозів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обласний,</w:t>
            </w: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місцевий бюджети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 xml:space="preserve"> КП «Комунальник» </w:t>
            </w:r>
          </w:p>
        </w:tc>
      </w:tr>
      <w:tr w:rsidR="00553E52" w:rsidRPr="000304DA" w:rsidTr="00553E52">
        <w:trPr>
          <w:trHeight w:hRule="exact" w:val="119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5.6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Будівництво сміттєпереробного заводу в м. Дрогобич Львівської області.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</w:t>
            </w:r>
          </w:p>
          <w:p w:rsidR="00553E52" w:rsidRDefault="00553E52" w:rsidP="00553E52">
            <w:r>
              <w:t>КП « Снятиський господар»</w:t>
            </w:r>
          </w:p>
          <w:p w:rsidR="00553E52" w:rsidRDefault="00553E52" w:rsidP="00553E52"/>
        </w:tc>
      </w:tr>
      <w:tr w:rsidR="00553E52" w:rsidRPr="000304DA" w:rsidTr="00553E52">
        <w:trPr>
          <w:trHeight w:hRule="exact" w:val="1579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5.7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Виявлення і знешкодження несанкціонованих стихійних</w:t>
            </w:r>
            <w:r w:rsidR="00D348ED">
              <w:t xml:space="preserve"> смітєзвалищ на території Дрого</w:t>
            </w:r>
            <w:r>
              <w:t>бицької ТГ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Департамент міського господарства Дрогобицької міської  ради, КП «Служба муніципального управління» ДМР</w:t>
            </w:r>
          </w:p>
          <w:p w:rsidR="00553E52" w:rsidRDefault="00553E52" w:rsidP="00553E52"/>
          <w:p w:rsidR="00553E52" w:rsidRDefault="00553E52" w:rsidP="00553E52"/>
          <w:p w:rsidR="00553E52" w:rsidRDefault="00553E52" w:rsidP="00553E52"/>
        </w:tc>
      </w:tr>
      <w:tr w:rsidR="00553E52" w:rsidRPr="000304DA" w:rsidTr="00553E52">
        <w:trPr>
          <w:trHeight w:hRule="exact" w:val="375"/>
        </w:trPr>
        <w:tc>
          <w:tcPr>
            <w:tcW w:w="15310" w:type="dxa"/>
            <w:gridSpan w:val="5"/>
            <w:vAlign w:val="center"/>
          </w:tcPr>
          <w:p w:rsidR="00553E52" w:rsidRDefault="00553E52" w:rsidP="00553E52">
            <w:r>
              <w:rPr>
                <w:b/>
              </w:rPr>
              <w:lastRenderedPageBreak/>
              <w:t xml:space="preserve">                                                                6. Екологічна освіта і виховання мешканців міста</w:t>
            </w:r>
          </w:p>
        </w:tc>
      </w:tr>
      <w:tr w:rsidR="00553E52" w:rsidRPr="000304DA" w:rsidTr="00553E52">
        <w:trPr>
          <w:trHeight w:hRule="exact" w:val="1411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6.1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 xml:space="preserve">Інформування мешканців  через місцеві засоби масової інформації про стан навколишнього природного середовища на території Дрогобицької міської територіальної громади, проведення екологічних акцій, заохочення мешканців (учнів шкіл) до участі у волонтерських екологічних акціях.  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Місцевий бюджет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586"/>
        </w:trPr>
        <w:tc>
          <w:tcPr>
            <w:tcW w:w="15310" w:type="dxa"/>
            <w:gridSpan w:val="5"/>
            <w:vAlign w:val="center"/>
          </w:tcPr>
          <w:p w:rsidR="00553E52" w:rsidRPr="00607B49" w:rsidRDefault="00553E52" w:rsidP="00553E52">
            <w:pPr>
              <w:rPr>
                <w:b/>
              </w:rPr>
            </w:pPr>
            <w:r>
              <w:rPr>
                <w:b/>
              </w:rPr>
              <w:t>7. Збереження природо-заповідного фонду</w:t>
            </w:r>
          </w:p>
        </w:tc>
      </w:tr>
      <w:tr w:rsidR="00553E52" w:rsidRPr="000304DA" w:rsidTr="00553E52">
        <w:trPr>
          <w:trHeight w:hRule="exact" w:val="1411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7.1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Реконструкція парку - пам’ятки садово-паркового мистецтва місцевого значення парк імені Богдана Хмельницького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</w:p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</w:p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  <w:tr w:rsidR="00553E52" w:rsidRPr="000304DA" w:rsidTr="00553E52">
        <w:trPr>
          <w:trHeight w:hRule="exact" w:val="1411"/>
        </w:trPr>
        <w:tc>
          <w:tcPr>
            <w:tcW w:w="707" w:type="dxa"/>
            <w:vAlign w:val="center"/>
          </w:tcPr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  <w:t>7.2</w:t>
            </w:r>
          </w:p>
        </w:tc>
        <w:tc>
          <w:tcPr>
            <w:tcW w:w="6665" w:type="dxa"/>
            <w:vAlign w:val="center"/>
          </w:tcPr>
          <w:p w:rsidR="00553E52" w:rsidRDefault="00553E52" w:rsidP="00553E52">
            <w:pPr>
              <w:spacing w:line="204" w:lineRule="auto"/>
            </w:pPr>
            <w:r>
              <w:t>Реконструкція парку - пам’ятки садово-паркового мистецтва місцевого значення парк Культури та відпочинку</w:t>
            </w:r>
          </w:p>
        </w:tc>
        <w:tc>
          <w:tcPr>
            <w:tcW w:w="2126" w:type="dxa"/>
            <w:vAlign w:val="center"/>
          </w:tcPr>
          <w:p w:rsidR="00553E52" w:rsidRDefault="00553E52" w:rsidP="00553E52">
            <w:pPr>
              <w:rPr>
                <w:szCs w:val="24"/>
              </w:rPr>
            </w:pPr>
            <w:r>
              <w:rPr>
                <w:szCs w:val="24"/>
              </w:rPr>
              <w:t>2026-2027</w:t>
            </w:r>
          </w:p>
        </w:tc>
        <w:tc>
          <w:tcPr>
            <w:tcW w:w="2268" w:type="dxa"/>
            <w:vAlign w:val="center"/>
          </w:tcPr>
          <w:p w:rsidR="00553E52" w:rsidRDefault="00553E52" w:rsidP="00553E52">
            <w:pPr>
              <w:spacing w:line="204" w:lineRule="auto"/>
              <w:rPr>
                <w:szCs w:val="24"/>
              </w:rPr>
            </w:pPr>
            <w:r>
              <w:rPr>
                <w:szCs w:val="24"/>
              </w:rPr>
              <w:t>Державний,</w:t>
            </w:r>
          </w:p>
          <w:p w:rsidR="00553E52" w:rsidRDefault="00553E52" w:rsidP="00553E52">
            <w:pPr>
              <w:spacing w:line="204" w:lineRule="auto"/>
              <w:rPr>
                <w:color w:val="000000"/>
                <w:spacing w:val="-1"/>
                <w:szCs w:val="24"/>
                <w:shd w:val="clear" w:color="auto" w:fill="FFFFFF"/>
                <w:lang w:eastAsia="uk-UA"/>
              </w:rPr>
            </w:pPr>
            <w:r>
              <w:rPr>
                <w:szCs w:val="24"/>
              </w:rPr>
              <w:t>обласний, місцевий бюджети</w:t>
            </w:r>
          </w:p>
        </w:tc>
        <w:tc>
          <w:tcPr>
            <w:tcW w:w="3544" w:type="dxa"/>
            <w:vAlign w:val="center"/>
          </w:tcPr>
          <w:p w:rsidR="00553E52" w:rsidRDefault="00553E52" w:rsidP="00553E52">
            <w:r>
              <w:t>Виконавчий комітет Дрогобицької міської  ради, Департамент міського господарства Дрогобицької міської  ради</w:t>
            </w:r>
          </w:p>
        </w:tc>
      </w:tr>
    </w:tbl>
    <w:p w:rsidR="00D348ED" w:rsidRDefault="00D348ED" w:rsidP="00553E52">
      <w:pPr>
        <w:shd w:val="clear" w:color="auto" w:fill="FFFFFF"/>
        <w:spacing w:line="294" w:lineRule="atLeast"/>
        <w:rPr>
          <w:b/>
          <w:color w:val="000000"/>
          <w:sz w:val="26"/>
          <w:szCs w:val="26"/>
          <w:bdr w:val="none" w:sz="0" w:space="0" w:color="auto" w:frame="1"/>
          <w:lang w:eastAsia="uk-UA"/>
        </w:rPr>
        <w:sectPr w:rsidR="00D348ED" w:rsidSect="00D348ED">
          <w:pgSz w:w="16838" w:h="11906" w:orient="landscape"/>
          <w:pgMar w:top="425" w:right="822" w:bottom="567" w:left="992" w:header="709" w:footer="709" w:gutter="0"/>
          <w:cols w:space="708"/>
          <w:docGrid w:linePitch="360"/>
        </w:sectPr>
      </w:pPr>
      <w:r w:rsidRPr="00D348ED">
        <w:rPr>
          <w:b/>
          <w:color w:val="000000"/>
          <w:sz w:val="26"/>
          <w:szCs w:val="26"/>
          <w:bdr w:val="none" w:sz="0" w:space="0" w:color="auto" w:frame="1"/>
          <w:lang w:eastAsia="uk-UA"/>
        </w:rPr>
        <w:t>Директор  департаменту міського господарства                                                                                             Андрій ПАУТИНКА</w:t>
      </w:r>
    </w:p>
    <w:p w:rsidR="00D348ED" w:rsidRPr="00D348ED" w:rsidRDefault="00D348ED" w:rsidP="00D348ED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D348E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Паспорт</w:t>
      </w:r>
    </w:p>
    <w:p w:rsidR="00D348ED" w:rsidRDefault="00D348ED" w:rsidP="00D348ED">
      <w:pPr>
        <w:jc w:val="center"/>
        <w:rPr>
          <w:b/>
          <w:color w:val="000000" w:themeColor="text1"/>
          <w:sz w:val="28"/>
          <w:szCs w:val="28"/>
        </w:rPr>
      </w:pPr>
      <w:r w:rsidRPr="00D348ED">
        <w:rPr>
          <w:b/>
          <w:color w:val="000000" w:themeColor="text1"/>
          <w:sz w:val="28"/>
          <w:szCs w:val="28"/>
        </w:rPr>
        <w:t xml:space="preserve">Програми охорони навколишнього природного середовища </w:t>
      </w:r>
    </w:p>
    <w:p w:rsidR="00D348ED" w:rsidRPr="00934F07" w:rsidRDefault="00D348ED" w:rsidP="00D348ED">
      <w:pPr>
        <w:jc w:val="center"/>
        <w:rPr>
          <w:sz w:val="28"/>
          <w:szCs w:val="28"/>
        </w:rPr>
      </w:pPr>
      <w:r w:rsidRPr="00D348ED">
        <w:rPr>
          <w:b/>
          <w:color w:val="000000" w:themeColor="text1"/>
          <w:sz w:val="28"/>
          <w:szCs w:val="28"/>
        </w:rPr>
        <w:t>Дрогобицької міської територіальної громади</w:t>
      </w:r>
      <w:r w:rsidRPr="00934F07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934F07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7</w:t>
      </w:r>
      <w:r w:rsidRPr="00934F07">
        <w:rPr>
          <w:b/>
          <w:sz w:val="28"/>
          <w:szCs w:val="28"/>
        </w:rPr>
        <w:t xml:space="preserve"> роки</w:t>
      </w:r>
    </w:p>
    <w:p w:rsidR="00D348ED" w:rsidRPr="00934F07" w:rsidRDefault="00D348ED" w:rsidP="00D348ED">
      <w:pPr>
        <w:rPr>
          <w:sz w:val="28"/>
          <w:szCs w:val="28"/>
        </w:rPr>
      </w:pPr>
    </w:p>
    <w:p w:rsidR="00D348ED" w:rsidRPr="00934F07" w:rsidRDefault="00D348ED" w:rsidP="00D348ED">
      <w:pPr>
        <w:jc w:val="center"/>
        <w:rPr>
          <w:sz w:val="28"/>
          <w:szCs w:val="28"/>
        </w:rPr>
      </w:pPr>
    </w:p>
    <w:tbl>
      <w:tblPr>
        <w:tblW w:w="4852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318"/>
        <w:gridCol w:w="4330"/>
      </w:tblGrid>
      <w:tr w:rsidR="00D348ED" w:rsidRPr="00934F07" w:rsidTr="009552DF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 xml:space="preserve"> Дрогобицьк</w:t>
            </w:r>
            <w:r>
              <w:rPr>
                <w:sz w:val="28"/>
                <w:szCs w:val="28"/>
              </w:rPr>
              <w:t>а</w:t>
            </w:r>
            <w:r w:rsidRPr="00934F07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</w:t>
            </w:r>
            <w:r w:rsidRPr="00934F07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Департамент міського господарства Дрогобицької міської ради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cantSplit/>
          <w:trHeight w:val="276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  <w:lang w:val="ru-RU"/>
              </w:rPr>
            </w:pPr>
            <w:r w:rsidRPr="00934F07">
              <w:rPr>
                <w:sz w:val="28"/>
                <w:szCs w:val="28"/>
              </w:rPr>
              <w:t>Співрозробник</w:t>
            </w:r>
            <w:r>
              <w:rPr>
                <w:sz w:val="28"/>
                <w:szCs w:val="28"/>
              </w:rPr>
              <w:t xml:space="preserve"> </w:t>
            </w:r>
            <w:r w:rsidRPr="00934F07">
              <w:rPr>
                <w:sz w:val="28"/>
                <w:szCs w:val="28"/>
              </w:rPr>
              <w:t>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Дрогобицької міської ради, КП «Снятинський господар», КП СМУ, КП «Комунальник», КП «УКБ», КП «Дрогобичводоканал». КП «Дрогобичтеплоенерго»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Дрогобицької міської ради, Де</w:t>
            </w:r>
            <w:r w:rsidRPr="00934F07">
              <w:rPr>
                <w:sz w:val="28"/>
                <w:szCs w:val="28"/>
              </w:rPr>
              <w:t xml:space="preserve">партамент міського господарства Дрогобицької міської ради 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cantSplit/>
          <w:trHeight w:val="687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305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934F07">
              <w:rPr>
                <w:sz w:val="28"/>
                <w:szCs w:val="28"/>
              </w:rPr>
              <w:t xml:space="preserve"> -202</w:t>
            </w:r>
            <w:r>
              <w:rPr>
                <w:sz w:val="28"/>
                <w:szCs w:val="28"/>
              </w:rPr>
              <w:t>7</w:t>
            </w:r>
            <w:r w:rsidRPr="00934F07">
              <w:rPr>
                <w:sz w:val="28"/>
                <w:szCs w:val="28"/>
              </w:rPr>
              <w:t xml:space="preserve"> рр.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 w:rsidRPr="00934F07">
              <w:rPr>
                <w:sz w:val="28"/>
                <w:szCs w:val="28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2305" w:type="pct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4F07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Дрогобицької  міської територіальної громади, державний бюджет, фонди охорони навколишнього природного середовища ( державний, обласний, міський), власні кошти підприємств, інвестиції( інші кошти та джерела не заборонені законодавством)</w:t>
            </w: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cantSplit/>
          <w:trHeight w:val="322"/>
        </w:trPr>
        <w:tc>
          <w:tcPr>
            <w:tcW w:w="396" w:type="pct"/>
            <w:vMerge/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99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  <w:tc>
          <w:tcPr>
            <w:tcW w:w="2305" w:type="pct"/>
            <w:vMerge/>
          </w:tcPr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  <w:tr w:rsidR="00D348ED" w:rsidRPr="00934F07" w:rsidTr="009552DF">
        <w:trPr>
          <w:trHeight w:val="315"/>
        </w:trPr>
        <w:tc>
          <w:tcPr>
            <w:tcW w:w="396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D348ED">
            <w:pPr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Pr="00934F07" w:rsidRDefault="00D348ED" w:rsidP="009552DF">
            <w:pPr>
              <w:rPr>
                <w:sz w:val="28"/>
                <w:szCs w:val="28"/>
                <w:lang w:val="ru-RU"/>
              </w:rPr>
            </w:pPr>
            <w:r w:rsidRPr="00934F07">
              <w:rPr>
                <w:sz w:val="28"/>
                <w:szCs w:val="28"/>
              </w:rPr>
              <w:t>Загальний обсяг фінансових ресурсів, необхідних для виконання Програми за кошти міського бюджету</w:t>
            </w:r>
          </w:p>
        </w:tc>
        <w:tc>
          <w:tcPr>
            <w:tcW w:w="2305" w:type="pct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348ED" w:rsidRDefault="00D348ED" w:rsidP="009552DF">
            <w:pPr>
              <w:tabs>
                <w:tab w:val="center" w:pos="20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2026р -800,0</w:t>
            </w:r>
            <w:r w:rsidRPr="00934F07">
              <w:rPr>
                <w:sz w:val="28"/>
                <w:szCs w:val="28"/>
              </w:rPr>
              <w:t xml:space="preserve"> тис. грн.</w:t>
            </w:r>
          </w:p>
          <w:p w:rsidR="00D348ED" w:rsidRPr="00934F07" w:rsidRDefault="00D348ED" w:rsidP="009552DF">
            <w:pPr>
              <w:tabs>
                <w:tab w:val="center" w:pos="20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2027р.-900,0 тис.грн</w:t>
            </w:r>
          </w:p>
          <w:p w:rsidR="00D348ED" w:rsidRPr="00934F07" w:rsidRDefault="00D348ED" w:rsidP="009552DF">
            <w:pPr>
              <w:rPr>
                <w:sz w:val="28"/>
                <w:szCs w:val="28"/>
              </w:rPr>
            </w:pPr>
          </w:p>
        </w:tc>
      </w:tr>
    </w:tbl>
    <w:p w:rsidR="00D348ED" w:rsidRPr="00934F07" w:rsidRDefault="00D348ED" w:rsidP="00D348ED">
      <w:pPr>
        <w:rPr>
          <w:sz w:val="28"/>
          <w:szCs w:val="28"/>
          <w:lang w:val="ru-RU"/>
        </w:rPr>
      </w:pPr>
    </w:p>
    <w:p w:rsidR="00D348ED" w:rsidRPr="00934F07" w:rsidRDefault="00D348ED" w:rsidP="00D348ED">
      <w:pPr>
        <w:pStyle w:val="20"/>
        <w:rPr>
          <w:sz w:val="28"/>
          <w:szCs w:val="28"/>
        </w:rPr>
      </w:pPr>
    </w:p>
    <w:p w:rsidR="00D348ED" w:rsidRPr="00D348ED" w:rsidRDefault="00D348ED" w:rsidP="00D348ED">
      <w:pPr>
        <w:pStyle w:val="af1"/>
        <w:shd w:val="clear" w:color="auto" w:fill="auto"/>
        <w:ind w:left="4" w:right="5"/>
        <w:rPr>
          <w:sz w:val="28"/>
          <w:szCs w:val="28"/>
          <w:lang w:val="uk-UA" w:bidi="uk-UA"/>
        </w:rPr>
      </w:pPr>
      <w:r w:rsidRPr="00D348ED">
        <w:rPr>
          <w:sz w:val="28"/>
          <w:szCs w:val="28"/>
          <w:lang w:val="uk-UA" w:bidi="uk-UA"/>
        </w:rPr>
        <w:t xml:space="preserve">Директор департаменту </w:t>
      </w:r>
    </w:p>
    <w:p w:rsidR="00D348ED" w:rsidRPr="00D348ED" w:rsidRDefault="00D348ED" w:rsidP="00D348ED">
      <w:pPr>
        <w:pStyle w:val="af1"/>
        <w:shd w:val="clear" w:color="auto" w:fill="auto"/>
        <w:ind w:left="4" w:right="5"/>
        <w:rPr>
          <w:sz w:val="28"/>
          <w:szCs w:val="28"/>
          <w:lang w:val="uk-UA"/>
        </w:rPr>
      </w:pPr>
      <w:r w:rsidRPr="00D348ED">
        <w:rPr>
          <w:sz w:val="28"/>
          <w:szCs w:val="28"/>
          <w:lang w:val="uk-UA" w:bidi="uk-UA"/>
        </w:rPr>
        <w:t>міського господарства                                                       Андрій ПАУТИНКА</w:t>
      </w:r>
    </w:p>
    <w:p w:rsidR="00D348ED" w:rsidRPr="00934F07" w:rsidRDefault="00D348ED" w:rsidP="00D348ED">
      <w:pPr>
        <w:pStyle w:val="20"/>
        <w:ind w:firstLine="708"/>
        <w:rPr>
          <w:sz w:val="28"/>
          <w:szCs w:val="28"/>
        </w:rPr>
      </w:pPr>
    </w:p>
    <w:p w:rsidR="00482915" w:rsidRPr="00863B47" w:rsidRDefault="00482915" w:rsidP="00482915">
      <w:pPr>
        <w:spacing w:line="228" w:lineRule="auto"/>
        <w:jc w:val="center"/>
        <w:rPr>
          <w:b/>
          <w:sz w:val="28"/>
          <w:szCs w:val="28"/>
        </w:rPr>
      </w:pPr>
    </w:p>
    <w:sectPr w:rsidR="00482915" w:rsidRPr="00863B47" w:rsidSect="00533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20" w:rsidRDefault="00CB2520" w:rsidP="00C55879">
      <w:r>
        <w:separator/>
      </w:r>
    </w:p>
  </w:endnote>
  <w:endnote w:type="continuationSeparator" w:id="0">
    <w:p w:rsidR="00CB2520" w:rsidRDefault="00CB2520" w:rsidP="00C5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20" w:rsidRDefault="00CB2520" w:rsidP="00C55879">
      <w:r>
        <w:separator/>
      </w:r>
    </w:p>
  </w:footnote>
  <w:footnote w:type="continuationSeparator" w:id="0">
    <w:p w:rsidR="00CB2520" w:rsidRDefault="00CB2520" w:rsidP="00C55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667408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2837E3D"/>
    <w:multiLevelType w:val="hybridMultilevel"/>
    <w:tmpl w:val="7CF8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414AC"/>
    <w:multiLevelType w:val="hybridMultilevel"/>
    <w:tmpl w:val="6AAA8740"/>
    <w:lvl w:ilvl="0" w:tplc="53705A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3E63"/>
    <w:multiLevelType w:val="hybridMultilevel"/>
    <w:tmpl w:val="4FD070E4"/>
    <w:lvl w:ilvl="0" w:tplc="48CE8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27B7C"/>
    <w:multiLevelType w:val="hybridMultilevel"/>
    <w:tmpl w:val="01BA872E"/>
    <w:lvl w:ilvl="0" w:tplc="65FCC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C2B9A"/>
    <w:multiLevelType w:val="hybridMultilevel"/>
    <w:tmpl w:val="1326D5A0"/>
    <w:lvl w:ilvl="0" w:tplc="0548E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2B76"/>
    <w:multiLevelType w:val="hybridMultilevel"/>
    <w:tmpl w:val="12EE97AE"/>
    <w:lvl w:ilvl="0" w:tplc="D5DC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225"/>
    <w:multiLevelType w:val="hybridMultilevel"/>
    <w:tmpl w:val="E08015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6FA6216"/>
    <w:multiLevelType w:val="hybridMultilevel"/>
    <w:tmpl w:val="4260F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565A4"/>
    <w:multiLevelType w:val="hybridMultilevel"/>
    <w:tmpl w:val="346C5BC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86A799D"/>
    <w:multiLevelType w:val="hybridMultilevel"/>
    <w:tmpl w:val="E954BD6A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5D7CED"/>
    <w:multiLevelType w:val="hybridMultilevel"/>
    <w:tmpl w:val="063435BE"/>
    <w:lvl w:ilvl="0" w:tplc="10141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2093F"/>
    <w:multiLevelType w:val="hybridMultilevel"/>
    <w:tmpl w:val="AE2A09F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24B71"/>
    <w:multiLevelType w:val="hybridMultilevel"/>
    <w:tmpl w:val="AC7239F6"/>
    <w:lvl w:ilvl="0" w:tplc="3412E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F5A27"/>
    <w:multiLevelType w:val="hybridMultilevel"/>
    <w:tmpl w:val="6F30F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A6E0E"/>
    <w:multiLevelType w:val="hybridMultilevel"/>
    <w:tmpl w:val="6DBE96A2"/>
    <w:lvl w:ilvl="0" w:tplc="4AC0394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47034"/>
    <w:multiLevelType w:val="hybridMultilevel"/>
    <w:tmpl w:val="AD008418"/>
    <w:lvl w:ilvl="0" w:tplc="E09EB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E2877A5"/>
    <w:multiLevelType w:val="hybridMultilevel"/>
    <w:tmpl w:val="784C9708"/>
    <w:lvl w:ilvl="0" w:tplc="7338C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DE6FA1"/>
    <w:multiLevelType w:val="hybridMultilevel"/>
    <w:tmpl w:val="4CB09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F7708"/>
    <w:multiLevelType w:val="hybridMultilevel"/>
    <w:tmpl w:val="9918D8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214AA4"/>
    <w:multiLevelType w:val="hybridMultilevel"/>
    <w:tmpl w:val="96A8377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D227E8C"/>
    <w:multiLevelType w:val="hybridMultilevel"/>
    <w:tmpl w:val="16C4B0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D9249F5"/>
    <w:multiLevelType w:val="hybridMultilevel"/>
    <w:tmpl w:val="4ED4948C"/>
    <w:lvl w:ilvl="0" w:tplc="D5DC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587BE9"/>
    <w:multiLevelType w:val="hybridMultilevel"/>
    <w:tmpl w:val="E8862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46617A"/>
    <w:multiLevelType w:val="hybridMultilevel"/>
    <w:tmpl w:val="8D06C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8"/>
  </w:num>
  <w:num w:numId="10">
    <w:abstractNumId w:val="20"/>
  </w:num>
  <w:num w:numId="11">
    <w:abstractNumId w:val="19"/>
  </w:num>
  <w:num w:numId="12">
    <w:abstractNumId w:val="11"/>
  </w:num>
  <w:num w:numId="13">
    <w:abstractNumId w:val="10"/>
  </w:num>
  <w:num w:numId="14">
    <w:abstractNumId w:val="1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4"/>
  </w:num>
  <w:num w:numId="18">
    <w:abstractNumId w:val="3"/>
  </w:num>
  <w:num w:numId="19">
    <w:abstractNumId w:val="7"/>
  </w:num>
  <w:num w:numId="20">
    <w:abstractNumId w:val="0"/>
  </w:num>
  <w:num w:numId="21">
    <w:abstractNumId w:val="1"/>
  </w:num>
  <w:num w:numId="22">
    <w:abstractNumId w:val="2"/>
  </w:num>
  <w:num w:numId="23">
    <w:abstractNumId w:val="22"/>
  </w:num>
  <w:num w:numId="24">
    <w:abstractNumId w:val="23"/>
  </w:num>
  <w:num w:numId="25">
    <w:abstractNumId w:val="8"/>
  </w:num>
  <w:num w:numId="26">
    <w:abstractNumId w:val="25"/>
  </w:num>
  <w:num w:numId="27">
    <w:abstractNumId w:val="9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B67"/>
    <w:rsid w:val="00004274"/>
    <w:rsid w:val="000069B7"/>
    <w:rsid w:val="00006B03"/>
    <w:rsid w:val="0000798C"/>
    <w:rsid w:val="0001149B"/>
    <w:rsid w:val="00017BC3"/>
    <w:rsid w:val="000200B2"/>
    <w:rsid w:val="00023DD8"/>
    <w:rsid w:val="00024972"/>
    <w:rsid w:val="000304DA"/>
    <w:rsid w:val="0004312D"/>
    <w:rsid w:val="00045249"/>
    <w:rsid w:val="000519A1"/>
    <w:rsid w:val="0007688E"/>
    <w:rsid w:val="00081363"/>
    <w:rsid w:val="00087658"/>
    <w:rsid w:val="000978F4"/>
    <w:rsid w:val="00097CC4"/>
    <w:rsid w:val="000A0008"/>
    <w:rsid w:val="000A4B6B"/>
    <w:rsid w:val="000B2914"/>
    <w:rsid w:val="000B527B"/>
    <w:rsid w:val="000B5899"/>
    <w:rsid w:val="000B74F9"/>
    <w:rsid w:val="000C0D57"/>
    <w:rsid w:val="000C1522"/>
    <w:rsid w:val="000D1C04"/>
    <w:rsid w:val="000D2129"/>
    <w:rsid w:val="00101EB3"/>
    <w:rsid w:val="00103FEF"/>
    <w:rsid w:val="00107C51"/>
    <w:rsid w:val="00112177"/>
    <w:rsid w:val="00113A37"/>
    <w:rsid w:val="00117819"/>
    <w:rsid w:val="001277D5"/>
    <w:rsid w:val="00137FDC"/>
    <w:rsid w:val="00140B94"/>
    <w:rsid w:val="00144091"/>
    <w:rsid w:val="001569FC"/>
    <w:rsid w:val="00157251"/>
    <w:rsid w:val="00160BDC"/>
    <w:rsid w:val="00163256"/>
    <w:rsid w:val="0016410B"/>
    <w:rsid w:val="00164C01"/>
    <w:rsid w:val="00175F9A"/>
    <w:rsid w:val="00190EB4"/>
    <w:rsid w:val="001A0628"/>
    <w:rsid w:val="001A07E3"/>
    <w:rsid w:val="001A0EDE"/>
    <w:rsid w:val="001A3B33"/>
    <w:rsid w:val="001A4616"/>
    <w:rsid w:val="001C23F6"/>
    <w:rsid w:val="001D3632"/>
    <w:rsid w:val="001D7B2E"/>
    <w:rsid w:val="001E5F4B"/>
    <w:rsid w:val="001F182C"/>
    <w:rsid w:val="001F5732"/>
    <w:rsid w:val="00203CFE"/>
    <w:rsid w:val="0021131A"/>
    <w:rsid w:val="0022437A"/>
    <w:rsid w:val="0023187E"/>
    <w:rsid w:val="0023445B"/>
    <w:rsid w:val="00234E62"/>
    <w:rsid w:val="002360DB"/>
    <w:rsid w:val="0023633F"/>
    <w:rsid w:val="0024399F"/>
    <w:rsid w:val="00262EB1"/>
    <w:rsid w:val="00270354"/>
    <w:rsid w:val="00273709"/>
    <w:rsid w:val="00277DE7"/>
    <w:rsid w:val="002857D0"/>
    <w:rsid w:val="00291D9A"/>
    <w:rsid w:val="00295D76"/>
    <w:rsid w:val="002A0EF1"/>
    <w:rsid w:val="002A1A00"/>
    <w:rsid w:val="002A1AEA"/>
    <w:rsid w:val="002A2518"/>
    <w:rsid w:val="002B47CF"/>
    <w:rsid w:val="002B6600"/>
    <w:rsid w:val="002C28DA"/>
    <w:rsid w:val="002C5F75"/>
    <w:rsid w:val="002C7773"/>
    <w:rsid w:val="002D038E"/>
    <w:rsid w:val="002E053D"/>
    <w:rsid w:val="002E26BF"/>
    <w:rsid w:val="002E2DAD"/>
    <w:rsid w:val="002E30E0"/>
    <w:rsid w:val="002E4A84"/>
    <w:rsid w:val="002E56C1"/>
    <w:rsid w:val="002F703E"/>
    <w:rsid w:val="00330633"/>
    <w:rsid w:val="003356BD"/>
    <w:rsid w:val="003562A0"/>
    <w:rsid w:val="003643D2"/>
    <w:rsid w:val="00373EE8"/>
    <w:rsid w:val="0037636F"/>
    <w:rsid w:val="00376D40"/>
    <w:rsid w:val="00377D92"/>
    <w:rsid w:val="003814F0"/>
    <w:rsid w:val="00382E0E"/>
    <w:rsid w:val="0038569F"/>
    <w:rsid w:val="00396273"/>
    <w:rsid w:val="003965B1"/>
    <w:rsid w:val="003979F0"/>
    <w:rsid w:val="003A33FF"/>
    <w:rsid w:val="003A4824"/>
    <w:rsid w:val="003B3463"/>
    <w:rsid w:val="003D1314"/>
    <w:rsid w:val="003D1951"/>
    <w:rsid w:val="003D752D"/>
    <w:rsid w:val="003E281F"/>
    <w:rsid w:val="003E4167"/>
    <w:rsid w:val="003F67DE"/>
    <w:rsid w:val="00406DD0"/>
    <w:rsid w:val="00414786"/>
    <w:rsid w:val="00427BA6"/>
    <w:rsid w:val="004308C5"/>
    <w:rsid w:val="00431506"/>
    <w:rsid w:val="004377A9"/>
    <w:rsid w:val="0044181B"/>
    <w:rsid w:val="0044584B"/>
    <w:rsid w:val="00446D97"/>
    <w:rsid w:val="00457AE6"/>
    <w:rsid w:val="004606EE"/>
    <w:rsid w:val="00462C5E"/>
    <w:rsid w:val="00476094"/>
    <w:rsid w:val="00476299"/>
    <w:rsid w:val="00477237"/>
    <w:rsid w:val="00480214"/>
    <w:rsid w:val="00482915"/>
    <w:rsid w:val="00495F4C"/>
    <w:rsid w:val="004A4EB6"/>
    <w:rsid w:val="004A60FD"/>
    <w:rsid w:val="004B0ADE"/>
    <w:rsid w:val="004B61B4"/>
    <w:rsid w:val="004C06F5"/>
    <w:rsid w:val="004D0F75"/>
    <w:rsid w:val="004D5203"/>
    <w:rsid w:val="004E3DAA"/>
    <w:rsid w:val="004F05D6"/>
    <w:rsid w:val="004F3D3C"/>
    <w:rsid w:val="004F4D06"/>
    <w:rsid w:val="005042BF"/>
    <w:rsid w:val="00511AFA"/>
    <w:rsid w:val="005145E2"/>
    <w:rsid w:val="00515AEE"/>
    <w:rsid w:val="00517E31"/>
    <w:rsid w:val="00517F32"/>
    <w:rsid w:val="00525F95"/>
    <w:rsid w:val="0052736F"/>
    <w:rsid w:val="00533202"/>
    <w:rsid w:val="005334C0"/>
    <w:rsid w:val="005335DC"/>
    <w:rsid w:val="00534A68"/>
    <w:rsid w:val="005514D8"/>
    <w:rsid w:val="00553E52"/>
    <w:rsid w:val="005563A3"/>
    <w:rsid w:val="00556800"/>
    <w:rsid w:val="005631FE"/>
    <w:rsid w:val="00581488"/>
    <w:rsid w:val="005846DC"/>
    <w:rsid w:val="005854C4"/>
    <w:rsid w:val="00593F3E"/>
    <w:rsid w:val="00594FB7"/>
    <w:rsid w:val="00595336"/>
    <w:rsid w:val="0059559F"/>
    <w:rsid w:val="005A4AF5"/>
    <w:rsid w:val="005B3CF7"/>
    <w:rsid w:val="005C160A"/>
    <w:rsid w:val="005C46C6"/>
    <w:rsid w:val="005C6C84"/>
    <w:rsid w:val="005D0F61"/>
    <w:rsid w:val="005D5B6A"/>
    <w:rsid w:val="005E1148"/>
    <w:rsid w:val="005E3D9D"/>
    <w:rsid w:val="00600520"/>
    <w:rsid w:val="00603D82"/>
    <w:rsid w:val="00607B49"/>
    <w:rsid w:val="00615299"/>
    <w:rsid w:val="00616441"/>
    <w:rsid w:val="0062222C"/>
    <w:rsid w:val="00624649"/>
    <w:rsid w:val="006362C8"/>
    <w:rsid w:val="00641BB1"/>
    <w:rsid w:val="0065090C"/>
    <w:rsid w:val="0066050A"/>
    <w:rsid w:val="00666E3A"/>
    <w:rsid w:val="00676CD1"/>
    <w:rsid w:val="00681CAE"/>
    <w:rsid w:val="006827FE"/>
    <w:rsid w:val="006960AB"/>
    <w:rsid w:val="00697152"/>
    <w:rsid w:val="006A4C3B"/>
    <w:rsid w:val="006B6BF3"/>
    <w:rsid w:val="006B7AA8"/>
    <w:rsid w:val="006C05E1"/>
    <w:rsid w:val="006C23D0"/>
    <w:rsid w:val="006C6386"/>
    <w:rsid w:val="006F4144"/>
    <w:rsid w:val="00704A0F"/>
    <w:rsid w:val="00713CF9"/>
    <w:rsid w:val="00715F00"/>
    <w:rsid w:val="00717459"/>
    <w:rsid w:val="0071798F"/>
    <w:rsid w:val="00720B2C"/>
    <w:rsid w:val="00724FCA"/>
    <w:rsid w:val="00730270"/>
    <w:rsid w:val="00734E3D"/>
    <w:rsid w:val="0074558A"/>
    <w:rsid w:val="0075413F"/>
    <w:rsid w:val="00766F20"/>
    <w:rsid w:val="007725C4"/>
    <w:rsid w:val="007915AC"/>
    <w:rsid w:val="007933BF"/>
    <w:rsid w:val="00793E6D"/>
    <w:rsid w:val="007B753B"/>
    <w:rsid w:val="007C2082"/>
    <w:rsid w:val="007C22BB"/>
    <w:rsid w:val="007C4576"/>
    <w:rsid w:val="007D59CC"/>
    <w:rsid w:val="007D7E22"/>
    <w:rsid w:val="007E1FA0"/>
    <w:rsid w:val="007E42CF"/>
    <w:rsid w:val="007E5DF2"/>
    <w:rsid w:val="007E64D4"/>
    <w:rsid w:val="007F1CE0"/>
    <w:rsid w:val="007F3B67"/>
    <w:rsid w:val="007F5871"/>
    <w:rsid w:val="007F75AE"/>
    <w:rsid w:val="00800372"/>
    <w:rsid w:val="00805146"/>
    <w:rsid w:val="00806B08"/>
    <w:rsid w:val="0081170C"/>
    <w:rsid w:val="0081244E"/>
    <w:rsid w:val="00821C29"/>
    <w:rsid w:val="008304FE"/>
    <w:rsid w:val="00831961"/>
    <w:rsid w:val="00835A6B"/>
    <w:rsid w:val="00837B8A"/>
    <w:rsid w:val="00842970"/>
    <w:rsid w:val="008532A2"/>
    <w:rsid w:val="008541F3"/>
    <w:rsid w:val="00863B47"/>
    <w:rsid w:val="0086456B"/>
    <w:rsid w:val="008704ED"/>
    <w:rsid w:val="0087729D"/>
    <w:rsid w:val="008812B2"/>
    <w:rsid w:val="00883228"/>
    <w:rsid w:val="00891A77"/>
    <w:rsid w:val="00895A01"/>
    <w:rsid w:val="00896B7E"/>
    <w:rsid w:val="008A36A3"/>
    <w:rsid w:val="008A4C40"/>
    <w:rsid w:val="008C682A"/>
    <w:rsid w:val="008D1CDF"/>
    <w:rsid w:val="008D3908"/>
    <w:rsid w:val="008F1C12"/>
    <w:rsid w:val="00901440"/>
    <w:rsid w:val="0091543A"/>
    <w:rsid w:val="00916309"/>
    <w:rsid w:val="00920565"/>
    <w:rsid w:val="009372B1"/>
    <w:rsid w:val="0094356C"/>
    <w:rsid w:val="009656B5"/>
    <w:rsid w:val="009771F7"/>
    <w:rsid w:val="009774F8"/>
    <w:rsid w:val="00977E01"/>
    <w:rsid w:val="00981C4A"/>
    <w:rsid w:val="00982666"/>
    <w:rsid w:val="00985503"/>
    <w:rsid w:val="009A2466"/>
    <w:rsid w:val="009A4A86"/>
    <w:rsid w:val="009A51F3"/>
    <w:rsid w:val="009B020B"/>
    <w:rsid w:val="009B661C"/>
    <w:rsid w:val="009C67C2"/>
    <w:rsid w:val="009C6D73"/>
    <w:rsid w:val="009C73CC"/>
    <w:rsid w:val="009D1BB8"/>
    <w:rsid w:val="009D242A"/>
    <w:rsid w:val="009D2785"/>
    <w:rsid w:val="009D4E3F"/>
    <w:rsid w:val="009E63C2"/>
    <w:rsid w:val="009E7BE5"/>
    <w:rsid w:val="009F5A4C"/>
    <w:rsid w:val="00A13BCD"/>
    <w:rsid w:val="00A1400F"/>
    <w:rsid w:val="00A158E0"/>
    <w:rsid w:val="00A17731"/>
    <w:rsid w:val="00A23E59"/>
    <w:rsid w:val="00A26357"/>
    <w:rsid w:val="00A44AFB"/>
    <w:rsid w:val="00A514B2"/>
    <w:rsid w:val="00A52F8B"/>
    <w:rsid w:val="00A56D50"/>
    <w:rsid w:val="00A661CA"/>
    <w:rsid w:val="00A70949"/>
    <w:rsid w:val="00A73955"/>
    <w:rsid w:val="00A746C6"/>
    <w:rsid w:val="00A7490D"/>
    <w:rsid w:val="00A81110"/>
    <w:rsid w:val="00A815D6"/>
    <w:rsid w:val="00A84444"/>
    <w:rsid w:val="00A84F2C"/>
    <w:rsid w:val="00A85CF2"/>
    <w:rsid w:val="00A902BF"/>
    <w:rsid w:val="00A939D8"/>
    <w:rsid w:val="00AB106F"/>
    <w:rsid w:val="00AD21E3"/>
    <w:rsid w:val="00AD2D55"/>
    <w:rsid w:val="00AE0E58"/>
    <w:rsid w:val="00AE1318"/>
    <w:rsid w:val="00AE576C"/>
    <w:rsid w:val="00AF2D77"/>
    <w:rsid w:val="00B04345"/>
    <w:rsid w:val="00B04525"/>
    <w:rsid w:val="00B20B98"/>
    <w:rsid w:val="00B2248E"/>
    <w:rsid w:val="00B26314"/>
    <w:rsid w:val="00B31EFA"/>
    <w:rsid w:val="00B32DCB"/>
    <w:rsid w:val="00B35743"/>
    <w:rsid w:val="00B40CBB"/>
    <w:rsid w:val="00B46446"/>
    <w:rsid w:val="00B54574"/>
    <w:rsid w:val="00B547CB"/>
    <w:rsid w:val="00B571C4"/>
    <w:rsid w:val="00B57C00"/>
    <w:rsid w:val="00B60189"/>
    <w:rsid w:val="00B61126"/>
    <w:rsid w:val="00B61361"/>
    <w:rsid w:val="00B65AD7"/>
    <w:rsid w:val="00B6636E"/>
    <w:rsid w:val="00B761AD"/>
    <w:rsid w:val="00B927AF"/>
    <w:rsid w:val="00B92EC5"/>
    <w:rsid w:val="00B954D6"/>
    <w:rsid w:val="00B972AA"/>
    <w:rsid w:val="00BA1FA6"/>
    <w:rsid w:val="00BA7A4A"/>
    <w:rsid w:val="00BB25B7"/>
    <w:rsid w:val="00BD08FE"/>
    <w:rsid w:val="00BD796A"/>
    <w:rsid w:val="00BE2C26"/>
    <w:rsid w:val="00BE3D32"/>
    <w:rsid w:val="00BF342A"/>
    <w:rsid w:val="00BF586E"/>
    <w:rsid w:val="00C20C9F"/>
    <w:rsid w:val="00C23410"/>
    <w:rsid w:val="00C2387C"/>
    <w:rsid w:val="00C253D4"/>
    <w:rsid w:val="00C27FBA"/>
    <w:rsid w:val="00C314FE"/>
    <w:rsid w:val="00C3683E"/>
    <w:rsid w:val="00C45652"/>
    <w:rsid w:val="00C540E9"/>
    <w:rsid w:val="00C55879"/>
    <w:rsid w:val="00C56A17"/>
    <w:rsid w:val="00C627E4"/>
    <w:rsid w:val="00C635EF"/>
    <w:rsid w:val="00C67D9D"/>
    <w:rsid w:val="00C704CA"/>
    <w:rsid w:val="00C7388F"/>
    <w:rsid w:val="00C901FD"/>
    <w:rsid w:val="00C93D9F"/>
    <w:rsid w:val="00CA5CE9"/>
    <w:rsid w:val="00CB2520"/>
    <w:rsid w:val="00CB3778"/>
    <w:rsid w:val="00CB61B9"/>
    <w:rsid w:val="00CC0D9C"/>
    <w:rsid w:val="00CC6890"/>
    <w:rsid w:val="00CD2E3E"/>
    <w:rsid w:val="00CD34F2"/>
    <w:rsid w:val="00CD5A7D"/>
    <w:rsid w:val="00CD7259"/>
    <w:rsid w:val="00CF0749"/>
    <w:rsid w:val="00CF36AE"/>
    <w:rsid w:val="00CF37C4"/>
    <w:rsid w:val="00CF5E08"/>
    <w:rsid w:val="00D0191C"/>
    <w:rsid w:val="00D2106F"/>
    <w:rsid w:val="00D21726"/>
    <w:rsid w:val="00D21735"/>
    <w:rsid w:val="00D348ED"/>
    <w:rsid w:val="00D36084"/>
    <w:rsid w:val="00D43CA8"/>
    <w:rsid w:val="00D52E32"/>
    <w:rsid w:val="00D576B9"/>
    <w:rsid w:val="00D60994"/>
    <w:rsid w:val="00D876D9"/>
    <w:rsid w:val="00D950B9"/>
    <w:rsid w:val="00D96BEB"/>
    <w:rsid w:val="00DA2504"/>
    <w:rsid w:val="00DA6753"/>
    <w:rsid w:val="00DB0474"/>
    <w:rsid w:val="00DC170C"/>
    <w:rsid w:val="00DC7480"/>
    <w:rsid w:val="00DD687B"/>
    <w:rsid w:val="00DE1790"/>
    <w:rsid w:val="00DE794E"/>
    <w:rsid w:val="00DF291F"/>
    <w:rsid w:val="00DF2C80"/>
    <w:rsid w:val="00DF415C"/>
    <w:rsid w:val="00E0210C"/>
    <w:rsid w:val="00E023C6"/>
    <w:rsid w:val="00E0718E"/>
    <w:rsid w:val="00E300E4"/>
    <w:rsid w:val="00E306BC"/>
    <w:rsid w:val="00E30A3F"/>
    <w:rsid w:val="00E41717"/>
    <w:rsid w:val="00E43E7B"/>
    <w:rsid w:val="00E57284"/>
    <w:rsid w:val="00E57B0F"/>
    <w:rsid w:val="00E72D36"/>
    <w:rsid w:val="00E738D3"/>
    <w:rsid w:val="00E83D33"/>
    <w:rsid w:val="00E8606C"/>
    <w:rsid w:val="00E87528"/>
    <w:rsid w:val="00E87901"/>
    <w:rsid w:val="00EA11D9"/>
    <w:rsid w:val="00EA3A05"/>
    <w:rsid w:val="00ED2328"/>
    <w:rsid w:val="00ED292B"/>
    <w:rsid w:val="00ED469B"/>
    <w:rsid w:val="00ED51A5"/>
    <w:rsid w:val="00EE0591"/>
    <w:rsid w:val="00EF25AC"/>
    <w:rsid w:val="00EF3D7F"/>
    <w:rsid w:val="00F03FA8"/>
    <w:rsid w:val="00F23CC1"/>
    <w:rsid w:val="00F26015"/>
    <w:rsid w:val="00F362D4"/>
    <w:rsid w:val="00F42009"/>
    <w:rsid w:val="00F558B2"/>
    <w:rsid w:val="00F606B0"/>
    <w:rsid w:val="00F652A7"/>
    <w:rsid w:val="00F66237"/>
    <w:rsid w:val="00F70374"/>
    <w:rsid w:val="00F707B3"/>
    <w:rsid w:val="00F70E5F"/>
    <w:rsid w:val="00F72A7D"/>
    <w:rsid w:val="00F73623"/>
    <w:rsid w:val="00F848E2"/>
    <w:rsid w:val="00F855ED"/>
    <w:rsid w:val="00F91D57"/>
    <w:rsid w:val="00F973D4"/>
    <w:rsid w:val="00FA7A93"/>
    <w:rsid w:val="00FB4B7F"/>
    <w:rsid w:val="00FC0CA3"/>
    <w:rsid w:val="00FC1A9C"/>
    <w:rsid w:val="00FC66F4"/>
    <w:rsid w:val="00FD02D3"/>
    <w:rsid w:val="00FD1227"/>
    <w:rsid w:val="00FD45EE"/>
    <w:rsid w:val="00FD716D"/>
    <w:rsid w:val="00FF1FC5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91BFE-3BED-4832-AFA4-3AA9E265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B5"/>
    <w:rPr>
      <w:sz w:val="24"/>
      <w:lang w:val="uk-UA"/>
    </w:rPr>
  </w:style>
  <w:style w:type="paragraph" w:styleId="2">
    <w:name w:val="heading 2"/>
    <w:basedOn w:val="a"/>
    <w:next w:val="a"/>
    <w:qFormat/>
    <w:rsid w:val="005563A3"/>
    <w:pPr>
      <w:keepNext/>
      <w:outlineLvl w:val="1"/>
    </w:pPr>
    <w:rPr>
      <w:sz w:val="36"/>
      <w:lang w:val="ru-RU"/>
    </w:rPr>
  </w:style>
  <w:style w:type="paragraph" w:styleId="3">
    <w:name w:val="heading 3"/>
    <w:basedOn w:val="a"/>
    <w:next w:val="a"/>
    <w:qFormat/>
    <w:rsid w:val="005563A3"/>
    <w:pPr>
      <w:keepNext/>
      <w:jc w:val="both"/>
      <w:outlineLvl w:val="2"/>
    </w:pPr>
    <w:rPr>
      <w:b/>
      <w:bCs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348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5563A3"/>
    <w:pPr>
      <w:keepNext/>
      <w:jc w:val="center"/>
      <w:outlineLvl w:val="4"/>
    </w:pPr>
    <w:rPr>
      <w:b/>
      <w:bCs/>
      <w:sz w:val="20"/>
      <w:szCs w:val="24"/>
    </w:rPr>
  </w:style>
  <w:style w:type="paragraph" w:styleId="7">
    <w:name w:val="heading 7"/>
    <w:basedOn w:val="a"/>
    <w:next w:val="a"/>
    <w:qFormat/>
    <w:rsid w:val="007F587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3A3"/>
    <w:pPr>
      <w:jc w:val="both"/>
    </w:pPr>
    <w:rPr>
      <w:szCs w:val="24"/>
    </w:rPr>
  </w:style>
  <w:style w:type="paragraph" w:styleId="30">
    <w:name w:val="Body Text 3"/>
    <w:basedOn w:val="a"/>
    <w:rsid w:val="00720B2C"/>
    <w:pPr>
      <w:spacing w:after="120"/>
    </w:pPr>
    <w:rPr>
      <w:sz w:val="16"/>
      <w:szCs w:val="16"/>
    </w:rPr>
  </w:style>
  <w:style w:type="table" w:styleId="a5">
    <w:name w:val="Table Grid"/>
    <w:basedOn w:val="a1"/>
    <w:uiPriority w:val="59"/>
    <w:rsid w:val="0097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C2387C"/>
    <w:rPr>
      <w:rFonts w:ascii="Verdana" w:hAnsi="Verdana" w:cs="Verdana"/>
      <w:szCs w:val="24"/>
      <w:lang w:val="en-US" w:eastAsia="en-US"/>
    </w:rPr>
  </w:style>
  <w:style w:type="character" w:customStyle="1" w:styleId="a7">
    <w:name w:val="Назва Знак"/>
    <w:link w:val="a8"/>
    <w:locked/>
    <w:rsid w:val="00A73955"/>
    <w:rPr>
      <w:sz w:val="32"/>
      <w:szCs w:val="24"/>
      <w:lang w:val="uk-UA" w:eastAsia="ru-RU" w:bidi="ar-SA"/>
    </w:rPr>
  </w:style>
  <w:style w:type="paragraph" w:styleId="a8">
    <w:name w:val="Title"/>
    <w:basedOn w:val="a"/>
    <w:link w:val="a7"/>
    <w:qFormat/>
    <w:rsid w:val="00A73955"/>
    <w:pPr>
      <w:jc w:val="center"/>
    </w:pPr>
    <w:rPr>
      <w:sz w:val="32"/>
      <w:szCs w:val="24"/>
    </w:rPr>
  </w:style>
  <w:style w:type="paragraph" w:styleId="a9">
    <w:name w:val="Balloon Text"/>
    <w:basedOn w:val="a"/>
    <w:semiHidden/>
    <w:rsid w:val="00A739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11D9"/>
    <w:pPr>
      <w:ind w:left="720"/>
      <w:contextualSpacing/>
    </w:pPr>
  </w:style>
  <w:style w:type="character" w:customStyle="1" w:styleId="a4">
    <w:name w:val="Основний текст Знак"/>
    <w:basedOn w:val="a0"/>
    <w:link w:val="a3"/>
    <w:rsid w:val="009C67C2"/>
    <w:rPr>
      <w:sz w:val="24"/>
      <w:szCs w:val="24"/>
      <w:lang w:val="uk-UA"/>
    </w:rPr>
  </w:style>
  <w:style w:type="character" w:customStyle="1" w:styleId="0pt">
    <w:name w:val="Основной текст + Интервал 0 pt"/>
    <w:basedOn w:val="a4"/>
    <w:rsid w:val="002857D0"/>
    <w:rPr>
      <w:rFonts w:ascii="Times New Roman" w:hAnsi="Times New Roman" w:cs="Times New Roman"/>
      <w:spacing w:val="1"/>
      <w:sz w:val="25"/>
      <w:szCs w:val="25"/>
      <w:shd w:val="clear" w:color="auto" w:fill="FFFFFF"/>
      <w:lang w:val="uk-UA" w:bidi="ar-SA"/>
    </w:rPr>
  </w:style>
  <w:style w:type="paragraph" w:styleId="ab">
    <w:name w:val="header"/>
    <w:basedOn w:val="a"/>
    <w:link w:val="ac"/>
    <w:semiHidden/>
    <w:unhideWhenUsed/>
    <w:rsid w:val="00C55879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semiHidden/>
    <w:rsid w:val="00C55879"/>
    <w:rPr>
      <w:sz w:val="24"/>
      <w:lang w:val="uk-UA"/>
    </w:rPr>
  </w:style>
  <w:style w:type="paragraph" w:styleId="ad">
    <w:name w:val="footer"/>
    <w:basedOn w:val="a"/>
    <w:link w:val="ae"/>
    <w:semiHidden/>
    <w:unhideWhenUsed/>
    <w:rsid w:val="00C5587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semiHidden/>
    <w:rsid w:val="00C55879"/>
    <w:rPr>
      <w:sz w:val="24"/>
      <w:lang w:val="uk-UA"/>
    </w:rPr>
  </w:style>
  <w:style w:type="paragraph" w:customStyle="1" w:styleId="docdata">
    <w:name w:val="docdata"/>
    <w:aliases w:val="docy,v5,3035,baiaagaaboqcaaadpqcaaawz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E576C"/>
    <w:pPr>
      <w:spacing w:before="100" w:beforeAutospacing="1" w:after="100" w:afterAutospacing="1"/>
    </w:pPr>
    <w:rPr>
      <w:szCs w:val="24"/>
      <w:lang w:eastAsia="uk-UA"/>
    </w:rPr>
  </w:style>
  <w:style w:type="paragraph" w:styleId="af">
    <w:name w:val="Normal (Web)"/>
    <w:basedOn w:val="a"/>
    <w:uiPriority w:val="99"/>
    <w:unhideWhenUsed/>
    <w:rsid w:val="00AE576C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40">
    <w:name w:val="Заголовок 4 Знак"/>
    <w:basedOn w:val="a0"/>
    <w:link w:val="4"/>
    <w:semiHidden/>
    <w:rsid w:val="00D348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uk-UA"/>
    </w:rPr>
  </w:style>
  <w:style w:type="paragraph" w:styleId="20">
    <w:name w:val="Body Text 2"/>
    <w:basedOn w:val="a"/>
    <w:link w:val="21"/>
    <w:semiHidden/>
    <w:unhideWhenUsed/>
    <w:rsid w:val="00D348ED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D348ED"/>
    <w:rPr>
      <w:sz w:val="24"/>
      <w:lang w:val="uk-UA"/>
    </w:rPr>
  </w:style>
  <w:style w:type="character" w:customStyle="1" w:styleId="af0">
    <w:name w:val="Підпис до зображення_"/>
    <w:link w:val="af1"/>
    <w:rsid w:val="00D348ED"/>
    <w:rPr>
      <w:b/>
      <w:bCs/>
      <w:shd w:val="clear" w:color="auto" w:fill="FFFFFF"/>
    </w:rPr>
  </w:style>
  <w:style w:type="paragraph" w:customStyle="1" w:styleId="af1">
    <w:name w:val="Підпис до зображення"/>
    <w:basedOn w:val="a"/>
    <w:link w:val="af0"/>
    <w:rsid w:val="00D348ED"/>
    <w:pPr>
      <w:widowControl w:val="0"/>
      <w:shd w:val="clear" w:color="auto" w:fill="FFFFFF"/>
    </w:pPr>
    <w:rPr>
      <w:b/>
      <w:bCs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F331-9393-41A0-BC4B-9A8CC4AA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9629</Words>
  <Characters>5490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106User</cp:lastModifiedBy>
  <cp:revision>4</cp:revision>
  <cp:lastPrinted>2025-10-28T11:47:00Z</cp:lastPrinted>
  <dcterms:created xsi:type="dcterms:W3CDTF">2025-10-28T11:51:00Z</dcterms:created>
  <dcterms:modified xsi:type="dcterms:W3CDTF">2025-11-04T12:36:00Z</dcterms:modified>
</cp:coreProperties>
</file>