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2B" w:rsidRDefault="00F6692B">
      <w:bookmarkStart w:id="0" w:name="_GoBack"/>
      <w:bookmarkEnd w:id="0"/>
    </w:p>
    <w:p w:rsidR="00F6692B" w:rsidRDefault="00F6692B" w:rsidP="00F6692B"/>
    <w:p w:rsidR="00F6692B" w:rsidRDefault="00F6692B" w:rsidP="00F6692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Додаток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 розпорядження міського голови</w:t>
      </w:r>
    </w:p>
    <w:p w:rsidR="0086369C" w:rsidRPr="0086369C" w:rsidRDefault="00F6692B" w:rsidP="0086369C">
      <w:pPr>
        <w:jc w:val="both"/>
        <w:rPr>
          <w:b/>
          <w:sz w:val="28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 w:rsidR="009F2932">
        <w:rPr>
          <w:sz w:val="28"/>
          <w:szCs w:val="28"/>
        </w:rPr>
        <w:t xml:space="preserve">           </w:t>
      </w:r>
      <w:r w:rsidR="0086369C" w:rsidRPr="0086369C">
        <w:rPr>
          <w:b/>
          <w:sz w:val="28"/>
          <w:u w:val="single"/>
        </w:rPr>
        <w:t>від 28 січня 2026 р. №86-р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ПРЕМІЯ</w:t>
      </w:r>
    </w:p>
    <w:p w:rsidR="00F6692B" w:rsidRDefault="00F6692B" w:rsidP="00F66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КЗДМР «Заслуженого академічного Прикарпатського ансамблю 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пісні та танцю України «Верховина» до заробітної плати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 </w:t>
      </w:r>
      <w:r w:rsidR="009F2932">
        <w:rPr>
          <w:sz w:val="28"/>
          <w:szCs w:val="28"/>
        </w:rPr>
        <w:t>січень 2026</w:t>
      </w:r>
      <w:r>
        <w:rPr>
          <w:sz w:val="28"/>
          <w:szCs w:val="28"/>
        </w:rPr>
        <w:t xml:space="preserve"> року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222"/>
        <w:gridCol w:w="4130"/>
        <w:gridCol w:w="2324"/>
      </w:tblGrid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Посада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Прізвище, </w:t>
            </w:r>
            <w:proofErr w:type="spellStart"/>
            <w:r>
              <w:rPr>
                <w:sz w:val="28"/>
                <w:szCs w:val="28"/>
                <w:lang w:eastAsia="en-US"/>
              </w:rPr>
              <w:t>ім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’</w:t>
            </w:r>
            <w:r w:rsidR="0068756C"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t>, по батькові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Розмір премії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(%)</w:t>
            </w:r>
          </w:p>
        </w:tc>
      </w:tr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Дмитрієв Сергій Володимирович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100 %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8D7075" w:rsidRDefault="008D7075" w:rsidP="008D7075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F6692B" w:rsidRPr="0017138C" w:rsidRDefault="008D7075" w:rsidP="0086369C">
      <w:pPr>
        <w:pStyle w:val="21"/>
        <w:tabs>
          <w:tab w:val="left" w:pos="7938"/>
        </w:tabs>
        <w:ind w:firstLine="0"/>
        <w:jc w:val="left"/>
        <w:rPr>
          <w:sz w:val="36"/>
          <w:szCs w:val="36"/>
        </w:rPr>
      </w:pPr>
      <w:r>
        <w:rPr>
          <w:b/>
          <w:sz w:val="28"/>
          <w:szCs w:val="28"/>
        </w:rPr>
        <w:t>виконкому                                                                                Віталій  ВОВКІВ</w:t>
      </w:r>
    </w:p>
    <w:sectPr w:rsidR="00F6692B" w:rsidRPr="0017138C" w:rsidSect="002B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56"/>
    <w:rsid w:val="000B0E4F"/>
    <w:rsid w:val="0017138C"/>
    <w:rsid w:val="00293D49"/>
    <w:rsid w:val="002B6E70"/>
    <w:rsid w:val="00590FB0"/>
    <w:rsid w:val="005B36BC"/>
    <w:rsid w:val="0068756C"/>
    <w:rsid w:val="006D1315"/>
    <w:rsid w:val="007F0EED"/>
    <w:rsid w:val="00842856"/>
    <w:rsid w:val="0086369C"/>
    <w:rsid w:val="008D7075"/>
    <w:rsid w:val="009F2932"/>
    <w:rsid w:val="00A17A0B"/>
    <w:rsid w:val="00AD35A5"/>
    <w:rsid w:val="00F6692B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12304-8D06-42C8-9D02-74FFE168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842856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842856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uiPriority w:val="99"/>
    <w:qFormat/>
    <w:rsid w:val="00842856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285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842856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8428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42856"/>
    <w:pPr>
      <w:ind w:firstLine="709"/>
      <w:jc w:val="both"/>
    </w:pPr>
    <w:rPr>
      <w:sz w:val="26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42856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4285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856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F6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Користувач</cp:lastModifiedBy>
  <cp:revision>2</cp:revision>
  <cp:lastPrinted>2026-01-23T08:18:00Z</cp:lastPrinted>
  <dcterms:created xsi:type="dcterms:W3CDTF">2026-01-30T13:41:00Z</dcterms:created>
  <dcterms:modified xsi:type="dcterms:W3CDTF">2026-01-30T13:41:00Z</dcterms:modified>
</cp:coreProperties>
</file>