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49E95" w14:textId="77777777" w:rsidR="00010831" w:rsidRPr="00C06023" w:rsidRDefault="00010831" w:rsidP="00010831">
      <w:pPr>
        <w:pStyle w:val="a5"/>
        <w:jc w:val="center"/>
        <w:rPr>
          <w:rFonts w:ascii="Times New Roman" w:hAnsi="Times New Roman" w:cs="Times New Roman"/>
          <w:sz w:val="28"/>
          <w:szCs w:val="28"/>
          <w:lang w:eastAsia="uk-UA"/>
        </w:rPr>
      </w:pPr>
      <w:bookmarkStart w:id="0" w:name="_GoBack"/>
      <w:r w:rsidRPr="00B148AA">
        <w:rPr>
          <w:rFonts w:ascii="Times New Roman" w:hAnsi="Times New Roman" w:cs="Times New Roman"/>
          <w:b/>
          <w:sz w:val="28"/>
          <w:szCs w:val="28"/>
          <w:lang w:eastAsia="uk-UA"/>
        </w:rPr>
        <w:t>ПАСПОРТ</w:t>
      </w:r>
      <w:r w:rsidRPr="00C06023">
        <w:rPr>
          <w:rFonts w:ascii="Times New Roman" w:hAnsi="Times New Roman" w:cs="Times New Roman"/>
          <w:sz w:val="28"/>
          <w:szCs w:val="28"/>
          <w:lang w:eastAsia="uk-UA"/>
        </w:rPr>
        <w:t> </w:t>
      </w:r>
    </w:p>
    <w:p w14:paraId="02A4B730"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Програми розвитку та підтримки</w:t>
      </w:r>
      <w:r>
        <w:rPr>
          <w:rFonts w:ascii="Times New Roman" w:hAnsi="Times New Roman" w:cs="Times New Roman"/>
          <w:b/>
          <w:bCs/>
          <w:sz w:val="28"/>
          <w:szCs w:val="28"/>
          <w:lang w:eastAsia="uk-UA"/>
        </w:rPr>
        <w:t xml:space="preserve"> </w:t>
      </w:r>
      <w:r w:rsidRPr="00C06023">
        <w:rPr>
          <w:rFonts w:ascii="Times New Roman" w:hAnsi="Times New Roman" w:cs="Times New Roman"/>
          <w:b/>
          <w:bCs/>
          <w:sz w:val="28"/>
          <w:szCs w:val="28"/>
          <w:lang w:eastAsia="uk-UA"/>
        </w:rPr>
        <w:t xml:space="preserve">комунальних </w:t>
      </w:r>
      <w:r>
        <w:rPr>
          <w:rFonts w:ascii="Times New Roman" w:hAnsi="Times New Roman" w:cs="Times New Roman"/>
          <w:b/>
          <w:bCs/>
          <w:sz w:val="28"/>
          <w:szCs w:val="28"/>
          <w:lang w:eastAsia="uk-UA"/>
        </w:rPr>
        <w:t>некомерційних</w:t>
      </w:r>
      <w:r w:rsidRPr="00C06023">
        <w:rPr>
          <w:rFonts w:ascii="Times New Roman" w:hAnsi="Times New Roman" w:cs="Times New Roman"/>
          <w:b/>
          <w:bCs/>
          <w:sz w:val="28"/>
          <w:szCs w:val="28"/>
          <w:lang w:eastAsia="uk-UA"/>
        </w:rPr>
        <w:t xml:space="preserve"> </w:t>
      </w:r>
    </w:p>
    <w:p w14:paraId="041465FD" w14:textId="77777777" w:rsidR="00010831" w:rsidRDefault="00010831" w:rsidP="00010831">
      <w:pPr>
        <w:pStyle w:val="a5"/>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підприємств</w:t>
      </w:r>
      <w:r w:rsidRPr="00C06023">
        <w:rPr>
          <w:rFonts w:ascii="Times New Roman" w:hAnsi="Times New Roman" w:cs="Times New Roman"/>
          <w:b/>
          <w:bCs/>
          <w:sz w:val="28"/>
          <w:szCs w:val="28"/>
          <w:lang w:eastAsia="uk-UA"/>
        </w:rPr>
        <w:t xml:space="preserve"> охорони здоров’я </w:t>
      </w:r>
    </w:p>
    <w:p w14:paraId="1D993B36" w14:textId="77777777" w:rsidR="00010831" w:rsidRDefault="00010831" w:rsidP="00010831">
      <w:pPr>
        <w:pStyle w:val="a5"/>
        <w:jc w:val="center"/>
        <w:rPr>
          <w:rFonts w:ascii="Times New Roman" w:hAnsi="Times New Roman" w:cs="Times New Roman"/>
          <w:b/>
          <w:bCs/>
          <w:sz w:val="28"/>
          <w:szCs w:val="28"/>
          <w:lang w:eastAsia="uk-UA"/>
        </w:rPr>
      </w:pPr>
      <w:r w:rsidRPr="00B148AA">
        <w:rPr>
          <w:rFonts w:ascii="Times New Roman" w:hAnsi="Times New Roman" w:cs="Times New Roman"/>
          <w:b/>
          <w:sz w:val="28"/>
          <w:szCs w:val="28"/>
          <w:lang w:eastAsia="uk-UA"/>
        </w:rPr>
        <w:t>Дрогобицької</w:t>
      </w:r>
      <w:r w:rsidRPr="00C06023">
        <w:rPr>
          <w:rFonts w:ascii="Times New Roman" w:hAnsi="Times New Roman" w:cs="Times New Roman"/>
          <w:b/>
          <w:bCs/>
          <w:sz w:val="28"/>
          <w:szCs w:val="28"/>
          <w:lang w:eastAsia="uk-UA"/>
        </w:rPr>
        <w:t xml:space="preserve"> </w:t>
      </w:r>
      <w:r>
        <w:rPr>
          <w:rFonts w:ascii="Times New Roman" w:hAnsi="Times New Roman" w:cs="Times New Roman"/>
          <w:b/>
          <w:bCs/>
          <w:sz w:val="28"/>
          <w:szCs w:val="28"/>
          <w:lang w:eastAsia="uk-UA"/>
        </w:rPr>
        <w:t xml:space="preserve">міської </w:t>
      </w:r>
      <w:r w:rsidRPr="00C06023">
        <w:rPr>
          <w:rFonts w:ascii="Times New Roman" w:hAnsi="Times New Roman" w:cs="Times New Roman"/>
          <w:b/>
          <w:bCs/>
          <w:sz w:val="28"/>
          <w:szCs w:val="28"/>
          <w:lang w:eastAsia="uk-UA"/>
        </w:rPr>
        <w:t>територіальної громади</w:t>
      </w:r>
      <w:r>
        <w:rPr>
          <w:rFonts w:ascii="Times New Roman" w:hAnsi="Times New Roman" w:cs="Times New Roman"/>
          <w:b/>
          <w:bCs/>
          <w:sz w:val="28"/>
          <w:szCs w:val="28"/>
          <w:lang w:eastAsia="uk-UA"/>
        </w:rPr>
        <w:t xml:space="preserve"> на 202</w:t>
      </w:r>
      <w:r w:rsidR="00CC52CA">
        <w:rPr>
          <w:rFonts w:ascii="Times New Roman" w:hAnsi="Times New Roman" w:cs="Times New Roman"/>
          <w:b/>
          <w:bCs/>
          <w:sz w:val="28"/>
          <w:szCs w:val="28"/>
          <w:lang w:eastAsia="uk-UA"/>
        </w:rPr>
        <w:t>6</w:t>
      </w:r>
      <w:r>
        <w:rPr>
          <w:rFonts w:ascii="Times New Roman" w:hAnsi="Times New Roman" w:cs="Times New Roman"/>
          <w:b/>
          <w:bCs/>
          <w:sz w:val="28"/>
          <w:szCs w:val="28"/>
          <w:lang w:eastAsia="uk-UA"/>
        </w:rPr>
        <w:t xml:space="preserve"> р.</w:t>
      </w:r>
    </w:p>
    <w:p w14:paraId="1A8135BE" w14:textId="77777777" w:rsidR="00010831" w:rsidRPr="00C06023" w:rsidRDefault="00010831" w:rsidP="00010831">
      <w:pPr>
        <w:pStyle w:val="a5"/>
        <w:ind w:firstLine="708"/>
        <w:jc w:val="both"/>
        <w:rPr>
          <w:rFonts w:ascii="Times New Roman" w:hAnsi="Times New Roman" w:cs="Times New Roman"/>
          <w:sz w:val="28"/>
          <w:szCs w:val="28"/>
          <w:lang w:eastAsia="uk-UA"/>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803"/>
        <w:gridCol w:w="5457"/>
      </w:tblGrid>
      <w:tr w:rsidR="00010831" w:rsidRPr="008C3092" w14:paraId="7B715242" w14:textId="77777777" w:rsidTr="00E47D34">
        <w:trPr>
          <w:trHeight w:val="566"/>
        </w:trPr>
        <w:tc>
          <w:tcPr>
            <w:tcW w:w="416" w:type="dxa"/>
          </w:tcPr>
          <w:p w14:paraId="69F767EA" w14:textId="77777777" w:rsidR="00010831" w:rsidRPr="008C3092" w:rsidRDefault="00010831" w:rsidP="00FE190B">
            <w:pPr>
              <w:jc w:val="center"/>
              <w:rPr>
                <w:sz w:val="26"/>
                <w:szCs w:val="26"/>
              </w:rPr>
            </w:pPr>
            <w:r w:rsidRPr="008C3092">
              <w:rPr>
                <w:sz w:val="26"/>
                <w:szCs w:val="26"/>
              </w:rPr>
              <w:t>1.</w:t>
            </w:r>
          </w:p>
        </w:tc>
        <w:tc>
          <w:tcPr>
            <w:tcW w:w="3803" w:type="dxa"/>
          </w:tcPr>
          <w:p w14:paraId="535A72CE" w14:textId="77777777" w:rsidR="00010831" w:rsidRPr="008C3092" w:rsidRDefault="00010831" w:rsidP="00FE190B">
            <w:pPr>
              <w:jc w:val="center"/>
              <w:rPr>
                <w:sz w:val="26"/>
                <w:szCs w:val="26"/>
              </w:rPr>
            </w:pPr>
            <w:r w:rsidRPr="008C3092">
              <w:rPr>
                <w:sz w:val="26"/>
                <w:szCs w:val="26"/>
              </w:rPr>
              <w:t>Ініціатор розроблення Програми</w:t>
            </w:r>
          </w:p>
        </w:tc>
        <w:tc>
          <w:tcPr>
            <w:tcW w:w="5457" w:type="dxa"/>
          </w:tcPr>
          <w:p w14:paraId="4FF3357B" w14:textId="77777777" w:rsidR="00010831" w:rsidRPr="008C3092" w:rsidRDefault="00C617C9" w:rsidP="00FE190B">
            <w:pPr>
              <w:jc w:val="center"/>
              <w:rPr>
                <w:sz w:val="26"/>
                <w:szCs w:val="26"/>
              </w:rPr>
            </w:pPr>
            <w:r>
              <w:rPr>
                <w:sz w:val="26"/>
                <w:szCs w:val="26"/>
              </w:rPr>
              <w:t>Управління</w:t>
            </w:r>
            <w:r w:rsidR="00010831" w:rsidRPr="008C3092">
              <w:rPr>
                <w:sz w:val="26"/>
                <w:szCs w:val="26"/>
              </w:rPr>
              <w:t xml:space="preserve"> охорони здоров`я</w:t>
            </w:r>
          </w:p>
          <w:p w14:paraId="4057980F" w14:textId="77777777" w:rsidR="00010831" w:rsidRPr="008C3092" w:rsidRDefault="00010831" w:rsidP="00FE190B">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010831" w:rsidRPr="008C3092" w14:paraId="17C04480" w14:textId="77777777" w:rsidTr="00E47D34">
        <w:trPr>
          <w:trHeight w:val="580"/>
        </w:trPr>
        <w:tc>
          <w:tcPr>
            <w:tcW w:w="416" w:type="dxa"/>
          </w:tcPr>
          <w:p w14:paraId="456DB3E0" w14:textId="77777777" w:rsidR="00010831" w:rsidRPr="008C3092" w:rsidRDefault="00010831" w:rsidP="00FE190B">
            <w:pPr>
              <w:jc w:val="center"/>
              <w:rPr>
                <w:sz w:val="26"/>
                <w:szCs w:val="26"/>
              </w:rPr>
            </w:pPr>
            <w:r w:rsidRPr="008C3092">
              <w:rPr>
                <w:sz w:val="26"/>
                <w:szCs w:val="26"/>
              </w:rPr>
              <w:t>2.</w:t>
            </w:r>
          </w:p>
        </w:tc>
        <w:tc>
          <w:tcPr>
            <w:tcW w:w="3803" w:type="dxa"/>
          </w:tcPr>
          <w:p w14:paraId="1C9A62A2" w14:textId="77777777" w:rsidR="00010831" w:rsidRPr="008C3092" w:rsidRDefault="00010831" w:rsidP="00FE190B">
            <w:pPr>
              <w:jc w:val="center"/>
              <w:rPr>
                <w:sz w:val="26"/>
                <w:szCs w:val="26"/>
              </w:rPr>
            </w:pPr>
            <w:r w:rsidRPr="008C3092">
              <w:rPr>
                <w:sz w:val="26"/>
                <w:szCs w:val="26"/>
              </w:rPr>
              <w:t>Розробник Програми</w:t>
            </w:r>
          </w:p>
        </w:tc>
        <w:tc>
          <w:tcPr>
            <w:tcW w:w="5457" w:type="dxa"/>
          </w:tcPr>
          <w:p w14:paraId="69C6948D" w14:textId="77777777" w:rsidR="00010831" w:rsidRPr="008C3092" w:rsidRDefault="00572F74" w:rsidP="00FE190B">
            <w:pPr>
              <w:jc w:val="center"/>
              <w:rPr>
                <w:sz w:val="26"/>
                <w:szCs w:val="26"/>
              </w:rPr>
            </w:pPr>
            <w:r>
              <w:rPr>
                <w:sz w:val="26"/>
                <w:szCs w:val="26"/>
              </w:rPr>
              <w:t>Управління</w:t>
            </w:r>
            <w:r w:rsidR="00010831" w:rsidRPr="008C3092">
              <w:rPr>
                <w:sz w:val="26"/>
                <w:szCs w:val="26"/>
              </w:rPr>
              <w:t xml:space="preserve"> охорони здоров`я</w:t>
            </w:r>
          </w:p>
          <w:p w14:paraId="023DCBCE" w14:textId="77777777" w:rsidR="00010831" w:rsidRPr="008C3092" w:rsidRDefault="00010831" w:rsidP="00FE190B">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010831" w:rsidRPr="008C3092" w14:paraId="6B3E57B9" w14:textId="77777777" w:rsidTr="00E47D34">
        <w:trPr>
          <w:trHeight w:val="568"/>
        </w:trPr>
        <w:tc>
          <w:tcPr>
            <w:tcW w:w="416" w:type="dxa"/>
          </w:tcPr>
          <w:p w14:paraId="4610B1DA" w14:textId="77777777" w:rsidR="00010831" w:rsidRPr="008C3092" w:rsidRDefault="00010831" w:rsidP="00FE190B">
            <w:pPr>
              <w:jc w:val="center"/>
              <w:rPr>
                <w:sz w:val="26"/>
                <w:szCs w:val="26"/>
              </w:rPr>
            </w:pPr>
            <w:r w:rsidRPr="008C3092">
              <w:rPr>
                <w:sz w:val="26"/>
                <w:szCs w:val="26"/>
              </w:rPr>
              <w:t>3.</w:t>
            </w:r>
          </w:p>
        </w:tc>
        <w:tc>
          <w:tcPr>
            <w:tcW w:w="3803" w:type="dxa"/>
          </w:tcPr>
          <w:p w14:paraId="0983D064" w14:textId="77777777" w:rsidR="00010831" w:rsidRPr="008C3092" w:rsidRDefault="00010831" w:rsidP="00FE190B">
            <w:pPr>
              <w:jc w:val="center"/>
              <w:rPr>
                <w:sz w:val="26"/>
                <w:szCs w:val="26"/>
              </w:rPr>
            </w:pPr>
            <w:proofErr w:type="spellStart"/>
            <w:r w:rsidRPr="008C3092">
              <w:rPr>
                <w:sz w:val="26"/>
                <w:szCs w:val="26"/>
              </w:rPr>
              <w:t>Співрозробник</w:t>
            </w:r>
            <w:proofErr w:type="spellEnd"/>
            <w:r w:rsidRPr="008C3092">
              <w:rPr>
                <w:sz w:val="26"/>
                <w:szCs w:val="26"/>
              </w:rPr>
              <w:t xml:space="preserve"> Програми</w:t>
            </w:r>
          </w:p>
        </w:tc>
        <w:tc>
          <w:tcPr>
            <w:tcW w:w="5457" w:type="dxa"/>
          </w:tcPr>
          <w:p w14:paraId="20DE37CA" w14:textId="77777777" w:rsidR="00010831" w:rsidRPr="00CC52CA" w:rsidRDefault="00010831" w:rsidP="00CC52CA">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306883">
              <w:rPr>
                <w:rFonts w:ascii="Times New Roman" w:hAnsi="Times New Roman"/>
                <w:sz w:val="26"/>
                <w:szCs w:val="26"/>
              </w:rPr>
              <w:t>Комунальне некомерційне підприємство «Дрогобицька міська лікарня</w:t>
            </w:r>
            <w:r>
              <w:rPr>
                <w:rFonts w:ascii="Times New Roman" w:hAnsi="Times New Roman"/>
                <w:sz w:val="26"/>
                <w:szCs w:val="26"/>
              </w:rPr>
              <w:t xml:space="preserve"> </w:t>
            </w:r>
            <w:r w:rsidRPr="00306883">
              <w:rPr>
                <w:rFonts w:ascii="Times New Roman" w:hAnsi="Times New Roman"/>
                <w:sz w:val="26"/>
                <w:szCs w:val="26"/>
              </w:rPr>
              <w:t>№</w:t>
            </w:r>
            <w:r>
              <w:rPr>
                <w:rFonts w:ascii="Times New Roman" w:hAnsi="Times New Roman"/>
                <w:sz w:val="26"/>
                <w:szCs w:val="26"/>
              </w:rPr>
              <w:t xml:space="preserve"> </w:t>
            </w:r>
            <w:r w:rsidRPr="00306883">
              <w:rPr>
                <w:rFonts w:ascii="Times New Roman" w:hAnsi="Times New Roman"/>
                <w:sz w:val="26"/>
                <w:szCs w:val="26"/>
              </w:rPr>
              <w:t xml:space="preserve">1» </w:t>
            </w:r>
            <w:r>
              <w:rPr>
                <w:rFonts w:ascii="Times New Roman" w:hAnsi="Times New Roman"/>
                <w:sz w:val="26"/>
                <w:szCs w:val="26"/>
              </w:rPr>
              <w:t>Д</w:t>
            </w:r>
            <w:r w:rsidRPr="00306883">
              <w:rPr>
                <w:rFonts w:ascii="Times New Roman" w:hAnsi="Times New Roman"/>
                <w:sz w:val="26"/>
                <w:szCs w:val="26"/>
              </w:rPr>
              <w:t>рогобицької міської ради;</w:t>
            </w:r>
          </w:p>
          <w:p w14:paraId="080F0159" w14:textId="77777777" w:rsidR="00010831" w:rsidRPr="008C3092"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Комунальне некомерційне підприємство «</w:t>
            </w:r>
            <w:proofErr w:type="spellStart"/>
            <w:r w:rsidRPr="008C3092">
              <w:rPr>
                <w:rFonts w:ascii="Times New Roman" w:hAnsi="Times New Roman"/>
                <w:sz w:val="26"/>
                <w:szCs w:val="26"/>
              </w:rPr>
              <w:t>Стебницька</w:t>
            </w:r>
            <w:proofErr w:type="spellEnd"/>
            <w:r w:rsidRPr="008C3092">
              <w:rPr>
                <w:rFonts w:ascii="Times New Roman" w:hAnsi="Times New Roman"/>
                <w:sz w:val="26"/>
                <w:szCs w:val="26"/>
              </w:rPr>
              <w:t xml:space="preserve"> міська лікарня» Дрогобицької міської ради;</w:t>
            </w:r>
          </w:p>
          <w:p w14:paraId="42B37951" w14:textId="77777777" w:rsidR="00010831" w:rsidRPr="008C3092"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Комунальне некомерційне підприємство «Дрогобицька міська поліклініка» Дрогобицької міської ради</w:t>
            </w:r>
            <w:r>
              <w:rPr>
                <w:rFonts w:ascii="Times New Roman" w:hAnsi="Times New Roman"/>
                <w:sz w:val="26"/>
                <w:szCs w:val="26"/>
              </w:rPr>
              <w:t>;</w:t>
            </w:r>
          </w:p>
          <w:p w14:paraId="7A41E4ED" w14:textId="77777777" w:rsidR="00010831"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 xml:space="preserve">Комунальне некомерційне підприємство «Дрогобицька </w:t>
            </w:r>
            <w:r>
              <w:rPr>
                <w:rFonts w:ascii="Times New Roman" w:hAnsi="Times New Roman"/>
                <w:sz w:val="26"/>
                <w:szCs w:val="26"/>
              </w:rPr>
              <w:t>районна поліклініка»</w:t>
            </w:r>
            <w:r w:rsidRPr="008C3092">
              <w:rPr>
                <w:rFonts w:ascii="Times New Roman" w:hAnsi="Times New Roman"/>
                <w:sz w:val="26"/>
                <w:szCs w:val="26"/>
              </w:rPr>
              <w:t xml:space="preserve"> Дрогобицької міської ради.</w:t>
            </w:r>
          </w:p>
          <w:p w14:paraId="4CF84365" w14:textId="77777777" w:rsidR="00010831" w:rsidRPr="008C3092"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Комунальне некомерційне підприємство «</w:t>
            </w:r>
            <w:proofErr w:type="spellStart"/>
            <w:r>
              <w:rPr>
                <w:rFonts w:ascii="Times New Roman" w:hAnsi="Times New Roman"/>
                <w:sz w:val="26"/>
                <w:szCs w:val="26"/>
              </w:rPr>
              <w:t>Болехівська</w:t>
            </w:r>
            <w:proofErr w:type="spellEnd"/>
            <w:r>
              <w:rPr>
                <w:rFonts w:ascii="Times New Roman" w:hAnsi="Times New Roman"/>
                <w:sz w:val="26"/>
                <w:szCs w:val="26"/>
              </w:rPr>
              <w:t xml:space="preserve"> амбулаторія загальної практики сімейної медицини»</w:t>
            </w:r>
            <w:r w:rsidRPr="008C3092">
              <w:rPr>
                <w:rFonts w:ascii="Times New Roman" w:hAnsi="Times New Roman"/>
                <w:sz w:val="26"/>
                <w:szCs w:val="26"/>
              </w:rPr>
              <w:t xml:space="preserve"> Дрогобицької міської ради.</w:t>
            </w:r>
          </w:p>
        </w:tc>
      </w:tr>
      <w:tr w:rsidR="00010831" w:rsidRPr="008C3092" w14:paraId="16CE6D14" w14:textId="77777777" w:rsidTr="00E47D34">
        <w:trPr>
          <w:trHeight w:val="580"/>
        </w:trPr>
        <w:tc>
          <w:tcPr>
            <w:tcW w:w="416" w:type="dxa"/>
          </w:tcPr>
          <w:p w14:paraId="51B852D6" w14:textId="77777777" w:rsidR="00010831" w:rsidRPr="008C3092" w:rsidRDefault="00010831" w:rsidP="00FE190B">
            <w:pPr>
              <w:jc w:val="center"/>
              <w:rPr>
                <w:sz w:val="26"/>
                <w:szCs w:val="26"/>
              </w:rPr>
            </w:pPr>
            <w:r w:rsidRPr="008C3092">
              <w:rPr>
                <w:sz w:val="26"/>
                <w:szCs w:val="26"/>
              </w:rPr>
              <w:t>4.</w:t>
            </w:r>
          </w:p>
        </w:tc>
        <w:tc>
          <w:tcPr>
            <w:tcW w:w="3803" w:type="dxa"/>
          </w:tcPr>
          <w:p w14:paraId="274EB4AF" w14:textId="77777777" w:rsidR="00010831" w:rsidRPr="008C3092" w:rsidRDefault="00010831" w:rsidP="00FE190B">
            <w:pPr>
              <w:jc w:val="center"/>
              <w:rPr>
                <w:sz w:val="26"/>
                <w:szCs w:val="26"/>
              </w:rPr>
            </w:pPr>
            <w:r w:rsidRPr="008C3092">
              <w:rPr>
                <w:sz w:val="26"/>
                <w:szCs w:val="26"/>
              </w:rPr>
              <w:t>Відповідальний виконавець Програми</w:t>
            </w:r>
          </w:p>
        </w:tc>
        <w:tc>
          <w:tcPr>
            <w:tcW w:w="5457" w:type="dxa"/>
          </w:tcPr>
          <w:p w14:paraId="1176685B" w14:textId="77777777" w:rsidR="00010831" w:rsidRPr="008C3092" w:rsidRDefault="00CC52CA" w:rsidP="00FE190B">
            <w:pPr>
              <w:jc w:val="center"/>
              <w:rPr>
                <w:sz w:val="26"/>
                <w:szCs w:val="26"/>
              </w:rPr>
            </w:pPr>
            <w:r>
              <w:rPr>
                <w:sz w:val="26"/>
                <w:szCs w:val="26"/>
              </w:rPr>
              <w:t>Управління</w:t>
            </w:r>
            <w:r w:rsidR="00010831" w:rsidRPr="008C3092">
              <w:rPr>
                <w:sz w:val="26"/>
                <w:szCs w:val="26"/>
              </w:rPr>
              <w:t xml:space="preserve"> охорони здоров`я</w:t>
            </w:r>
          </w:p>
          <w:p w14:paraId="068E292E" w14:textId="77777777" w:rsidR="00010831" w:rsidRPr="008C3092" w:rsidRDefault="00010831" w:rsidP="00FE190B">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E41571" w:rsidRPr="008C3092" w14:paraId="1732E98F" w14:textId="77777777" w:rsidTr="00E47D34">
        <w:trPr>
          <w:trHeight w:val="580"/>
        </w:trPr>
        <w:tc>
          <w:tcPr>
            <w:tcW w:w="416" w:type="dxa"/>
          </w:tcPr>
          <w:p w14:paraId="083B67EB" w14:textId="77777777" w:rsidR="00E41571" w:rsidRPr="008C3092" w:rsidRDefault="00E41571" w:rsidP="00FE190B">
            <w:pPr>
              <w:jc w:val="center"/>
              <w:rPr>
                <w:sz w:val="26"/>
                <w:szCs w:val="26"/>
              </w:rPr>
            </w:pPr>
            <w:r>
              <w:rPr>
                <w:sz w:val="26"/>
                <w:szCs w:val="26"/>
              </w:rPr>
              <w:t>5.</w:t>
            </w:r>
          </w:p>
        </w:tc>
        <w:tc>
          <w:tcPr>
            <w:tcW w:w="3803" w:type="dxa"/>
          </w:tcPr>
          <w:p w14:paraId="6A0E5911" w14:textId="77777777" w:rsidR="00E41571" w:rsidRPr="008C3092" w:rsidRDefault="00E41571" w:rsidP="00FE190B">
            <w:pPr>
              <w:jc w:val="center"/>
              <w:rPr>
                <w:sz w:val="26"/>
                <w:szCs w:val="26"/>
              </w:rPr>
            </w:pPr>
            <w:r>
              <w:rPr>
                <w:sz w:val="26"/>
                <w:szCs w:val="26"/>
              </w:rPr>
              <w:t>Головний розпорядник коштів</w:t>
            </w:r>
          </w:p>
        </w:tc>
        <w:tc>
          <w:tcPr>
            <w:tcW w:w="5457" w:type="dxa"/>
          </w:tcPr>
          <w:p w14:paraId="437BD1F1" w14:textId="77777777" w:rsidR="00E41571" w:rsidRPr="008C3092" w:rsidRDefault="00CC52CA" w:rsidP="00E41571">
            <w:pPr>
              <w:jc w:val="center"/>
              <w:rPr>
                <w:sz w:val="26"/>
                <w:szCs w:val="26"/>
              </w:rPr>
            </w:pPr>
            <w:r>
              <w:rPr>
                <w:sz w:val="26"/>
                <w:szCs w:val="26"/>
              </w:rPr>
              <w:t>Управління</w:t>
            </w:r>
            <w:r w:rsidR="00E41571" w:rsidRPr="008C3092">
              <w:rPr>
                <w:sz w:val="26"/>
                <w:szCs w:val="26"/>
              </w:rPr>
              <w:t xml:space="preserve"> охорони здоров`я</w:t>
            </w:r>
          </w:p>
          <w:p w14:paraId="0031F28E" w14:textId="77777777" w:rsidR="00E41571" w:rsidRPr="008C3092" w:rsidRDefault="00E41571" w:rsidP="00E41571">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010831" w:rsidRPr="008C3092" w14:paraId="48F33E0D" w14:textId="77777777" w:rsidTr="00E47D34">
        <w:trPr>
          <w:trHeight w:val="566"/>
        </w:trPr>
        <w:tc>
          <w:tcPr>
            <w:tcW w:w="416" w:type="dxa"/>
          </w:tcPr>
          <w:p w14:paraId="1736E0BB" w14:textId="77777777" w:rsidR="00010831" w:rsidRPr="008C3092" w:rsidRDefault="00E41571" w:rsidP="00FE190B">
            <w:pPr>
              <w:jc w:val="center"/>
              <w:rPr>
                <w:sz w:val="26"/>
                <w:szCs w:val="26"/>
              </w:rPr>
            </w:pPr>
            <w:r>
              <w:rPr>
                <w:sz w:val="26"/>
                <w:szCs w:val="26"/>
              </w:rPr>
              <w:t>6</w:t>
            </w:r>
            <w:r w:rsidR="00010831" w:rsidRPr="008C3092">
              <w:rPr>
                <w:sz w:val="26"/>
                <w:szCs w:val="26"/>
              </w:rPr>
              <w:t>.</w:t>
            </w:r>
          </w:p>
        </w:tc>
        <w:tc>
          <w:tcPr>
            <w:tcW w:w="3803" w:type="dxa"/>
          </w:tcPr>
          <w:p w14:paraId="2F58163F" w14:textId="77777777" w:rsidR="00010831" w:rsidRPr="008C3092" w:rsidRDefault="00010831" w:rsidP="00FE190B">
            <w:pPr>
              <w:jc w:val="center"/>
              <w:rPr>
                <w:sz w:val="26"/>
                <w:szCs w:val="26"/>
              </w:rPr>
            </w:pPr>
            <w:r w:rsidRPr="008C3092">
              <w:rPr>
                <w:sz w:val="26"/>
                <w:szCs w:val="26"/>
              </w:rPr>
              <w:t>Термін реалізації Програми</w:t>
            </w:r>
          </w:p>
        </w:tc>
        <w:tc>
          <w:tcPr>
            <w:tcW w:w="5457" w:type="dxa"/>
          </w:tcPr>
          <w:p w14:paraId="615A3047" w14:textId="77777777" w:rsidR="00010831" w:rsidRDefault="00010831" w:rsidP="00FE190B">
            <w:pPr>
              <w:jc w:val="center"/>
              <w:rPr>
                <w:sz w:val="26"/>
                <w:szCs w:val="26"/>
              </w:rPr>
            </w:pPr>
          </w:p>
          <w:p w14:paraId="5BFB0B74" w14:textId="77777777" w:rsidR="00010831" w:rsidRPr="008C3092" w:rsidRDefault="00010831" w:rsidP="00FE190B">
            <w:pPr>
              <w:jc w:val="center"/>
              <w:rPr>
                <w:sz w:val="26"/>
                <w:szCs w:val="26"/>
              </w:rPr>
            </w:pPr>
            <w:r w:rsidRPr="008C3092">
              <w:rPr>
                <w:sz w:val="26"/>
                <w:szCs w:val="26"/>
              </w:rPr>
              <w:t>20</w:t>
            </w:r>
            <w:r>
              <w:rPr>
                <w:sz w:val="26"/>
                <w:szCs w:val="26"/>
              </w:rPr>
              <w:t>2</w:t>
            </w:r>
            <w:r w:rsidR="00CC52CA">
              <w:rPr>
                <w:sz w:val="26"/>
                <w:szCs w:val="26"/>
              </w:rPr>
              <w:t>6</w:t>
            </w:r>
            <w:r w:rsidRPr="008C3092">
              <w:rPr>
                <w:sz w:val="26"/>
                <w:szCs w:val="26"/>
              </w:rPr>
              <w:t xml:space="preserve"> рік</w:t>
            </w:r>
          </w:p>
        </w:tc>
      </w:tr>
      <w:tr w:rsidR="00010831" w:rsidRPr="008C3092" w14:paraId="6FD49A8A" w14:textId="77777777" w:rsidTr="00F04631">
        <w:trPr>
          <w:trHeight w:val="871"/>
        </w:trPr>
        <w:tc>
          <w:tcPr>
            <w:tcW w:w="416" w:type="dxa"/>
          </w:tcPr>
          <w:p w14:paraId="36A05B8E" w14:textId="77777777" w:rsidR="00010831" w:rsidRPr="008C3092" w:rsidRDefault="00E41571" w:rsidP="00FE190B">
            <w:pPr>
              <w:jc w:val="center"/>
              <w:rPr>
                <w:sz w:val="26"/>
                <w:szCs w:val="26"/>
              </w:rPr>
            </w:pPr>
            <w:r>
              <w:rPr>
                <w:sz w:val="26"/>
                <w:szCs w:val="26"/>
              </w:rPr>
              <w:t>7</w:t>
            </w:r>
            <w:r w:rsidR="00010831" w:rsidRPr="008C3092">
              <w:rPr>
                <w:sz w:val="26"/>
                <w:szCs w:val="26"/>
              </w:rPr>
              <w:t>.</w:t>
            </w:r>
          </w:p>
        </w:tc>
        <w:tc>
          <w:tcPr>
            <w:tcW w:w="3803" w:type="dxa"/>
          </w:tcPr>
          <w:p w14:paraId="40E52077" w14:textId="77777777" w:rsidR="00010831" w:rsidRPr="008C3092" w:rsidRDefault="00010831" w:rsidP="00FE190B">
            <w:pPr>
              <w:jc w:val="center"/>
              <w:rPr>
                <w:sz w:val="26"/>
                <w:szCs w:val="26"/>
              </w:rPr>
            </w:pPr>
            <w:r w:rsidRPr="008C3092">
              <w:rPr>
                <w:sz w:val="26"/>
                <w:szCs w:val="26"/>
              </w:rPr>
              <w:t>Перелік джерел фінансування, які беруть участь у виконанні Програми</w:t>
            </w:r>
          </w:p>
        </w:tc>
        <w:tc>
          <w:tcPr>
            <w:tcW w:w="5457" w:type="dxa"/>
            <w:tcBorders>
              <w:bottom w:val="single" w:sz="4" w:space="0" w:color="auto"/>
            </w:tcBorders>
          </w:tcPr>
          <w:p w14:paraId="311B52D1" w14:textId="77777777" w:rsidR="00010831" w:rsidRDefault="00010831" w:rsidP="00FE190B">
            <w:pPr>
              <w:jc w:val="center"/>
              <w:rPr>
                <w:sz w:val="26"/>
                <w:szCs w:val="26"/>
              </w:rPr>
            </w:pPr>
          </w:p>
          <w:p w14:paraId="0044F0C0" w14:textId="77777777" w:rsidR="00010831" w:rsidRPr="005F3482" w:rsidRDefault="005F3482" w:rsidP="00FE190B">
            <w:pPr>
              <w:jc w:val="center"/>
              <w:rPr>
                <w:sz w:val="26"/>
                <w:szCs w:val="26"/>
              </w:rPr>
            </w:pPr>
            <w:r>
              <w:rPr>
                <w:sz w:val="26"/>
                <w:szCs w:val="26"/>
                <w:lang w:eastAsia="uk-UA"/>
              </w:rPr>
              <w:t xml:space="preserve">Бюджет </w:t>
            </w:r>
            <w:r w:rsidRPr="005F3482">
              <w:rPr>
                <w:sz w:val="26"/>
                <w:szCs w:val="26"/>
                <w:lang w:eastAsia="uk-UA"/>
              </w:rPr>
              <w:t>Дрогобицької міської територіальної громади</w:t>
            </w:r>
          </w:p>
        </w:tc>
      </w:tr>
      <w:tr w:rsidR="00010831" w:rsidRPr="008C3092" w14:paraId="4A4AF59B" w14:textId="77777777" w:rsidTr="00F04631">
        <w:trPr>
          <w:trHeight w:val="1030"/>
        </w:trPr>
        <w:tc>
          <w:tcPr>
            <w:tcW w:w="416" w:type="dxa"/>
            <w:vMerge w:val="restart"/>
          </w:tcPr>
          <w:p w14:paraId="4A398117" w14:textId="77777777" w:rsidR="00010831" w:rsidRPr="008C3092" w:rsidRDefault="00E41571" w:rsidP="00FE190B">
            <w:pPr>
              <w:jc w:val="center"/>
              <w:rPr>
                <w:sz w:val="26"/>
                <w:szCs w:val="26"/>
              </w:rPr>
            </w:pPr>
            <w:r>
              <w:rPr>
                <w:sz w:val="26"/>
                <w:szCs w:val="26"/>
              </w:rPr>
              <w:t>8</w:t>
            </w:r>
            <w:r w:rsidR="00010831" w:rsidRPr="008C3092">
              <w:rPr>
                <w:sz w:val="26"/>
                <w:szCs w:val="26"/>
              </w:rPr>
              <w:t>.</w:t>
            </w:r>
          </w:p>
        </w:tc>
        <w:tc>
          <w:tcPr>
            <w:tcW w:w="3803" w:type="dxa"/>
            <w:vMerge w:val="restart"/>
            <w:tcBorders>
              <w:right w:val="single" w:sz="4" w:space="0" w:color="auto"/>
            </w:tcBorders>
          </w:tcPr>
          <w:p w14:paraId="1B1A393B" w14:textId="77777777" w:rsidR="00010831" w:rsidRDefault="00010831" w:rsidP="0000249F">
            <w:pPr>
              <w:jc w:val="center"/>
              <w:rPr>
                <w:sz w:val="26"/>
                <w:szCs w:val="26"/>
              </w:rPr>
            </w:pPr>
            <w:r>
              <w:rPr>
                <w:sz w:val="26"/>
                <w:szCs w:val="26"/>
              </w:rPr>
              <w:t>Загальний обсяг</w:t>
            </w:r>
            <w:r w:rsidRPr="008C3092">
              <w:rPr>
                <w:sz w:val="26"/>
                <w:szCs w:val="26"/>
              </w:rPr>
              <w:t xml:space="preserve"> фінансових ресурсів, необхідних для </w:t>
            </w:r>
            <w:r>
              <w:rPr>
                <w:sz w:val="26"/>
                <w:szCs w:val="26"/>
              </w:rPr>
              <w:t>виконання</w:t>
            </w:r>
            <w:r w:rsidRPr="008C3092">
              <w:rPr>
                <w:sz w:val="26"/>
                <w:szCs w:val="26"/>
              </w:rPr>
              <w:t xml:space="preserve"> Прог</w:t>
            </w:r>
            <w:r>
              <w:rPr>
                <w:sz w:val="26"/>
                <w:szCs w:val="26"/>
              </w:rPr>
              <w:t>рами за кошти міського бюджету</w:t>
            </w:r>
            <w:r w:rsidR="00F04631">
              <w:rPr>
                <w:sz w:val="26"/>
                <w:szCs w:val="26"/>
              </w:rPr>
              <w:t xml:space="preserve"> – фонд розвитку</w:t>
            </w:r>
          </w:p>
          <w:p w14:paraId="58125929" w14:textId="77777777" w:rsidR="0000249F" w:rsidRPr="0000249F" w:rsidRDefault="0000249F" w:rsidP="0000249F">
            <w:pPr>
              <w:rPr>
                <w:sz w:val="26"/>
                <w:szCs w:val="26"/>
              </w:rPr>
            </w:pPr>
          </w:p>
          <w:p w14:paraId="52F353BC" w14:textId="77777777" w:rsidR="0000249F" w:rsidRPr="0000249F" w:rsidRDefault="0000249F" w:rsidP="0000249F">
            <w:pPr>
              <w:rPr>
                <w:sz w:val="26"/>
                <w:szCs w:val="26"/>
              </w:rPr>
            </w:pPr>
          </w:p>
        </w:tc>
        <w:tc>
          <w:tcPr>
            <w:tcW w:w="5457" w:type="dxa"/>
            <w:tcBorders>
              <w:top w:val="single" w:sz="4" w:space="0" w:color="auto"/>
              <w:left w:val="single" w:sz="4" w:space="0" w:color="auto"/>
              <w:bottom w:val="nil"/>
              <w:right w:val="single" w:sz="4" w:space="0" w:color="auto"/>
            </w:tcBorders>
          </w:tcPr>
          <w:p w14:paraId="5BE024F8" w14:textId="77777777" w:rsidR="00010831" w:rsidRDefault="00010831" w:rsidP="00FE190B">
            <w:pPr>
              <w:jc w:val="center"/>
              <w:rPr>
                <w:sz w:val="26"/>
                <w:szCs w:val="26"/>
              </w:rPr>
            </w:pPr>
          </w:p>
          <w:p w14:paraId="40F7177C" w14:textId="77777777" w:rsidR="00010831" w:rsidRDefault="00010831" w:rsidP="00FE190B">
            <w:pPr>
              <w:jc w:val="center"/>
              <w:rPr>
                <w:sz w:val="26"/>
                <w:szCs w:val="26"/>
              </w:rPr>
            </w:pPr>
          </w:p>
          <w:p w14:paraId="624CBE45" w14:textId="77777777" w:rsidR="00010831" w:rsidRDefault="00010831" w:rsidP="00FE190B">
            <w:pPr>
              <w:jc w:val="center"/>
              <w:rPr>
                <w:sz w:val="26"/>
                <w:szCs w:val="26"/>
              </w:rPr>
            </w:pPr>
          </w:p>
          <w:p w14:paraId="352C4F2F" w14:textId="77777777" w:rsidR="00010831" w:rsidRPr="000357C7" w:rsidRDefault="00C54BC6" w:rsidP="00FE190B">
            <w:pPr>
              <w:jc w:val="center"/>
              <w:rPr>
                <w:b/>
                <w:sz w:val="26"/>
                <w:szCs w:val="26"/>
              </w:rPr>
            </w:pPr>
            <w:r>
              <w:rPr>
                <w:b/>
                <w:szCs w:val="26"/>
                <w:lang w:val="ru-RU"/>
              </w:rPr>
              <w:t>6 087 894</w:t>
            </w:r>
            <w:r w:rsidR="00773627">
              <w:rPr>
                <w:b/>
                <w:szCs w:val="26"/>
                <w:lang w:val="ru-RU"/>
              </w:rPr>
              <w:t>,</w:t>
            </w:r>
            <w:r>
              <w:rPr>
                <w:b/>
                <w:szCs w:val="26"/>
                <w:lang w:val="ru-RU"/>
              </w:rPr>
              <w:t>0</w:t>
            </w:r>
            <w:r w:rsidR="00773627">
              <w:rPr>
                <w:b/>
                <w:szCs w:val="26"/>
                <w:lang w:val="ru-RU"/>
              </w:rPr>
              <w:t>0</w:t>
            </w:r>
            <w:r w:rsidR="00F04631">
              <w:rPr>
                <w:b/>
                <w:szCs w:val="26"/>
                <w:lang w:val="ru-RU"/>
              </w:rPr>
              <w:t xml:space="preserve"> </w:t>
            </w:r>
            <w:r w:rsidR="00010831" w:rsidRPr="000357C7">
              <w:rPr>
                <w:b/>
                <w:sz w:val="26"/>
                <w:szCs w:val="26"/>
              </w:rPr>
              <w:t>грн.</w:t>
            </w:r>
          </w:p>
          <w:p w14:paraId="7FE68A0C" w14:textId="77777777" w:rsidR="00010831" w:rsidRPr="008C3092" w:rsidRDefault="00010831" w:rsidP="00FE190B">
            <w:pPr>
              <w:jc w:val="center"/>
              <w:rPr>
                <w:sz w:val="26"/>
                <w:szCs w:val="26"/>
              </w:rPr>
            </w:pPr>
          </w:p>
        </w:tc>
      </w:tr>
      <w:tr w:rsidR="00010831" w:rsidRPr="008C3092" w14:paraId="7DF9F8E3" w14:textId="77777777" w:rsidTr="00E41571">
        <w:trPr>
          <w:trHeight w:val="715"/>
        </w:trPr>
        <w:tc>
          <w:tcPr>
            <w:tcW w:w="416" w:type="dxa"/>
            <w:vMerge/>
          </w:tcPr>
          <w:p w14:paraId="38BD0FE7" w14:textId="77777777" w:rsidR="00010831" w:rsidRPr="00C06865" w:rsidRDefault="00010831" w:rsidP="00FE190B">
            <w:pPr>
              <w:jc w:val="center"/>
              <w:rPr>
                <w:sz w:val="26"/>
                <w:szCs w:val="26"/>
                <w:lang w:val="en-US"/>
              </w:rPr>
            </w:pPr>
          </w:p>
        </w:tc>
        <w:tc>
          <w:tcPr>
            <w:tcW w:w="3803" w:type="dxa"/>
            <w:vMerge/>
            <w:tcBorders>
              <w:right w:val="single" w:sz="4" w:space="0" w:color="auto"/>
            </w:tcBorders>
          </w:tcPr>
          <w:p w14:paraId="4817ED87" w14:textId="77777777" w:rsidR="00010831" w:rsidRDefault="00010831" w:rsidP="00FE190B">
            <w:pPr>
              <w:jc w:val="center"/>
              <w:rPr>
                <w:sz w:val="26"/>
                <w:szCs w:val="26"/>
              </w:rPr>
            </w:pPr>
          </w:p>
        </w:tc>
        <w:tc>
          <w:tcPr>
            <w:tcW w:w="5457" w:type="dxa"/>
            <w:tcBorders>
              <w:top w:val="nil"/>
              <w:left w:val="single" w:sz="4" w:space="0" w:color="auto"/>
              <w:bottom w:val="single" w:sz="4" w:space="0" w:color="auto"/>
              <w:right w:val="single" w:sz="4" w:space="0" w:color="auto"/>
            </w:tcBorders>
          </w:tcPr>
          <w:p w14:paraId="5900415D" w14:textId="77777777" w:rsidR="004C55CA" w:rsidRDefault="004C55CA" w:rsidP="00FE190B">
            <w:pPr>
              <w:jc w:val="center"/>
              <w:rPr>
                <w:sz w:val="26"/>
                <w:szCs w:val="26"/>
              </w:rPr>
            </w:pPr>
          </w:p>
          <w:p w14:paraId="79D86725" w14:textId="77777777" w:rsidR="00010831" w:rsidRDefault="00010831" w:rsidP="00FE190B">
            <w:pPr>
              <w:jc w:val="center"/>
              <w:rPr>
                <w:sz w:val="26"/>
                <w:szCs w:val="26"/>
              </w:rPr>
            </w:pPr>
          </w:p>
        </w:tc>
      </w:tr>
    </w:tbl>
    <w:p w14:paraId="79CE25CE" w14:textId="77777777" w:rsidR="0000249F" w:rsidRDefault="0000249F" w:rsidP="00E41571">
      <w:pPr>
        <w:pStyle w:val="a5"/>
        <w:jc w:val="both"/>
        <w:rPr>
          <w:rFonts w:ascii="Times New Roman" w:hAnsi="Times New Roman" w:cs="Times New Roman"/>
          <w:b/>
          <w:sz w:val="28"/>
          <w:szCs w:val="28"/>
        </w:rPr>
      </w:pPr>
    </w:p>
    <w:p w14:paraId="748D4E16" w14:textId="77777777" w:rsidR="00C617C9" w:rsidRDefault="0000249F" w:rsidP="00612CF8">
      <w:pPr>
        <w:pStyle w:val="a5"/>
        <w:jc w:val="both"/>
        <w:rPr>
          <w:rFonts w:ascii="Times New Roman" w:hAnsi="Times New Roman" w:cs="Times New Roman"/>
          <w:b/>
          <w:sz w:val="28"/>
          <w:szCs w:val="28"/>
        </w:rPr>
      </w:pPr>
      <w:r w:rsidRPr="00904484">
        <w:rPr>
          <w:rFonts w:ascii="Times New Roman" w:hAnsi="Times New Roman" w:cs="Times New Roman"/>
          <w:b/>
          <w:sz w:val="28"/>
          <w:szCs w:val="28"/>
        </w:rPr>
        <w:t>Начальни</w:t>
      </w:r>
      <w:r w:rsidR="00C617C9">
        <w:rPr>
          <w:rFonts w:ascii="Times New Roman" w:hAnsi="Times New Roman" w:cs="Times New Roman"/>
          <w:b/>
          <w:sz w:val="28"/>
          <w:szCs w:val="28"/>
        </w:rPr>
        <w:t>к управл</w:t>
      </w:r>
      <w:r w:rsidR="00612CF8">
        <w:rPr>
          <w:rFonts w:ascii="Times New Roman" w:hAnsi="Times New Roman" w:cs="Times New Roman"/>
          <w:b/>
          <w:sz w:val="28"/>
          <w:szCs w:val="28"/>
        </w:rPr>
        <w:t xml:space="preserve">іння                 </w:t>
      </w:r>
      <w:r w:rsidR="00C617C9">
        <w:rPr>
          <w:rFonts w:ascii="Times New Roman" w:hAnsi="Times New Roman" w:cs="Times New Roman"/>
          <w:b/>
          <w:sz w:val="28"/>
          <w:szCs w:val="28"/>
        </w:rPr>
        <w:t xml:space="preserve"> </w:t>
      </w:r>
      <w:r w:rsidR="00C617C9">
        <w:rPr>
          <w:rFonts w:ascii="Times New Roman" w:hAnsi="Times New Roman" w:cs="Times New Roman"/>
          <w:b/>
          <w:sz w:val="28"/>
          <w:szCs w:val="28"/>
        </w:rPr>
        <w:tab/>
      </w:r>
      <w:r w:rsidR="00C617C9">
        <w:rPr>
          <w:rFonts w:ascii="Times New Roman" w:hAnsi="Times New Roman" w:cs="Times New Roman"/>
          <w:b/>
          <w:sz w:val="28"/>
          <w:szCs w:val="28"/>
        </w:rPr>
        <w:tab/>
      </w:r>
      <w:r w:rsidRPr="00904484">
        <w:rPr>
          <w:rFonts w:ascii="Times New Roman" w:hAnsi="Times New Roman" w:cs="Times New Roman"/>
          <w:b/>
          <w:sz w:val="28"/>
          <w:szCs w:val="28"/>
        </w:rPr>
        <w:t>В</w:t>
      </w:r>
      <w:r>
        <w:rPr>
          <w:rFonts w:ascii="Times New Roman" w:hAnsi="Times New Roman" w:cs="Times New Roman"/>
          <w:b/>
          <w:sz w:val="28"/>
          <w:szCs w:val="28"/>
        </w:rPr>
        <w:t xml:space="preserve">олодимир </w:t>
      </w:r>
      <w:r w:rsidRPr="00904484">
        <w:rPr>
          <w:rFonts w:ascii="Times New Roman" w:hAnsi="Times New Roman" w:cs="Times New Roman"/>
          <w:b/>
          <w:sz w:val="28"/>
          <w:szCs w:val="28"/>
        </w:rPr>
        <w:t>Ч</w:t>
      </w:r>
      <w:r>
        <w:rPr>
          <w:rFonts w:ascii="Times New Roman" w:hAnsi="Times New Roman" w:cs="Times New Roman"/>
          <w:b/>
          <w:sz w:val="28"/>
          <w:szCs w:val="28"/>
        </w:rPr>
        <w:t>УБА</w:t>
      </w:r>
    </w:p>
    <w:bookmarkEnd w:id="0"/>
    <w:p w14:paraId="6BF9A4BD" w14:textId="77777777" w:rsidR="00C617C9" w:rsidRPr="00CB7BCF" w:rsidRDefault="00C617C9" w:rsidP="00CB7BCF">
      <w:pPr>
        <w:pStyle w:val="a5"/>
        <w:ind w:firstLine="142"/>
        <w:jc w:val="both"/>
        <w:rPr>
          <w:rFonts w:ascii="Times New Roman" w:hAnsi="Times New Roman" w:cs="Times New Roman"/>
          <w:b/>
          <w:sz w:val="28"/>
          <w:szCs w:val="28"/>
        </w:rPr>
      </w:pPr>
    </w:p>
    <w:p w14:paraId="6331E583" w14:textId="77777777" w:rsidR="00773627" w:rsidRPr="00D87837" w:rsidRDefault="00773627" w:rsidP="00773627">
      <w:pPr>
        <w:ind w:left="5245" w:hanging="567"/>
        <w:jc w:val="right"/>
        <w:rPr>
          <w:szCs w:val="28"/>
        </w:rPr>
      </w:pPr>
      <w:r w:rsidRPr="009849ED">
        <w:rPr>
          <w:szCs w:val="28"/>
        </w:rPr>
        <w:t xml:space="preserve">         Додаток </w:t>
      </w:r>
      <w:r>
        <w:rPr>
          <w:szCs w:val="28"/>
        </w:rPr>
        <w:t xml:space="preserve">до рішення </w:t>
      </w:r>
      <w:r w:rsidRPr="009849ED">
        <w:rPr>
          <w:szCs w:val="28"/>
        </w:rPr>
        <w:t xml:space="preserve"> ___</w:t>
      </w:r>
      <w:r>
        <w:rPr>
          <w:szCs w:val="28"/>
        </w:rPr>
        <w:t xml:space="preserve"> </w:t>
      </w:r>
      <w:r w:rsidRPr="009849ED">
        <w:rPr>
          <w:szCs w:val="28"/>
        </w:rPr>
        <w:t>сесії _____</w:t>
      </w:r>
      <w:r>
        <w:rPr>
          <w:szCs w:val="28"/>
        </w:rPr>
        <w:t xml:space="preserve"> </w:t>
      </w:r>
      <w:r w:rsidRPr="009849ED">
        <w:rPr>
          <w:szCs w:val="28"/>
        </w:rPr>
        <w:t xml:space="preserve">скликання </w:t>
      </w:r>
    </w:p>
    <w:p w14:paraId="0C3EC05D" w14:textId="77777777" w:rsidR="00773627" w:rsidRPr="009849ED" w:rsidRDefault="00773627" w:rsidP="00773627">
      <w:pPr>
        <w:ind w:left="5245"/>
        <w:jc w:val="right"/>
        <w:rPr>
          <w:szCs w:val="28"/>
        </w:rPr>
      </w:pPr>
      <w:r w:rsidRPr="009849ED">
        <w:rPr>
          <w:szCs w:val="28"/>
        </w:rPr>
        <w:t xml:space="preserve">Дрогобицької міської ради  </w:t>
      </w:r>
    </w:p>
    <w:p w14:paraId="5E66673B" w14:textId="77777777" w:rsidR="00773627" w:rsidRDefault="00773627" w:rsidP="00773627">
      <w:pPr>
        <w:pStyle w:val="pzvb-48p"/>
        <w:spacing w:line="240" w:lineRule="auto"/>
        <w:ind w:left="4537" w:right="97" w:firstLine="708"/>
        <w:jc w:val="right"/>
        <w:rPr>
          <w:szCs w:val="28"/>
          <w:lang w:val="uk-UA"/>
        </w:rPr>
      </w:pPr>
    </w:p>
    <w:p w14:paraId="19932C29" w14:textId="77777777" w:rsidR="00773627" w:rsidRPr="009849ED" w:rsidRDefault="00773627" w:rsidP="00773627">
      <w:pPr>
        <w:pStyle w:val="pzvb-48p"/>
        <w:spacing w:line="240" w:lineRule="auto"/>
        <w:ind w:left="4537" w:right="97" w:firstLine="708"/>
        <w:jc w:val="right"/>
        <w:rPr>
          <w:szCs w:val="28"/>
        </w:rPr>
      </w:pPr>
      <w:r w:rsidRPr="009849ED">
        <w:rPr>
          <w:szCs w:val="28"/>
          <w:lang w:val="uk-UA"/>
        </w:rPr>
        <w:t>«__»</w:t>
      </w:r>
      <w:r w:rsidRPr="009849ED">
        <w:rPr>
          <w:szCs w:val="28"/>
        </w:rPr>
        <w:t>__</w:t>
      </w:r>
      <w:r w:rsidRPr="009849ED">
        <w:rPr>
          <w:szCs w:val="28"/>
          <w:lang w:val="uk-UA"/>
        </w:rPr>
        <w:t>______</w:t>
      </w:r>
      <w:r w:rsidRPr="009849ED">
        <w:rPr>
          <w:szCs w:val="28"/>
        </w:rPr>
        <w:t>20</w:t>
      </w:r>
      <w:r w:rsidRPr="009849ED">
        <w:rPr>
          <w:szCs w:val="28"/>
          <w:lang w:val="uk-UA"/>
        </w:rPr>
        <w:t xml:space="preserve">__ </w:t>
      </w:r>
      <w:r w:rsidRPr="009849ED">
        <w:rPr>
          <w:szCs w:val="28"/>
        </w:rPr>
        <w:t>р. № _____</w:t>
      </w:r>
    </w:p>
    <w:p w14:paraId="3E11DFAF" w14:textId="77777777" w:rsidR="00010831" w:rsidRPr="00773627" w:rsidRDefault="00010831" w:rsidP="00010831">
      <w:pPr>
        <w:pStyle w:val="a5"/>
        <w:jc w:val="center"/>
        <w:rPr>
          <w:rFonts w:ascii="Times New Roman" w:hAnsi="Times New Roman" w:cs="Times New Roman"/>
          <w:b/>
          <w:bCs/>
          <w:sz w:val="28"/>
          <w:szCs w:val="28"/>
          <w:lang w:val="ru-RU" w:eastAsia="uk-UA"/>
        </w:rPr>
      </w:pPr>
    </w:p>
    <w:p w14:paraId="4EBF1EA8" w14:textId="77777777" w:rsidR="00773627" w:rsidRDefault="00773627" w:rsidP="00773627">
      <w:pPr>
        <w:pStyle w:val="a5"/>
        <w:jc w:val="center"/>
        <w:rPr>
          <w:rFonts w:ascii="Times New Roman" w:hAnsi="Times New Roman" w:cs="Times New Roman"/>
          <w:b/>
          <w:bCs/>
          <w:sz w:val="28"/>
          <w:szCs w:val="28"/>
          <w:lang w:eastAsia="uk-UA"/>
        </w:rPr>
      </w:pPr>
    </w:p>
    <w:p w14:paraId="1507E3F5" w14:textId="77777777" w:rsidR="00E41571" w:rsidRDefault="00E41571" w:rsidP="00773627">
      <w:pPr>
        <w:pStyle w:val="a5"/>
        <w:jc w:val="center"/>
        <w:rPr>
          <w:rFonts w:ascii="Times New Roman" w:hAnsi="Times New Roman" w:cs="Times New Roman"/>
          <w:b/>
          <w:bCs/>
          <w:sz w:val="28"/>
          <w:szCs w:val="28"/>
          <w:lang w:eastAsia="uk-UA"/>
        </w:rPr>
      </w:pPr>
    </w:p>
    <w:p w14:paraId="6AC0E812" w14:textId="77777777" w:rsidR="00773627" w:rsidRDefault="00773627" w:rsidP="00773627">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Програм</w:t>
      </w:r>
      <w:r>
        <w:rPr>
          <w:rFonts w:ascii="Times New Roman" w:hAnsi="Times New Roman" w:cs="Times New Roman"/>
          <w:b/>
          <w:bCs/>
          <w:sz w:val="28"/>
          <w:szCs w:val="28"/>
          <w:lang w:eastAsia="uk-UA"/>
        </w:rPr>
        <w:t>а</w:t>
      </w:r>
      <w:r w:rsidRPr="00C06023">
        <w:rPr>
          <w:rFonts w:ascii="Times New Roman" w:hAnsi="Times New Roman" w:cs="Times New Roman"/>
          <w:b/>
          <w:bCs/>
          <w:sz w:val="28"/>
          <w:szCs w:val="28"/>
          <w:lang w:eastAsia="uk-UA"/>
        </w:rPr>
        <w:t xml:space="preserve"> розвитку та підтримки</w:t>
      </w:r>
      <w:r>
        <w:rPr>
          <w:rFonts w:ascii="Times New Roman" w:hAnsi="Times New Roman" w:cs="Times New Roman"/>
          <w:b/>
          <w:bCs/>
          <w:sz w:val="28"/>
          <w:szCs w:val="28"/>
          <w:lang w:eastAsia="uk-UA"/>
        </w:rPr>
        <w:t xml:space="preserve"> </w:t>
      </w:r>
      <w:r w:rsidRPr="00C06023">
        <w:rPr>
          <w:rFonts w:ascii="Times New Roman" w:hAnsi="Times New Roman" w:cs="Times New Roman"/>
          <w:b/>
          <w:bCs/>
          <w:sz w:val="28"/>
          <w:szCs w:val="28"/>
          <w:lang w:eastAsia="uk-UA"/>
        </w:rPr>
        <w:t xml:space="preserve">комунальних </w:t>
      </w:r>
      <w:r>
        <w:rPr>
          <w:rFonts w:ascii="Times New Roman" w:hAnsi="Times New Roman" w:cs="Times New Roman"/>
          <w:b/>
          <w:bCs/>
          <w:sz w:val="28"/>
          <w:szCs w:val="28"/>
          <w:lang w:eastAsia="uk-UA"/>
        </w:rPr>
        <w:t>некомерційних</w:t>
      </w:r>
      <w:r w:rsidRPr="00C06023">
        <w:rPr>
          <w:rFonts w:ascii="Times New Roman" w:hAnsi="Times New Roman" w:cs="Times New Roman"/>
          <w:b/>
          <w:bCs/>
          <w:sz w:val="28"/>
          <w:szCs w:val="28"/>
          <w:lang w:eastAsia="uk-UA"/>
        </w:rPr>
        <w:t xml:space="preserve"> </w:t>
      </w:r>
    </w:p>
    <w:p w14:paraId="0593F1FB" w14:textId="77777777" w:rsidR="00773627" w:rsidRDefault="00773627" w:rsidP="00773627">
      <w:pPr>
        <w:pStyle w:val="a5"/>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підприємств</w:t>
      </w:r>
      <w:r w:rsidRPr="00C06023">
        <w:rPr>
          <w:rFonts w:ascii="Times New Roman" w:hAnsi="Times New Roman" w:cs="Times New Roman"/>
          <w:b/>
          <w:bCs/>
          <w:sz w:val="28"/>
          <w:szCs w:val="28"/>
          <w:lang w:eastAsia="uk-UA"/>
        </w:rPr>
        <w:t xml:space="preserve"> охорони здоров’я </w:t>
      </w:r>
    </w:p>
    <w:p w14:paraId="17B6CBD4" w14:textId="77777777" w:rsidR="00773627" w:rsidRDefault="00773627" w:rsidP="00773627">
      <w:pPr>
        <w:pStyle w:val="a5"/>
        <w:jc w:val="center"/>
        <w:rPr>
          <w:rFonts w:ascii="Times New Roman" w:hAnsi="Times New Roman" w:cs="Times New Roman"/>
          <w:b/>
          <w:bCs/>
          <w:sz w:val="28"/>
          <w:szCs w:val="28"/>
          <w:lang w:eastAsia="uk-UA"/>
        </w:rPr>
      </w:pPr>
      <w:r w:rsidRPr="00B148AA">
        <w:rPr>
          <w:rFonts w:ascii="Times New Roman" w:hAnsi="Times New Roman" w:cs="Times New Roman"/>
          <w:b/>
          <w:sz w:val="28"/>
          <w:szCs w:val="28"/>
          <w:lang w:eastAsia="uk-UA"/>
        </w:rPr>
        <w:t>Дрогобицької</w:t>
      </w:r>
      <w:r w:rsidRPr="00C06023">
        <w:rPr>
          <w:rFonts w:ascii="Times New Roman" w:hAnsi="Times New Roman" w:cs="Times New Roman"/>
          <w:b/>
          <w:bCs/>
          <w:sz w:val="28"/>
          <w:szCs w:val="28"/>
          <w:lang w:eastAsia="uk-UA"/>
        </w:rPr>
        <w:t xml:space="preserve"> </w:t>
      </w:r>
      <w:r>
        <w:rPr>
          <w:rFonts w:ascii="Times New Roman" w:hAnsi="Times New Roman" w:cs="Times New Roman"/>
          <w:b/>
          <w:bCs/>
          <w:sz w:val="28"/>
          <w:szCs w:val="28"/>
          <w:lang w:eastAsia="uk-UA"/>
        </w:rPr>
        <w:t xml:space="preserve">міської </w:t>
      </w:r>
      <w:r w:rsidRPr="00C06023">
        <w:rPr>
          <w:rFonts w:ascii="Times New Roman" w:hAnsi="Times New Roman" w:cs="Times New Roman"/>
          <w:b/>
          <w:bCs/>
          <w:sz w:val="28"/>
          <w:szCs w:val="28"/>
          <w:lang w:eastAsia="uk-UA"/>
        </w:rPr>
        <w:t>територіальної громади</w:t>
      </w:r>
      <w:r w:rsidR="00C617C9">
        <w:rPr>
          <w:rFonts w:ascii="Times New Roman" w:hAnsi="Times New Roman" w:cs="Times New Roman"/>
          <w:b/>
          <w:bCs/>
          <w:sz w:val="28"/>
          <w:szCs w:val="28"/>
          <w:lang w:eastAsia="uk-UA"/>
        </w:rPr>
        <w:t xml:space="preserve"> на 2026</w:t>
      </w:r>
      <w:r>
        <w:rPr>
          <w:rFonts w:ascii="Times New Roman" w:hAnsi="Times New Roman" w:cs="Times New Roman"/>
          <w:b/>
          <w:bCs/>
          <w:sz w:val="28"/>
          <w:szCs w:val="28"/>
          <w:lang w:eastAsia="uk-UA"/>
        </w:rPr>
        <w:t xml:space="preserve"> р.</w:t>
      </w:r>
    </w:p>
    <w:p w14:paraId="5AB64CD8" w14:textId="77777777" w:rsidR="00773627" w:rsidRDefault="00773627" w:rsidP="00010831">
      <w:pPr>
        <w:pStyle w:val="a5"/>
        <w:jc w:val="center"/>
        <w:rPr>
          <w:rFonts w:ascii="Times New Roman" w:hAnsi="Times New Roman" w:cs="Times New Roman"/>
          <w:b/>
          <w:bCs/>
          <w:sz w:val="28"/>
          <w:szCs w:val="28"/>
          <w:lang w:eastAsia="uk-UA"/>
        </w:rPr>
      </w:pPr>
    </w:p>
    <w:p w14:paraId="1EAEE997" w14:textId="77777777" w:rsidR="00E41571" w:rsidRDefault="00E41571" w:rsidP="00010831">
      <w:pPr>
        <w:pStyle w:val="a5"/>
        <w:jc w:val="center"/>
        <w:rPr>
          <w:rFonts w:ascii="Times New Roman" w:hAnsi="Times New Roman" w:cs="Times New Roman"/>
          <w:b/>
          <w:bCs/>
          <w:sz w:val="28"/>
          <w:szCs w:val="28"/>
          <w:lang w:eastAsia="uk-UA"/>
        </w:rPr>
      </w:pPr>
    </w:p>
    <w:p w14:paraId="374407A5" w14:textId="77777777" w:rsidR="00010831" w:rsidRPr="00296AA8" w:rsidRDefault="00010831" w:rsidP="00010831">
      <w:pPr>
        <w:pStyle w:val="a5"/>
        <w:jc w:val="center"/>
        <w:rPr>
          <w:rFonts w:ascii="Times New Roman" w:hAnsi="Times New Roman" w:cs="Times New Roman"/>
          <w:b/>
          <w:bCs/>
          <w:sz w:val="28"/>
          <w:szCs w:val="28"/>
          <w:lang w:eastAsia="uk-UA"/>
        </w:rPr>
      </w:pPr>
      <w:r w:rsidRPr="00296AA8">
        <w:rPr>
          <w:rFonts w:ascii="Times New Roman" w:hAnsi="Times New Roman" w:cs="Times New Roman"/>
          <w:b/>
          <w:bCs/>
          <w:sz w:val="28"/>
          <w:szCs w:val="28"/>
          <w:lang w:eastAsia="uk-UA"/>
        </w:rPr>
        <w:t>Загальна частина</w:t>
      </w:r>
    </w:p>
    <w:p w14:paraId="47E60AD9" w14:textId="77777777" w:rsidR="00010831" w:rsidRPr="00296AA8" w:rsidRDefault="00010831" w:rsidP="00010831">
      <w:pPr>
        <w:pStyle w:val="a5"/>
        <w:jc w:val="both"/>
        <w:rPr>
          <w:rFonts w:ascii="Times New Roman" w:hAnsi="Times New Roman" w:cs="Times New Roman"/>
          <w:sz w:val="28"/>
          <w:szCs w:val="28"/>
          <w:lang w:eastAsia="uk-UA"/>
        </w:rPr>
      </w:pPr>
    </w:p>
    <w:p w14:paraId="5F3B12BA" w14:textId="77777777" w:rsidR="00010831" w:rsidRPr="00296AA8" w:rsidRDefault="00010831" w:rsidP="00010831">
      <w:pPr>
        <w:pStyle w:val="a5"/>
        <w:ind w:firstLine="708"/>
        <w:jc w:val="both"/>
        <w:rPr>
          <w:rFonts w:ascii="Times New Roman" w:hAnsi="Times New Roman" w:cs="Times New Roman"/>
          <w:sz w:val="28"/>
          <w:szCs w:val="28"/>
          <w:lang w:eastAsia="uk-UA"/>
        </w:rPr>
      </w:pPr>
      <w:r w:rsidRPr="00296AA8">
        <w:rPr>
          <w:rFonts w:ascii="Times New Roman" w:hAnsi="Times New Roman" w:cs="Times New Roman"/>
          <w:sz w:val="28"/>
          <w:szCs w:val="28"/>
          <w:lang w:eastAsia="uk-UA"/>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14:paraId="784A58FC" w14:textId="77777777" w:rsidR="00010831" w:rsidRPr="00296AA8" w:rsidRDefault="00010831" w:rsidP="00010831">
      <w:pPr>
        <w:pStyle w:val="a5"/>
        <w:ind w:firstLine="708"/>
        <w:jc w:val="both"/>
        <w:rPr>
          <w:rFonts w:ascii="Times New Roman" w:hAnsi="Times New Roman" w:cs="Times New Roman"/>
          <w:sz w:val="28"/>
          <w:szCs w:val="28"/>
          <w:lang w:eastAsia="uk-UA"/>
        </w:rPr>
      </w:pPr>
      <w:r w:rsidRPr="00296AA8">
        <w:rPr>
          <w:rFonts w:ascii="Times New Roman" w:hAnsi="Times New Roman" w:cs="Times New Roman"/>
          <w:sz w:val="28"/>
          <w:szCs w:val="28"/>
          <w:lang w:eastAsia="uk-UA"/>
        </w:rPr>
        <w:t>Головною метою діяльності в галузі охорони здоров'я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5744BF92" w14:textId="77777777" w:rsidR="00010831" w:rsidRPr="00296AA8" w:rsidRDefault="00010831" w:rsidP="00010831">
      <w:pPr>
        <w:pStyle w:val="a5"/>
        <w:ind w:firstLine="708"/>
        <w:jc w:val="both"/>
        <w:rPr>
          <w:rFonts w:ascii="Times New Roman" w:hAnsi="Times New Roman" w:cs="Times New Roman"/>
          <w:sz w:val="28"/>
          <w:szCs w:val="28"/>
        </w:rPr>
      </w:pPr>
      <w:r w:rsidRPr="00296AA8">
        <w:rPr>
          <w:rFonts w:ascii="Times New Roman" w:hAnsi="Times New Roman" w:cs="Times New Roman"/>
          <w:sz w:val="28"/>
          <w:szCs w:val="28"/>
        </w:rPr>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03761FFB" w14:textId="77777777" w:rsidR="00010831" w:rsidRPr="00296AA8" w:rsidRDefault="00010831" w:rsidP="00010831">
      <w:pPr>
        <w:pStyle w:val="a5"/>
        <w:jc w:val="both"/>
        <w:rPr>
          <w:rFonts w:ascii="Times New Roman" w:hAnsi="Times New Roman" w:cs="Times New Roman"/>
          <w:sz w:val="28"/>
          <w:szCs w:val="28"/>
        </w:rPr>
      </w:pPr>
      <w:r w:rsidRPr="00296AA8">
        <w:rPr>
          <w:rFonts w:ascii="Times New Roman" w:hAnsi="Times New Roman" w:cs="Times New Roman"/>
          <w:sz w:val="28"/>
          <w:szCs w:val="28"/>
        </w:rPr>
        <w:tab/>
        <w:t xml:space="preserve">Значною складовою у забезпеченні висококваліфікованої медичної допомоги населенню </w:t>
      </w:r>
      <w:r w:rsidRPr="00296AA8">
        <w:rPr>
          <w:rFonts w:ascii="Times New Roman" w:hAnsi="Times New Roman" w:cs="Times New Roman"/>
          <w:sz w:val="28"/>
          <w:szCs w:val="28"/>
          <w:lang w:eastAsia="uk-UA"/>
        </w:rPr>
        <w:t xml:space="preserve">Дрогобицької </w:t>
      </w:r>
      <w:r>
        <w:rPr>
          <w:rFonts w:ascii="Times New Roman" w:hAnsi="Times New Roman" w:cs="Times New Roman"/>
          <w:sz w:val="28"/>
          <w:szCs w:val="28"/>
          <w:lang w:eastAsia="uk-UA"/>
        </w:rPr>
        <w:t xml:space="preserve">міської </w:t>
      </w:r>
      <w:r w:rsidRPr="00296AA8">
        <w:rPr>
          <w:rFonts w:ascii="Times New Roman" w:hAnsi="Times New Roman" w:cs="Times New Roman"/>
          <w:sz w:val="28"/>
          <w:szCs w:val="28"/>
          <w:lang w:eastAsia="uk-UA"/>
        </w:rPr>
        <w:t xml:space="preserve">територіальної громади </w:t>
      </w:r>
      <w:r w:rsidRPr="00296AA8">
        <w:rPr>
          <w:rFonts w:ascii="Times New Roman" w:hAnsi="Times New Roman" w:cs="Times New Roman"/>
          <w:sz w:val="28"/>
          <w:szCs w:val="28"/>
        </w:rPr>
        <w:t>є амбулаторна та стаціонарна допомога, яка здійснюється як на ліжках загальної мережі, так і у спеціалізованих відділеннях лікувально-профілактичних закладів.</w:t>
      </w:r>
    </w:p>
    <w:p w14:paraId="65B58EC9" w14:textId="77777777" w:rsidR="00010831" w:rsidRPr="00296AA8" w:rsidRDefault="00010831" w:rsidP="00010831">
      <w:pPr>
        <w:pStyle w:val="a5"/>
        <w:jc w:val="both"/>
        <w:rPr>
          <w:rFonts w:ascii="Times New Roman" w:hAnsi="Times New Roman" w:cs="Times New Roman"/>
          <w:sz w:val="28"/>
          <w:szCs w:val="28"/>
        </w:rPr>
      </w:pPr>
      <w:r w:rsidRPr="00296AA8">
        <w:rPr>
          <w:rFonts w:ascii="Times New Roman" w:hAnsi="Times New Roman" w:cs="Times New Roman"/>
          <w:sz w:val="28"/>
          <w:szCs w:val="28"/>
        </w:rPr>
        <w:tab/>
        <w:t xml:space="preserve">Зростання захворюваності і смертності серед дорослого населення від туберкульозу, онкології, серцево-судинних захворювань, </w:t>
      </w:r>
      <w:proofErr w:type="spellStart"/>
      <w:r w:rsidRPr="00296AA8">
        <w:rPr>
          <w:rFonts w:ascii="Times New Roman" w:hAnsi="Times New Roman" w:cs="Times New Roman"/>
          <w:sz w:val="28"/>
          <w:szCs w:val="28"/>
        </w:rPr>
        <w:t>бронхолегеневої</w:t>
      </w:r>
      <w:proofErr w:type="spellEnd"/>
      <w:r w:rsidRPr="00296AA8">
        <w:rPr>
          <w:rFonts w:ascii="Times New Roman" w:hAnsi="Times New Roman" w:cs="Times New Roman"/>
          <w:sz w:val="28"/>
          <w:szCs w:val="28"/>
        </w:rPr>
        <w:t xml:space="preserve"> патології, цирозу печінки, ускладнень виразкової хвороби шлунка, збільшення післяопераційних ускладнень потребує пошуку нових ресурсів, використання високих технологій, подальшого розвитку науки, удосконалення принципів практичної медицини в поліклінічних умовах та умовах стаціонарних відділень лікувально-профілактичних закладів міста та прийняття невідкладних заходів.</w:t>
      </w:r>
    </w:p>
    <w:p w14:paraId="0133B47A" w14:textId="77777777" w:rsidR="00010831" w:rsidRPr="00D20782" w:rsidRDefault="00010831" w:rsidP="00010831">
      <w:pPr>
        <w:pStyle w:val="a4"/>
        <w:spacing w:after="0" w:line="240" w:lineRule="auto"/>
        <w:ind w:left="34" w:firstLine="674"/>
        <w:jc w:val="both"/>
        <w:rPr>
          <w:rFonts w:ascii="Times New Roman" w:hAnsi="Times New Roman" w:cs="Times New Roman"/>
          <w:sz w:val="28"/>
          <w:szCs w:val="28"/>
          <w:lang w:eastAsia="uk-UA"/>
        </w:rPr>
      </w:pPr>
      <w:r w:rsidRPr="00D20782">
        <w:rPr>
          <w:rFonts w:ascii="Times New Roman" w:hAnsi="Times New Roman" w:cs="Times New Roman"/>
          <w:sz w:val="28"/>
          <w:szCs w:val="28"/>
          <w:lang w:eastAsia="uk-UA"/>
        </w:rPr>
        <w:lastRenderedPageBreak/>
        <w:t xml:space="preserve">Первинна медична допомога та вторинний рівень надання медичної допомоги, який в межах Дрогобицької міської територіальної громади забезпечують комунальні некомерційні підприємства </w:t>
      </w:r>
      <w:r w:rsidR="00A67EB3">
        <w:rPr>
          <w:rFonts w:ascii="Times New Roman" w:hAnsi="Times New Roman" w:cs="Times New Roman"/>
          <w:sz w:val="28"/>
          <w:szCs w:val="28"/>
          <w:lang w:eastAsia="uk-UA"/>
        </w:rPr>
        <w:t xml:space="preserve">– </w:t>
      </w:r>
      <w:r w:rsidR="00F53D83">
        <w:rPr>
          <w:rFonts w:ascii="Times New Roman" w:hAnsi="Times New Roman" w:cs="Times New Roman"/>
          <w:sz w:val="28"/>
          <w:szCs w:val="28"/>
          <w:lang w:eastAsia="uk-UA"/>
        </w:rPr>
        <w:t>«</w:t>
      </w:r>
      <w:r w:rsidRPr="00D20782">
        <w:rPr>
          <w:rFonts w:ascii="Times New Roman" w:hAnsi="Times New Roman" w:cs="Times New Roman"/>
          <w:sz w:val="28"/>
          <w:szCs w:val="28"/>
          <w:lang w:eastAsia="uk-UA"/>
        </w:rPr>
        <w:t>Дрогобицька міська лікарня № 1»</w:t>
      </w:r>
      <w:r w:rsidR="00F53D83">
        <w:rPr>
          <w:rFonts w:ascii="Times New Roman" w:hAnsi="Times New Roman" w:cs="Times New Roman"/>
          <w:sz w:val="28"/>
          <w:szCs w:val="28"/>
          <w:lang w:eastAsia="uk-UA"/>
        </w:rPr>
        <w:t>,</w:t>
      </w:r>
      <w:r w:rsidRPr="006061F7">
        <w:rPr>
          <w:rFonts w:ascii="Times New Roman" w:hAnsi="Times New Roman" w:cs="Times New Roman"/>
          <w:sz w:val="28"/>
          <w:szCs w:val="28"/>
          <w:lang w:eastAsia="uk-UA"/>
        </w:rPr>
        <w:t xml:space="preserve"> </w:t>
      </w:r>
      <w:r w:rsidRPr="00D20782">
        <w:rPr>
          <w:rFonts w:ascii="Times New Roman" w:hAnsi="Times New Roman" w:cs="Times New Roman"/>
          <w:sz w:val="28"/>
          <w:szCs w:val="28"/>
          <w:lang w:eastAsia="uk-UA"/>
        </w:rPr>
        <w:t>«Дрогобицька міська поліклініка»</w:t>
      </w:r>
      <w:r w:rsidR="00F53D83">
        <w:rPr>
          <w:rFonts w:ascii="Times New Roman" w:hAnsi="Times New Roman" w:cs="Times New Roman"/>
          <w:sz w:val="28"/>
          <w:szCs w:val="28"/>
          <w:lang w:eastAsia="uk-UA"/>
        </w:rPr>
        <w:t>,</w:t>
      </w:r>
      <w:r w:rsidRPr="00D20782">
        <w:rPr>
          <w:rFonts w:ascii="Times New Roman" w:hAnsi="Times New Roman" w:cs="Times New Roman"/>
          <w:sz w:val="28"/>
          <w:szCs w:val="28"/>
          <w:lang w:eastAsia="uk-UA"/>
        </w:rPr>
        <w:t xml:space="preserve"> «</w:t>
      </w:r>
      <w:proofErr w:type="spellStart"/>
      <w:r w:rsidRPr="00D20782">
        <w:rPr>
          <w:rFonts w:ascii="Times New Roman" w:hAnsi="Times New Roman" w:cs="Times New Roman"/>
          <w:sz w:val="28"/>
          <w:szCs w:val="28"/>
          <w:lang w:eastAsia="uk-UA"/>
        </w:rPr>
        <w:t>Стебницька</w:t>
      </w:r>
      <w:proofErr w:type="spellEnd"/>
      <w:r w:rsidRPr="00D20782">
        <w:rPr>
          <w:rFonts w:ascii="Times New Roman" w:hAnsi="Times New Roman" w:cs="Times New Roman"/>
          <w:sz w:val="28"/>
          <w:szCs w:val="28"/>
          <w:lang w:eastAsia="uk-UA"/>
        </w:rPr>
        <w:t xml:space="preserve"> міська лікарня»</w:t>
      </w:r>
      <w:r w:rsidR="00F53D83">
        <w:rPr>
          <w:rFonts w:ascii="Times New Roman" w:hAnsi="Times New Roman" w:cs="Times New Roman"/>
          <w:sz w:val="28"/>
          <w:szCs w:val="28"/>
          <w:lang w:eastAsia="uk-UA"/>
        </w:rPr>
        <w:t>,</w:t>
      </w:r>
      <w:r w:rsidRPr="00D20782">
        <w:rPr>
          <w:rFonts w:ascii="Times New Roman" w:hAnsi="Times New Roman" w:cs="Times New Roman"/>
          <w:sz w:val="28"/>
          <w:szCs w:val="28"/>
          <w:lang w:eastAsia="uk-UA"/>
        </w:rPr>
        <w:t xml:space="preserve"> </w:t>
      </w:r>
      <w:r w:rsidRPr="00D20782">
        <w:rPr>
          <w:rFonts w:ascii="Times New Roman" w:hAnsi="Times New Roman"/>
          <w:sz w:val="28"/>
          <w:szCs w:val="28"/>
        </w:rPr>
        <w:t xml:space="preserve">«Дрогобицька районна </w:t>
      </w:r>
      <w:r>
        <w:rPr>
          <w:rFonts w:ascii="Times New Roman" w:hAnsi="Times New Roman"/>
          <w:sz w:val="28"/>
          <w:szCs w:val="28"/>
        </w:rPr>
        <w:t>поліклініка</w:t>
      </w:r>
      <w:r w:rsidRPr="00D20782">
        <w:rPr>
          <w:rFonts w:ascii="Times New Roman" w:hAnsi="Times New Roman"/>
          <w:sz w:val="28"/>
          <w:szCs w:val="28"/>
        </w:rPr>
        <w:t>»</w:t>
      </w:r>
      <w:r w:rsidR="00F53D83">
        <w:rPr>
          <w:rFonts w:ascii="Times New Roman" w:hAnsi="Times New Roman"/>
          <w:sz w:val="28"/>
          <w:szCs w:val="28"/>
        </w:rPr>
        <w:t>,</w:t>
      </w:r>
      <w:r w:rsidRPr="00D20782">
        <w:rPr>
          <w:rFonts w:ascii="Times New Roman" w:hAnsi="Times New Roman"/>
          <w:sz w:val="28"/>
          <w:szCs w:val="28"/>
        </w:rPr>
        <w:t xml:space="preserve"> «</w:t>
      </w:r>
      <w:proofErr w:type="spellStart"/>
      <w:r w:rsidRPr="00D20782">
        <w:rPr>
          <w:rFonts w:ascii="Times New Roman" w:hAnsi="Times New Roman"/>
          <w:sz w:val="28"/>
          <w:szCs w:val="28"/>
        </w:rPr>
        <w:t>Болехівська</w:t>
      </w:r>
      <w:proofErr w:type="spellEnd"/>
      <w:r w:rsidRPr="00D20782">
        <w:rPr>
          <w:rFonts w:ascii="Times New Roman" w:hAnsi="Times New Roman"/>
          <w:sz w:val="28"/>
          <w:szCs w:val="28"/>
        </w:rPr>
        <w:t xml:space="preserve"> амбулаторія загальної практики сімейної медицини» Дрогобицької міської ради</w:t>
      </w:r>
      <w:r>
        <w:rPr>
          <w:rFonts w:ascii="Times New Roman" w:hAnsi="Times New Roman"/>
          <w:sz w:val="28"/>
          <w:szCs w:val="28"/>
        </w:rPr>
        <w:t>,</w:t>
      </w:r>
      <w:r w:rsidRPr="00D20782">
        <w:rPr>
          <w:rFonts w:ascii="Times New Roman" w:hAnsi="Times New Roman" w:cs="Times New Roman"/>
          <w:sz w:val="28"/>
          <w:szCs w:val="28"/>
          <w:lang w:eastAsia="uk-UA"/>
        </w:rPr>
        <w:t xml:space="preserve"> які є важливою складовою частиною системи охорони здоров’я.</w:t>
      </w:r>
    </w:p>
    <w:p w14:paraId="379F5EAC" w14:textId="53CE7284"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 xml:space="preserve">Програма розвитку, підтримки комунальних </w:t>
      </w:r>
      <w:r>
        <w:rPr>
          <w:rFonts w:ascii="Times New Roman" w:hAnsi="Times New Roman" w:cs="Times New Roman"/>
          <w:sz w:val="28"/>
          <w:szCs w:val="28"/>
          <w:lang w:eastAsia="uk-UA"/>
        </w:rPr>
        <w:t>підприємств</w:t>
      </w:r>
      <w:r w:rsidRPr="007B6B7C">
        <w:rPr>
          <w:rFonts w:ascii="Times New Roman" w:hAnsi="Times New Roman" w:cs="Times New Roman"/>
          <w:sz w:val="28"/>
          <w:szCs w:val="28"/>
          <w:lang w:eastAsia="uk-UA"/>
        </w:rPr>
        <w:t xml:space="preserve"> охорони здоров’я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ицької міської територіальної громади на 202</w:t>
      </w:r>
      <w:r w:rsidR="00C617C9">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р. (далі – Програма)</w:t>
      </w:r>
      <w:r w:rsidRPr="007B6B7C">
        <w:rPr>
          <w:rFonts w:ascii="Times New Roman" w:hAnsi="Times New Roman" w:cs="Times New Roman"/>
          <w:sz w:val="28"/>
          <w:szCs w:val="28"/>
          <w:lang w:eastAsia="uk-UA"/>
        </w:rPr>
        <w:t xml:space="preserve"> розроблена на підставі </w:t>
      </w:r>
      <w:r w:rsidRPr="00A60B22">
        <w:rPr>
          <w:rFonts w:ascii="Times New Roman" w:hAnsi="Times New Roman" w:cs="Times New Roman"/>
          <w:sz w:val="28"/>
          <w:szCs w:val="28"/>
        </w:rPr>
        <w:t>Конституці</w:t>
      </w:r>
      <w:r>
        <w:rPr>
          <w:rFonts w:ascii="Times New Roman" w:hAnsi="Times New Roman" w:cs="Times New Roman"/>
          <w:sz w:val="28"/>
          <w:szCs w:val="28"/>
        </w:rPr>
        <w:t>ї</w:t>
      </w:r>
      <w:r w:rsidRPr="00A60B22">
        <w:rPr>
          <w:rFonts w:ascii="Times New Roman" w:hAnsi="Times New Roman" w:cs="Times New Roman"/>
          <w:sz w:val="28"/>
          <w:szCs w:val="28"/>
        </w:rPr>
        <w:t xml:space="preserve"> України</w:t>
      </w:r>
      <w:r>
        <w:rPr>
          <w:rFonts w:ascii="Times New Roman" w:hAnsi="Times New Roman" w:cs="Times New Roman"/>
          <w:sz w:val="28"/>
          <w:szCs w:val="28"/>
        </w:rPr>
        <w:t>,</w:t>
      </w:r>
      <w:r w:rsidRPr="007B6B7C">
        <w:rPr>
          <w:rFonts w:ascii="Times New Roman" w:hAnsi="Times New Roman" w:cs="Times New Roman"/>
          <w:sz w:val="28"/>
          <w:szCs w:val="28"/>
          <w:lang w:eastAsia="uk-UA"/>
        </w:rPr>
        <w:t xml:space="preserve"> Законів України «Про місцеве самоврядування в Україні», «Про державні фінансові гарантії медичного обслуговування населення», Цивільного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визначає перспективи розвитку галузі охорони здоров’я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 xml:space="preserve">ицької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територіальної громади.</w:t>
      </w:r>
    </w:p>
    <w:p w14:paraId="77FFC8B8"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 xml:space="preserve">Програма орієнтована на забезпечення надання якісної медичної допомоги на первинному та вторинному рівні всім верствам населення за рахунок розвитку існуючих </w:t>
      </w:r>
      <w:r>
        <w:rPr>
          <w:rFonts w:ascii="Times New Roman" w:hAnsi="Times New Roman" w:cs="Times New Roman"/>
          <w:sz w:val="28"/>
          <w:szCs w:val="28"/>
          <w:lang w:eastAsia="uk-UA"/>
        </w:rPr>
        <w:t xml:space="preserve">в мережі підприємств охорони здоров'я – надавачів </w:t>
      </w:r>
      <w:r w:rsidRPr="007B6B7C">
        <w:rPr>
          <w:rFonts w:ascii="Times New Roman" w:hAnsi="Times New Roman" w:cs="Times New Roman"/>
          <w:sz w:val="28"/>
          <w:szCs w:val="28"/>
          <w:lang w:eastAsia="uk-UA"/>
        </w:rPr>
        <w:t>медичних послуг.</w:t>
      </w:r>
    </w:p>
    <w:p w14:paraId="2AC43727"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Комунальні підприємства є підпорядкованими, підзвітними та підконтрольними Засновнику</w:t>
      </w:r>
      <w:r>
        <w:rPr>
          <w:rFonts w:ascii="Times New Roman" w:hAnsi="Times New Roman" w:cs="Times New Roman"/>
          <w:sz w:val="28"/>
          <w:szCs w:val="28"/>
          <w:lang w:eastAsia="uk-UA"/>
        </w:rPr>
        <w:t xml:space="preserve"> – Дрогобицькій міській раді </w:t>
      </w:r>
      <w:r w:rsidRPr="007B6B7C">
        <w:rPr>
          <w:rFonts w:ascii="Times New Roman" w:hAnsi="Times New Roman" w:cs="Times New Roman"/>
          <w:sz w:val="28"/>
          <w:szCs w:val="28"/>
          <w:lang w:eastAsia="uk-UA"/>
        </w:rPr>
        <w:t xml:space="preserve">( Власнику ) та </w:t>
      </w:r>
      <w:r>
        <w:rPr>
          <w:rFonts w:ascii="Times New Roman" w:hAnsi="Times New Roman" w:cs="Times New Roman"/>
          <w:sz w:val="28"/>
          <w:szCs w:val="28"/>
          <w:lang w:eastAsia="uk-UA"/>
        </w:rPr>
        <w:t>у</w:t>
      </w:r>
      <w:r w:rsidR="00C617C9">
        <w:rPr>
          <w:rFonts w:ascii="Times New Roman" w:hAnsi="Times New Roman" w:cs="Times New Roman"/>
          <w:sz w:val="28"/>
          <w:szCs w:val="28"/>
          <w:lang w:eastAsia="uk-UA"/>
        </w:rPr>
        <w:t>правлінню</w:t>
      </w:r>
      <w:r>
        <w:rPr>
          <w:rFonts w:ascii="Times New Roman" w:hAnsi="Times New Roman" w:cs="Times New Roman"/>
          <w:sz w:val="28"/>
          <w:szCs w:val="28"/>
          <w:lang w:eastAsia="uk-UA"/>
        </w:rPr>
        <w:t xml:space="preserve"> охорони здоров'я виконавчих органів Дрогобицької міської ради</w:t>
      </w:r>
      <w:r w:rsidR="00C617C9">
        <w:rPr>
          <w:rFonts w:ascii="Times New Roman" w:hAnsi="Times New Roman" w:cs="Times New Roman"/>
          <w:sz w:val="28"/>
          <w:szCs w:val="28"/>
          <w:lang w:eastAsia="uk-UA"/>
        </w:rPr>
        <w:t xml:space="preserve"> Львівської області</w:t>
      </w:r>
      <w:r>
        <w:rPr>
          <w:rFonts w:ascii="Times New Roman" w:hAnsi="Times New Roman" w:cs="Times New Roman"/>
          <w:sz w:val="28"/>
          <w:szCs w:val="28"/>
          <w:lang w:eastAsia="uk-UA"/>
        </w:rPr>
        <w:t xml:space="preserve"> – </w:t>
      </w:r>
      <w:r w:rsidRPr="007B6B7C">
        <w:rPr>
          <w:rFonts w:ascii="Times New Roman" w:hAnsi="Times New Roman" w:cs="Times New Roman"/>
          <w:sz w:val="28"/>
          <w:szCs w:val="28"/>
          <w:lang w:eastAsia="uk-UA"/>
        </w:rPr>
        <w:t>Уповноваженому органу управління.</w:t>
      </w:r>
    </w:p>
    <w:p w14:paraId="448493D5"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Комунальні</w:t>
      </w:r>
      <w:r>
        <w:rPr>
          <w:rFonts w:ascii="Times New Roman" w:hAnsi="Times New Roman" w:cs="Times New Roman"/>
          <w:sz w:val="28"/>
          <w:szCs w:val="28"/>
          <w:lang w:eastAsia="uk-UA"/>
        </w:rPr>
        <w:t xml:space="preserve"> некомерційні</w:t>
      </w:r>
      <w:r w:rsidRPr="007B6B7C">
        <w:rPr>
          <w:rFonts w:ascii="Times New Roman" w:hAnsi="Times New Roman" w:cs="Times New Roman"/>
          <w:sz w:val="28"/>
          <w:szCs w:val="28"/>
          <w:lang w:eastAsia="uk-UA"/>
        </w:rPr>
        <w:t xml:space="preserve">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w:t>
      </w:r>
      <w:r>
        <w:rPr>
          <w:rFonts w:ascii="Times New Roman" w:hAnsi="Times New Roman" w:cs="Times New Roman"/>
          <w:sz w:val="28"/>
          <w:szCs w:val="28"/>
          <w:lang w:eastAsia="uk-UA"/>
        </w:rPr>
        <w:t>, регіональних та</w:t>
      </w:r>
      <w:r w:rsidRPr="007B6B7C">
        <w:rPr>
          <w:rFonts w:ascii="Times New Roman" w:hAnsi="Times New Roman" w:cs="Times New Roman"/>
          <w:sz w:val="28"/>
          <w:szCs w:val="28"/>
          <w:lang w:eastAsia="uk-UA"/>
        </w:rPr>
        <w:t xml:space="preserve"> місцевих програм у сфері охорони здоров’я.</w:t>
      </w:r>
    </w:p>
    <w:p w14:paraId="2D2822DA"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Актуальність Програми продиктована необхідністю по</w:t>
      </w:r>
      <w:r>
        <w:rPr>
          <w:rFonts w:ascii="Times New Roman" w:hAnsi="Times New Roman" w:cs="Times New Roman"/>
          <w:sz w:val="28"/>
          <w:szCs w:val="28"/>
          <w:lang w:eastAsia="uk-UA"/>
        </w:rPr>
        <w:t>кращ</w:t>
      </w:r>
      <w:r w:rsidRPr="007B6B7C">
        <w:rPr>
          <w:rFonts w:ascii="Times New Roman" w:hAnsi="Times New Roman" w:cs="Times New Roman"/>
          <w:sz w:val="28"/>
          <w:szCs w:val="28"/>
          <w:lang w:eastAsia="uk-UA"/>
        </w:rPr>
        <w:t xml:space="preserve">ення якості надання та доступності медичної допомоги населенню </w:t>
      </w:r>
      <w:r>
        <w:rPr>
          <w:rFonts w:ascii="Times New Roman" w:hAnsi="Times New Roman" w:cs="Times New Roman"/>
          <w:sz w:val="28"/>
          <w:szCs w:val="28"/>
          <w:lang w:eastAsia="uk-UA"/>
        </w:rPr>
        <w:t>Дрогобицької</w:t>
      </w:r>
      <w:r w:rsidRPr="007B6B7C">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 xml:space="preserve">територіальної громади, поліпшення матеріально-технічної бази закладів, створення необхідних умов для перебування пацієнтів та роботи медичного персоналу. 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w:t>
      </w:r>
      <w:r>
        <w:rPr>
          <w:rFonts w:ascii="Times New Roman" w:hAnsi="Times New Roman" w:cs="Times New Roman"/>
          <w:sz w:val="28"/>
          <w:szCs w:val="28"/>
          <w:lang w:eastAsia="uk-UA"/>
        </w:rPr>
        <w:t>Дрогобицької</w:t>
      </w:r>
      <w:r w:rsidRPr="007B6B7C">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територіальної громади.</w:t>
      </w:r>
    </w:p>
    <w:p w14:paraId="77CDE22E"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У </w:t>
      </w:r>
      <w:r>
        <w:rPr>
          <w:rFonts w:ascii="Times New Roman" w:hAnsi="Times New Roman" w:cs="Times New Roman"/>
          <w:sz w:val="28"/>
          <w:szCs w:val="28"/>
          <w:lang w:eastAsia="uk-UA"/>
        </w:rPr>
        <w:t>комунальних підприємствах</w:t>
      </w:r>
      <w:r w:rsidRPr="00C06023">
        <w:rPr>
          <w:rFonts w:ascii="Times New Roman" w:hAnsi="Times New Roman" w:cs="Times New Roman"/>
          <w:sz w:val="28"/>
          <w:szCs w:val="28"/>
          <w:lang w:eastAsia="uk-UA"/>
        </w:rPr>
        <w:t xml:space="preserve"> охорони здоров’я громади використовуються галузеві та міжнародні стандарти щодо діагностики, лікування, профілактики захворювань та реабілітації хворих.</w:t>
      </w:r>
    </w:p>
    <w:p w14:paraId="306AE883"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Дата, номер і назва розпорядчого документа на підставі якого здійснено розробку Програми:</w:t>
      </w:r>
    </w:p>
    <w:p w14:paraId="1066AF5A"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Закон України «Основи законодавства України про охорону здоров’я» від 19 листопада 1992 року № 2801-XII;</w:t>
      </w:r>
    </w:p>
    <w:p w14:paraId="4E61C74B"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lastRenderedPageBreak/>
        <w:t>- Закон України «Про державні фінансові гарантії медичного обслуговування населення» від 19 жовтня 2017 року № 2168-VIII;</w:t>
      </w:r>
    </w:p>
    <w:p w14:paraId="1827598C"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Бюджетний кодекс України від 8 липня 2010 року № 2456-VI.</w:t>
      </w:r>
    </w:p>
    <w:p w14:paraId="38A30668" w14:textId="77777777" w:rsidR="00010831" w:rsidRDefault="00010831" w:rsidP="00010831">
      <w:pPr>
        <w:pStyle w:val="a5"/>
        <w:jc w:val="center"/>
        <w:rPr>
          <w:rFonts w:ascii="Times New Roman" w:hAnsi="Times New Roman" w:cs="Times New Roman"/>
          <w:b/>
          <w:bCs/>
          <w:sz w:val="28"/>
          <w:szCs w:val="28"/>
          <w:lang w:eastAsia="uk-UA"/>
        </w:rPr>
      </w:pPr>
    </w:p>
    <w:p w14:paraId="6139A69C" w14:textId="77777777" w:rsidR="00010831" w:rsidRDefault="00010831" w:rsidP="00010831">
      <w:pPr>
        <w:pStyle w:val="a5"/>
        <w:jc w:val="center"/>
        <w:rPr>
          <w:rFonts w:ascii="Times New Roman" w:hAnsi="Times New Roman" w:cs="Times New Roman"/>
          <w:b/>
          <w:sz w:val="28"/>
          <w:szCs w:val="28"/>
        </w:rPr>
      </w:pPr>
      <w:r w:rsidRPr="00C06023">
        <w:rPr>
          <w:rFonts w:ascii="Times New Roman" w:hAnsi="Times New Roman" w:cs="Times New Roman"/>
          <w:b/>
          <w:bCs/>
          <w:sz w:val="28"/>
          <w:szCs w:val="28"/>
          <w:lang w:eastAsia="uk-UA"/>
        </w:rPr>
        <w:t xml:space="preserve">2. </w:t>
      </w:r>
      <w:r w:rsidRPr="00A60B22">
        <w:rPr>
          <w:rFonts w:ascii="Times New Roman" w:hAnsi="Times New Roman" w:cs="Times New Roman"/>
          <w:b/>
          <w:sz w:val="28"/>
          <w:szCs w:val="28"/>
        </w:rPr>
        <w:t>Визначення проблеми, на розв`</w:t>
      </w:r>
      <w:r>
        <w:rPr>
          <w:rFonts w:ascii="Times New Roman" w:hAnsi="Times New Roman" w:cs="Times New Roman"/>
          <w:b/>
          <w:sz w:val="28"/>
          <w:szCs w:val="28"/>
        </w:rPr>
        <w:t>язання якої спрямована Програма</w:t>
      </w:r>
    </w:p>
    <w:p w14:paraId="7BB99EE9" w14:textId="77777777" w:rsidR="00010831" w:rsidRDefault="00010831" w:rsidP="00010831">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B125499"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Протягом останніх років вирішено ряд завдань спрямованих на забезпечення прав громадян громади на якісну та доступну ме</w:t>
      </w:r>
      <w:r>
        <w:rPr>
          <w:rFonts w:ascii="Times New Roman" w:hAnsi="Times New Roman" w:cs="Times New Roman"/>
          <w:sz w:val="28"/>
          <w:szCs w:val="28"/>
          <w:lang w:eastAsia="uk-UA"/>
        </w:rPr>
        <w:t>дичну допомогу як на первинному</w:t>
      </w:r>
      <w:r w:rsidRPr="00C06023">
        <w:rPr>
          <w:rFonts w:ascii="Times New Roman" w:hAnsi="Times New Roman" w:cs="Times New Roman"/>
          <w:sz w:val="28"/>
          <w:szCs w:val="28"/>
          <w:lang w:eastAsia="uk-UA"/>
        </w:rPr>
        <w:t>, так і на вторинному рівні, створення належних умов для перебування пацієнтів в закладах охорони здоров’я та роботи медичного персоналу. Вдалось частково покращити матеріально-технічне, організаційне, кадрове та медикаментозне забезпечення закладів.</w:t>
      </w:r>
    </w:p>
    <w:p w14:paraId="2944201D"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Реформування галузі охорони здоров’я громади, здійснення належного обсягу надання медичної допомоги населенню </w:t>
      </w:r>
      <w:r>
        <w:rPr>
          <w:rFonts w:ascii="Times New Roman" w:hAnsi="Times New Roman" w:cs="Times New Roman"/>
          <w:sz w:val="28"/>
          <w:szCs w:val="28"/>
          <w:lang w:eastAsia="uk-UA"/>
        </w:rPr>
        <w:t xml:space="preserve">Дрогобицької міської </w:t>
      </w:r>
      <w:r w:rsidRPr="00C06023">
        <w:rPr>
          <w:rFonts w:ascii="Times New Roman" w:hAnsi="Times New Roman" w:cs="Times New Roman"/>
          <w:sz w:val="28"/>
          <w:szCs w:val="28"/>
          <w:lang w:eastAsia="uk-UA"/>
        </w:rPr>
        <w:t>територіальної громади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3590CAA8"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w:t>
      </w:r>
    </w:p>
    <w:p w14:paraId="0EBB6BDF"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A60B22">
        <w:rPr>
          <w:rFonts w:ascii="Times New Roman" w:hAnsi="Times New Roman" w:cs="Times New Roman"/>
          <w:sz w:val="28"/>
          <w:szCs w:val="28"/>
        </w:rPr>
        <w:t>Отже, без належної фінансової підтримки, неможлив</w:t>
      </w:r>
      <w:r>
        <w:rPr>
          <w:rFonts w:ascii="Times New Roman" w:hAnsi="Times New Roman" w:cs="Times New Roman"/>
          <w:sz w:val="28"/>
          <w:szCs w:val="28"/>
        </w:rPr>
        <w:t>ий</w:t>
      </w:r>
      <w:r w:rsidRPr="00A60B22">
        <w:rPr>
          <w:rFonts w:ascii="Times New Roman" w:hAnsi="Times New Roman" w:cs="Times New Roman"/>
          <w:sz w:val="28"/>
          <w:szCs w:val="28"/>
        </w:rPr>
        <w:t xml:space="preserve"> подальш</w:t>
      </w:r>
      <w:r>
        <w:rPr>
          <w:rFonts w:ascii="Times New Roman" w:hAnsi="Times New Roman" w:cs="Times New Roman"/>
          <w:sz w:val="28"/>
          <w:szCs w:val="28"/>
        </w:rPr>
        <w:t>ий</w:t>
      </w:r>
      <w:r w:rsidRPr="00A60B22">
        <w:rPr>
          <w:rFonts w:ascii="Times New Roman" w:hAnsi="Times New Roman" w:cs="Times New Roman"/>
          <w:sz w:val="28"/>
          <w:szCs w:val="28"/>
        </w:rPr>
        <w:t xml:space="preserve"> </w:t>
      </w:r>
      <w:r>
        <w:rPr>
          <w:rFonts w:ascii="Times New Roman" w:hAnsi="Times New Roman" w:cs="Times New Roman"/>
          <w:sz w:val="28"/>
          <w:szCs w:val="28"/>
        </w:rPr>
        <w:t xml:space="preserve">розвиток </w:t>
      </w:r>
      <w:r w:rsidRPr="00A60B22">
        <w:rPr>
          <w:rFonts w:ascii="Times New Roman" w:hAnsi="Times New Roman" w:cs="Times New Roman"/>
          <w:sz w:val="28"/>
          <w:szCs w:val="28"/>
        </w:rPr>
        <w:t>комунальних некомерційних підприємств охорони здоров`я</w:t>
      </w:r>
      <w:r w:rsidRPr="0057037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 xml:space="preserve">ицької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територіальної громади</w:t>
      </w:r>
      <w:r>
        <w:rPr>
          <w:rFonts w:ascii="Times New Roman" w:hAnsi="Times New Roman" w:cs="Times New Roman"/>
          <w:sz w:val="28"/>
          <w:szCs w:val="28"/>
        </w:rPr>
        <w:t>. Прийняття Програми дає можливість значно покращити надання медичних послуг населення та збереження їх здоров'я</w:t>
      </w:r>
      <w:r w:rsidRPr="00A60B22">
        <w:rPr>
          <w:rFonts w:ascii="Times New Roman" w:hAnsi="Times New Roman" w:cs="Times New Roman"/>
          <w:sz w:val="28"/>
          <w:szCs w:val="28"/>
        </w:rPr>
        <w:t>.</w:t>
      </w:r>
    </w:p>
    <w:p w14:paraId="4725FF83" w14:textId="77777777" w:rsidR="00010831" w:rsidRDefault="00010831" w:rsidP="00010831">
      <w:pPr>
        <w:pStyle w:val="a5"/>
        <w:jc w:val="center"/>
        <w:rPr>
          <w:rFonts w:ascii="Times New Roman" w:hAnsi="Times New Roman" w:cs="Times New Roman"/>
          <w:b/>
          <w:bCs/>
          <w:sz w:val="28"/>
          <w:szCs w:val="28"/>
          <w:lang w:eastAsia="uk-UA"/>
        </w:rPr>
      </w:pPr>
    </w:p>
    <w:p w14:paraId="17C81298"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3. Мета Програми</w:t>
      </w:r>
    </w:p>
    <w:p w14:paraId="717E0810" w14:textId="77777777" w:rsidR="00010831" w:rsidRPr="00C06023" w:rsidRDefault="00010831" w:rsidP="00010831">
      <w:pPr>
        <w:pStyle w:val="a5"/>
        <w:jc w:val="center"/>
        <w:rPr>
          <w:rFonts w:ascii="Times New Roman" w:hAnsi="Times New Roman" w:cs="Times New Roman"/>
          <w:sz w:val="28"/>
          <w:szCs w:val="28"/>
          <w:lang w:eastAsia="uk-UA"/>
        </w:rPr>
      </w:pPr>
    </w:p>
    <w:p w14:paraId="0B084C85"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Метою Програми є збереження та зміцнення здоров’я мешканців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ицької</w:t>
      </w:r>
      <w:r>
        <w:rPr>
          <w:rFonts w:ascii="Times New Roman" w:hAnsi="Times New Roman" w:cs="Times New Roman"/>
          <w:sz w:val="28"/>
          <w:szCs w:val="28"/>
          <w:lang w:eastAsia="uk-UA"/>
        </w:rPr>
        <w:t xml:space="preserve"> міської</w:t>
      </w:r>
      <w:r w:rsidRPr="007B6B7C">
        <w:rPr>
          <w:rFonts w:ascii="Times New Roman" w:hAnsi="Times New Roman" w:cs="Times New Roman"/>
          <w:sz w:val="28"/>
          <w:szCs w:val="28"/>
          <w:lang w:eastAsia="uk-UA"/>
        </w:rPr>
        <w:t xml:space="preserve"> територіальної громади</w:t>
      </w:r>
      <w:r w:rsidRPr="00C0602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фінансова підтримка заходів направлених на </w:t>
      </w:r>
      <w:r w:rsidRPr="00C06023">
        <w:rPr>
          <w:rFonts w:ascii="Times New Roman" w:hAnsi="Times New Roman" w:cs="Times New Roman"/>
          <w:sz w:val="28"/>
          <w:szCs w:val="28"/>
          <w:lang w:eastAsia="uk-UA"/>
        </w:rPr>
        <w:t>підвищення якості та ефективності надання медичної допомоги, забезпечення захисту прав громадян на охорону здоров’я.</w:t>
      </w:r>
      <w:r>
        <w:rPr>
          <w:rFonts w:ascii="Times New Roman" w:hAnsi="Times New Roman" w:cs="Times New Roman"/>
          <w:sz w:val="28"/>
          <w:szCs w:val="28"/>
          <w:lang w:eastAsia="uk-UA"/>
        </w:rPr>
        <w:t xml:space="preserve"> Окремо визначена мета </w:t>
      </w:r>
      <w:r w:rsidR="00E47D34">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зміцнення матеріально-технічної бази</w:t>
      </w:r>
      <w:r w:rsidR="00E47D34">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поточний та капітальний ремонт, реконструкція</w:t>
      </w:r>
      <w:r w:rsidR="005F12EB">
        <w:rPr>
          <w:rFonts w:ascii="Times New Roman" w:hAnsi="Times New Roman" w:cs="Times New Roman"/>
          <w:sz w:val="28"/>
          <w:szCs w:val="28"/>
          <w:lang w:eastAsia="uk-UA"/>
        </w:rPr>
        <w:t xml:space="preserve"> будівель</w:t>
      </w:r>
      <w:r>
        <w:rPr>
          <w:rFonts w:ascii="Times New Roman" w:hAnsi="Times New Roman" w:cs="Times New Roman"/>
          <w:sz w:val="28"/>
          <w:szCs w:val="28"/>
          <w:lang w:eastAsia="uk-UA"/>
        </w:rPr>
        <w:t>, фінансова підтримка закладів охорони здоров'я Дрогобицької міської територіальної громади.</w:t>
      </w:r>
    </w:p>
    <w:p w14:paraId="586C43C9" w14:textId="77777777" w:rsidR="00010831" w:rsidRDefault="00010831" w:rsidP="00010831">
      <w:pPr>
        <w:pStyle w:val="a5"/>
        <w:jc w:val="center"/>
        <w:rPr>
          <w:rFonts w:ascii="Times New Roman" w:hAnsi="Times New Roman" w:cs="Times New Roman"/>
          <w:b/>
          <w:bCs/>
          <w:sz w:val="28"/>
          <w:szCs w:val="28"/>
          <w:lang w:eastAsia="uk-UA"/>
        </w:rPr>
      </w:pPr>
    </w:p>
    <w:p w14:paraId="4C715C12" w14:textId="77777777" w:rsidR="00010831" w:rsidRDefault="00010831" w:rsidP="00010831">
      <w:pPr>
        <w:pStyle w:val="a5"/>
        <w:jc w:val="center"/>
        <w:rPr>
          <w:rFonts w:ascii="Times New Roman" w:hAnsi="Times New Roman" w:cs="Times New Roman"/>
          <w:b/>
          <w:sz w:val="28"/>
          <w:szCs w:val="28"/>
        </w:rPr>
      </w:pPr>
      <w:r w:rsidRPr="00C06023">
        <w:rPr>
          <w:rFonts w:ascii="Times New Roman" w:hAnsi="Times New Roman" w:cs="Times New Roman"/>
          <w:b/>
          <w:bCs/>
          <w:sz w:val="28"/>
          <w:szCs w:val="28"/>
          <w:lang w:eastAsia="uk-UA"/>
        </w:rPr>
        <w:t xml:space="preserve">4. </w:t>
      </w:r>
      <w:r w:rsidRPr="00A60B22">
        <w:rPr>
          <w:rFonts w:ascii="Times New Roman" w:hAnsi="Times New Roman" w:cs="Times New Roman"/>
          <w:b/>
          <w:sz w:val="28"/>
          <w:szCs w:val="28"/>
        </w:rPr>
        <w:t>Завдання та напрями виконання Програми</w:t>
      </w:r>
    </w:p>
    <w:p w14:paraId="33E60784" w14:textId="77777777" w:rsidR="00010831" w:rsidRPr="00C06023" w:rsidRDefault="00010831" w:rsidP="00010831">
      <w:pPr>
        <w:pStyle w:val="a5"/>
        <w:jc w:val="center"/>
        <w:rPr>
          <w:rFonts w:ascii="Times New Roman" w:hAnsi="Times New Roman" w:cs="Times New Roman"/>
          <w:sz w:val="28"/>
          <w:szCs w:val="28"/>
          <w:lang w:eastAsia="uk-UA"/>
        </w:rPr>
      </w:pPr>
    </w:p>
    <w:p w14:paraId="1ABB18CA"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Досягнення визначеної мети Програми можливе шляхом:</w:t>
      </w:r>
    </w:p>
    <w:p w14:paraId="16B2BBF3" w14:textId="77777777" w:rsidR="00010831" w:rsidRPr="00AE5344"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1. Надання фінансової підтримки комунальним підприємствам на </w:t>
      </w:r>
      <w:r w:rsidRPr="00AE5344">
        <w:rPr>
          <w:rFonts w:ascii="Times New Roman" w:hAnsi="Times New Roman" w:cs="Times New Roman"/>
          <w:sz w:val="28"/>
          <w:szCs w:val="28"/>
          <w:lang w:eastAsia="uk-UA"/>
        </w:rPr>
        <w:t>безповоротній основі на покриття (відшкодування) поточних витрат комунальних підприємств, які виникають в процесі їх господарської діяльності, і у разі якщо такі витрати не покриваються доходами підприємства:</w:t>
      </w:r>
    </w:p>
    <w:p w14:paraId="61E12674" w14:textId="77777777" w:rsidR="00010831" w:rsidRPr="00AE5344" w:rsidRDefault="00010831" w:rsidP="00010831">
      <w:pPr>
        <w:pStyle w:val="a5"/>
        <w:ind w:firstLine="708"/>
        <w:jc w:val="both"/>
        <w:rPr>
          <w:rFonts w:ascii="Times New Roman" w:hAnsi="Times New Roman" w:cs="Times New Roman"/>
          <w:sz w:val="28"/>
          <w:szCs w:val="28"/>
          <w:lang w:eastAsia="uk-UA"/>
        </w:rPr>
      </w:pPr>
      <w:r w:rsidRPr="00AE5344">
        <w:rPr>
          <w:rFonts w:ascii="Times New Roman" w:hAnsi="Times New Roman" w:cs="Times New Roman"/>
          <w:sz w:val="28"/>
          <w:szCs w:val="28"/>
          <w:lang w:eastAsia="uk-UA"/>
        </w:rPr>
        <w:lastRenderedPageBreak/>
        <w:t xml:space="preserve">1.1. оновлення матеріально-технічної бази, </w:t>
      </w:r>
      <w:r w:rsidR="00D421AE">
        <w:rPr>
          <w:rFonts w:ascii="Times New Roman" w:hAnsi="Times New Roman" w:cs="Times New Roman"/>
          <w:sz w:val="28"/>
          <w:szCs w:val="28"/>
          <w:lang w:eastAsia="uk-UA"/>
        </w:rPr>
        <w:t xml:space="preserve">придбання сучасного </w:t>
      </w:r>
      <w:r w:rsidR="00D421AE" w:rsidRPr="00D421AE">
        <w:rPr>
          <w:rFonts w:ascii="Times New Roman" w:hAnsi="Times New Roman" w:cs="Times New Roman"/>
          <w:sz w:val="28"/>
          <w:szCs w:val="28"/>
          <w:lang w:val="ru-RU" w:eastAsia="uk-UA"/>
        </w:rPr>
        <w:t xml:space="preserve"> </w:t>
      </w:r>
      <w:r w:rsidR="00D421AE">
        <w:rPr>
          <w:rFonts w:ascii="Times New Roman" w:hAnsi="Times New Roman" w:cs="Times New Roman"/>
          <w:sz w:val="28"/>
          <w:szCs w:val="28"/>
          <w:lang w:eastAsia="uk-UA"/>
        </w:rPr>
        <w:t>медичного обладнання</w:t>
      </w:r>
      <w:r w:rsidR="00BA15AA" w:rsidRPr="00AE5344">
        <w:rPr>
          <w:rFonts w:ascii="Times New Roman" w:hAnsi="Times New Roman" w:cs="Times New Roman"/>
          <w:sz w:val="28"/>
          <w:szCs w:val="28"/>
          <w:lang w:eastAsia="uk-UA"/>
        </w:rPr>
        <w:t>, придбання лікарських засобів та предметів медичного призначення</w:t>
      </w:r>
      <w:r w:rsidRPr="00AE5344">
        <w:rPr>
          <w:rFonts w:ascii="Times New Roman" w:hAnsi="Times New Roman" w:cs="Times New Roman"/>
          <w:sz w:val="28"/>
          <w:szCs w:val="28"/>
          <w:lang w:eastAsia="uk-UA"/>
        </w:rPr>
        <w:t>.</w:t>
      </w:r>
    </w:p>
    <w:p w14:paraId="158D0D6E" w14:textId="77777777" w:rsidR="00010831" w:rsidRPr="00AE5344" w:rsidRDefault="00010831" w:rsidP="00010831">
      <w:pPr>
        <w:pStyle w:val="a5"/>
        <w:ind w:firstLine="708"/>
        <w:jc w:val="both"/>
        <w:rPr>
          <w:rFonts w:ascii="Times New Roman" w:hAnsi="Times New Roman" w:cs="Times New Roman"/>
          <w:sz w:val="28"/>
          <w:szCs w:val="28"/>
          <w:lang w:eastAsia="uk-UA"/>
        </w:rPr>
      </w:pPr>
      <w:r w:rsidRPr="00AE5344">
        <w:rPr>
          <w:rFonts w:ascii="Times New Roman" w:hAnsi="Times New Roman" w:cs="Times New Roman"/>
          <w:sz w:val="28"/>
          <w:szCs w:val="28"/>
          <w:lang w:eastAsia="uk-UA"/>
        </w:rPr>
        <w:t>1.</w:t>
      </w:r>
      <w:r w:rsidR="00BA15AA" w:rsidRPr="00AE5344">
        <w:rPr>
          <w:rFonts w:ascii="Times New Roman" w:hAnsi="Times New Roman" w:cs="Times New Roman"/>
          <w:sz w:val="28"/>
          <w:szCs w:val="28"/>
          <w:lang w:eastAsia="uk-UA"/>
        </w:rPr>
        <w:t>2</w:t>
      </w:r>
      <w:r w:rsidRPr="00AE5344">
        <w:rPr>
          <w:rFonts w:ascii="Times New Roman" w:hAnsi="Times New Roman" w:cs="Times New Roman"/>
          <w:sz w:val="28"/>
          <w:szCs w:val="28"/>
          <w:lang w:eastAsia="uk-UA"/>
        </w:rPr>
        <w:t>. забезпечення стійкості та спроможності функціонування закладів охорони здоров’я при наданні медичної допомоги пацієнтам з інфекційними, неінфекційними хворобами і при виникненні іншого характеру непередбачуваних обставин.</w:t>
      </w:r>
    </w:p>
    <w:p w14:paraId="5F48EDE8" w14:textId="77777777" w:rsidR="00010831" w:rsidRDefault="00010831" w:rsidP="00010831">
      <w:pPr>
        <w:pStyle w:val="a5"/>
        <w:ind w:firstLine="708"/>
        <w:jc w:val="both"/>
        <w:rPr>
          <w:rFonts w:ascii="Times New Roman" w:hAnsi="Times New Roman" w:cs="Times New Roman"/>
          <w:sz w:val="28"/>
          <w:szCs w:val="28"/>
          <w:lang w:eastAsia="uk-UA"/>
        </w:rPr>
      </w:pPr>
      <w:r w:rsidRPr="00AE5344">
        <w:rPr>
          <w:rFonts w:ascii="Times New Roman" w:hAnsi="Times New Roman" w:cs="Times New Roman"/>
          <w:sz w:val="28"/>
          <w:szCs w:val="28"/>
          <w:lang w:eastAsia="uk-UA"/>
        </w:rPr>
        <w:t>1.</w:t>
      </w:r>
      <w:r w:rsidR="00BA15AA" w:rsidRPr="00AE5344">
        <w:rPr>
          <w:rFonts w:ascii="Times New Roman" w:hAnsi="Times New Roman" w:cs="Times New Roman"/>
          <w:sz w:val="28"/>
          <w:szCs w:val="28"/>
          <w:lang w:val="ru-RU" w:eastAsia="uk-UA"/>
        </w:rPr>
        <w:t>3</w:t>
      </w:r>
      <w:r w:rsidRPr="00AE5344">
        <w:rPr>
          <w:rFonts w:ascii="Times New Roman" w:hAnsi="Times New Roman" w:cs="Times New Roman"/>
          <w:sz w:val="28"/>
          <w:szCs w:val="28"/>
          <w:lang w:eastAsia="uk-UA"/>
        </w:rPr>
        <w:t xml:space="preserve">. проведення капітального ремонту та реконструкції приміщень, що є власністю Дрогобицької міської територіальної громади та передані у оперативне управління комунальних некомерційних підприємств закладів охорони здоров'я. </w:t>
      </w:r>
    </w:p>
    <w:p w14:paraId="221841FE" w14:textId="3FD98EBC" w:rsidR="002C5D08" w:rsidRPr="007040EE" w:rsidRDefault="002C5D08" w:rsidP="002C5D08">
      <w:pPr>
        <w:pStyle w:val="a5"/>
        <w:ind w:firstLine="708"/>
        <w:jc w:val="both"/>
        <w:rPr>
          <w:rFonts w:ascii="Times New Roman" w:hAnsi="Times New Roman" w:cs="Times New Roman"/>
          <w:b/>
          <w:sz w:val="28"/>
          <w:szCs w:val="28"/>
          <w:lang w:eastAsia="uk-UA"/>
        </w:rPr>
      </w:pPr>
      <w:r>
        <w:rPr>
          <w:rFonts w:ascii="Times New Roman" w:hAnsi="Times New Roman" w:cs="Times New Roman"/>
          <w:sz w:val="28"/>
          <w:szCs w:val="28"/>
        </w:rPr>
        <w:t>1.4.фінансування непередбачуваних видатків для покриття дефіциту фонду оплати праці при здійсненні оптимізації, реорганізації та інших заходів у закладах охорони здоров</w:t>
      </w:r>
      <w:r w:rsidRPr="007040EE">
        <w:rPr>
          <w:rFonts w:ascii="Times New Roman" w:hAnsi="Times New Roman" w:cs="Times New Roman"/>
          <w:sz w:val="28"/>
          <w:szCs w:val="28"/>
        </w:rPr>
        <w:t>`</w:t>
      </w:r>
      <w:r>
        <w:rPr>
          <w:rFonts w:ascii="Times New Roman" w:hAnsi="Times New Roman" w:cs="Times New Roman"/>
          <w:sz w:val="28"/>
          <w:szCs w:val="28"/>
        </w:rPr>
        <w:t>я</w:t>
      </w:r>
    </w:p>
    <w:p w14:paraId="450669DE" w14:textId="77777777" w:rsidR="002C5D08" w:rsidRPr="00AE5344" w:rsidRDefault="002C5D08" w:rsidP="00010831">
      <w:pPr>
        <w:pStyle w:val="a5"/>
        <w:ind w:firstLine="708"/>
        <w:jc w:val="both"/>
        <w:rPr>
          <w:rFonts w:ascii="Times New Roman" w:hAnsi="Times New Roman" w:cs="Times New Roman"/>
          <w:sz w:val="28"/>
          <w:szCs w:val="28"/>
          <w:lang w:eastAsia="uk-UA"/>
        </w:rPr>
      </w:pPr>
    </w:p>
    <w:p w14:paraId="0BDBB8EC" w14:textId="77777777" w:rsidR="00010831" w:rsidRPr="00AE5344" w:rsidRDefault="00010831" w:rsidP="00010831">
      <w:pPr>
        <w:pStyle w:val="a5"/>
        <w:jc w:val="center"/>
        <w:rPr>
          <w:rFonts w:ascii="Times New Roman" w:hAnsi="Times New Roman" w:cs="Times New Roman"/>
          <w:b/>
          <w:bCs/>
          <w:sz w:val="28"/>
          <w:szCs w:val="28"/>
          <w:lang w:eastAsia="uk-UA"/>
        </w:rPr>
      </w:pPr>
    </w:p>
    <w:p w14:paraId="0751EED5"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5. Обсяг та джерела фінансування Програми</w:t>
      </w:r>
    </w:p>
    <w:p w14:paraId="6D442496" w14:textId="77777777" w:rsidR="00010831" w:rsidRPr="00C06023" w:rsidRDefault="00010831" w:rsidP="00010831">
      <w:pPr>
        <w:pStyle w:val="a5"/>
        <w:jc w:val="center"/>
        <w:rPr>
          <w:rFonts w:ascii="Times New Roman" w:hAnsi="Times New Roman" w:cs="Times New Roman"/>
          <w:sz w:val="28"/>
          <w:szCs w:val="28"/>
          <w:lang w:eastAsia="uk-UA"/>
        </w:rPr>
      </w:pPr>
    </w:p>
    <w:p w14:paraId="6A3C8C12"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Фінансування завдань </w:t>
      </w:r>
      <w:r>
        <w:rPr>
          <w:rFonts w:ascii="Times New Roman" w:hAnsi="Times New Roman" w:cs="Times New Roman"/>
          <w:sz w:val="28"/>
          <w:szCs w:val="28"/>
          <w:lang w:eastAsia="uk-UA"/>
        </w:rPr>
        <w:t>та</w:t>
      </w:r>
      <w:r w:rsidRPr="00C06023">
        <w:rPr>
          <w:rFonts w:ascii="Times New Roman" w:hAnsi="Times New Roman" w:cs="Times New Roman"/>
          <w:sz w:val="28"/>
          <w:szCs w:val="28"/>
          <w:lang w:eastAsia="uk-UA"/>
        </w:rPr>
        <w:t xml:space="preserve"> заходів Програми здійсню</w:t>
      </w:r>
      <w:r>
        <w:rPr>
          <w:rFonts w:ascii="Times New Roman" w:hAnsi="Times New Roman" w:cs="Times New Roman"/>
          <w:sz w:val="28"/>
          <w:szCs w:val="28"/>
          <w:lang w:eastAsia="uk-UA"/>
        </w:rPr>
        <w:t>ється</w:t>
      </w:r>
      <w:r w:rsidRPr="00C06023">
        <w:rPr>
          <w:rFonts w:ascii="Times New Roman" w:hAnsi="Times New Roman" w:cs="Times New Roman"/>
          <w:sz w:val="28"/>
          <w:szCs w:val="28"/>
          <w:lang w:eastAsia="uk-UA"/>
        </w:rPr>
        <w:t xml:space="preserve"> за рахунок коштів бюджету</w:t>
      </w:r>
      <w:r w:rsidR="005F3482">
        <w:rPr>
          <w:rFonts w:ascii="Times New Roman" w:hAnsi="Times New Roman" w:cs="Times New Roman"/>
          <w:sz w:val="28"/>
          <w:szCs w:val="28"/>
          <w:lang w:eastAsia="uk-UA"/>
        </w:rPr>
        <w:t xml:space="preserve"> Дрогобицької міської територіальної </w:t>
      </w:r>
      <w:r w:rsidRPr="00C06023">
        <w:rPr>
          <w:rFonts w:ascii="Times New Roman" w:hAnsi="Times New Roman" w:cs="Times New Roman"/>
          <w:sz w:val="28"/>
          <w:szCs w:val="28"/>
          <w:lang w:eastAsia="uk-UA"/>
        </w:rPr>
        <w:t xml:space="preserve">громади. Фінансування заходів Програми здійснюється у межах видатків, передбачених в бюджеті </w:t>
      </w:r>
      <w:r>
        <w:rPr>
          <w:rFonts w:ascii="Times New Roman" w:hAnsi="Times New Roman" w:cs="Times New Roman"/>
          <w:sz w:val="28"/>
          <w:szCs w:val="28"/>
          <w:lang w:eastAsia="uk-UA"/>
        </w:rPr>
        <w:t xml:space="preserve">Дрогобицької міської </w:t>
      </w:r>
      <w:r w:rsidRPr="00C06023">
        <w:rPr>
          <w:rFonts w:ascii="Times New Roman" w:hAnsi="Times New Roman" w:cs="Times New Roman"/>
          <w:sz w:val="28"/>
          <w:szCs w:val="28"/>
          <w:lang w:eastAsia="uk-UA"/>
        </w:rPr>
        <w:t>територіальної громади</w:t>
      </w:r>
      <w:r>
        <w:rPr>
          <w:rFonts w:ascii="Times New Roman" w:hAnsi="Times New Roman" w:cs="Times New Roman"/>
          <w:sz w:val="28"/>
          <w:szCs w:val="28"/>
          <w:lang w:eastAsia="uk-UA"/>
        </w:rPr>
        <w:t xml:space="preserve">. </w:t>
      </w:r>
      <w:r w:rsidRPr="00C06023">
        <w:rPr>
          <w:rFonts w:ascii="Times New Roman" w:hAnsi="Times New Roman" w:cs="Times New Roman"/>
          <w:sz w:val="28"/>
          <w:szCs w:val="28"/>
          <w:lang w:eastAsia="uk-UA"/>
        </w:rPr>
        <w:t xml:space="preserve">Обсяг бюджетних коштів визначається виходячи із фінансової можливості бюджету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міської територіальної громади.</w:t>
      </w:r>
    </w:p>
    <w:p w14:paraId="2FD678DD"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Кошти, отримані за результатами діяльності, використовуються </w:t>
      </w:r>
      <w:r>
        <w:rPr>
          <w:rFonts w:ascii="Times New Roman" w:hAnsi="Times New Roman" w:cs="Times New Roman"/>
          <w:sz w:val="28"/>
          <w:szCs w:val="28"/>
          <w:lang w:eastAsia="uk-UA"/>
        </w:rPr>
        <w:t>комунальними некомерційними підприємствами охорони здоров'я</w:t>
      </w:r>
      <w:r w:rsidRPr="00C06023">
        <w:rPr>
          <w:rFonts w:ascii="Times New Roman" w:hAnsi="Times New Roman" w:cs="Times New Roman"/>
          <w:sz w:val="28"/>
          <w:szCs w:val="28"/>
          <w:lang w:eastAsia="uk-UA"/>
        </w:rPr>
        <w:t xml:space="preserve"> на виконання запланованих заходів Програми.</w:t>
      </w:r>
    </w:p>
    <w:p w14:paraId="51E78675"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Фінансова підтримка є безповоротною. Прогнозовані суми фінансової підтримки</w:t>
      </w:r>
      <w:r>
        <w:rPr>
          <w:rFonts w:ascii="Times New Roman" w:hAnsi="Times New Roman" w:cs="Times New Roman"/>
          <w:sz w:val="28"/>
          <w:szCs w:val="28"/>
          <w:lang w:eastAsia="uk-UA"/>
        </w:rPr>
        <w:t xml:space="preserve"> наведені в додатку до Програми та можуть бути змінені в залежності від обставин,  шляхом прийняття відповідних змін до бюджету Дрогобицької</w:t>
      </w:r>
      <w:r w:rsidRPr="00C06023">
        <w:rPr>
          <w:rFonts w:ascii="Times New Roman" w:hAnsi="Times New Roman" w:cs="Times New Roman"/>
          <w:sz w:val="28"/>
          <w:szCs w:val="28"/>
          <w:lang w:eastAsia="uk-UA"/>
        </w:rPr>
        <w:t xml:space="preserve"> міської територіальної громади.</w:t>
      </w:r>
    </w:p>
    <w:p w14:paraId="3A1E1DFB"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Виконання Програми у повному обсязі можливе лише за умови стабільного фінансування її складових.</w:t>
      </w:r>
    </w:p>
    <w:p w14:paraId="3070FA1B" w14:textId="77777777" w:rsidR="00010831" w:rsidRPr="00C06023" w:rsidRDefault="00010831" w:rsidP="00010831">
      <w:pPr>
        <w:pStyle w:val="a5"/>
        <w:ind w:firstLine="708"/>
        <w:jc w:val="both"/>
        <w:rPr>
          <w:rFonts w:ascii="Times New Roman" w:hAnsi="Times New Roman" w:cs="Times New Roman"/>
          <w:sz w:val="28"/>
          <w:szCs w:val="28"/>
          <w:lang w:eastAsia="uk-UA"/>
        </w:rPr>
      </w:pPr>
    </w:p>
    <w:p w14:paraId="7937A211"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6. Очікувані результати виконання Програми</w:t>
      </w:r>
    </w:p>
    <w:p w14:paraId="66515238" w14:textId="77777777" w:rsidR="00010831" w:rsidRPr="00C06023" w:rsidRDefault="00010831" w:rsidP="00010831">
      <w:pPr>
        <w:pStyle w:val="a5"/>
        <w:jc w:val="center"/>
        <w:rPr>
          <w:rFonts w:ascii="Times New Roman" w:hAnsi="Times New Roman" w:cs="Times New Roman"/>
          <w:sz w:val="28"/>
          <w:szCs w:val="28"/>
          <w:lang w:eastAsia="uk-UA"/>
        </w:rPr>
      </w:pPr>
    </w:p>
    <w:p w14:paraId="58CC2BD9"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Здійснення належного обсягу надання медичної допомоги населенню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міської т</w:t>
      </w:r>
      <w:r w:rsidRPr="00C06023">
        <w:rPr>
          <w:rFonts w:ascii="Times New Roman" w:hAnsi="Times New Roman" w:cs="Times New Roman"/>
          <w:sz w:val="28"/>
          <w:szCs w:val="28"/>
          <w:lang w:eastAsia="uk-UA"/>
        </w:rPr>
        <w:t>ериторіальної громади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2BBB0730"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Виконання Програми дасть змогу підвищити ефективність роботи закладів охорони здоров’я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міської </w:t>
      </w:r>
      <w:r w:rsidRPr="00C06023">
        <w:rPr>
          <w:rFonts w:ascii="Times New Roman" w:hAnsi="Times New Roman" w:cs="Times New Roman"/>
          <w:sz w:val="28"/>
          <w:szCs w:val="28"/>
          <w:lang w:eastAsia="uk-UA"/>
        </w:rPr>
        <w:t xml:space="preserve">територіальної громади, покращити забезпечення амбулаторних та стаціонарних підрозділів </w:t>
      </w:r>
      <w:r>
        <w:rPr>
          <w:rFonts w:ascii="Times New Roman" w:hAnsi="Times New Roman" w:cs="Times New Roman"/>
          <w:sz w:val="28"/>
          <w:szCs w:val="28"/>
          <w:lang w:eastAsia="uk-UA"/>
        </w:rPr>
        <w:lastRenderedPageBreak/>
        <w:t>підприємств</w:t>
      </w:r>
      <w:r w:rsidRPr="00C06023">
        <w:rPr>
          <w:rFonts w:ascii="Times New Roman" w:hAnsi="Times New Roman" w:cs="Times New Roman"/>
          <w:sz w:val="28"/>
          <w:szCs w:val="28"/>
          <w:lang w:eastAsia="uk-UA"/>
        </w:rPr>
        <w:t xml:space="preserve"> медичною апаратурою,  обладнанням та інструментарієм відповідно до </w:t>
      </w:r>
      <w:r w:rsidRPr="00DE0777">
        <w:rPr>
          <w:rFonts w:ascii="Times New Roman" w:hAnsi="Times New Roman" w:cs="Times New Roman"/>
          <w:sz w:val="28"/>
          <w:szCs w:val="28"/>
          <w:shd w:val="clear" w:color="auto" w:fill="FFFFFF"/>
        </w:rPr>
        <w:t>Постанов</w:t>
      </w:r>
      <w:r>
        <w:rPr>
          <w:rFonts w:ascii="Times New Roman" w:hAnsi="Times New Roman" w:cs="Times New Roman"/>
          <w:sz w:val="28"/>
          <w:szCs w:val="28"/>
          <w:shd w:val="clear" w:color="auto" w:fill="FFFFFF"/>
        </w:rPr>
        <w:t>и</w:t>
      </w:r>
      <w:r w:rsidRPr="00DE0777">
        <w:rPr>
          <w:rFonts w:ascii="Times New Roman" w:hAnsi="Times New Roman" w:cs="Times New Roman"/>
          <w:sz w:val="28"/>
          <w:szCs w:val="28"/>
          <w:shd w:val="clear" w:color="auto" w:fill="FFFFFF"/>
        </w:rPr>
        <w:t xml:space="preserve"> К</w:t>
      </w:r>
      <w:r>
        <w:rPr>
          <w:rFonts w:ascii="Times New Roman" w:hAnsi="Times New Roman" w:cs="Times New Roman"/>
          <w:sz w:val="28"/>
          <w:szCs w:val="28"/>
          <w:shd w:val="clear" w:color="auto" w:fill="FFFFFF"/>
        </w:rPr>
        <w:t xml:space="preserve">абінету </w:t>
      </w:r>
      <w:r w:rsidRPr="00DE0777">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 xml:space="preserve">іністрів </w:t>
      </w:r>
      <w:r w:rsidRPr="00DE0777">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країни</w:t>
      </w:r>
      <w:r w:rsidRPr="00DE0777">
        <w:rPr>
          <w:rFonts w:ascii="Times New Roman" w:hAnsi="Times New Roman" w:cs="Times New Roman"/>
          <w:sz w:val="28"/>
          <w:szCs w:val="28"/>
          <w:shd w:val="clear" w:color="auto" w:fill="FFFFFF"/>
        </w:rPr>
        <w:t xml:space="preserve"> від 02.03.2016 р. № 285 «Про затвердження Ліцензійних умов провадження господарської діяльності з медичної практики»</w:t>
      </w:r>
      <w:r w:rsidRPr="00DE0777">
        <w:rPr>
          <w:rFonts w:ascii="Times New Roman" w:hAnsi="Times New Roman" w:cs="Times New Roman"/>
          <w:sz w:val="28"/>
          <w:szCs w:val="28"/>
          <w:lang w:eastAsia="uk-UA"/>
        </w:rPr>
        <w:t>.</w:t>
      </w:r>
    </w:p>
    <w:p w14:paraId="410F90BB"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7. Координація та контроль за ходом виконання Програми</w:t>
      </w:r>
    </w:p>
    <w:p w14:paraId="0D303D0A" w14:textId="77777777" w:rsidR="00E41571" w:rsidRDefault="00E41571" w:rsidP="00010831">
      <w:pPr>
        <w:pStyle w:val="a5"/>
        <w:jc w:val="center"/>
        <w:rPr>
          <w:rFonts w:ascii="Times New Roman" w:hAnsi="Times New Roman" w:cs="Times New Roman"/>
          <w:b/>
          <w:bCs/>
          <w:sz w:val="28"/>
          <w:szCs w:val="28"/>
          <w:lang w:eastAsia="uk-UA"/>
        </w:rPr>
      </w:pPr>
    </w:p>
    <w:p w14:paraId="0EA259B7" w14:textId="77777777" w:rsidR="00010831" w:rsidRPr="00C37E6E" w:rsidRDefault="00010831" w:rsidP="00E41571">
      <w:pPr>
        <w:pStyle w:val="a5"/>
        <w:ind w:firstLine="708"/>
        <w:jc w:val="both"/>
        <w:rPr>
          <w:rFonts w:ascii="Times New Roman" w:hAnsi="Times New Roman" w:cs="Times New Roman"/>
          <w:sz w:val="28"/>
          <w:szCs w:val="28"/>
        </w:rPr>
      </w:pPr>
      <w:r w:rsidRPr="00C37E6E">
        <w:rPr>
          <w:rFonts w:ascii="Times New Roman" w:hAnsi="Times New Roman" w:cs="Times New Roman"/>
          <w:sz w:val="28"/>
          <w:szCs w:val="28"/>
          <w:lang w:eastAsia="uk-UA"/>
        </w:rPr>
        <w:t>Координацію дій між виконавцями Програми та контроль за її виконанням здійснює Уповноважений орган</w:t>
      </w:r>
      <w:r w:rsidRPr="00C37E6E">
        <w:rPr>
          <w:rFonts w:ascii="Times New Roman" w:hAnsi="Times New Roman" w:cs="Times New Roman"/>
          <w:sz w:val="28"/>
          <w:szCs w:val="28"/>
        </w:rPr>
        <w:t xml:space="preserve"> </w:t>
      </w:r>
      <w:r w:rsidR="00A67EB3">
        <w:rPr>
          <w:rFonts w:ascii="Times New Roman" w:hAnsi="Times New Roman" w:cs="Times New Roman"/>
          <w:sz w:val="28"/>
          <w:szCs w:val="28"/>
        </w:rPr>
        <w:t xml:space="preserve">– </w:t>
      </w:r>
      <w:r w:rsidR="00C617C9">
        <w:rPr>
          <w:rFonts w:ascii="Times New Roman" w:hAnsi="Times New Roman" w:cs="Times New Roman"/>
          <w:sz w:val="28"/>
          <w:szCs w:val="28"/>
        </w:rPr>
        <w:t>управління</w:t>
      </w:r>
      <w:r w:rsidR="00A67EB3">
        <w:rPr>
          <w:rFonts w:ascii="Times New Roman" w:hAnsi="Times New Roman" w:cs="Times New Roman"/>
          <w:sz w:val="28"/>
          <w:szCs w:val="28"/>
        </w:rPr>
        <w:t xml:space="preserve"> </w:t>
      </w:r>
      <w:r w:rsidRPr="00C37E6E">
        <w:rPr>
          <w:rFonts w:ascii="Times New Roman" w:hAnsi="Times New Roman" w:cs="Times New Roman"/>
          <w:sz w:val="28"/>
          <w:szCs w:val="28"/>
        </w:rPr>
        <w:t>охорони здоров`я виконавчих органів Дрогобицької міської ради.</w:t>
      </w:r>
      <w:r w:rsidRPr="00C37E6E">
        <w:rPr>
          <w:rFonts w:ascii="Times New Roman" w:hAnsi="Times New Roman" w:cs="Times New Roman"/>
          <w:sz w:val="28"/>
          <w:szCs w:val="28"/>
        </w:rPr>
        <w:tab/>
      </w:r>
    </w:p>
    <w:p w14:paraId="055873FC" w14:textId="77777777" w:rsidR="00010831" w:rsidRDefault="00010831" w:rsidP="00010831">
      <w:pPr>
        <w:pStyle w:val="a5"/>
        <w:jc w:val="both"/>
        <w:rPr>
          <w:rFonts w:ascii="Times New Roman" w:hAnsi="Times New Roman" w:cs="Times New Roman"/>
          <w:sz w:val="28"/>
          <w:szCs w:val="28"/>
        </w:rPr>
      </w:pPr>
      <w:r w:rsidRPr="00C37E6E">
        <w:rPr>
          <w:rFonts w:ascii="Times New Roman" w:hAnsi="Times New Roman" w:cs="Times New Roman"/>
          <w:sz w:val="28"/>
          <w:szCs w:val="28"/>
        </w:rPr>
        <w:tab/>
        <w:t>Головний розпорядник коштів</w:t>
      </w:r>
      <w:r w:rsidR="005F3482">
        <w:rPr>
          <w:rFonts w:ascii="Times New Roman" w:hAnsi="Times New Roman" w:cs="Times New Roman"/>
          <w:sz w:val="28"/>
          <w:szCs w:val="28"/>
        </w:rPr>
        <w:t xml:space="preserve"> </w:t>
      </w:r>
      <w:r w:rsidR="005F3482" w:rsidRPr="0061062F">
        <w:rPr>
          <w:rFonts w:ascii="Times New Roman" w:hAnsi="Times New Roman" w:cs="Times New Roman"/>
          <w:sz w:val="28"/>
          <w:szCs w:val="28"/>
          <w:lang w:eastAsia="uk-UA"/>
        </w:rPr>
        <w:t xml:space="preserve">Дрогобицької </w:t>
      </w:r>
      <w:r w:rsidR="005F3482">
        <w:rPr>
          <w:rFonts w:ascii="Times New Roman" w:hAnsi="Times New Roman" w:cs="Times New Roman"/>
          <w:sz w:val="28"/>
          <w:szCs w:val="28"/>
          <w:lang w:eastAsia="uk-UA"/>
        </w:rPr>
        <w:t xml:space="preserve">міської </w:t>
      </w:r>
      <w:r w:rsidR="005F3482" w:rsidRPr="0061062F">
        <w:rPr>
          <w:rFonts w:ascii="Times New Roman" w:hAnsi="Times New Roman" w:cs="Times New Roman"/>
          <w:sz w:val="28"/>
          <w:szCs w:val="28"/>
          <w:lang w:eastAsia="uk-UA"/>
        </w:rPr>
        <w:t>територіальної громади</w:t>
      </w:r>
      <w:r w:rsidRPr="00C37E6E">
        <w:rPr>
          <w:rFonts w:ascii="Times New Roman" w:hAnsi="Times New Roman" w:cs="Times New Roman"/>
          <w:sz w:val="28"/>
          <w:szCs w:val="28"/>
        </w:rPr>
        <w:t xml:space="preserve">  щомісячно проводить аналіз результатів фінансово-господарської діяльності отримувачів фінансової підтримки, стану та ефективності використання бюджетних коштів на надання фінансової підтримки та надає фінансовому управлінню Дрогобицької міської ради пропозиції щодо коригування суми фінансової допомоги.</w:t>
      </w:r>
    </w:p>
    <w:p w14:paraId="2D664E5C" w14:textId="77777777" w:rsidR="005F3482" w:rsidRPr="00C37E6E" w:rsidRDefault="005F3482" w:rsidP="00010831">
      <w:pPr>
        <w:pStyle w:val="a5"/>
        <w:jc w:val="both"/>
        <w:rPr>
          <w:rFonts w:ascii="Times New Roman" w:hAnsi="Times New Roman" w:cs="Times New Roman"/>
          <w:sz w:val="28"/>
          <w:szCs w:val="28"/>
        </w:rPr>
      </w:pPr>
    </w:p>
    <w:p w14:paraId="48D8E1A9"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8. Прикінцеві положення</w:t>
      </w:r>
    </w:p>
    <w:p w14:paraId="4355D9C0" w14:textId="77777777" w:rsidR="00010831" w:rsidRPr="00C06023" w:rsidRDefault="00010831" w:rsidP="00010831">
      <w:pPr>
        <w:pStyle w:val="a5"/>
        <w:jc w:val="center"/>
        <w:rPr>
          <w:rFonts w:ascii="Times New Roman" w:hAnsi="Times New Roman" w:cs="Times New Roman"/>
          <w:sz w:val="28"/>
          <w:szCs w:val="28"/>
          <w:lang w:eastAsia="uk-UA"/>
        </w:rPr>
      </w:pPr>
    </w:p>
    <w:p w14:paraId="4F8F6DEB"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Програма визначає мету, завдання і шляхи розвитку первинного та вторинного рівнів надання медичної допомоги населенню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міської територіальної громади на 202</w:t>
      </w:r>
      <w:r w:rsidR="00C617C9">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р.</w:t>
      </w:r>
      <w:r w:rsidRPr="00C06023">
        <w:rPr>
          <w:rFonts w:ascii="Times New Roman" w:hAnsi="Times New Roman" w:cs="Times New Roman"/>
          <w:sz w:val="28"/>
          <w:szCs w:val="28"/>
          <w:lang w:eastAsia="uk-UA"/>
        </w:rPr>
        <w:t>, враховуючи стратегічні завдання та прогнозовані обсяги фінансового забезпечення.</w:t>
      </w:r>
    </w:p>
    <w:p w14:paraId="4C78C209"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Програма має відкритий характер і може доповнюватись (змінюватись) в установленому чинним законодавством порядку.</w:t>
      </w:r>
    </w:p>
    <w:p w14:paraId="4FB8C22A" w14:textId="77777777" w:rsidR="00010831" w:rsidRPr="0061062F"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Програма розрахована на </w:t>
      </w:r>
      <w:r>
        <w:rPr>
          <w:rFonts w:ascii="Times New Roman" w:hAnsi="Times New Roman" w:cs="Times New Roman"/>
          <w:sz w:val="28"/>
          <w:szCs w:val="28"/>
          <w:lang w:eastAsia="uk-UA"/>
        </w:rPr>
        <w:t>202</w:t>
      </w:r>
      <w:r w:rsidR="00C617C9">
        <w:rPr>
          <w:rFonts w:ascii="Times New Roman" w:hAnsi="Times New Roman" w:cs="Times New Roman"/>
          <w:sz w:val="28"/>
          <w:szCs w:val="28"/>
          <w:lang w:eastAsia="uk-UA"/>
        </w:rPr>
        <w:t xml:space="preserve">6 </w:t>
      </w:r>
      <w:r>
        <w:rPr>
          <w:rFonts w:ascii="Times New Roman" w:hAnsi="Times New Roman" w:cs="Times New Roman"/>
          <w:sz w:val="28"/>
          <w:szCs w:val="28"/>
          <w:lang w:eastAsia="uk-UA"/>
        </w:rPr>
        <w:t>рік</w:t>
      </w:r>
      <w:r w:rsidR="005C12B7">
        <w:rPr>
          <w:rFonts w:ascii="Times New Roman" w:hAnsi="Times New Roman" w:cs="Times New Roman"/>
          <w:sz w:val="28"/>
          <w:szCs w:val="28"/>
          <w:lang w:eastAsia="uk-UA"/>
        </w:rPr>
        <w:t>,</w:t>
      </w:r>
      <w:r w:rsidRPr="00C06023">
        <w:rPr>
          <w:rFonts w:ascii="Times New Roman" w:hAnsi="Times New Roman" w:cs="Times New Roman"/>
          <w:sz w:val="28"/>
          <w:szCs w:val="28"/>
          <w:lang w:eastAsia="uk-UA"/>
        </w:rPr>
        <w:t xml:space="preserve"> має завдання, які направлені на виконання </w:t>
      </w:r>
      <w:r w:rsidRPr="0061062F">
        <w:rPr>
          <w:rFonts w:ascii="Times New Roman" w:hAnsi="Times New Roman" w:cs="Times New Roman"/>
          <w:sz w:val="28"/>
          <w:szCs w:val="28"/>
          <w:lang w:eastAsia="uk-UA"/>
        </w:rPr>
        <w:t>заходів Програми</w:t>
      </w:r>
      <w:r w:rsidR="00A67EB3">
        <w:rPr>
          <w:rFonts w:ascii="Times New Roman" w:hAnsi="Times New Roman" w:cs="Times New Roman"/>
          <w:sz w:val="28"/>
          <w:szCs w:val="28"/>
          <w:lang w:eastAsia="uk-UA"/>
        </w:rPr>
        <w:t>,</w:t>
      </w:r>
      <w:r w:rsidRPr="0061062F">
        <w:rPr>
          <w:rFonts w:ascii="Times New Roman" w:hAnsi="Times New Roman" w:cs="Times New Roman"/>
          <w:sz w:val="28"/>
          <w:szCs w:val="28"/>
          <w:lang w:eastAsia="uk-UA"/>
        </w:rPr>
        <w:t xml:space="preserve"> адаптованих до рівня потреб та можливостей Дрогобицької </w:t>
      </w:r>
      <w:r>
        <w:rPr>
          <w:rFonts w:ascii="Times New Roman" w:hAnsi="Times New Roman" w:cs="Times New Roman"/>
          <w:sz w:val="28"/>
          <w:szCs w:val="28"/>
          <w:lang w:eastAsia="uk-UA"/>
        </w:rPr>
        <w:t xml:space="preserve">міської </w:t>
      </w:r>
      <w:r w:rsidRPr="0061062F">
        <w:rPr>
          <w:rFonts w:ascii="Times New Roman" w:hAnsi="Times New Roman" w:cs="Times New Roman"/>
          <w:sz w:val="28"/>
          <w:szCs w:val="28"/>
          <w:lang w:eastAsia="uk-UA"/>
        </w:rPr>
        <w:t>територіальної громади.</w:t>
      </w:r>
    </w:p>
    <w:p w14:paraId="7DFD9880" w14:textId="77777777" w:rsidR="00010831" w:rsidRPr="0061062F" w:rsidRDefault="00010831" w:rsidP="00010831">
      <w:pPr>
        <w:pStyle w:val="a5"/>
        <w:ind w:firstLine="708"/>
        <w:jc w:val="both"/>
        <w:rPr>
          <w:rFonts w:ascii="Times New Roman" w:hAnsi="Times New Roman" w:cs="Times New Roman"/>
          <w:sz w:val="28"/>
          <w:szCs w:val="28"/>
          <w:lang w:eastAsia="uk-UA"/>
        </w:rPr>
      </w:pPr>
      <w:r w:rsidRPr="0061062F">
        <w:rPr>
          <w:rFonts w:ascii="Times New Roman" w:hAnsi="Times New Roman" w:cs="Times New Roman"/>
          <w:sz w:val="28"/>
          <w:szCs w:val="28"/>
          <w:lang w:eastAsia="uk-UA"/>
        </w:rPr>
        <w:t>Для якісної підготовки матеріалів щодо формування показників Програми, за</w:t>
      </w:r>
      <w:r>
        <w:rPr>
          <w:rFonts w:ascii="Times New Roman" w:hAnsi="Times New Roman" w:cs="Times New Roman"/>
          <w:sz w:val="28"/>
          <w:szCs w:val="28"/>
          <w:lang w:eastAsia="uk-UA"/>
        </w:rPr>
        <w:t>клади охорони здоров’я подають Уповноваженому органу</w:t>
      </w:r>
      <w:r w:rsidR="00A67EB3">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w:t>
      </w:r>
      <w:r w:rsidRPr="0061062F">
        <w:rPr>
          <w:rFonts w:ascii="Times New Roman" w:hAnsi="Times New Roman" w:cs="Times New Roman"/>
          <w:sz w:val="28"/>
          <w:szCs w:val="28"/>
          <w:lang w:eastAsia="uk-UA"/>
        </w:rPr>
        <w:t>план відповідних заходів</w:t>
      </w:r>
      <w:r w:rsidR="00A67EB3">
        <w:rPr>
          <w:rFonts w:ascii="Times New Roman" w:hAnsi="Times New Roman" w:cs="Times New Roman"/>
          <w:sz w:val="28"/>
          <w:szCs w:val="28"/>
          <w:lang w:eastAsia="uk-UA"/>
        </w:rPr>
        <w:t>,</w:t>
      </w:r>
      <w:r w:rsidRPr="0061062F">
        <w:rPr>
          <w:rFonts w:ascii="Times New Roman" w:hAnsi="Times New Roman" w:cs="Times New Roman"/>
          <w:sz w:val="28"/>
          <w:szCs w:val="28"/>
          <w:lang w:eastAsia="uk-UA"/>
        </w:rPr>
        <w:t xml:space="preserve"> з економічно обґрунтованими розрахунками.</w:t>
      </w:r>
    </w:p>
    <w:p w14:paraId="04D05F23" w14:textId="77777777" w:rsidR="00010831" w:rsidRDefault="00010831" w:rsidP="00010831">
      <w:pPr>
        <w:pStyle w:val="a5"/>
        <w:jc w:val="both"/>
        <w:rPr>
          <w:rFonts w:ascii="Times New Roman" w:hAnsi="Times New Roman" w:cs="Times New Roman"/>
          <w:sz w:val="28"/>
          <w:szCs w:val="28"/>
          <w:lang w:eastAsia="uk-UA"/>
        </w:rPr>
      </w:pPr>
      <w:r w:rsidRPr="0061062F">
        <w:rPr>
          <w:rFonts w:ascii="Times New Roman" w:hAnsi="Times New Roman" w:cs="Times New Roman"/>
          <w:sz w:val="28"/>
          <w:szCs w:val="28"/>
          <w:lang w:eastAsia="uk-UA"/>
        </w:rPr>
        <w:t> </w:t>
      </w:r>
    </w:p>
    <w:p w14:paraId="48DE8646" w14:textId="77777777" w:rsidR="00010831" w:rsidRDefault="00010831" w:rsidP="00010831">
      <w:pPr>
        <w:pStyle w:val="a5"/>
        <w:jc w:val="both"/>
        <w:rPr>
          <w:rFonts w:ascii="Times New Roman" w:hAnsi="Times New Roman" w:cs="Times New Roman"/>
          <w:sz w:val="28"/>
          <w:szCs w:val="28"/>
          <w:lang w:eastAsia="uk-UA"/>
        </w:rPr>
      </w:pPr>
    </w:p>
    <w:p w14:paraId="1BD20CFD" w14:textId="77777777" w:rsidR="005C12B7" w:rsidRDefault="005C12B7" w:rsidP="00010831">
      <w:pPr>
        <w:pStyle w:val="a5"/>
        <w:jc w:val="both"/>
        <w:rPr>
          <w:rFonts w:ascii="Times New Roman" w:hAnsi="Times New Roman" w:cs="Times New Roman"/>
          <w:sz w:val="28"/>
          <w:szCs w:val="28"/>
          <w:lang w:eastAsia="uk-UA"/>
        </w:rPr>
      </w:pPr>
    </w:p>
    <w:p w14:paraId="64490C6A" w14:textId="77777777" w:rsidR="00010831" w:rsidRDefault="00010831" w:rsidP="00010831">
      <w:pPr>
        <w:pStyle w:val="a5"/>
        <w:jc w:val="both"/>
        <w:rPr>
          <w:rFonts w:ascii="Times New Roman" w:hAnsi="Times New Roman" w:cs="Times New Roman"/>
          <w:b/>
          <w:sz w:val="28"/>
          <w:szCs w:val="28"/>
        </w:rPr>
      </w:pPr>
    </w:p>
    <w:p w14:paraId="616E3BC9" w14:textId="77777777" w:rsidR="00010831" w:rsidRPr="00904484" w:rsidRDefault="00010831" w:rsidP="00CC08D1">
      <w:pPr>
        <w:pStyle w:val="a5"/>
        <w:ind w:firstLine="142"/>
        <w:jc w:val="both"/>
        <w:rPr>
          <w:rFonts w:ascii="Times New Roman" w:hAnsi="Times New Roman" w:cs="Times New Roman"/>
          <w:b/>
          <w:sz w:val="28"/>
          <w:szCs w:val="28"/>
        </w:rPr>
      </w:pPr>
      <w:r w:rsidRPr="00904484">
        <w:rPr>
          <w:rFonts w:ascii="Times New Roman" w:hAnsi="Times New Roman" w:cs="Times New Roman"/>
          <w:b/>
          <w:sz w:val="28"/>
          <w:szCs w:val="28"/>
        </w:rPr>
        <w:t>Начальни</w:t>
      </w:r>
      <w:r w:rsidR="00C617C9">
        <w:rPr>
          <w:rFonts w:ascii="Times New Roman" w:hAnsi="Times New Roman" w:cs="Times New Roman"/>
          <w:b/>
          <w:sz w:val="28"/>
          <w:szCs w:val="28"/>
        </w:rPr>
        <w:t>к управлінн</w:t>
      </w:r>
      <w:r>
        <w:rPr>
          <w:rFonts w:ascii="Times New Roman" w:hAnsi="Times New Roman" w:cs="Times New Roman"/>
          <w:b/>
          <w:sz w:val="28"/>
          <w:szCs w:val="28"/>
        </w:rPr>
        <w:t xml:space="preserve">я </w:t>
      </w:r>
      <w:r w:rsidR="00572F74">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04484">
        <w:rPr>
          <w:rFonts w:ascii="Times New Roman" w:hAnsi="Times New Roman" w:cs="Times New Roman"/>
          <w:b/>
          <w:sz w:val="28"/>
          <w:szCs w:val="28"/>
        </w:rPr>
        <w:t>В</w:t>
      </w:r>
      <w:r>
        <w:rPr>
          <w:rFonts w:ascii="Times New Roman" w:hAnsi="Times New Roman" w:cs="Times New Roman"/>
          <w:b/>
          <w:sz w:val="28"/>
          <w:szCs w:val="28"/>
        </w:rPr>
        <w:t xml:space="preserve">олодимир </w:t>
      </w:r>
      <w:r w:rsidRPr="00904484">
        <w:rPr>
          <w:rFonts w:ascii="Times New Roman" w:hAnsi="Times New Roman" w:cs="Times New Roman"/>
          <w:b/>
          <w:sz w:val="28"/>
          <w:szCs w:val="28"/>
        </w:rPr>
        <w:t>Ч</w:t>
      </w:r>
      <w:r>
        <w:rPr>
          <w:rFonts w:ascii="Times New Roman" w:hAnsi="Times New Roman" w:cs="Times New Roman"/>
          <w:b/>
          <w:sz w:val="28"/>
          <w:szCs w:val="28"/>
        </w:rPr>
        <w:t>УБА</w:t>
      </w:r>
    </w:p>
    <w:p w14:paraId="5CF882D5" w14:textId="77777777" w:rsidR="00010831" w:rsidRDefault="00010831" w:rsidP="00010831"/>
    <w:p w14:paraId="44C00609" w14:textId="77777777" w:rsidR="00AC0B21" w:rsidRDefault="00AC0B21"/>
    <w:sectPr w:rsidR="00AC0B21" w:rsidSect="00354B27">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479A0"/>
    <w:multiLevelType w:val="multilevel"/>
    <w:tmpl w:val="6ED0BB5E"/>
    <w:lvl w:ilvl="0">
      <w:start w:val="1"/>
      <w:numFmt w:val="decimal"/>
      <w:lvlText w:val="%1."/>
      <w:lvlJc w:val="left"/>
      <w:pPr>
        <w:ind w:left="450" w:hanging="450"/>
      </w:pPr>
      <w:rPr>
        <w:rFonts w:hint="default"/>
        <w:b w:val="0"/>
      </w:rPr>
    </w:lvl>
    <w:lvl w:ilvl="1">
      <w:start w:val="4"/>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 w15:restartNumberingAfterBreak="0">
    <w:nsid w:val="4BC042D9"/>
    <w:multiLevelType w:val="hybridMultilevel"/>
    <w:tmpl w:val="A464359A"/>
    <w:lvl w:ilvl="0" w:tplc="CDEEBED0">
      <w:start w:val="1"/>
      <w:numFmt w:val="decimal"/>
      <w:lvlText w:val="%1."/>
      <w:lvlJc w:val="left"/>
      <w:pPr>
        <w:ind w:left="720" w:hanging="360"/>
      </w:pPr>
      <w:rPr>
        <w:rFonts w:ascii="Times New Roman" w:eastAsiaTheme="minorHAnsi" w:hAnsi="Times New Roman" w:cs="Times New Roman"/>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7723D"/>
    <w:rsid w:val="0000249F"/>
    <w:rsid w:val="00010831"/>
    <w:rsid w:val="00070C7A"/>
    <w:rsid w:val="000A65FE"/>
    <w:rsid w:val="000F6E6C"/>
    <w:rsid w:val="00116113"/>
    <w:rsid w:val="00187974"/>
    <w:rsid w:val="001A465C"/>
    <w:rsid w:val="0027723D"/>
    <w:rsid w:val="002A4633"/>
    <w:rsid w:val="002B3CDE"/>
    <w:rsid w:val="002C5D08"/>
    <w:rsid w:val="002D2C9E"/>
    <w:rsid w:val="002F0F6E"/>
    <w:rsid w:val="00354B27"/>
    <w:rsid w:val="00390FED"/>
    <w:rsid w:val="00407EAF"/>
    <w:rsid w:val="00441734"/>
    <w:rsid w:val="0048053D"/>
    <w:rsid w:val="004C55CA"/>
    <w:rsid w:val="005031FA"/>
    <w:rsid w:val="00504EE7"/>
    <w:rsid w:val="00532D82"/>
    <w:rsid w:val="00572F74"/>
    <w:rsid w:val="005C12B7"/>
    <w:rsid w:val="005D68BD"/>
    <w:rsid w:val="005F12EB"/>
    <w:rsid w:val="005F32AF"/>
    <w:rsid w:val="005F3482"/>
    <w:rsid w:val="00612CF8"/>
    <w:rsid w:val="006549A0"/>
    <w:rsid w:val="00697DB3"/>
    <w:rsid w:val="006B2292"/>
    <w:rsid w:val="00773627"/>
    <w:rsid w:val="00795608"/>
    <w:rsid w:val="007F5058"/>
    <w:rsid w:val="008157EA"/>
    <w:rsid w:val="00826079"/>
    <w:rsid w:val="008437DF"/>
    <w:rsid w:val="008A2060"/>
    <w:rsid w:val="008B32CD"/>
    <w:rsid w:val="008F7E23"/>
    <w:rsid w:val="00925478"/>
    <w:rsid w:val="00986923"/>
    <w:rsid w:val="00A30412"/>
    <w:rsid w:val="00A553A2"/>
    <w:rsid w:val="00A67EB3"/>
    <w:rsid w:val="00AC09F0"/>
    <w:rsid w:val="00AC0B21"/>
    <w:rsid w:val="00AC6469"/>
    <w:rsid w:val="00AE5344"/>
    <w:rsid w:val="00B700B2"/>
    <w:rsid w:val="00BA15AA"/>
    <w:rsid w:val="00BA2C49"/>
    <w:rsid w:val="00BB1B66"/>
    <w:rsid w:val="00C54BC6"/>
    <w:rsid w:val="00C60E27"/>
    <w:rsid w:val="00C617C9"/>
    <w:rsid w:val="00C935DB"/>
    <w:rsid w:val="00CB7BCF"/>
    <w:rsid w:val="00CC08D1"/>
    <w:rsid w:val="00CC52CA"/>
    <w:rsid w:val="00D421AE"/>
    <w:rsid w:val="00D54D80"/>
    <w:rsid w:val="00D6132B"/>
    <w:rsid w:val="00D708D6"/>
    <w:rsid w:val="00D871A5"/>
    <w:rsid w:val="00D87837"/>
    <w:rsid w:val="00DF58D4"/>
    <w:rsid w:val="00E306C8"/>
    <w:rsid w:val="00E36C14"/>
    <w:rsid w:val="00E41571"/>
    <w:rsid w:val="00E47D34"/>
    <w:rsid w:val="00F04631"/>
    <w:rsid w:val="00F344F7"/>
    <w:rsid w:val="00F53D83"/>
    <w:rsid w:val="00F64798"/>
    <w:rsid w:val="00F71C90"/>
    <w:rsid w:val="00FD6D7A"/>
    <w:rsid w:val="00FD73E7"/>
    <w:rsid w:val="00FF2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C2C5"/>
  <w15:docId w15:val="{4ADA271B-1C9E-46F1-B38B-67BD0091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83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010831"/>
    <w:pPr>
      <w:keepNext/>
      <w:spacing w:line="360" w:lineRule="auto"/>
      <w:jc w:val="center"/>
      <w:outlineLvl w:val="1"/>
    </w:pPr>
    <w:rPr>
      <w:b/>
      <w:szCs w:val="20"/>
      <w:lang w:val="ru-RU"/>
    </w:rPr>
  </w:style>
  <w:style w:type="paragraph" w:styleId="5">
    <w:name w:val="heading 5"/>
    <w:basedOn w:val="a"/>
    <w:next w:val="a"/>
    <w:link w:val="50"/>
    <w:qFormat/>
    <w:rsid w:val="00010831"/>
    <w:pPr>
      <w:keepNext/>
      <w:spacing w:line="360" w:lineRule="auto"/>
      <w:jc w:val="center"/>
      <w:outlineLvl w:val="4"/>
    </w:pPr>
    <w:rPr>
      <w:b/>
      <w:sz w:val="3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0831"/>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010831"/>
    <w:rPr>
      <w:rFonts w:ascii="Times New Roman" w:eastAsia="Times New Roman" w:hAnsi="Times New Roman" w:cs="Times New Roman"/>
      <w:b/>
      <w:sz w:val="32"/>
      <w:szCs w:val="20"/>
      <w:lang w:val="ru-RU" w:eastAsia="ru-RU"/>
    </w:rPr>
  </w:style>
  <w:style w:type="character" w:styleId="a3">
    <w:name w:val="Strong"/>
    <w:basedOn w:val="a0"/>
    <w:uiPriority w:val="22"/>
    <w:qFormat/>
    <w:rsid w:val="00010831"/>
    <w:rPr>
      <w:b/>
      <w:bCs/>
    </w:rPr>
  </w:style>
  <w:style w:type="paragraph" w:styleId="a4">
    <w:name w:val="List Paragraph"/>
    <w:basedOn w:val="a"/>
    <w:uiPriority w:val="34"/>
    <w:qFormat/>
    <w:rsid w:val="00010831"/>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010831"/>
    <w:pPr>
      <w:spacing w:after="0" w:line="240" w:lineRule="auto"/>
    </w:pPr>
  </w:style>
  <w:style w:type="paragraph" w:customStyle="1" w:styleId="pzvb-48p">
    <w:name w:val="pz_vb-48p"/>
    <w:basedOn w:val="a"/>
    <w:rsid w:val="00010831"/>
    <w:pPr>
      <w:spacing w:line="960" w:lineRule="exact"/>
      <w:jc w:val="center"/>
    </w:pPr>
    <w:rPr>
      <w:szCs w:val="20"/>
      <w:lang w:val="ru-RU"/>
    </w:rPr>
  </w:style>
  <w:style w:type="paragraph" w:styleId="a6">
    <w:name w:val="Balloon Text"/>
    <w:basedOn w:val="a"/>
    <w:link w:val="a7"/>
    <w:uiPriority w:val="99"/>
    <w:semiHidden/>
    <w:unhideWhenUsed/>
    <w:rsid w:val="00010831"/>
    <w:rPr>
      <w:rFonts w:ascii="Tahoma" w:hAnsi="Tahoma" w:cs="Tahoma"/>
      <w:sz w:val="16"/>
      <w:szCs w:val="16"/>
    </w:rPr>
  </w:style>
  <w:style w:type="character" w:customStyle="1" w:styleId="a7">
    <w:name w:val="Текст у виносці Знак"/>
    <w:basedOn w:val="a0"/>
    <w:link w:val="a6"/>
    <w:uiPriority w:val="99"/>
    <w:semiHidden/>
    <w:rsid w:val="00010831"/>
    <w:rPr>
      <w:rFonts w:ascii="Tahoma" w:eastAsia="Times New Roman" w:hAnsi="Tahoma" w:cs="Tahoma"/>
      <w:sz w:val="16"/>
      <w:szCs w:val="16"/>
      <w:lang w:eastAsia="ru-RU"/>
    </w:rPr>
  </w:style>
  <w:style w:type="character" w:customStyle="1" w:styleId="docdata">
    <w:name w:val="docdata"/>
    <w:aliases w:val="docy,v5,2975,baiaagaaboqcaaad6gcaaax4bwaaaaaaaaaaaaaaaaaaaaaaaaaaaaaaaaaaaaaaaaaaaaaaaaaaaaaaaaaaaaaaaaaaaaaaaaaaaaaaaaaaaaaaaaaaaaaaaaaaaaaaaaaaaaaaaaaaaaaaaaaaaaaaaaaaaaaaaaaaaaaaaaaaaaaaaaaaaaaaaaaaaaaaaaaaaaaaaaaaaaaaaaaaaaaaaaaaaaaaaaaaaaaa"/>
    <w:basedOn w:val="a0"/>
    <w:rsid w:val="00BA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6</Pages>
  <Words>8079</Words>
  <Characters>4606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41</cp:revision>
  <cp:lastPrinted>2026-01-13T09:19:00Z</cp:lastPrinted>
  <dcterms:created xsi:type="dcterms:W3CDTF">2023-02-14T08:37:00Z</dcterms:created>
  <dcterms:modified xsi:type="dcterms:W3CDTF">2026-01-14T08:53:00Z</dcterms:modified>
</cp:coreProperties>
</file>