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744B7">
      <w:pPr>
        <w:spacing w:line="360" w:lineRule="auto"/>
        <w:jc w:val="center"/>
        <w:rPr>
          <w:rFonts w:ascii="Academy" w:hAnsi="Academy"/>
          <w:lang w:val="uk-UA"/>
        </w:rPr>
      </w:pPr>
      <w:r>
        <w:drawing>
          <wp:inline distT="0" distB="0" distL="114300" distR="114300">
            <wp:extent cx="427990" cy="589915"/>
            <wp:effectExtent l="0" t="0" r="10160" b="635"/>
            <wp:docPr id="1" name="Изображение 1"/>
            <wp:cNvGraphicFramePr/>
            <a:graphic xmlns:a="http://schemas.openxmlformats.org/drawingml/2006/main">
              <a:graphicData uri="http://schemas.openxmlformats.org/drawingml/2006/picture">
                <pic:pic xmlns:pic="http://schemas.openxmlformats.org/drawingml/2006/picture">
                  <pic:nvPicPr>
                    <pic:cNvPr id="1" name="Изображение 1"/>
                    <pic:cNvPicPr/>
                  </pic:nvPicPr>
                  <pic:blipFill>
                    <a:blip r:embed="rId4"/>
                    <a:stretch>
                      <a:fillRect/>
                    </a:stretch>
                  </pic:blipFill>
                  <pic:spPr>
                    <a:xfrm>
                      <a:off x="0" y="0"/>
                      <a:ext cx="427990" cy="589915"/>
                    </a:xfrm>
                    <a:prstGeom prst="rect">
                      <a:avLst/>
                    </a:prstGeom>
                    <a:noFill/>
                    <a:ln>
                      <a:noFill/>
                    </a:ln>
                  </pic:spPr>
                </pic:pic>
              </a:graphicData>
            </a:graphic>
          </wp:inline>
        </w:drawing>
      </w:r>
    </w:p>
    <w:p w14:paraId="048261F0">
      <w:pPr>
        <w:rPr>
          <w:lang w:val="uk-UA"/>
        </w:rPr>
      </w:pPr>
      <w:r>
        <w:rPr>
          <w:lang w:val="uk-UA"/>
        </w:rPr>
        <w:t xml:space="preserve"> </w:t>
      </w:r>
    </w:p>
    <w:p w14:paraId="01C61E24">
      <w:pPr>
        <w:pStyle w:val="3"/>
        <w:rPr>
          <w:sz w:val="28"/>
          <w:szCs w:val="28"/>
          <w:lang w:val="uk-UA"/>
        </w:rPr>
      </w:pPr>
      <w:r>
        <w:rPr>
          <w:sz w:val="28"/>
          <w:szCs w:val="28"/>
          <w:lang w:val="uk-UA"/>
        </w:rPr>
        <w:t>ДРОГОБИЦЬКА МІСЬКА РАДА</w:t>
      </w:r>
    </w:p>
    <w:p w14:paraId="7A715015">
      <w:pPr>
        <w:pStyle w:val="2"/>
        <w:jc w:val="left"/>
        <w:rPr>
          <w:lang w:val="uk-UA"/>
        </w:rPr>
      </w:pPr>
      <w:r>
        <w:rPr>
          <w:lang w:val="uk-UA"/>
        </w:rPr>
        <w:t xml:space="preserve"> </w:t>
      </w:r>
      <w:r>
        <w:rPr>
          <w:lang w:val="uk-UA"/>
        </w:rPr>
        <w:tab/>
      </w:r>
      <w:r>
        <w:rPr>
          <w:lang w:val="uk-UA"/>
        </w:rPr>
        <w:tab/>
      </w:r>
      <w:r>
        <w:rPr>
          <w:lang w:val="uk-UA"/>
        </w:rPr>
        <w:tab/>
      </w:r>
      <w:r>
        <w:rPr>
          <w:lang w:val="uk-UA"/>
        </w:rPr>
        <w:tab/>
      </w:r>
      <w:r>
        <w:rPr>
          <w:lang w:val="uk-UA"/>
        </w:rPr>
        <w:t>______ сесія ________скликання</w:t>
      </w:r>
      <w:r>
        <w:rPr>
          <w:lang w:val="uk-UA"/>
        </w:rPr>
        <w:tab/>
      </w:r>
      <w:r>
        <w:rPr>
          <w:lang w:val="uk-UA"/>
        </w:rPr>
        <w:tab/>
      </w:r>
      <w:r>
        <w:rPr>
          <w:lang w:val="uk-UA"/>
        </w:rPr>
        <w:tab/>
      </w:r>
    </w:p>
    <w:p w14:paraId="618041AC">
      <w:pPr>
        <w:pStyle w:val="3"/>
        <w:tabs>
          <w:tab w:val="left" w:pos="5715"/>
        </w:tabs>
        <w:rPr>
          <w:sz w:val="36"/>
          <w:szCs w:val="36"/>
          <w:lang w:val="uk-UA"/>
        </w:rPr>
      </w:pPr>
      <w:r>
        <w:rPr>
          <w:sz w:val="36"/>
          <w:szCs w:val="36"/>
          <w:lang w:val="uk-UA"/>
        </w:rPr>
        <w:t>РІШЕННЯ</w:t>
      </w:r>
    </w:p>
    <w:p w14:paraId="68CE9D01">
      <w:pPr>
        <w:jc w:val="center"/>
        <w:rPr>
          <w:b/>
          <w:sz w:val="28"/>
          <w:lang w:val="uk-UA"/>
        </w:rPr>
      </w:pPr>
      <w:r>
        <w:rPr>
          <w:b/>
          <w:sz w:val="28"/>
          <w:lang w:val="uk-UA"/>
        </w:rPr>
        <w:t xml:space="preserve">       від _______________ року   № _____</w:t>
      </w:r>
    </w:p>
    <w:p w14:paraId="5E756DD8">
      <w:pPr>
        <w:rPr>
          <w:lang w:val="uk-UA"/>
        </w:rPr>
      </w:pPr>
    </w:p>
    <w:p w14:paraId="022B73D2">
      <w:pPr>
        <w:rPr>
          <w:lang w:val="uk-UA"/>
        </w:rPr>
      </w:pPr>
    </w:p>
    <w:p w14:paraId="518977E2">
      <w:pPr>
        <w:jc w:val="both"/>
        <w:rPr>
          <w:rFonts w:hint="default" w:ascii="Times New Roman" w:hAnsi="Times New Roman" w:eastAsia="Times New Roman" w:cs="Times New Roman"/>
          <w:b/>
          <w:bCs/>
          <w:kern w:val="0"/>
          <w:sz w:val="28"/>
          <w:szCs w:val="28"/>
          <w:lang w:eastAsia="uk-UA"/>
          <w14:ligatures w14:val="none"/>
        </w:rPr>
      </w:pPr>
      <w:r>
        <w:rPr>
          <w:rFonts w:hint="default" w:ascii="Times New Roman" w:hAnsi="Times New Roman" w:cs="Times New Roman"/>
          <w:b/>
          <w:sz w:val="28"/>
          <w:szCs w:val="28"/>
        </w:rPr>
        <w:t xml:space="preserve">Про </w:t>
      </w:r>
      <w:r>
        <w:rPr>
          <w:rFonts w:hint="default" w:cs="Times New Roman"/>
          <w:b/>
          <w:sz w:val="28"/>
          <w:szCs w:val="28"/>
          <w:lang w:val="uk-UA"/>
        </w:rPr>
        <w:t xml:space="preserve">прийняття </w:t>
      </w:r>
      <w:r>
        <w:rPr>
          <w:rFonts w:hint="default" w:ascii="Times New Roman" w:hAnsi="Times New Roman" w:eastAsia="Times New Roman" w:cs="Times New Roman"/>
          <w:b/>
          <w:bCs/>
          <w:kern w:val="0"/>
          <w:sz w:val="28"/>
          <w:szCs w:val="28"/>
          <w:lang w:eastAsia="uk-UA"/>
          <w14:ligatures w14:val="none"/>
        </w:rPr>
        <w:t>звернення до Президента України</w:t>
      </w:r>
    </w:p>
    <w:p w14:paraId="2D9822D5">
      <w:pPr>
        <w:rPr>
          <w:rFonts w:hint="default" w:ascii="Times New Roman" w:hAnsi="Times New Roman" w:cs="Times New Roman"/>
          <w:b/>
          <w:sz w:val="28"/>
          <w:szCs w:val="28"/>
          <w:lang w:val="uk-UA"/>
        </w:rPr>
      </w:pPr>
      <w:r>
        <w:rPr>
          <w:rFonts w:hint="default" w:ascii="Times New Roman" w:hAnsi="Times New Roman" w:eastAsia="Times New Roman" w:cs="Times New Roman"/>
          <w:b/>
          <w:bCs/>
          <w:kern w:val="0"/>
          <w:sz w:val="28"/>
          <w:szCs w:val="28"/>
          <w:lang w:eastAsia="uk-UA"/>
          <w14:ligatures w14:val="none"/>
        </w:rPr>
        <w:t>щодо нагородження орденом України «За заслуги»</w:t>
      </w:r>
      <w:r>
        <w:rPr>
          <w:rFonts w:hint="default" w:ascii="Times New Roman" w:hAnsi="Times New Roman" w:cs="Times New Roman"/>
          <w:b/>
          <w:sz w:val="28"/>
          <w:szCs w:val="28"/>
          <w:lang w:val="uk-UA"/>
        </w:rPr>
        <w:t xml:space="preserve"> </w:t>
      </w:r>
    </w:p>
    <w:p w14:paraId="57C86DD7">
      <w:pPr>
        <w:rPr>
          <w:rFonts w:hint="default" w:ascii="Times New Roman" w:hAnsi="Times New Roman" w:cs="Times New Roman"/>
          <w:b/>
          <w:sz w:val="28"/>
          <w:szCs w:val="28"/>
          <w:lang w:val="uk-UA"/>
        </w:rPr>
      </w:pPr>
      <w:r>
        <w:rPr>
          <w:rFonts w:hint="default" w:ascii="Times New Roman" w:hAnsi="Times New Roman" w:eastAsia="Times New Roman" w:cs="Times New Roman"/>
          <w:b/>
          <w:bCs/>
          <w:kern w:val="0"/>
          <w:sz w:val="28"/>
          <w:szCs w:val="28"/>
          <w:lang w:eastAsia="uk-UA"/>
          <w14:ligatures w14:val="none"/>
        </w:rPr>
        <w:t>ІІІ ступеня</w:t>
      </w:r>
      <w:r>
        <w:rPr>
          <w:rFonts w:hint="default" w:ascii="Times New Roman" w:hAnsi="Times New Roman" w:eastAsia="Times New Roman" w:cs="Times New Roman"/>
          <w:kern w:val="0"/>
          <w:sz w:val="28"/>
          <w:szCs w:val="28"/>
          <w:lang w:eastAsia="uk-UA"/>
          <w14:ligatures w14:val="none"/>
        </w:rPr>
        <w:t xml:space="preserve"> </w:t>
      </w:r>
      <w:r>
        <w:rPr>
          <w:rFonts w:hint="default" w:ascii="Times New Roman" w:hAnsi="Times New Roman" w:eastAsia="Times New Roman" w:cs="Times New Roman"/>
          <w:b/>
          <w:bCs/>
          <w:kern w:val="0"/>
          <w:sz w:val="28"/>
          <w:szCs w:val="28"/>
          <w:lang w:eastAsia="uk-UA"/>
          <w14:ligatures w14:val="none"/>
        </w:rPr>
        <w:t>Пйотра ЗЄНТАРИ (Piotr ZIĘTARA),</w:t>
      </w:r>
      <w:r>
        <w:rPr>
          <w:rFonts w:hint="default" w:ascii="Times New Roman" w:hAnsi="Times New Roman" w:cs="Times New Roman"/>
          <w:b/>
          <w:sz w:val="28"/>
          <w:szCs w:val="28"/>
          <w:lang w:val="uk-UA"/>
        </w:rPr>
        <w:t xml:space="preserve">  </w:t>
      </w:r>
    </w:p>
    <w:p w14:paraId="1180E839">
      <w:pPr>
        <w:rPr>
          <w:rFonts w:hint="default" w:ascii="Times New Roman" w:hAnsi="Times New Roman" w:eastAsia="Times New Roman" w:cs="Times New Roman"/>
          <w:b/>
          <w:bCs/>
          <w:kern w:val="0"/>
          <w:sz w:val="28"/>
          <w:szCs w:val="28"/>
          <w:lang w:eastAsia="uk-UA"/>
          <w14:ligatures w14:val="none"/>
        </w:rPr>
      </w:pPr>
      <w:r>
        <w:rPr>
          <w:rFonts w:hint="default" w:ascii="Times New Roman" w:hAnsi="Times New Roman" w:eastAsia="Times New Roman" w:cs="Times New Roman"/>
          <w:b/>
          <w:bCs/>
          <w:kern w:val="0"/>
          <w:sz w:val="28"/>
          <w:szCs w:val="28"/>
          <w:lang w:eastAsia="uk-UA"/>
          <w14:ligatures w14:val="none"/>
        </w:rPr>
        <w:t>громадянина Республіки Польща</w:t>
      </w:r>
    </w:p>
    <w:p w14:paraId="56CA6E10">
      <w:pPr>
        <w:rPr>
          <w:rFonts w:ascii="Times New Roman" w:hAnsi="Times New Roman" w:eastAsia="Times New Roman" w:cs="Times New Roman"/>
          <w:b/>
          <w:bCs/>
          <w:kern w:val="0"/>
          <w:sz w:val="24"/>
          <w:szCs w:val="24"/>
          <w:lang w:val="uk-UA" w:eastAsia="uk-UA"/>
          <w14:ligatures w14:val="none"/>
        </w:rPr>
      </w:pPr>
    </w:p>
    <w:p w14:paraId="31DC8777">
      <w:pPr>
        <w:rPr>
          <w:rFonts w:hint="default" w:ascii="Times New Roman" w:hAnsi="Times New Roman" w:eastAsia="Times New Roman" w:cs="Times New Roman"/>
          <w:b/>
          <w:bCs/>
          <w:kern w:val="0"/>
          <w:sz w:val="28"/>
          <w:szCs w:val="28"/>
          <w:lang w:val="uk-UA" w:eastAsia="uk-UA"/>
          <w14:ligatures w14:val="none"/>
        </w:rPr>
      </w:pPr>
    </w:p>
    <w:p w14:paraId="23DC622D">
      <w:pPr>
        <w:ind w:firstLine="708"/>
        <w:jc w:val="both"/>
        <w:rPr>
          <w:rFonts w:hint="default" w:ascii="Times New Roman" w:hAnsi="Times New Roman" w:cs="Times New Roman"/>
          <w:sz w:val="28"/>
          <w:szCs w:val="28"/>
          <w:lang w:val="uk-UA"/>
        </w:rPr>
      </w:pPr>
      <w:r>
        <w:rPr>
          <w:rFonts w:hint="default" w:cs="Times New Roman"/>
          <w:kern w:val="0"/>
          <w:sz w:val="28"/>
          <w:szCs w:val="28"/>
          <w:lang w:eastAsia="uk-UA"/>
          <w14:ligatures w14:val="none"/>
        </w:rPr>
        <w:t>В</w:t>
      </w:r>
      <w:r>
        <w:rPr>
          <w:rFonts w:hint="default" w:ascii="Times New Roman" w:hAnsi="Times New Roman" w:eastAsia="Times New Roman" w:cs="Times New Roman"/>
          <w:kern w:val="0"/>
          <w:sz w:val="28"/>
          <w:szCs w:val="28"/>
          <w:lang w:eastAsia="uk-UA"/>
          <w14:ligatures w14:val="none"/>
        </w:rPr>
        <w:t>раховуючи винятковий особистий внесок Пйотра Зєнтари у підтримку України під час повномасштабного російського вторгнення, розвиток українсько-польського стратегічного партнерства на рівні територіальних громад та зміцнення міжнародного іміджу України</w:t>
      </w:r>
      <w:r>
        <w:rPr>
          <w:rFonts w:hint="default" w:cs="Times New Roman"/>
          <w:kern w:val="0"/>
          <w:sz w:val="28"/>
          <w:szCs w:val="28"/>
          <w:lang w:val="en-US" w:eastAsia="uk-UA"/>
          <w14:ligatures w14:val="none"/>
        </w:rPr>
        <w:t>, в</w:t>
      </w:r>
      <w:r>
        <w:rPr>
          <w:rFonts w:hint="default" w:ascii="Times New Roman" w:hAnsi="Times New Roman" w:eastAsia="Times New Roman" w:cs="Times New Roman"/>
          <w:kern w:val="0"/>
          <w:sz w:val="28"/>
          <w:szCs w:val="28"/>
          <w:lang w:eastAsia="uk-UA"/>
          <w14:ligatures w14:val="none"/>
        </w:rPr>
        <w:t>ідповідно до статті 106 Конституції України, Закону України «Про державні нагороди України», керуючись статтею 26 Закону України «Про місцеве самоврядування в Україні»,</w:t>
      </w:r>
      <w:r>
        <w:rPr>
          <w:rFonts w:hint="default" w:cs="Times New Roman"/>
          <w:kern w:val="0"/>
          <w:sz w:val="28"/>
          <w:szCs w:val="28"/>
          <w:lang w:val="en-US" w:eastAsia="uk-UA"/>
          <w14:ligatures w14:val="none"/>
        </w:rPr>
        <w:t xml:space="preserve"> враховуючи рекомендації постійної комісії ради з питань освіти, культури, молодіжної політики, сім’ї, спорту, туризму, охорони здоров’я, праці та соціального захисту населення (протокол від _____________ №________), </w:t>
      </w:r>
      <w:r>
        <w:rPr>
          <w:rFonts w:hint="default" w:ascii="Times New Roman" w:hAnsi="Times New Roman" w:cs="Times New Roman"/>
          <w:sz w:val="28"/>
          <w:szCs w:val="28"/>
          <w:lang w:val="uk-UA"/>
        </w:rPr>
        <w:t xml:space="preserve">міська рада </w:t>
      </w:r>
      <w:r>
        <w:rPr>
          <w:rFonts w:hint="default" w:ascii="Times New Roman" w:hAnsi="Times New Roman" w:cs="Times New Roman"/>
          <w:b/>
          <w:sz w:val="28"/>
          <w:szCs w:val="28"/>
          <w:lang w:val="uk-UA"/>
        </w:rPr>
        <w:t>вирішила</w:t>
      </w:r>
      <w:r>
        <w:rPr>
          <w:rFonts w:hint="default" w:ascii="Times New Roman" w:hAnsi="Times New Roman" w:cs="Times New Roman"/>
          <w:sz w:val="28"/>
          <w:szCs w:val="28"/>
          <w:lang w:val="uk-UA"/>
        </w:rPr>
        <w:t>:</w:t>
      </w:r>
    </w:p>
    <w:p w14:paraId="154930E8">
      <w:pPr>
        <w:ind w:left="0" w:leftChars="0" w:firstLine="719" w:firstLineChars="257"/>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1. З</w:t>
      </w:r>
      <w:r>
        <w:rPr>
          <w:rFonts w:hint="default" w:ascii="Times New Roman" w:hAnsi="Times New Roman" w:eastAsia="Times New Roman" w:cs="Times New Roman"/>
          <w:kern w:val="0"/>
          <w:sz w:val="28"/>
          <w:szCs w:val="28"/>
          <w:lang w:eastAsia="uk-UA"/>
          <w14:ligatures w14:val="none"/>
        </w:rPr>
        <w:t xml:space="preserve">вернутися до Президента України з клопотанням про нагородження орденом України «За заслуги» ІІІ ступеня </w:t>
      </w:r>
      <w:r>
        <w:rPr>
          <w:rFonts w:hint="default" w:ascii="Times New Roman" w:hAnsi="Times New Roman" w:eastAsia="Times New Roman" w:cs="Times New Roman"/>
          <w:b/>
          <w:bCs/>
          <w:kern w:val="0"/>
          <w:sz w:val="28"/>
          <w:szCs w:val="28"/>
          <w:lang w:eastAsia="uk-UA"/>
          <w14:ligatures w14:val="none"/>
        </w:rPr>
        <w:t>Пйотра ЗЄНТАРИ (Piotr ZIĘTARA)</w:t>
      </w:r>
      <w:r>
        <w:rPr>
          <w:rFonts w:hint="default" w:ascii="Times New Roman" w:hAnsi="Times New Roman" w:eastAsia="Times New Roman" w:cs="Times New Roman"/>
          <w:kern w:val="0"/>
          <w:sz w:val="28"/>
          <w:szCs w:val="28"/>
          <w:lang w:eastAsia="uk-UA"/>
          <w14:ligatures w14:val="none"/>
        </w:rPr>
        <w:t>, громадянина Республіки Польща,</w:t>
      </w:r>
      <w:r>
        <w:rPr>
          <w:rFonts w:hint="default" w:cs="Times New Roman"/>
          <w:kern w:val="0"/>
          <w:sz w:val="28"/>
          <w:szCs w:val="28"/>
          <w:lang w:val="en-US" w:eastAsia="uk-UA"/>
          <w14:ligatures w14:val="none"/>
        </w:rPr>
        <w:t xml:space="preserve"> </w:t>
      </w:r>
      <w:r>
        <w:rPr>
          <w:rFonts w:hint="default" w:ascii="Times New Roman" w:hAnsi="Times New Roman" w:eastAsia="Times New Roman" w:cs="Times New Roman"/>
          <w:kern w:val="0"/>
          <w:sz w:val="28"/>
          <w:szCs w:val="28"/>
          <w:lang w:eastAsia="uk-UA"/>
          <w14:ligatures w14:val="none"/>
        </w:rPr>
        <w:t>Голов</w:t>
      </w:r>
      <w:r>
        <w:rPr>
          <w:rFonts w:hint="default" w:cs="Times New Roman"/>
          <w:kern w:val="0"/>
          <w:sz w:val="28"/>
          <w:szCs w:val="28"/>
          <w:lang w:eastAsia="uk-UA"/>
          <w14:ligatures w14:val="none"/>
        </w:rPr>
        <w:t>у</w:t>
      </w:r>
      <w:r>
        <w:rPr>
          <w:rFonts w:hint="default" w:ascii="Times New Roman" w:hAnsi="Times New Roman" w:eastAsia="Times New Roman" w:cs="Times New Roman"/>
          <w:kern w:val="0"/>
          <w:sz w:val="28"/>
          <w:szCs w:val="28"/>
          <w:lang w:eastAsia="uk-UA"/>
          <w14:ligatures w14:val="none"/>
        </w:rPr>
        <w:t xml:space="preserve"> правління акціонерного товариства «Водоканал </w:t>
      </w:r>
      <w:r>
        <w:rPr>
          <w:rFonts w:hint="default" w:cs="Times New Roman"/>
          <w:kern w:val="0"/>
          <w:sz w:val="28"/>
          <w:szCs w:val="28"/>
          <w:lang w:eastAsia="uk-UA"/>
          <w14:ligatures w14:val="none"/>
        </w:rPr>
        <w:t>м</w:t>
      </w:r>
      <w:r>
        <w:rPr>
          <w:rFonts w:hint="default" w:ascii="Times New Roman" w:hAnsi="Times New Roman" w:eastAsia="Times New Roman" w:cs="Times New Roman"/>
          <w:kern w:val="0"/>
          <w:sz w:val="28"/>
          <w:szCs w:val="28"/>
          <w:lang w:eastAsia="uk-UA"/>
          <w14:ligatures w14:val="none"/>
        </w:rPr>
        <w:t>іста Кракова» (Wodociągi Miasta Krakowa S.A.)</w:t>
      </w:r>
      <w:r>
        <w:rPr>
          <w:rFonts w:hint="default" w:cs="Times New Roman"/>
          <w:kern w:val="0"/>
          <w:sz w:val="28"/>
          <w:szCs w:val="28"/>
          <w:lang w:val="en-US" w:eastAsia="uk-UA"/>
          <w14:ligatures w14:val="none"/>
        </w:rPr>
        <w:t>, Почесного громадянина міста Дрогобич</w:t>
      </w:r>
      <w:r>
        <w:rPr>
          <w:rFonts w:hint="default" w:ascii="Times New Roman" w:hAnsi="Times New Roman" w:cs="Times New Roman"/>
          <w:sz w:val="28"/>
          <w:szCs w:val="28"/>
          <w:lang w:val="uk-UA"/>
        </w:rPr>
        <w:t>.</w:t>
      </w:r>
    </w:p>
    <w:p w14:paraId="0D743832">
      <w:pPr>
        <w:ind w:left="0" w:leftChars="0" w:firstLine="719" w:firstLineChars="257"/>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2. З</w:t>
      </w:r>
      <w:r>
        <w:rPr>
          <w:rFonts w:hint="default" w:ascii="Times New Roman" w:hAnsi="Times New Roman" w:eastAsia="Times New Roman" w:cs="Times New Roman"/>
          <w:kern w:val="0"/>
          <w:sz w:val="28"/>
          <w:szCs w:val="28"/>
          <w:lang w:eastAsia="uk-UA"/>
          <w14:ligatures w14:val="none"/>
        </w:rPr>
        <w:t>атвердити текст звернення Дрогобицької міської ради до Президента України (дода</w:t>
      </w:r>
      <w:r>
        <w:rPr>
          <w:rFonts w:hint="default" w:cs="Times New Roman"/>
          <w:kern w:val="0"/>
          <w:sz w:val="28"/>
          <w:szCs w:val="28"/>
          <w:lang w:eastAsia="uk-UA"/>
          <w14:ligatures w14:val="none"/>
        </w:rPr>
        <w:t>ється</w:t>
      </w:r>
      <w:r>
        <w:rPr>
          <w:rFonts w:hint="default" w:ascii="Times New Roman" w:hAnsi="Times New Roman" w:eastAsia="Times New Roman" w:cs="Times New Roman"/>
          <w:kern w:val="0"/>
          <w:sz w:val="28"/>
          <w:szCs w:val="28"/>
          <w:lang w:eastAsia="uk-UA"/>
          <w14:ligatures w14:val="none"/>
        </w:rPr>
        <w:t>)</w:t>
      </w:r>
      <w:r>
        <w:rPr>
          <w:rFonts w:hint="default" w:ascii="Times New Roman" w:hAnsi="Times New Roman" w:cs="Times New Roman"/>
          <w:sz w:val="28"/>
          <w:szCs w:val="28"/>
          <w:lang w:val="uk-UA"/>
        </w:rPr>
        <w:t>.</w:t>
      </w:r>
    </w:p>
    <w:p w14:paraId="1A65DE0B">
      <w:pPr>
        <w:ind w:left="0" w:leftChars="0" w:firstLine="719" w:firstLineChars="257"/>
        <w:jc w:val="both"/>
        <w:rPr>
          <w:rFonts w:hint="default" w:ascii="Times New Roman" w:hAnsi="Times New Roman" w:eastAsia="Times New Roman" w:cs="Times New Roman"/>
          <w:kern w:val="0"/>
          <w:sz w:val="28"/>
          <w:szCs w:val="28"/>
          <w:lang w:eastAsia="uk-UA"/>
          <w14:ligatures w14:val="none"/>
        </w:rPr>
      </w:pPr>
      <w:r>
        <w:rPr>
          <w:rFonts w:hint="default" w:cs="Times New Roman"/>
          <w:color w:val="000000"/>
          <w:sz w:val="28"/>
          <w:szCs w:val="28"/>
          <w:lang w:val="uk-UA"/>
        </w:rPr>
        <w:t>3</w:t>
      </w:r>
      <w:r>
        <w:rPr>
          <w:rFonts w:hint="default" w:ascii="Times New Roman" w:hAnsi="Times New Roman" w:cs="Times New Roman"/>
          <w:color w:val="000000"/>
          <w:sz w:val="28"/>
          <w:szCs w:val="28"/>
          <w:lang w:val="uk-UA"/>
        </w:rPr>
        <w:t>.</w:t>
      </w:r>
      <w:r>
        <w:rPr>
          <w:rStyle w:val="6"/>
          <w:rFonts w:hint="default" w:ascii="Times New Roman" w:hAnsi="Times New Roman" w:cs="Times New Roman"/>
          <w:color w:val="000000"/>
          <w:sz w:val="28"/>
          <w:szCs w:val="28"/>
        </w:rPr>
        <w:t> </w:t>
      </w:r>
      <w:r>
        <w:rPr>
          <w:rStyle w:val="6"/>
          <w:rFonts w:hint="default" w:ascii="Times New Roman" w:hAnsi="Times New Roman" w:cs="Times New Roman"/>
          <w:color w:val="000000"/>
          <w:sz w:val="28"/>
          <w:szCs w:val="28"/>
          <w:lang w:val="uk-UA"/>
        </w:rPr>
        <w:t>Д</w:t>
      </w:r>
      <w:r>
        <w:rPr>
          <w:rFonts w:hint="default" w:ascii="Times New Roman" w:hAnsi="Times New Roman" w:eastAsia="Times New Roman" w:cs="Times New Roman"/>
          <w:kern w:val="0"/>
          <w:sz w:val="28"/>
          <w:szCs w:val="28"/>
          <w:lang w:eastAsia="uk-UA"/>
          <w14:ligatures w14:val="none"/>
        </w:rPr>
        <w:t>оручити начальнику організаційного відділу Дрогобицької міської ради</w:t>
      </w:r>
      <w:r>
        <w:rPr>
          <w:rFonts w:hint="default" w:ascii="Times New Roman" w:hAnsi="Times New Roman" w:eastAsia="Times New Roman" w:cs="Times New Roman"/>
          <w:kern w:val="0"/>
          <w:sz w:val="28"/>
          <w:szCs w:val="28"/>
          <w:lang w:val="en-US" w:eastAsia="uk-UA"/>
          <w14:ligatures w14:val="none"/>
        </w:rPr>
        <w:t xml:space="preserve"> (І.Кушнір)</w:t>
      </w:r>
      <w:r>
        <w:rPr>
          <w:rFonts w:hint="default" w:ascii="Times New Roman" w:hAnsi="Times New Roman" w:eastAsia="Times New Roman" w:cs="Times New Roman"/>
          <w:kern w:val="0"/>
          <w:sz w:val="28"/>
          <w:szCs w:val="28"/>
          <w:lang w:eastAsia="uk-UA"/>
          <w14:ligatures w14:val="none"/>
        </w:rPr>
        <w:t xml:space="preserve"> підготувати та оформити повний пакет документів для подання</w:t>
      </w:r>
      <w:r>
        <w:rPr>
          <w:rFonts w:hint="default" w:cs="Times New Roman"/>
          <w:kern w:val="0"/>
          <w:sz w:val="28"/>
          <w:szCs w:val="28"/>
          <w:lang w:val="en-US" w:eastAsia="uk-UA"/>
          <w14:ligatures w14:val="none"/>
        </w:rPr>
        <w:t>.</w:t>
      </w:r>
      <w:r>
        <w:rPr>
          <w:rFonts w:hint="default" w:ascii="Times New Roman" w:hAnsi="Times New Roman" w:eastAsia="Times New Roman" w:cs="Times New Roman"/>
          <w:kern w:val="0"/>
          <w:sz w:val="28"/>
          <w:szCs w:val="28"/>
          <w:lang w:eastAsia="uk-UA"/>
          <w14:ligatures w14:val="none"/>
        </w:rPr>
        <w:t xml:space="preserve"> </w:t>
      </w:r>
    </w:p>
    <w:p w14:paraId="2B985497">
      <w:pPr>
        <w:ind w:left="0" w:leftChars="0" w:firstLine="719" w:firstLineChars="257"/>
        <w:jc w:val="both"/>
        <w:rPr>
          <w:rFonts w:hint="default" w:ascii="Times New Roman" w:hAnsi="Times New Roman" w:cs="Times New Roman"/>
          <w:color w:val="000000"/>
          <w:sz w:val="28"/>
          <w:szCs w:val="28"/>
          <w:lang w:val="uk-UA"/>
        </w:rPr>
      </w:pPr>
      <w:r>
        <w:rPr>
          <w:rFonts w:hint="default" w:cs="Times New Roman"/>
          <w:kern w:val="0"/>
          <w:sz w:val="28"/>
          <w:szCs w:val="28"/>
          <w:lang w:val="en-US" w:eastAsia="uk-UA"/>
          <w14:ligatures w14:val="none"/>
        </w:rPr>
        <w:t xml:space="preserve">4. </w:t>
      </w:r>
      <w:r>
        <w:rPr>
          <w:rFonts w:hint="default" w:ascii="Times New Roman" w:hAnsi="Times New Roman" w:eastAsia="Times New Roman" w:cs="Times New Roman"/>
          <w:kern w:val="0"/>
          <w:sz w:val="28"/>
          <w:szCs w:val="28"/>
          <w:lang w:eastAsia="uk-UA"/>
          <w14:ligatures w14:val="none"/>
        </w:rPr>
        <w:t xml:space="preserve">Контроль за виконанням цього рішення покласти на </w:t>
      </w:r>
      <w:r>
        <w:rPr>
          <w:rFonts w:hint="default" w:cs="Times New Roman"/>
          <w:kern w:val="0"/>
          <w:sz w:val="28"/>
          <w:szCs w:val="28"/>
          <w:lang w:val="en-US" w:eastAsia="uk-UA"/>
          <w14:ligatures w14:val="none"/>
        </w:rPr>
        <w:t>постійну комісію ради з питань освіти, культури, молодіжної політики, сім’ї, спорту, туризму, охорони здоров’я, праці та соціального захисту населення (Р.Грицай)</w:t>
      </w:r>
      <w:r>
        <w:rPr>
          <w:rFonts w:hint="default" w:ascii="Times New Roman" w:hAnsi="Times New Roman" w:eastAsia="Times New Roman" w:cs="Times New Roman"/>
          <w:kern w:val="0"/>
          <w:sz w:val="28"/>
          <w:szCs w:val="28"/>
          <w:lang w:eastAsia="uk-UA"/>
          <w14:ligatures w14:val="none"/>
        </w:rPr>
        <w:t>.</w:t>
      </w:r>
    </w:p>
    <w:p w14:paraId="10619513">
      <w:pPr>
        <w:ind w:firstLine="900"/>
        <w:rPr>
          <w:rFonts w:hint="default" w:ascii="Times New Roman" w:hAnsi="Times New Roman" w:cs="Times New Roman"/>
          <w:color w:val="000000"/>
          <w:sz w:val="28"/>
          <w:szCs w:val="28"/>
          <w:lang w:val="uk-UA"/>
        </w:rPr>
      </w:pPr>
    </w:p>
    <w:p w14:paraId="14AB8762">
      <w:pPr>
        <w:ind w:firstLine="900"/>
        <w:rPr>
          <w:color w:val="000000"/>
          <w:sz w:val="27"/>
          <w:szCs w:val="27"/>
          <w:lang w:val="uk-UA"/>
        </w:rPr>
      </w:pPr>
    </w:p>
    <w:p w14:paraId="4E24C7FA">
      <w:pPr>
        <w:ind w:firstLine="900"/>
        <w:rPr>
          <w:color w:val="000000"/>
          <w:sz w:val="27"/>
          <w:szCs w:val="27"/>
          <w:lang w:val="uk-UA"/>
        </w:rPr>
      </w:pPr>
    </w:p>
    <w:p w14:paraId="40AD33D4">
      <w:pPr>
        <w:ind w:firstLine="900"/>
        <w:rPr>
          <w:color w:val="000000"/>
          <w:sz w:val="27"/>
          <w:szCs w:val="27"/>
          <w:lang w:val="uk-UA"/>
        </w:rPr>
      </w:pPr>
    </w:p>
    <w:p w14:paraId="4B650151">
      <w:pPr>
        <w:ind w:firstLine="900"/>
        <w:rPr>
          <w:color w:val="000000"/>
          <w:sz w:val="27"/>
          <w:szCs w:val="27"/>
          <w:lang w:val="uk-UA"/>
        </w:rPr>
      </w:pPr>
    </w:p>
    <w:p w14:paraId="7BE5B93D">
      <w:pPr>
        <w:ind w:firstLine="900"/>
        <w:rPr>
          <w:b/>
          <w:color w:val="000000"/>
          <w:sz w:val="28"/>
          <w:szCs w:val="28"/>
          <w:lang w:val="uk-UA"/>
        </w:rPr>
      </w:pPr>
      <w:r>
        <w:rPr>
          <w:color w:val="000000"/>
          <w:sz w:val="27"/>
          <w:szCs w:val="27"/>
          <w:lang w:val="uk-UA"/>
        </w:rPr>
        <w:br w:type="textWrapping"/>
      </w:r>
      <w:r>
        <w:rPr>
          <w:b/>
          <w:color w:val="000000"/>
          <w:sz w:val="28"/>
          <w:szCs w:val="28"/>
        </w:rPr>
        <w:t xml:space="preserve">Міський голова </w:t>
      </w:r>
      <w:r>
        <w:rPr>
          <w:b/>
          <w:color w:val="000000"/>
          <w:sz w:val="28"/>
          <w:szCs w:val="28"/>
          <w:lang w:val="uk-UA"/>
        </w:rPr>
        <w:t xml:space="preserve">                                                    </w:t>
      </w:r>
      <w:r>
        <w:rPr>
          <w:rFonts w:hint="default"/>
          <w:b/>
          <w:color w:val="000000"/>
          <w:sz w:val="28"/>
          <w:szCs w:val="28"/>
          <w:lang w:val="uk-UA"/>
        </w:rPr>
        <w:t xml:space="preserve">        </w:t>
      </w:r>
      <w:r>
        <w:rPr>
          <w:b/>
          <w:color w:val="000000"/>
          <w:sz w:val="28"/>
          <w:szCs w:val="28"/>
          <w:lang w:val="uk-UA"/>
        </w:rPr>
        <w:t xml:space="preserve">                        Тарас КУЧМА</w:t>
      </w:r>
    </w:p>
    <w:p w14:paraId="0456F6E0">
      <w:pPr>
        <w:ind w:firstLine="900"/>
        <w:rPr>
          <w:b/>
          <w:color w:val="000000"/>
          <w:sz w:val="28"/>
          <w:szCs w:val="28"/>
          <w:lang w:val="uk-UA"/>
        </w:rPr>
      </w:pPr>
    </w:p>
    <w:p w14:paraId="74480032">
      <w:pPr>
        <w:jc w:val="both"/>
        <w:rPr>
          <w:b/>
          <w:sz w:val="28"/>
          <w:szCs w:val="28"/>
          <w:lang w:val="uk-UA"/>
        </w:rPr>
      </w:pPr>
    </w:p>
    <w:p w14:paraId="6116D511">
      <w:pPr>
        <w:jc w:val="both"/>
        <w:rPr>
          <w:b/>
          <w:sz w:val="28"/>
          <w:szCs w:val="28"/>
          <w:lang w:val="uk-UA"/>
        </w:rPr>
      </w:pPr>
    </w:p>
    <w:p w14:paraId="507468DB">
      <w:pPr>
        <w:jc w:val="both"/>
        <w:rPr>
          <w:b/>
          <w:sz w:val="28"/>
          <w:szCs w:val="28"/>
          <w:lang w:val="uk-UA"/>
        </w:rPr>
      </w:pPr>
      <w:r>
        <w:rPr>
          <w:b/>
          <w:sz w:val="28"/>
          <w:szCs w:val="28"/>
          <w:lang w:val="uk-UA"/>
        </w:rPr>
        <w:t>ВІЗИ:</w:t>
      </w:r>
    </w:p>
    <w:p w14:paraId="4A8BBCDE">
      <w:pPr>
        <w:jc w:val="both"/>
        <w:rPr>
          <w:b/>
          <w:sz w:val="28"/>
          <w:szCs w:val="28"/>
          <w:lang w:val="uk-UA"/>
        </w:rPr>
      </w:pPr>
    </w:p>
    <w:p w14:paraId="61DFA0A4">
      <w:pPr>
        <w:rPr>
          <w:b/>
          <w:sz w:val="28"/>
          <w:szCs w:val="28"/>
          <w:lang w:val="uk-UA"/>
        </w:rPr>
      </w:pPr>
      <w:r>
        <w:rPr>
          <w:b/>
          <w:sz w:val="28"/>
          <w:szCs w:val="28"/>
          <w:lang w:val="uk-UA"/>
        </w:rPr>
        <w:t>Начальник організаційного відділу</w:t>
      </w:r>
      <w:r>
        <w:rPr>
          <w:b/>
          <w:sz w:val="28"/>
          <w:szCs w:val="28"/>
          <w:lang w:val="uk-UA"/>
        </w:rPr>
        <w:tab/>
      </w:r>
      <w:r>
        <w:rPr>
          <w:b/>
          <w:sz w:val="28"/>
          <w:szCs w:val="28"/>
          <w:lang w:val="uk-UA"/>
        </w:rPr>
        <w:tab/>
      </w:r>
      <w:r>
        <w:rPr>
          <w:b/>
          <w:sz w:val="28"/>
          <w:szCs w:val="28"/>
          <w:lang w:val="uk-UA"/>
        </w:rPr>
        <w:tab/>
      </w:r>
      <w:r>
        <w:rPr>
          <w:b/>
          <w:sz w:val="28"/>
          <w:szCs w:val="28"/>
          <w:lang w:val="uk-UA"/>
        </w:rPr>
        <w:t xml:space="preserve">       </w:t>
      </w:r>
      <w:r>
        <w:rPr>
          <w:rFonts w:hint="default"/>
          <w:b/>
          <w:sz w:val="28"/>
          <w:szCs w:val="28"/>
          <w:lang w:val="uk-UA"/>
        </w:rPr>
        <w:t xml:space="preserve">  </w:t>
      </w:r>
      <w:r>
        <w:rPr>
          <w:b/>
          <w:sz w:val="28"/>
          <w:szCs w:val="28"/>
          <w:lang w:val="uk-UA"/>
        </w:rPr>
        <w:t xml:space="preserve">   </w:t>
      </w:r>
      <w:r>
        <w:rPr>
          <w:b/>
          <w:sz w:val="28"/>
          <w:szCs w:val="28"/>
          <w:lang w:val="uk-UA"/>
        </w:rPr>
        <w:tab/>
      </w:r>
      <w:r>
        <w:rPr>
          <w:b/>
          <w:sz w:val="28"/>
          <w:szCs w:val="28"/>
          <w:lang w:val="uk-UA"/>
        </w:rPr>
        <w:t>Ірина КУШНІР</w:t>
      </w:r>
    </w:p>
    <w:p w14:paraId="26A2DAB9">
      <w:pPr>
        <w:rPr>
          <w:b/>
          <w:sz w:val="28"/>
          <w:szCs w:val="28"/>
          <w:lang w:val="uk-UA"/>
        </w:rPr>
      </w:pPr>
    </w:p>
    <w:p w14:paraId="2C3562E3">
      <w:pPr>
        <w:rPr>
          <w:b/>
          <w:sz w:val="28"/>
          <w:szCs w:val="28"/>
          <w:lang w:val="uk-UA"/>
        </w:rPr>
      </w:pPr>
    </w:p>
    <w:p w14:paraId="6948189E">
      <w:pPr>
        <w:jc w:val="both"/>
        <w:rPr>
          <w:sz w:val="28"/>
          <w:szCs w:val="28"/>
          <w:lang w:val="uk-UA"/>
        </w:rPr>
      </w:pPr>
    </w:p>
    <w:p w14:paraId="2560E663">
      <w:pPr>
        <w:tabs>
          <w:tab w:val="left" w:pos="280"/>
        </w:tabs>
        <w:rPr>
          <w:b/>
          <w:sz w:val="28"/>
          <w:szCs w:val="28"/>
          <w:lang w:val="uk-UA"/>
        </w:rPr>
      </w:pPr>
      <w:r>
        <w:rPr>
          <w:b/>
          <w:sz w:val="28"/>
          <w:szCs w:val="28"/>
          <w:lang w:val="uk-UA"/>
        </w:rPr>
        <w:t>Начальник управління</w:t>
      </w:r>
      <w:r>
        <w:rPr>
          <w:rFonts w:hint="default"/>
          <w:b/>
          <w:sz w:val="28"/>
          <w:szCs w:val="28"/>
          <w:lang w:val="uk-UA"/>
        </w:rPr>
        <w:t xml:space="preserve"> </w:t>
      </w:r>
      <w:r>
        <w:rPr>
          <w:b/>
          <w:sz w:val="28"/>
          <w:szCs w:val="28"/>
          <w:lang w:val="uk-UA"/>
        </w:rPr>
        <w:t xml:space="preserve">правового </w:t>
      </w:r>
    </w:p>
    <w:p w14:paraId="6C0FD90E">
      <w:pPr>
        <w:tabs>
          <w:tab w:val="left" w:pos="280"/>
        </w:tabs>
        <w:rPr>
          <w:rFonts w:hint="default"/>
          <w:b/>
          <w:sz w:val="28"/>
          <w:szCs w:val="28"/>
          <w:lang w:val="uk-UA"/>
        </w:rPr>
      </w:pPr>
      <w:r>
        <w:rPr>
          <w:b/>
          <w:sz w:val="28"/>
          <w:szCs w:val="28"/>
          <w:lang w:val="uk-UA"/>
        </w:rPr>
        <w:t>забезпечення</w:t>
      </w:r>
      <w:r>
        <w:rPr>
          <w:b/>
          <w:sz w:val="28"/>
          <w:szCs w:val="28"/>
          <w:lang w:val="uk-UA"/>
        </w:rPr>
        <w:tab/>
      </w:r>
      <w:r>
        <w:rPr>
          <w:b/>
          <w:sz w:val="28"/>
          <w:szCs w:val="28"/>
          <w:lang w:val="uk-UA"/>
        </w:rPr>
        <w:tab/>
      </w:r>
      <w:r>
        <w:rPr>
          <w:rFonts w:hint="default"/>
          <w:b/>
          <w:sz w:val="28"/>
          <w:szCs w:val="28"/>
          <w:lang w:val="uk-UA"/>
        </w:rPr>
        <w:t xml:space="preserve"> </w:t>
      </w:r>
      <w:r>
        <w:rPr>
          <w:rFonts w:hint="default"/>
          <w:b/>
          <w:sz w:val="28"/>
          <w:szCs w:val="28"/>
          <w:lang w:val="uk-UA"/>
        </w:rPr>
        <w:tab/>
      </w:r>
      <w:r>
        <w:rPr>
          <w:rFonts w:hint="default"/>
          <w:b/>
          <w:sz w:val="28"/>
          <w:szCs w:val="28"/>
          <w:lang w:val="uk-UA"/>
        </w:rPr>
        <w:tab/>
      </w:r>
      <w:r>
        <w:rPr>
          <w:rFonts w:hint="default"/>
          <w:b/>
          <w:sz w:val="28"/>
          <w:szCs w:val="28"/>
          <w:lang w:val="uk-UA"/>
        </w:rPr>
        <w:tab/>
      </w:r>
      <w:r>
        <w:rPr>
          <w:rFonts w:hint="default"/>
          <w:b/>
          <w:sz w:val="28"/>
          <w:szCs w:val="28"/>
          <w:lang w:val="uk-UA"/>
        </w:rPr>
        <w:tab/>
      </w:r>
      <w:r>
        <w:rPr>
          <w:rFonts w:hint="default"/>
          <w:b/>
          <w:sz w:val="28"/>
          <w:szCs w:val="28"/>
          <w:lang w:val="uk-UA"/>
        </w:rPr>
        <w:tab/>
      </w:r>
      <w:r>
        <w:rPr>
          <w:rFonts w:hint="default"/>
          <w:b/>
          <w:sz w:val="28"/>
          <w:szCs w:val="28"/>
          <w:lang w:val="uk-UA"/>
        </w:rPr>
        <w:t xml:space="preserve">                       Влас КРАМАР </w:t>
      </w:r>
    </w:p>
    <w:p w14:paraId="1DC51EE1">
      <w:pPr>
        <w:tabs>
          <w:tab w:val="left" w:pos="280"/>
        </w:tabs>
        <w:rPr>
          <w:rFonts w:hint="default"/>
          <w:b/>
          <w:sz w:val="28"/>
          <w:szCs w:val="28"/>
          <w:lang w:val="uk-UA"/>
        </w:rPr>
      </w:pPr>
    </w:p>
    <w:p w14:paraId="28EF1F26">
      <w:pPr>
        <w:tabs>
          <w:tab w:val="left" w:pos="280"/>
        </w:tabs>
        <w:rPr>
          <w:rFonts w:hint="default"/>
          <w:b/>
          <w:sz w:val="28"/>
          <w:szCs w:val="28"/>
          <w:lang w:val="uk-UA"/>
        </w:rPr>
      </w:pPr>
    </w:p>
    <w:p w14:paraId="1A7AB071">
      <w:pPr>
        <w:tabs>
          <w:tab w:val="left" w:pos="280"/>
        </w:tabs>
        <w:rPr>
          <w:rFonts w:hint="default"/>
          <w:b/>
          <w:sz w:val="28"/>
          <w:szCs w:val="28"/>
          <w:lang w:val="uk-UA"/>
        </w:rPr>
      </w:pPr>
    </w:p>
    <w:p w14:paraId="2880E188">
      <w:pPr>
        <w:spacing w:line="240" w:lineRule="auto"/>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Головний спеціаліст,</w:t>
      </w:r>
    </w:p>
    <w:p w14:paraId="6672DEBF">
      <w:pPr>
        <w:spacing w:line="240" w:lineRule="auto"/>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 xml:space="preserve">уповноважена особа з питань </w:t>
      </w:r>
    </w:p>
    <w:p w14:paraId="29193732">
      <w:pPr>
        <w:rPr>
          <w:b/>
          <w:sz w:val="28"/>
          <w:szCs w:val="28"/>
        </w:rPr>
      </w:pPr>
      <w:r>
        <w:rPr>
          <w:rFonts w:hint="default" w:ascii="Times New Roman" w:hAnsi="Times New Roman" w:cs="Times New Roman"/>
          <w:b/>
          <w:sz w:val="28"/>
          <w:szCs w:val="28"/>
          <w:lang w:val="uk-UA"/>
        </w:rPr>
        <w:t xml:space="preserve">запобігання та виявлення корупції                                </w:t>
      </w:r>
      <w:r>
        <w:rPr>
          <w:rFonts w:hint="default" w:cs="Times New Roman"/>
          <w:b/>
          <w:sz w:val="28"/>
          <w:szCs w:val="28"/>
          <w:lang w:val="uk-UA"/>
        </w:rPr>
        <w:t xml:space="preserve">         </w:t>
      </w:r>
      <w:r>
        <w:rPr>
          <w:rFonts w:hint="default" w:ascii="Times New Roman" w:hAnsi="Times New Roman" w:cs="Times New Roman"/>
          <w:b/>
          <w:sz w:val="28"/>
          <w:szCs w:val="28"/>
          <w:lang w:val="uk-UA"/>
        </w:rPr>
        <w:t xml:space="preserve">     Леся ПЕЛЕЩАК</w:t>
      </w:r>
    </w:p>
    <w:p w14:paraId="0DF2F6C6">
      <w:pPr>
        <w:tabs>
          <w:tab w:val="left" w:pos="280"/>
        </w:tabs>
        <w:rPr>
          <w:rFonts w:hint="default"/>
          <w:b/>
          <w:sz w:val="28"/>
          <w:szCs w:val="28"/>
          <w:lang w:val="uk-UA"/>
        </w:rPr>
      </w:pPr>
    </w:p>
    <w:p w14:paraId="1E2C0C1C">
      <w:pPr>
        <w:tabs>
          <w:tab w:val="left" w:pos="280"/>
        </w:tabs>
        <w:rPr>
          <w:b/>
          <w:sz w:val="28"/>
          <w:szCs w:val="28"/>
          <w:lang w:val="uk-UA"/>
        </w:rPr>
      </w:pPr>
    </w:p>
    <w:p w14:paraId="45C63086">
      <w:pPr>
        <w:tabs>
          <w:tab w:val="left" w:pos="280"/>
        </w:tabs>
        <w:rPr>
          <w:b/>
          <w:sz w:val="28"/>
          <w:szCs w:val="28"/>
          <w:lang w:val="uk-UA"/>
        </w:rPr>
      </w:pPr>
    </w:p>
    <w:p w14:paraId="11E06868">
      <w:pPr>
        <w:tabs>
          <w:tab w:val="left" w:pos="280"/>
        </w:tabs>
        <w:jc w:val="both"/>
        <w:rPr>
          <w:rFonts w:hint="default" w:cs="Times New Roman"/>
          <w:b/>
          <w:bCs w:val="0"/>
          <w:kern w:val="0"/>
          <w:sz w:val="28"/>
          <w:szCs w:val="28"/>
          <w:lang w:val="en-US" w:eastAsia="uk-UA"/>
          <w14:ligatures w14:val="none"/>
        </w:rPr>
      </w:pPr>
      <w:r>
        <w:rPr>
          <w:b/>
          <w:bCs w:val="0"/>
          <w:sz w:val="28"/>
          <w:szCs w:val="28"/>
          <w:lang w:val="uk-UA"/>
        </w:rPr>
        <w:t xml:space="preserve">Голова </w:t>
      </w:r>
      <w:r>
        <w:rPr>
          <w:rFonts w:hint="default" w:cs="Times New Roman"/>
          <w:b/>
          <w:bCs w:val="0"/>
          <w:kern w:val="0"/>
          <w:sz w:val="28"/>
          <w:szCs w:val="28"/>
          <w:lang w:val="en-US" w:eastAsia="uk-UA"/>
          <w14:ligatures w14:val="none"/>
        </w:rPr>
        <w:t xml:space="preserve">постійної комісії ради з питань </w:t>
      </w:r>
    </w:p>
    <w:p w14:paraId="7AF00E11">
      <w:pPr>
        <w:tabs>
          <w:tab w:val="left" w:pos="280"/>
        </w:tabs>
        <w:jc w:val="both"/>
        <w:rPr>
          <w:rFonts w:hint="default" w:cs="Times New Roman"/>
          <w:b/>
          <w:bCs w:val="0"/>
          <w:kern w:val="0"/>
          <w:sz w:val="28"/>
          <w:szCs w:val="28"/>
          <w:lang w:val="en-US" w:eastAsia="uk-UA"/>
          <w14:ligatures w14:val="none"/>
        </w:rPr>
      </w:pPr>
      <w:r>
        <w:rPr>
          <w:rFonts w:hint="default" w:cs="Times New Roman"/>
          <w:b/>
          <w:bCs w:val="0"/>
          <w:kern w:val="0"/>
          <w:sz w:val="28"/>
          <w:szCs w:val="28"/>
          <w:lang w:val="en-US" w:eastAsia="uk-UA"/>
          <w14:ligatures w14:val="none"/>
        </w:rPr>
        <w:t xml:space="preserve">освіти, культури, молодіжної політики, </w:t>
      </w:r>
    </w:p>
    <w:p w14:paraId="6BD6D389">
      <w:pPr>
        <w:tabs>
          <w:tab w:val="left" w:pos="280"/>
        </w:tabs>
        <w:jc w:val="both"/>
        <w:rPr>
          <w:rFonts w:hint="default" w:cs="Times New Roman"/>
          <w:b/>
          <w:bCs w:val="0"/>
          <w:kern w:val="0"/>
          <w:sz w:val="28"/>
          <w:szCs w:val="28"/>
          <w:lang w:val="en-US" w:eastAsia="uk-UA"/>
          <w14:ligatures w14:val="none"/>
        </w:rPr>
      </w:pPr>
      <w:r>
        <w:rPr>
          <w:rFonts w:hint="default" w:cs="Times New Roman"/>
          <w:b/>
          <w:bCs w:val="0"/>
          <w:kern w:val="0"/>
          <w:sz w:val="28"/>
          <w:szCs w:val="28"/>
          <w:lang w:val="en-US" w:eastAsia="uk-UA"/>
          <w14:ligatures w14:val="none"/>
        </w:rPr>
        <w:t xml:space="preserve">сім’ї, спорту, туризму, охорони здоров’я, </w:t>
      </w:r>
    </w:p>
    <w:p w14:paraId="1A189326">
      <w:pPr>
        <w:tabs>
          <w:tab w:val="left" w:pos="280"/>
        </w:tabs>
        <w:jc w:val="both"/>
        <w:rPr>
          <w:b/>
          <w:sz w:val="28"/>
          <w:szCs w:val="28"/>
          <w:lang w:val="uk-UA"/>
        </w:rPr>
      </w:pPr>
      <w:r>
        <w:rPr>
          <w:rFonts w:hint="default" w:cs="Times New Roman"/>
          <w:b/>
          <w:bCs w:val="0"/>
          <w:kern w:val="0"/>
          <w:sz w:val="28"/>
          <w:szCs w:val="28"/>
          <w:lang w:val="en-US" w:eastAsia="uk-UA"/>
          <w14:ligatures w14:val="none"/>
        </w:rPr>
        <w:t>праці та соціального захисту населення</w:t>
      </w:r>
      <w:r>
        <w:rPr>
          <w:b/>
          <w:bCs w:val="0"/>
          <w:sz w:val="28"/>
          <w:szCs w:val="28"/>
          <w:lang w:val="uk-UA"/>
        </w:rPr>
        <w:tab/>
      </w:r>
      <w:r>
        <w:rPr>
          <w:b/>
          <w:sz w:val="28"/>
          <w:szCs w:val="28"/>
          <w:lang w:val="uk-UA"/>
        </w:rPr>
        <w:tab/>
      </w:r>
      <w:r>
        <w:rPr>
          <w:b/>
          <w:sz w:val="28"/>
          <w:szCs w:val="28"/>
          <w:lang w:val="uk-UA"/>
        </w:rPr>
        <w:tab/>
      </w:r>
      <w:r>
        <w:rPr>
          <w:rFonts w:hint="default"/>
          <w:b/>
          <w:sz w:val="28"/>
          <w:szCs w:val="28"/>
          <w:lang w:val="uk-UA"/>
        </w:rPr>
        <w:t xml:space="preserve">          </w:t>
      </w:r>
      <w:r>
        <w:rPr>
          <w:b/>
          <w:sz w:val="28"/>
          <w:szCs w:val="28"/>
          <w:lang w:val="uk-UA"/>
        </w:rPr>
        <w:t>Роман ГРИЦАЙ</w:t>
      </w:r>
    </w:p>
    <w:p w14:paraId="43E7D308">
      <w:pPr>
        <w:tabs>
          <w:tab w:val="left" w:pos="280"/>
        </w:tabs>
        <w:jc w:val="both"/>
        <w:rPr>
          <w:b/>
          <w:sz w:val="28"/>
          <w:szCs w:val="28"/>
          <w:lang w:val="uk-UA"/>
        </w:rPr>
      </w:pPr>
    </w:p>
    <w:p w14:paraId="110CA318">
      <w:pPr>
        <w:tabs>
          <w:tab w:val="left" w:pos="280"/>
        </w:tabs>
        <w:jc w:val="both"/>
        <w:rPr>
          <w:b/>
          <w:sz w:val="28"/>
          <w:szCs w:val="28"/>
          <w:lang w:val="uk-UA"/>
        </w:rPr>
      </w:pPr>
    </w:p>
    <w:p w14:paraId="064BFF05">
      <w:pPr>
        <w:tabs>
          <w:tab w:val="left" w:pos="280"/>
        </w:tabs>
        <w:jc w:val="both"/>
        <w:rPr>
          <w:b/>
          <w:sz w:val="28"/>
          <w:szCs w:val="28"/>
          <w:lang w:val="uk-UA"/>
        </w:rPr>
      </w:pPr>
    </w:p>
    <w:p w14:paraId="0D3EADCE">
      <w:pPr>
        <w:tabs>
          <w:tab w:val="left" w:pos="280"/>
        </w:tabs>
        <w:jc w:val="both"/>
        <w:rPr>
          <w:b/>
          <w:sz w:val="28"/>
          <w:szCs w:val="28"/>
          <w:lang w:val="uk-UA"/>
        </w:rPr>
      </w:pPr>
      <w:r>
        <w:rPr>
          <w:b/>
          <w:sz w:val="28"/>
          <w:szCs w:val="28"/>
          <w:lang w:val="uk-UA"/>
        </w:rPr>
        <w:tab/>
      </w:r>
    </w:p>
    <w:p w14:paraId="4AFD210C">
      <w:pPr>
        <w:tabs>
          <w:tab w:val="left" w:pos="280"/>
        </w:tabs>
        <w:jc w:val="both"/>
        <w:rPr>
          <w:b/>
          <w:sz w:val="28"/>
          <w:szCs w:val="28"/>
          <w:lang w:val="uk-UA"/>
        </w:rPr>
      </w:pPr>
    </w:p>
    <w:p w14:paraId="4AA76EB1">
      <w:pPr>
        <w:ind w:firstLine="900"/>
        <w:rPr>
          <w:b/>
          <w:color w:val="000000"/>
          <w:sz w:val="28"/>
          <w:szCs w:val="28"/>
          <w:lang w:val="uk-UA"/>
        </w:rPr>
      </w:pPr>
      <w:r>
        <w:rPr>
          <w:b/>
          <w:color w:val="000000"/>
          <w:sz w:val="28"/>
          <w:szCs w:val="28"/>
          <w:lang w:val="uk-UA"/>
        </w:rPr>
        <w:br w:type="textWrapping"/>
      </w:r>
    </w:p>
    <w:p w14:paraId="2C3D7801">
      <w:pPr>
        <w:ind w:firstLine="900"/>
        <w:rPr>
          <w:b/>
          <w:color w:val="000000"/>
          <w:sz w:val="28"/>
          <w:szCs w:val="28"/>
          <w:lang w:val="uk-UA"/>
        </w:rPr>
      </w:pPr>
    </w:p>
    <w:p w14:paraId="268DD3E6">
      <w:pPr>
        <w:ind w:firstLine="900"/>
        <w:rPr>
          <w:b/>
          <w:color w:val="000000"/>
          <w:sz w:val="28"/>
          <w:szCs w:val="28"/>
          <w:lang w:val="uk-UA"/>
        </w:rPr>
      </w:pPr>
    </w:p>
    <w:p w14:paraId="31560A06">
      <w:pPr>
        <w:ind w:firstLine="900"/>
        <w:rPr>
          <w:b/>
          <w:color w:val="000000"/>
          <w:sz w:val="28"/>
          <w:szCs w:val="28"/>
          <w:lang w:val="uk-UA"/>
        </w:rPr>
      </w:pPr>
    </w:p>
    <w:p w14:paraId="0E3E9306">
      <w:pPr>
        <w:ind w:firstLine="900"/>
        <w:rPr>
          <w:b/>
          <w:color w:val="000000"/>
          <w:sz w:val="28"/>
          <w:szCs w:val="28"/>
          <w:lang w:val="uk-UA"/>
        </w:rPr>
      </w:pPr>
    </w:p>
    <w:p w14:paraId="44F62ABB">
      <w:pPr>
        <w:ind w:firstLine="900"/>
        <w:rPr>
          <w:b/>
          <w:color w:val="000000"/>
          <w:sz w:val="28"/>
          <w:szCs w:val="28"/>
          <w:lang w:val="uk-UA"/>
        </w:rPr>
      </w:pPr>
    </w:p>
    <w:p w14:paraId="51594779">
      <w:pPr>
        <w:ind w:firstLine="900"/>
        <w:rPr>
          <w:b/>
          <w:color w:val="000000"/>
          <w:sz w:val="28"/>
          <w:szCs w:val="28"/>
          <w:lang w:val="uk-UA"/>
        </w:rPr>
      </w:pPr>
    </w:p>
    <w:p w14:paraId="26ACC29C">
      <w:pPr>
        <w:ind w:firstLine="900"/>
        <w:rPr>
          <w:b/>
          <w:color w:val="000000"/>
          <w:sz w:val="28"/>
          <w:szCs w:val="28"/>
          <w:lang w:val="uk-UA"/>
        </w:rPr>
      </w:pPr>
    </w:p>
    <w:p w14:paraId="68F04A00">
      <w:pPr>
        <w:ind w:firstLine="900"/>
        <w:rPr>
          <w:b/>
          <w:color w:val="000000"/>
          <w:sz w:val="28"/>
          <w:szCs w:val="28"/>
          <w:lang w:val="uk-UA"/>
        </w:rPr>
      </w:pPr>
    </w:p>
    <w:p w14:paraId="6B861E9F">
      <w:pPr>
        <w:ind w:firstLine="900"/>
        <w:rPr>
          <w:b/>
          <w:color w:val="000000"/>
          <w:sz w:val="28"/>
          <w:szCs w:val="28"/>
          <w:lang w:val="uk-UA"/>
        </w:rPr>
      </w:pPr>
    </w:p>
    <w:p w14:paraId="6A6F2266">
      <w:pPr>
        <w:ind w:firstLine="900"/>
        <w:rPr>
          <w:b/>
          <w:color w:val="000000"/>
          <w:sz w:val="28"/>
          <w:szCs w:val="28"/>
          <w:lang w:val="uk-UA"/>
        </w:rPr>
      </w:pPr>
    </w:p>
    <w:p w14:paraId="0C433A70">
      <w:pPr>
        <w:ind w:firstLine="900"/>
        <w:rPr>
          <w:b/>
          <w:color w:val="000000"/>
          <w:sz w:val="28"/>
          <w:szCs w:val="28"/>
          <w:lang w:val="uk-UA"/>
        </w:rPr>
      </w:pPr>
    </w:p>
    <w:p w14:paraId="193E3EAD">
      <w:pPr>
        <w:ind w:firstLine="900"/>
        <w:rPr>
          <w:b/>
          <w:color w:val="000000"/>
          <w:sz w:val="28"/>
          <w:szCs w:val="28"/>
          <w:lang w:val="uk-UA"/>
        </w:rPr>
      </w:pPr>
    </w:p>
    <w:p w14:paraId="1B077C91">
      <w:pPr>
        <w:ind w:firstLine="900"/>
        <w:rPr>
          <w:b/>
          <w:color w:val="000000"/>
          <w:sz w:val="28"/>
          <w:szCs w:val="28"/>
          <w:lang w:val="uk-UA"/>
        </w:rPr>
      </w:pPr>
    </w:p>
    <w:p w14:paraId="015D48A2">
      <w:pPr>
        <w:ind w:firstLine="900"/>
        <w:rPr>
          <w:b/>
          <w:color w:val="000000"/>
          <w:sz w:val="28"/>
          <w:szCs w:val="28"/>
          <w:lang w:val="uk-UA"/>
        </w:rPr>
      </w:pPr>
    </w:p>
    <w:p w14:paraId="0F48F795">
      <w:pPr>
        <w:ind w:firstLine="900"/>
        <w:rPr>
          <w:b/>
          <w:color w:val="000000"/>
          <w:sz w:val="28"/>
          <w:szCs w:val="28"/>
          <w:lang w:val="uk-UA"/>
        </w:rPr>
      </w:pPr>
    </w:p>
    <w:p w14:paraId="19260ED8">
      <w:pPr>
        <w:ind w:firstLine="900"/>
        <w:rPr>
          <w:b/>
          <w:color w:val="000000"/>
          <w:sz w:val="28"/>
          <w:szCs w:val="28"/>
          <w:lang w:val="uk-UA"/>
        </w:rPr>
      </w:pPr>
    </w:p>
    <w:p w14:paraId="2F64EF36">
      <w:pPr>
        <w:ind w:firstLine="900"/>
        <w:rPr>
          <w:b/>
          <w:color w:val="000000"/>
          <w:sz w:val="28"/>
          <w:szCs w:val="28"/>
          <w:lang w:val="uk-UA"/>
        </w:rPr>
      </w:pPr>
    </w:p>
    <w:p w14:paraId="719DFF74">
      <w:pPr>
        <w:ind w:firstLine="900"/>
        <w:rPr>
          <w:b/>
          <w:color w:val="000000"/>
          <w:sz w:val="28"/>
          <w:szCs w:val="28"/>
          <w:lang w:val="uk-UA"/>
        </w:rPr>
      </w:pPr>
    </w:p>
    <w:p w14:paraId="4509AD84">
      <w:pPr>
        <w:ind w:firstLine="900"/>
        <w:rPr>
          <w:b/>
          <w:color w:val="000000"/>
          <w:sz w:val="28"/>
          <w:szCs w:val="28"/>
          <w:lang w:val="uk-UA"/>
        </w:rPr>
      </w:pPr>
    </w:p>
    <w:p w14:paraId="235EEC67">
      <w:pPr>
        <w:spacing w:before="100" w:beforeAutospacing="1" w:after="100" w:afterAutospacing="1" w:line="240" w:lineRule="auto"/>
        <w:jc w:val="center"/>
        <w:outlineLvl w:val="2"/>
        <w:rPr>
          <w:rFonts w:ascii="Times New Roman" w:hAnsi="Times New Roman" w:eastAsia="Times New Roman" w:cs="Times New Roman"/>
          <w:b/>
          <w:bCs/>
          <w:kern w:val="0"/>
          <w:sz w:val="28"/>
          <w:szCs w:val="28"/>
          <w:lang w:eastAsia="uk-UA"/>
          <w14:ligatures w14:val="none"/>
        </w:rPr>
      </w:pPr>
      <w:r>
        <w:rPr>
          <w:rFonts w:ascii="Times New Roman" w:hAnsi="Times New Roman" w:eastAsia="Times New Roman" w:cs="Times New Roman"/>
          <w:b/>
          <w:bCs/>
          <w:kern w:val="0"/>
          <w:sz w:val="28"/>
          <w:szCs w:val="28"/>
          <w:lang w:eastAsia="uk-UA"/>
          <w14:ligatures w14:val="none"/>
        </w:rPr>
        <w:t>ЗВЕРНЕННЯ</w:t>
      </w:r>
    </w:p>
    <w:p w14:paraId="15C52A78">
      <w:pPr>
        <w:spacing w:before="100" w:beforeAutospacing="1" w:after="100" w:afterAutospacing="1" w:line="240" w:lineRule="auto"/>
        <w:jc w:val="center"/>
        <w:rPr>
          <w:rFonts w:ascii="Times New Roman" w:hAnsi="Times New Roman" w:eastAsia="Times New Roman" w:cs="Times New Roman"/>
          <w:b/>
          <w:bCs/>
          <w:kern w:val="0"/>
          <w:sz w:val="28"/>
          <w:szCs w:val="28"/>
          <w:lang w:eastAsia="uk-UA"/>
          <w14:ligatures w14:val="none"/>
        </w:rPr>
      </w:pPr>
      <w:r>
        <w:rPr>
          <w:rFonts w:ascii="Times New Roman" w:hAnsi="Times New Roman" w:eastAsia="Times New Roman" w:cs="Times New Roman"/>
          <w:kern w:val="0"/>
          <w:sz w:val="28"/>
          <w:szCs w:val="28"/>
          <w:lang w:eastAsia="uk-UA"/>
          <w14:ligatures w14:val="none"/>
        </w:rPr>
        <w:t>Дрогобицької міської ради до Президента України</w:t>
      </w:r>
    </w:p>
    <w:p w14:paraId="13139C61">
      <w:pPr>
        <w:spacing w:before="100" w:beforeAutospacing="1" w:after="100" w:afterAutospacing="1" w:line="240" w:lineRule="auto"/>
        <w:jc w:val="center"/>
        <w:rPr>
          <w:rFonts w:ascii="Times New Roman" w:hAnsi="Times New Roman" w:eastAsia="Times New Roman" w:cs="Times New Roman"/>
          <w:kern w:val="0"/>
          <w:sz w:val="28"/>
          <w:szCs w:val="28"/>
          <w:lang w:eastAsia="uk-UA"/>
          <w14:ligatures w14:val="none"/>
        </w:rPr>
      </w:pPr>
      <w:r>
        <w:rPr>
          <w:rFonts w:ascii="Times New Roman" w:hAnsi="Times New Roman" w:eastAsia="Times New Roman" w:cs="Times New Roman"/>
          <w:b/>
          <w:bCs/>
          <w:kern w:val="0"/>
          <w:sz w:val="28"/>
          <w:szCs w:val="28"/>
          <w:lang w:eastAsia="uk-UA"/>
          <w14:ligatures w14:val="none"/>
        </w:rPr>
        <w:t>Шановний Володимире Олександровичу!</w:t>
      </w:r>
      <w:bookmarkStart w:id="0" w:name="_GoBack"/>
      <w:bookmarkEnd w:id="0"/>
    </w:p>
    <w:p w14:paraId="7262EA0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719" w:firstLineChars="257"/>
        <w:textAlignment w:val="auto"/>
        <w:rPr>
          <w:rFonts w:ascii="Times New Roman" w:hAnsi="Times New Roman" w:eastAsia="Times New Roman" w:cs="Times New Roman"/>
          <w:kern w:val="0"/>
          <w:sz w:val="28"/>
          <w:szCs w:val="28"/>
          <w:lang w:eastAsia="uk-UA"/>
          <w14:ligatures w14:val="none"/>
        </w:rPr>
      </w:pPr>
      <w:r>
        <w:rPr>
          <w:rFonts w:ascii="Times New Roman" w:hAnsi="Times New Roman" w:eastAsia="Times New Roman" w:cs="Times New Roman"/>
          <w:kern w:val="0"/>
          <w:sz w:val="28"/>
          <w:szCs w:val="28"/>
          <w:lang w:eastAsia="uk-UA"/>
          <w14:ligatures w14:val="none"/>
        </w:rPr>
        <w:t xml:space="preserve">Дрогобицька міська рада звертається до Вас з клопотанням про нагородження орденом України «За заслуги» ІІІ ступеня </w:t>
      </w:r>
      <w:r>
        <w:rPr>
          <w:rFonts w:ascii="Times New Roman" w:hAnsi="Times New Roman" w:eastAsia="Times New Roman" w:cs="Times New Roman"/>
          <w:b/>
          <w:bCs/>
          <w:kern w:val="0"/>
          <w:sz w:val="28"/>
          <w:szCs w:val="28"/>
          <w:lang w:eastAsia="uk-UA"/>
          <w14:ligatures w14:val="none"/>
        </w:rPr>
        <w:t>Пйотра ЗЄНТАРИ (Piotr ZIĘTARA)</w:t>
      </w:r>
      <w:r>
        <w:rPr>
          <w:rFonts w:ascii="Times New Roman" w:hAnsi="Times New Roman" w:eastAsia="Times New Roman" w:cs="Times New Roman"/>
          <w:kern w:val="0"/>
          <w:sz w:val="28"/>
          <w:szCs w:val="28"/>
          <w:lang w:eastAsia="uk-UA"/>
          <w14:ligatures w14:val="none"/>
        </w:rPr>
        <w:t>, громадянина Республіки Польща, народженого 5 січня 1977 року у місті Краків, Голови правління акціонерного товариства «Водоканал міста Кракова» (Wodociągi Miasta Krakowa S.A.).</w:t>
      </w:r>
    </w:p>
    <w:p w14:paraId="57BA43D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719" w:firstLineChars="257"/>
        <w:textAlignment w:val="auto"/>
        <w:rPr>
          <w:rFonts w:ascii="Times New Roman" w:hAnsi="Times New Roman" w:eastAsia="Times New Roman" w:cs="Times New Roman"/>
          <w:kern w:val="0"/>
          <w:sz w:val="28"/>
          <w:szCs w:val="28"/>
          <w:lang w:eastAsia="uk-UA"/>
          <w14:ligatures w14:val="none"/>
        </w:rPr>
      </w:pPr>
      <w:r>
        <w:rPr>
          <w:rFonts w:ascii="Times New Roman" w:hAnsi="Times New Roman" w:eastAsia="Times New Roman" w:cs="Times New Roman"/>
          <w:kern w:val="0"/>
          <w:sz w:val="28"/>
          <w:szCs w:val="28"/>
          <w:lang w:eastAsia="uk-UA"/>
          <w14:ligatures w14:val="none"/>
        </w:rPr>
        <w:t>Пйотр Зєнтара зробив винятковий за масштабом і значенням особистий внесок у підтримку України під час повномасштабного російського вторгнення, розвиток українсько-польського стратегічного партнерства на рівні територіальних громад, модернізацію критичної інфраструктури Дрогобицької громади, освітньо-культурний обмін та популяризацію України в європейському середовищі.</w:t>
      </w:r>
    </w:p>
    <w:p w14:paraId="1FC8D19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719" w:firstLineChars="257"/>
        <w:textAlignment w:val="auto"/>
        <w:rPr>
          <w:rFonts w:ascii="Times New Roman" w:hAnsi="Times New Roman" w:eastAsia="Times New Roman" w:cs="Times New Roman"/>
          <w:kern w:val="0"/>
          <w:sz w:val="28"/>
          <w:szCs w:val="28"/>
          <w:lang w:eastAsia="uk-UA"/>
          <w14:ligatures w14:val="none"/>
        </w:rPr>
      </w:pPr>
      <w:r>
        <w:rPr>
          <w:rFonts w:ascii="Times New Roman" w:hAnsi="Times New Roman" w:eastAsia="Times New Roman" w:cs="Times New Roman"/>
          <w:kern w:val="0"/>
          <w:sz w:val="28"/>
          <w:szCs w:val="28"/>
          <w:lang w:eastAsia="uk-UA"/>
          <w14:ligatures w14:val="none"/>
        </w:rPr>
        <w:t>З перших годин російської агресії (24 лютого 2022 року) пан Зєнтара організував та особисто очолив масштабну гуманітарну операцію на підтримку міста Дрогобича та інших українських міст. Перший гуманітарний конвой, який він особисто провів до України 26 лютого 2022 року, доставив 11 тонн найнеобхіднішої допомоги вартістю 250 тисяч польських злотих, включаючи медичне обладнання, засоби гігієни та продукти харчування.</w:t>
      </w:r>
    </w:p>
    <w:p w14:paraId="30DC34C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719" w:firstLineChars="257"/>
        <w:textAlignment w:val="auto"/>
        <w:rPr>
          <w:rFonts w:ascii="Times New Roman" w:hAnsi="Times New Roman" w:eastAsia="Times New Roman" w:cs="Times New Roman"/>
          <w:kern w:val="0"/>
          <w:sz w:val="28"/>
          <w:szCs w:val="28"/>
          <w:lang w:eastAsia="uk-UA"/>
          <w14:ligatures w14:val="none"/>
        </w:rPr>
      </w:pPr>
      <w:r>
        <w:rPr>
          <w:rFonts w:ascii="Times New Roman" w:hAnsi="Times New Roman" w:eastAsia="Times New Roman" w:cs="Times New Roman"/>
          <w:kern w:val="0"/>
          <w:sz w:val="28"/>
          <w:szCs w:val="28"/>
          <w:lang w:eastAsia="uk-UA"/>
          <w14:ligatures w14:val="none"/>
        </w:rPr>
        <w:t>Протягом 2022–2025 років пан Зєнтара забезпечив:</w:t>
      </w:r>
    </w:p>
    <w:p w14:paraId="53DECBE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719" w:firstLineChars="257"/>
        <w:textAlignment w:val="auto"/>
        <w:rPr>
          <w:rFonts w:ascii="Times New Roman" w:hAnsi="Times New Roman" w:eastAsia="Times New Roman" w:cs="Times New Roman"/>
          <w:kern w:val="0"/>
          <w:sz w:val="28"/>
          <w:szCs w:val="28"/>
          <w:lang w:eastAsia="uk-UA"/>
          <w14:ligatures w14:val="none"/>
        </w:rPr>
      </w:pPr>
      <w:r>
        <w:rPr>
          <w:rFonts w:hint="default" w:cs="Times New Roman"/>
          <w:kern w:val="0"/>
          <w:sz w:val="28"/>
          <w:szCs w:val="28"/>
          <w:lang w:val="en-US" w:eastAsia="uk-UA"/>
          <w14:ligatures w14:val="none"/>
        </w:rPr>
        <w:t xml:space="preserve">- </w:t>
      </w:r>
      <w:r>
        <w:rPr>
          <w:rFonts w:ascii="Times New Roman" w:hAnsi="Times New Roman" w:eastAsia="Times New Roman" w:cs="Times New Roman"/>
          <w:kern w:val="0"/>
          <w:sz w:val="28"/>
          <w:szCs w:val="28"/>
          <w:lang w:eastAsia="uk-UA"/>
          <w14:ligatures w14:val="none"/>
        </w:rPr>
        <w:t>доставку понад 150 тонн гуманітарної допомоги до Дрогобича та інших українських міст у понад 25 конвоях;</w:t>
      </w:r>
    </w:p>
    <w:p w14:paraId="2A822A38">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left="0" w:leftChars="0" w:firstLine="719" w:firstLineChars="257"/>
        <w:textAlignment w:val="auto"/>
        <w:rPr>
          <w:rFonts w:ascii="Times New Roman" w:hAnsi="Times New Roman" w:eastAsia="Times New Roman" w:cs="Times New Roman"/>
          <w:kern w:val="0"/>
          <w:sz w:val="28"/>
          <w:szCs w:val="28"/>
          <w:lang w:eastAsia="uk-UA"/>
          <w14:ligatures w14:val="none"/>
        </w:rPr>
      </w:pPr>
      <w:r>
        <w:rPr>
          <w:rFonts w:hint="default" w:cs="Times New Roman"/>
          <w:kern w:val="0"/>
          <w:sz w:val="28"/>
          <w:szCs w:val="28"/>
          <w:lang w:val="en-US" w:eastAsia="uk-UA"/>
          <w14:ligatures w14:val="none"/>
        </w:rPr>
        <w:t xml:space="preserve">- </w:t>
      </w:r>
      <w:r>
        <w:rPr>
          <w:rFonts w:ascii="Times New Roman" w:hAnsi="Times New Roman" w:eastAsia="Times New Roman" w:cs="Times New Roman"/>
          <w:kern w:val="0"/>
          <w:sz w:val="28"/>
          <w:szCs w:val="28"/>
          <w:lang w:eastAsia="uk-UA"/>
          <w14:ligatures w14:val="none"/>
        </w:rPr>
        <w:t>передачу критично важливого обладнання для КП «Дрогобичводоканал»: двох водовозок, каналізаційного автомобіля, засобів знезараження води в період їх дефіциту в Україні;</w:t>
      </w:r>
    </w:p>
    <w:p w14:paraId="69055EAD">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left="0" w:leftChars="0" w:firstLine="719" w:firstLineChars="257"/>
        <w:textAlignment w:val="auto"/>
        <w:rPr>
          <w:rFonts w:ascii="Times New Roman" w:hAnsi="Times New Roman" w:eastAsia="Times New Roman" w:cs="Times New Roman"/>
          <w:kern w:val="0"/>
          <w:sz w:val="28"/>
          <w:szCs w:val="28"/>
          <w:lang w:eastAsia="uk-UA"/>
          <w14:ligatures w14:val="none"/>
        </w:rPr>
      </w:pPr>
      <w:r>
        <w:rPr>
          <w:rFonts w:hint="default" w:cs="Times New Roman"/>
          <w:kern w:val="0"/>
          <w:sz w:val="28"/>
          <w:szCs w:val="28"/>
          <w:lang w:val="en-US" w:eastAsia="uk-UA"/>
          <w14:ligatures w14:val="none"/>
        </w:rPr>
        <w:t xml:space="preserve">-  </w:t>
      </w:r>
      <w:r>
        <w:rPr>
          <w:rFonts w:ascii="Times New Roman" w:hAnsi="Times New Roman" w:eastAsia="Times New Roman" w:cs="Times New Roman"/>
          <w:kern w:val="0"/>
          <w:sz w:val="28"/>
          <w:szCs w:val="28"/>
          <w:lang w:eastAsia="uk-UA"/>
          <w14:ligatures w14:val="none"/>
        </w:rPr>
        <w:t>організацію понад 19 безоплатних навчальних сесій для 32 працівників Дрогобицького водоканалу у Кракові з підвищення кваліфікації відповідно до європейських стандартів;</w:t>
      </w:r>
    </w:p>
    <w:p w14:paraId="51979E24">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left="0" w:leftChars="0" w:firstLine="719" w:firstLineChars="257"/>
        <w:textAlignment w:val="auto"/>
        <w:rPr>
          <w:rFonts w:ascii="Times New Roman" w:hAnsi="Times New Roman" w:eastAsia="Times New Roman" w:cs="Times New Roman"/>
          <w:kern w:val="0"/>
          <w:sz w:val="28"/>
          <w:szCs w:val="28"/>
          <w:lang w:eastAsia="uk-UA"/>
          <w14:ligatures w14:val="none"/>
        </w:rPr>
      </w:pPr>
      <w:r>
        <w:rPr>
          <w:rFonts w:hint="default" w:cs="Times New Roman"/>
          <w:kern w:val="0"/>
          <w:sz w:val="28"/>
          <w:szCs w:val="28"/>
          <w:lang w:val="en-US" w:eastAsia="uk-UA"/>
          <w14:ligatures w14:val="none"/>
        </w:rPr>
        <w:t xml:space="preserve">- </w:t>
      </w:r>
      <w:r>
        <w:rPr>
          <w:rFonts w:ascii="Times New Roman" w:hAnsi="Times New Roman" w:eastAsia="Times New Roman" w:cs="Times New Roman"/>
          <w:kern w:val="0"/>
          <w:sz w:val="28"/>
          <w:szCs w:val="28"/>
          <w:lang w:eastAsia="uk-UA"/>
          <w14:ligatures w14:val="none"/>
        </w:rPr>
        <w:t>постійну підтримку понад 200 родин із Дрогобицької громади через Спільноту Польську та Польську суботню школу ім. королеви Ядвіги в Дрогобичі;</w:t>
      </w:r>
    </w:p>
    <w:p w14:paraId="1D0D001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left="0" w:leftChars="0" w:firstLine="719" w:firstLineChars="257"/>
        <w:textAlignment w:val="auto"/>
        <w:rPr>
          <w:rFonts w:ascii="Times New Roman" w:hAnsi="Times New Roman" w:eastAsia="Times New Roman" w:cs="Times New Roman"/>
          <w:kern w:val="0"/>
          <w:sz w:val="28"/>
          <w:szCs w:val="28"/>
          <w:lang w:eastAsia="uk-UA"/>
          <w14:ligatures w14:val="none"/>
        </w:rPr>
      </w:pPr>
      <w:r>
        <w:rPr>
          <w:rFonts w:hint="default" w:cs="Times New Roman"/>
          <w:kern w:val="0"/>
          <w:sz w:val="28"/>
          <w:szCs w:val="28"/>
          <w:lang w:val="en-US" w:eastAsia="uk-UA"/>
          <w14:ligatures w14:val="none"/>
        </w:rPr>
        <w:t xml:space="preserve">- </w:t>
      </w:r>
      <w:r>
        <w:rPr>
          <w:rFonts w:ascii="Times New Roman" w:hAnsi="Times New Roman" w:eastAsia="Times New Roman" w:cs="Times New Roman"/>
          <w:kern w:val="0"/>
          <w:sz w:val="28"/>
          <w:szCs w:val="28"/>
          <w:lang w:eastAsia="uk-UA"/>
          <w14:ligatures w14:val="none"/>
        </w:rPr>
        <w:t>цільову допомогу медичним закладам Дрогобича, включаючи обладнання для відділень інтенсивної терапії, що безпосередньо врятувало життя десятків українських громадян.</w:t>
      </w:r>
    </w:p>
    <w:p w14:paraId="16C8D5F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720" w:firstLineChars="257"/>
        <w:textAlignment w:val="auto"/>
        <w:rPr>
          <w:rFonts w:ascii="Times New Roman" w:hAnsi="Times New Roman" w:eastAsia="Times New Roman" w:cs="Times New Roman"/>
          <w:kern w:val="0"/>
          <w:sz w:val="28"/>
          <w:szCs w:val="28"/>
          <w:lang w:eastAsia="uk-UA"/>
          <w14:ligatures w14:val="none"/>
        </w:rPr>
      </w:pPr>
      <w:r>
        <w:rPr>
          <w:rFonts w:ascii="Times New Roman" w:hAnsi="Times New Roman" w:eastAsia="Times New Roman" w:cs="Times New Roman"/>
          <w:b/>
          <w:bCs/>
          <w:kern w:val="0"/>
          <w:sz w:val="28"/>
          <w:szCs w:val="28"/>
          <w:lang w:eastAsia="uk-UA"/>
          <w14:ligatures w14:val="none"/>
        </w:rPr>
        <w:t>Допомога продовжується безперервно й у 2025 році на якісно новому рівні:</w:t>
      </w:r>
    </w:p>
    <w:p w14:paraId="7E891CF6">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left="0" w:leftChars="0" w:firstLine="719" w:firstLineChars="257"/>
        <w:textAlignment w:val="auto"/>
        <w:rPr>
          <w:rFonts w:ascii="Times New Roman" w:hAnsi="Times New Roman" w:eastAsia="Times New Roman" w:cs="Times New Roman"/>
          <w:kern w:val="0"/>
          <w:sz w:val="28"/>
          <w:szCs w:val="28"/>
          <w:lang w:eastAsia="uk-UA"/>
          <w14:ligatures w14:val="none"/>
        </w:rPr>
      </w:pPr>
      <w:r>
        <w:rPr>
          <w:rFonts w:hint="default" w:cs="Times New Roman"/>
          <w:kern w:val="0"/>
          <w:sz w:val="28"/>
          <w:szCs w:val="28"/>
          <w:lang w:val="en-US" w:eastAsia="uk-UA"/>
          <w14:ligatures w14:val="none"/>
        </w:rPr>
        <w:t xml:space="preserve">- </w:t>
      </w:r>
      <w:r>
        <w:rPr>
          <w:rFonts w:ascii="Times New Roman" w:hAnsi="Times New Roman" w:eastAsia="Times New Roman" w:cs="Times New Roman"/>
          <w:kern w:val="0"/>
          <w:sz w:val="28"/>
          <w:szCs w:val="28"/>
          <w:lang w:eastAsia="uk-UA"/>
          <w14:ligatures w14:val="none"/>
        </w:rPr>
        <w:t>У жовтні 2025 року 4 працівники КП «Дрогобичводоканал» пройшли спеціалізоване навчання у Кракові з експлуатації нової високотехнологічної техніки;</w:t>
      </w:r>
    </w:p>
    <w:p w14:paraId="00607676">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left="0" w:leftChars="0" w:firstLine="719" w:firstLineChars="257"/>
        <w:textAlignment w:val="auto"/>
        <w:rPr>
          <w:rFonts w:ascii="Times New Roman" w:hAnsi="Times New Roman" w:eastAsia="Times New Roman" w:cs="Times New Roman"/>
          <w:kern w:val="0"/>
          <w:sz w:val="28"/>
          <w:szCs w:val="28"/>
          <w:lang w:eastAsia="uk-UA"/>
          <w14:ligatures w14:val="none"/>
        </w:rPr>
      </w:pPr>
      <w:r>
        <w:rPr>
          <w:rFonts w:hint="default" w:cs="Times New Roman"/>
          <w:kern w:val="0"/>
          <w:sz w:val="28"/>
          <w:szCs w:val="28"/>
          <w:lang w:val="en-US" w:eastAsia="uk-UA"/>
          <w14:ligatures w14:val="none"/>
        </w:rPr>
        <w:t xml:space="preserve">- </w:t>
      </w:r>
      <w:r>
        <w:rPr>
          <w:rFonts w:ascii="Times New Roman" w:hAnsi="Times New Roman" w:eastAsia="Times New Roman" w:cs="Times New Roman"/>
          <w:b/>
          <w:bCs/>
          <w:kern w:val="0"/>
          <w:sz w:val="28"/>
          <w:szCs w:val="28"/>
          <w:lang w:eastAsia="uk-UA"/>
          <w14:ligatures w14:val="none"/>
        </w:rPr>
        <w:t>31 грудня 2025 року</w:t>
      </w:r>
      <w:r>
        <w:rPr>
          <w:rFonts w:ascii="Times New Roman" w:hAnsi="Times New Roman" w:eastAsia="Times New Roman" w:cs="Times New Roman"/>
          <w:kern w:val="0"/>
          <w:sz w:val="28"/>
          <w:szCs w:val="28"/>
          <w:lang w:eastAsia="uk-UA"/>
          <w14:ligatures w14:val="none"/>
        </w:rPr>
        <w:t xml:space="preserve"> Краківський водоканал передав КП «Дрогобичводоканал» два сучасні спеціалізовані автомобілі: Mercedes-Benz Actros з гідродинамічно-вакуумною установкою MULLER (трифункційна машина для прочищення засмічень, сепарації води та мулу, аварійного відкачування води) та Mercedes Sprinter з комплексом телевізійної інспекції IBAK (роботизована діагностика труб на відстань до 250 м, виявлення дефектів, пошкоджень, підключень та формування бази даних для геоінформаційної системи GIS). Ці автомобілі дозволяють проводити професійну безрозкопну діагностику мереж, раннє виявлення проблем та суттєво підвищують ефективність і надійність роботи водоканалу в умовах війни;</w:t>
      </w:r>
    </w:p>
    <w:p w14:paraId="5C72689C">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left="0" w:leftChars="0" w:firstLine="719" w:firstLineChars="257"/>
        <w:textAlignment w:val="auto"/>
        <w:rPr>
          <w:rFonts w:ascii="Times New Roman" w:hAnsi="Times New Roman" w:eastAsia="Times New Roman" w:cs="Times New Roman"/>
          <w:kern w:val="0"/>
          <w:sz w:val="28"/>
          <w:szCs w:val="28"/>
          <w:lang w:eastAsia="uk-UA"/>
          <w14:ligatures w14:val="none"/>
        </w:rPr>
      </w:pPr>
      <w:r>
        <w:rPr>
          <w:rFonts w:hint="default" w:cs="Times New Roman"/>
          <w:kern w:val="0"/>
          <w:sz w:val="28"/>
          <w:szCs w:val="28"/>
          <w:lang w:val="en-US" w:eastAsia="uk-UA"/>
          <w14:ligatures w14:val="none"/>
        </w:rPr>
        <w:t xml:space="preserve">- </w:t>
      </w:r>
      <w:r>
        <w:rPr>
          <w:rFonts w:ascii="Times New Roman" w:hAnsi="Times New Roman" w:eastAsia="Times New Roman" w:cs="Times New Roman"/>
          <w:kern w:val="0"/>
          <w:sz w:val="28"/>
          <w:szCs w:val="28"/>
          <w:lang w:eastAsia="uk-UA"/>
          <w14:ligatures w14:val="none"/>
        </w:rPr>
        <w:t>За сприяння пана Зєнтари відбулася чергова поїздка учнів та вчителів Дрогобицького ліцею №4 ім. Лесі Українки до Кракова з культурно-освітньою програмою (традиція таких візитів триває з попередніх років), де школярів тепло прийняли, познайомили з принадами міста та його історією, що сприяє формуванню позитивного образу Польщі та зміцненню дружніх зв’язків серед молоді.</w:t>
      </w:r>
    </w:p>
    <w:p w14:paraId="2C24156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719" w:firstLineChars="257"/>
        <w:textAlignment w:val="auto"/>
        <w:rPr>
          <w:rFonts w:ascii="Times New Roman" w:hAnsi="Times New Roman" w:eastAsia="Times New Roman" w:cs="Times New Roman"/>
          <w:kern w:val="0"/>
          <w:sz w:val="28"/>
          <w:szCs w:val="28"/>
          <w:lang w:eastAsia="uk-UA"/>
          <w14:ligatures w14:val="none"/>
        </w:rPr>
      </w:pPr>
      <w:r>
        <w:rPr>
          <w:rFonts w:ascii="Times New Roman" w:hAnsi="Times New Roman" w:eastAsia="Times New Roman" w:cs="Times New Roman"/>
          <w:kern w:val="0"/>
          <w:sz w:val="28"/>
          <w:szCs w:val="28"/>
          <w:lang w:eastAsia="uk-UA"/>
          <w14:ligatures w14:val="none"/>
        </w:rPr>
        <w:t>Завдяки особистій ініціативі пана Зєнтари КП «Дрогобичводоканал» стало членом Асоціації «Форум Галицьких водопроводів», що відкрило доступ до міжнародних проєктів та фінансових інструментів. Він організував участь делегацій Дрогобича у міжнародних конференціях, зокрема "Shelter Academy 2024" під егідою UN-Habitat, що підвищило міжнародну видимість української громади.</w:t>
      </w:r>
    </w:p>
    <w:p w14:paraId="7F558CA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719" w:firstLineChars="257"/>
        <w:textAlignment w:val="auto"/>
        <w:rPr>
          <w:rFonts w:ascii="Times New Roman" w:hAnsi="Times New Roman" w:eastAsia="Times New Roman" w:cs="Times New Roman"/>
          <w:kern w:val="0"/>
          <w:sz w:val="28"/>
          <w:szCs w:val="28"/>
          <w:lang w:eastAsia="uk-UA"/>
          <w14:ligatures w14:val="none"/>
        </w:rPr>
      </w:pPr>
      <w:r>
        <w:rPr>
          <w:rFonts w:ascii="Times New Roman" w:hAnsi="Times New Roman" w:eastAsia="Times New Roman" w:cs="Times New Roman"/>
          <w:kern w:val="0"/>
          <w:sz w:val="28"/>
          <w:szCs w:val="28"/>
          <w:lang w:eastAsia="uk-UA"/>
          <w14:ligatures w14:val="none"/>
        </w:rPr>
        <w:t>Пан Зєнтара активно підтримує збереження польсько-української культурної спадщини, сприяє організації Міжнародного фестивалю імені Бруно Шульца в Дрогобичі, підтримує діяльність українського ансамблю пісні та танцю «Верховина».</w:t>
      </w:r>
    </w:p>
    <w:p w14:paraId="1002792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720" w:firstLineChars="257"/>
        <w:textAlignment w:val="auto"/>
        <w:rPr>
          <w:rFonts w:ascii="Times New Roman" w:hAnsi="Times New Roman" w:eastAsia="Times New Roman" w:cs="Times New Roman"/>
          <w:kern w:val="0"/>
          <w:sz w:val="28"/>
          <w:szCs w:val="28"/>
          <w:lang w:eastAsia="uk-UA"/>
          <w14:ligatures w14:val="none"/>
        </w:rPr>
      </w:pPr>
      <w:r>
        <w:rPr>
          <w:rFonts w:ascii="Times New Roman" w:hAnsi="Times New Roman" w:eastAsia="Times New Roman" w:cs="Times New Roman"/>
          <w:b/>
          <w:bCs/>
          <w:kern w:val="0"/>
          <w:sz w:val="28"/>
          <w:szCs w:val="28"/>
          <w:lang w:eastAsia="uk-UA"/>
          <w14:ligatures w14:val="none"/>
        </w:rPr>
        <w:t>23 серпня 2023 року</w:t>
      </w:r>
      <w:r>
        <w:rPr>
          <w:rFonts w:ascii="Times New Roman" w:hAnsi="Times New Roman" w:eastAsia="Times New Roman" w:cs="Times New Roman"/>
          <w:kern w:val="0"/>
          <w:sz w:val="28"/>
          <w:szCs w:val="28"/>
          <w:lang w:eastAsia="uk-UA"/>
          <w14:ligatures w14:val="none"/>
        </w:rPr>
        <w:t xml:space="preserve">, в День прапора України, Дрогобицька міська рада присвоїла Пйотру Зєнтарі звання Почесного громадянина міста Дрогобича «на знак визнання особливого внеску у розвиток добросусідських відносин між Дрогобичем та Краковом та значної допомоги жителям Дрогобича й Україні в мирний і воєнний час». Пан Зєнтара став </w:t>
      </w:r>
      <w:r>
        <w:rPr>
          <w:rFonts w:ascii="Times New Roman" w:hAnsi="Times New Roman" w:eastAsia="Times New Roman" w:cs="Times New Roman"/>
          <w:b/>
          <w:bCs/>
          <w:kern w:val="0"/>
          <w:sz w:val="28"/>
          <w:szCs w:val="28"/>
          <w:lang w:eastAsia="uk-UA"/>
          <w14:ligatures w14:val="none"/>
        </w:rPr>
        <w:t>першим в історії іноземцем</w:t>
      </w:r>
      <w:r>
        <w:rPr>
          <w:rFonts w:ascii="Times New Roman" w:hAnsi="Times New Roman" w:eastAsia="Times New Roman" w:cs="Times New Roman"/>
          <w:kern w:val="0"/>
          <w:sz w:val="28"/>
          <w:szCs w:val="28"/>
          <w:lang w:eastAsia="uk-UA"/>
          <w14:ligatures w14:val="none"/>
        </w:rPr>
        <w:t>, який отримав цю найвищу відзнаку нашого міста.</w:t>
      </w:r>
    </w:p>
    <w:p w14:paraId="49EF935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720" w:firstLineChars="257"/>
        <w:textAlignment w:val="auto"/>
        <w:rPr>
          <w:rFonts w:ascii="Times New Roman" w:hAnsi="Times New Roman" w:eastAsia="Times New Roman" w:cs="Times New Roman"/>
          <w:kern w:val="0"/>
          <w:sz w:val="28"/>
          <w:szCs w:val="28"/>
          <w:lang w:eastAsia="uk-UA"/>
          <w14:ligatures w14:val="none"/>
        </w:rPr>
      </w:pPr>
      <w:r>
        <w:rPr>
          <w:rFonts w:ascii="Times New Roman" w:hAnsi="Times New Roman" w:eastAsia="Times New Roman" w:cs="Times New Roman"/>
          <w:b/>
          <w:bCs/>
          <w:kern w:val="0"/>
          <w:sz w:val="28"/>
          <w:szCs w:val="28"/>
          <w:lang w:eastAsia="uk-UA"/>
          <w14:ligatures w14:val="none"/>
        </w:rPr>
        <w:t>У квітні 2026 року</w:t>
      </w:r>
      <w:r>
        <w:rPr>
          <w:rFonts w:ascii="Times New Roman" w:hAnsi="Times New Roman" w:eastAsia="Times New Roman" w:cs="Times New Roman"/>
          <w:kern w:val="0"/>
          <w:sz w:val="28"/>
          <w:szCs w:val="28"/>
          <w:lang w:eastAsia="uk-UA"/>
          <w14:ligatures w14:val="none"/>
        </w:rPr>
        <w:t xml:space="preserve"> Краківський водоканал відзначатиме 125-річчя від дня заснування. Це підприємство під керівництвом пана Зєнтари стало яскравим символом українсько-польської солідарності та взаємодопомоги в найтяжчі часи для нашої держави.</w:t>
      </w:r>
    </w:p>
    <w:p w14:paraId="06F3F18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719" w:firstLineChars="257"/>
        <w:textAlignment w:val="auto"/>
        <w:rPr>
          <w:rFonts w:ascii="Times New Roman" w:hAnsi="Times New Roman" w:eastAsia="Times New Roman" w:cs="Times New Roman"/>
          <w:kern w:val="0"/>
          <w:sz w:val="28"/>
          <w:szCs w:val="28"/>
          <w:lang w:eastAsia="uk-UA"/>
          <w14:ligatures w14:val="none"/>
        </w:rPr>
      </w:pPr>
      <w:r>
        <w:rPr>
          <w:rFonts w:ascii="Times New Roman" w:hAnsi="Times New Roman" w:eastAsia="Times New Roman" w:cs="Times New Roman"/>
          <w:kern w:val="0"/>
          <w:sz w:val="28"/>
          <w:szCs w:val="28"/>
          <w:lang w:eastAsia="uk-UA"/>
          <w14:ligatures w14:val="none"/>
        </w:rPr>
        <w:t>Діяльність Пйотра Зєнтари має стратегічне значення для України: вона врятувала життя тисяч українських громадян, забезпечила функціонування критичної інфраструктури міста під час війни, зміцнила українсько-польське стратегічне партнерство та сформувала позитивне міжнародне сприйняття України.</w:t>
      </w:r>
    </w:p>
    <w:p w14:paraId="5784C29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719" w:firstLineChars="257"/>
        <w:textAlignment w:val="auto"/>
        <w:rPr>
          <w:rFonts w:ascii="Times New Roman" w:hAnsi="Times New Roman" w:eastAsia="Times New Roman" w:cs="Times New Roman"/>
          <w:kern w:val="0"/>
          <w:sz w:val="28"/>
          <w:szCs w:val="28"/>
          <w:lang w:eastAsia="uk-UA"/>
          <w14:ligatures w14:val="none"/>
        </w:rPr>
      </w:pPr>
      <w:r>
        <w:rPr>
          <w:rFonts w:ascii="Times New Roman" w:hAnsi="Times New Roman" w:eastAsia="Times New Roman" w:cs="Times New Roman"/>
          <w:kern w:val="0"/>
          <w:sz w:val="28"/>
          <w:szCs w:val="28"/>
          <w:lang w:eastAsia="uk-UA"/>
          <w14:ligatures w14:val="none"/>
        </w:rPr>
        <w:t>Пан Зєнтара продовжує свою безкорисливу діяльність на підтримку України, незважаючи на тривалість війни та власні ризики. Його особистий приклад надихає тисячі поляків та європейців на підтримку нашої держави.</w:t>
      </w:r>
    </w:p>
    <w:p w14:paraId="49B8B05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719" w:firstLineChars="257"/>
        <w:textAlignment w:val="auto"/>
        <w:rPr>
          <w:rFonts w:ascii="Times New Roman" w:hAnsi="Times New Roman" w:eastAsia="Times New Roman" w:cs="Times New Roman"/>
          <w:kern w:val="0"/>
          <w:sz w:val="28"/>
          <w:szCs w:val="28"/>
          <w:lang w:eastAsia="uk-UA"/>
          <w14:ligatures w14:val="none"/>
        </w:rPr>
      </w:pPr>
      <w:r>
        <w:rPr>
          <w:rFonts w:ascii="Times New Roman" w:hAnsi="Times New Roman" w:eastAsia="Times New Roman" w:cs="Times New Roman"/>
          <w:kern w:val="0"/>
          <w:sz w:val="28"/>
          <w:szCs w:val="28"/>
          <w:lang w:eastAsia="uk-UA"/>
          <w14:ligatures w14:val="none"/>
        </w:rPr>
        <w:t xml:space="preserve">На підставі викладеного, керуючись статтею 26 Закону України «Про місцеве самоврядування в Україні» та Законом України «Про державні нагороди України», Дрогобицька міська рада просить Вас, шановний Пане Президенте, нагородити </w:t>
      </w:r>
      <w:r>
        <w:rPr>
          <w:rFonts w:ascii="Times New Roman" w:hAnsi="Times New Roman" w:eastAsia="Times New Roman" w:cs="Times New Roman"/>
          <w:b/>
          <w:bCs/>
          <w:kern w:val="0"/>
          <w:sz w:val="28"/>
          <w:szCs w:val="28"/>
          <w:lang w:eastAsia="uk-UA"/>
          <w14:ligatures w14:val="none"/>
        </w:rPr>
        <w:t>Пйотра ЗЄНТАРУ</w:t>
      </w:r>
      <w:r>
        <w:rPr>
          <w:rFonts w:ascii="Times New Roman" w:hAnsi="Times New Roman" w:eastAsia="Times New Roman" w:cs="Times New Roman"/>
          <w:kern w:val="0"/>
          <w:sz w:val="28"/>
          <w:szCs w:val="28"/>
          <w:lang w:eastAsia="uk-UA"/>
          <w14:ligatures w14:val="none"/>
        </w:rPr>
        <w:t>, громадянина Республіки Польща, орденом України «За заслуги» ІІІ ступеня — за видатний особистий внесок у підтримку України під час повномасштабного російського вторгнення, розвиток українсько-польського стратегічного партнерства, організацію гуманітарної та технічної допомоги українському народу та зміцнення міжнародного авторитету Української держави.</w:t>
      </w:r>
    </w:p>
    <w:p w14:paraId="3C39DF2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719" w:firstLineChars="257"/>
        <w:textAlignment w:val="auto"/>
        <w:rPr>
          <w:rFonts w:ascii="Times New Roman" w:hAnsi="Times New Roman" w:eastAsia="Times New Roman" w:cs="Times New Roman"/>
          <w:kern w:val="0"/>
          <w:sz w:val="28"/>
          <w:szCs w:val="28"/>
          <w:lang w:eastAsia="uk-UA"/>
          <w14:ligatures w14:val="none"/>
        </w:rPr>
      </w:pPr>
      <w:r>
        <w:rPr>
          <w:rFonts w:ascii="Times New Roman" w:hAnsi="Times New Roman" w:eastAsia="Times New Roman" w:cs="Times New Roman"/>
          <w:kern w:val="0"/>
          <w:sz w:val="28"/>
          <w:szCs w:val="28"/>
          <w:lang w:eastAsia="uk-UA"/>
          <w14:ligatures w14:val="none"/>
        </w:rPr>
        <w:t>Нагородження пана Зєнтари до 125-річчя Краківського водоканалу (квітень 2026 року) стане гідним визнанням його особистих заслуг перед Україною та потужним символом вдячності українського народу польському народу за підтримку у найскладніший період нашої новітньої історії.</w:t>
      </w:r>
    </w:p>
    <w:p w14:paraId="6DD7E34A">
      <w:pPr>
        <w:ind w:firstLine="900"/>
        <w:rPr>
          <w:b/>
          <w:color w:val="000000"/>
          <w:sz w:val="28"/>
          <w:szCs w:val="28"/>
          <w:lang w:val="uk-UA"/>
        </w:rPr>
      </w:pPr>
    </w:p>
    <w:p w14:paraId="714B746B">
      <w:pPr>
        <w:ind w:firstLine="900"/>
        <w:rPr>
          <w:b/>
          <w:color w:val="000000"/>
          <w:sz w:val="28"/>
          <w:szCs w:val="28"/>
          <w:lang w:val="uk-UA"/>
        </w:rPr>
      </w:pPr>
    </w:p>
    <w:p w14:paraId="19A64AAC">
      <w:pPr>
        <w:rPr>
          <w:b/>
          <w:color w:val="000000"/>
          <w:sz w:val="28"/>
          <w:szCs w:val="28"/>
          <w:lang w:val="uk-UA"/>
        </w:rPr>
      </w:pPr>
    </w:p>
    <w:p w14:paraId="361124E6">
      <w:pPr>
        <w:rPr>
          <w:b/>
          <w:color w:val="000000"/>
          <w:sz w:val="28"/>
          <w:szCs w:val="28"/>
          <w:lang w:val="uk-UA"/>
        </w:rPr>
      </w:pPr>
    </w:p>
    <w:p w14:paraId="6861595C">
      <w:pPr>
        <w:rPr>
          <w:b/>
          <w:color w:val="000000"/>
          <w:sz w:val="28"/>
          <w:szCs w:val="28"/>
          <w:lang w:val="uk-UA"/>
        </w:rPr>
      </w:pPr>
    </w:p>
    <w:p w14:paraId="79F629CF">
      <w:pPr>
        <w:rPr>
          <w:b/>
          <w:color w:val="000000"/>
          <w:sz w:val="28"/>
          <w:szCs w:val="28"/>
          <w:lang w:val="uk-UA"/>
        </w:rPr>
      </w:pPr>
    </w:p>
    <w:p w14:paraId="47B56B5E">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Times New Roman" w:cs="Times New Roman"/>
          <w:b/>
          <w:bCs/>
          <w:kern w:val="0"/>
          <w:sz w:val="28"/>
          <w:szCs w:val="28"/>
          <w:lang w:eastAsia="uk-UA"/>
          <w14:ligatures w14:val="none"/>
        </w:rPr>
      </w:pPr>
      <w:r>
        <w:rPr>
          <w:rFonts w:hint="default" w:ascii="Times New Roman" w:hAnsi="Times New Roman" w:eastAsia="Times New Roman" w:cs="Times New Roman"/>
          <w:b/>
          <w:bCs/>
          <w:kern w:val="0"/>
          <w:sz w:val="28"/>
          <w:szCs w:val="28"/>
          <w:lang w:eastAsia="uk-UA"/>
          <w14:ligatures w14:val="none"/>
        </w:rPr>
        <w:t>З повагою та глибокою вдячністю,</w:t>
      </w:r>
    </w:p>
    <w:p w14:paraId="5C98582E">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color w:val="000000"/>
          <w:sz w:val="28"/>
          <w:szCs w:val="28"/>
          <w:lang w:val="uk-UA"/>
        </w:rPr>
      </w:pPr>
      <w:r>
        <w:rPr>
          <w:rFonts w:hint="default" w:ascii="Times New Roman" w:hAnsi="Times New Roman" w:cs="Times New Roman"/>
          <w:b/>
          <w:color w:val="000000"/>
          <w:sz w:val="28"/>
          <w:szCs w:val="28"/>
        </w:rPr>
        <w:t>Міський голова</w:t>
      </w:r>
      <w:r>
        <w:rPr>
          <w:rFonts w:hint="default" w:ascii="Times New Roman" w:hAnsi="Times New Roman" w:cs="Times New Roman"/>
          <w:b/>
          <w:color w:val="000000"/>
          <w:sz w:val="28"/>
          <w:szCs w:val="28"/>
          <w:lang w:val="uk-UA"/>
        </w:rPr>
        <w:t xml:space="preserve"> </w:t>
      </w:r>
      <w:r>
        <w:rPr>
          <w:rFonts w:hint="default" w:ascii="Times New Roman" w:hAnsi="Times New Roman" w:eastAsia="Times New Roman" w:cs="Times New Roman"/>
          <w:b/>
          <w:bCs/>
          <w:kern w:val="0"/>
          <w:sz w:val="28"/>
          <w:szCs w:val="28"/>
          <w:lang w:eastAsia="uk-UA"/>
          <w14:ligatures w14:val="none"/>
        </w:rPr>
        <w:t>міста Дрогобича</w:t>
      </w:r>
      <w:r>
        <w:rPr>
          <w:rFonts w:hint="default" w:ascii="Times New Roman" w:hAnsi="Times New Roman" w:eastAsia="Times New Roman" w:cs="Times New Roman"/>
          <w:b/>
          <w:bCs/>
          <w:kern w:val="0"/>
          <w:sz w:val="28"/>
          <w:szCs w:val="28"/>
          <w:lang w:val="en-US" w:eastAsia="uk-UA"/>
          <w14:ligatures w14:val="none"/>
        </w:rPr>
        <w:t xml:space="preserve">  </w:t>
      </w:r>
      <w:r>
        <w:rPr>
          <w:rFonts w:hint="default" w:ascii="Times New Roman" w:hAnsi="Times New Roman" w:cs="Times New Roman"/>
          <w:b/>
          <w:color w:val="000000"/>
          <w:sz w:val="28"/>
          <w:szCs w:val="28"/>
          <w:lang w:val="uk-UA"/>
        </w:rPr>
        <w:t xml:space="preserve">                                                    Тарас КУЧМА</w:t>
      </w:r>
    </w:p>
    <w:sectPr>
      <w:pgSz w:w="11906" w:h="16838"/>
      <w:pgMar w:top="567" w:right="567" w:bottom="567" w:left="1417"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cademy">
    <w:altName w:val="Times New Roman"/>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isplayHorizontalDrawingGridEvery w:val="1"/>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935"/>
    <w:rsid w:val="000E76E4"/>
    <w:rsid w:val="0012417C"/>
    <w:rsid w:val="001820BF"/>
    <w:rsid w:val="001A1D36"/>
    <w:rsid w:val="001C347A"/>
    <w:rsid w:val="00225828"/>
    <w:rsid w:val="002700E6"/>
    <w:rsid w:val="002955F7"/>
    <w:rsid w:val="002E6B3D"/>
    <w:rsid w:val="0030510D"/>
    <w:rsid w:val="00313761"/>
    <w:rsid w:val="00372E3D"/>
    <w:rsid w:val="004123C0"/>
    <w:rsid w:val="005460EA"/>
    <w:rsid w:val="00555935"/>
    <w:rsid w:val="005C3D10"/>
    <w:rsid w:val="00654115"/>
    <w:rsid w:val="00665E5C"/>
    <w:rsid w:val="006E48DF"/>
    <w:rsid w:val="007A3BF1"/>
    <w:rsid w:val="008B6B71"/>
    <w:rsid w:val="008C663A"/>
    <w:rsid w:val="008D3A60"/>
    <w:rsid w:val="00944249"/>
    <w:rsid w:val="00A101E7"/>
    <w:rsid w:val="00A93DB9"/>
    <w:rsid w:val="00B74BA2"/>
    <w:rsid w:val="00CA6464"/>
    <w:rsid w:val="00D06346"/>
    <w:rsid w:val="00DB47E5"/>
    <w:rsid w:val="00DF342D"/>
    <w:rsid w:val="00E445C4"/>
    <w:rsid w:val="00EF7433"/>
    <w:rsid w:val="00F15889"/>
    <w:rsid w:val="00F21CDB"/>
    <w:rsid w:val="00F36F75"/>
    <w:rsid w:val="00F902F4"/>
    <w:rsid w:val="1C9E09A3"/>
    <w:rsid w:val="1F593CE5"/>
    <w:rsid w:val="20DD72DC"/>
    <w:rsid w:val="23643F58"/>
    <w:rsid w:val="31874355"/>
    <w:rsid w:val="34160D04"/>
    <w:rsid w:val="34C03712"/>
    <w:rsid w:val="36BA5B09"/>
    <w:rsid w:val="3FDD0A27"/>
    <w:rsid w:val="500D2A2B"/>
    <w:rsid w:val="56C5098A"/>
    <w:rsid w:val="56D55949"/>
    <w:rsid w:val="687A294C"/>
    <w:rsid w:val="72D54B99"/>
    <w:rsid w:val="7382084A"/>
    <w:rsid w:val="75E33DF5"/>
    <w:rsid w:val="7A6648DE"/>
    <w:rsid w:val="7F307D3A"/>
    <w:rsid w:val="7FFF4B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rPr>
      <w:rFonts w:ascii="Times New Roman" w:hAnsi="Times New Roman" w:eastAsia="Times New Roman" w:cs="Times New Roman"/>
      <w:sz w:val="24"/>
      <w:szCs w:val="24"/>
      <w:lang w:val="ru-RU" w:eastAsia="ru-RU" w:bidi="ar-SA"/>
    </w:rPr>
  </w:style>
  <w:style w:type="paragraph" w:styleId="2">
    <w:name w:val="heading 2"/>
    <w:basedOn w:val="1"/>
    <w:next w:val="1"/>
    <w:qFormat/>
    <w:uiPriority w:val="0"/>
    <w:pPr>
      <w:keepNext/>
      <w:spacing w:line="360" w:lineRule="auto"/>
      <w:jc w:val="center"/>
      <w:outlineLvl w:val="1"/>
    </w:pPr>
    <w:rPr>
      <w:b/>
      <w:sz w:val="28"/>
      <w:szCs w:val="20"/>
    </w:rPr>
  </w:style>
  <w:style w:type="paragraph" w:styleId="3">
    <w:name w:val="heading 5"/>
    <w:basedOn w:val="1"/>
    <w:next w:val="1"/>
    <w:uiPriority w:val="0"/>
    <w:pPr>
      <w:keepNext/>
      <w:spacing w:line="360" w:lineRule="auto"/>
      <w:jc w:val="center"/>
      <w:outlineLvl w:val="4"/>
    </w:pPr>
    <w:rPr>
      <w:b/>
      <w:sz w:val="32"/>
      <w:szCs w:val="20"/>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6">
    <w:name w:val="apple-converted-space"/>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RePack by SPecialiST</Company>
  <Pages>5</Pages>
  <Words>262</Words>
  <Characters>1495</Characters>
  <Lines>12</Lines>
  <Paragraphs>3</Paragraphs>
  <TotalTime>8</TotalTime>
  <ScaleCrop>false</ScaleCrop>
  <LinksUpToDate>false</LinksUpToDate>
  <CharactersWithSpaces>1754</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2022-11-15T09:25:00Z</dcterms:created>
  <dc:creator>34</dc:creator>
  <cp:lastModifiedBy>User</cp:lastModifiedBy>
  <cp:lastPrinted>2025-01-07T12:20:00Z</cp:lastPrinted>
  <dcterms:modified xsi:type="dcterms:W3CDTF">2026-01-13T07:39:20Z</dcterms:modified>
  <dc:title>Про Програму висвітлення діяльності міської ради, виконавчого комітету, посадових осіб та депутатів міської ради у засобах масової інформації у 2016 році</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1049-12.2.0.22222</vt:lpwstr>
  </property>
  <property fmtid="{D5CDD505-2E9C-101B-9397-08002B2CF9AE}" pid="3" name="ICV">
    <vt:lpwstr>22F8AC000CBC4FF39B300F5E0B597BDC_13</vt:lpwstr>
  </property>
</Properties>
</file>