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bookmarkStart w:id="0" w:name="_GoBack"/>
      <w:bookmarkEnd w:id="0"/>
    </w:p>
    <w:p w:rsidR="00261FAD" w:rsidRPr="00261FAD" w:rsidRDefault="00261FAD" w:rsidP="00261FA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261FAD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Додаток 1</w:t>
      </w:r>
    </w:p>
    <w:p w:rsidR="00844535" w:rsidRDefault="009A7151">
      <w:pPr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 w:eastAsia="ru-RU"/>
        </w:rPr>
        <w:t>ПАСПОРТ  ПРОГРАМИ</w:t>
      </w: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ЦІЛЬОВА ПРОГРАМА</w:t>
      </w:r>
    </w:p>
    <w:p w:rsidR="00844535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9A715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окращення матеріально-технічного забезпечення Дрогобицького районного відділу поліції ГУНП у Львівській області на 2026 рік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(назва програми)</w:t>
      </w:r>
    </w:p>
    <w:p w:rsidR="00844535" w:rsidRDefault="00844535">
      <w:pPr>
        <w:spacing w:after="0" w:line="189" w:lineRule="atLeast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44535" w:rsidRDefault="009A7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Ініціатор розроблення програми_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Виконавчий комітет Дрогобицької міської ради,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>Дрогобицький РВП ГУНП у Львівській області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 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9A7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Дата, номер документа про затвердження програми ____________________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9A7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Розробник програми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261F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Відповідальний виконавець програми </w:t>
      </w:r>
      <w:r w:rsidR="009A7151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261F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. Учасники програми </w:t>
      </w:r>
      <w:r w:rsidR="009A715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Виконавчий комітет Дрогобицької міської ради,</w:t>
      </w:r>
      <w:r w:rsidR="009A715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9A7151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261FA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>. Термін реалізації програми  _</w:t>
      </w:r>
      <w:r w:rsidR="009A715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2026 рік 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844535" w:rsidRDefault="00261FAD" w:rsidP="0068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>. Загальний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 обсяг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фінансових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ресурсів,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необхідних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</w:t>
      </w:r>
      <w:r w:rsidR="006836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програми, </w:t>
      </w:r>
    </w:p>
    <w:p w:rsidR="00844535" w:rsidRDefault="009A71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всього  </w:t>
      </w:r>
      <w:r w:rsidRPr="0068366B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Pr="006836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0.0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</w:t>
      </w:r>
    </w:p>
    <w:p w:rsidR="00844535" w:rsidRDefault="00844535">
      <w:pPr>
        <w:ind w:left="927"/>
        <w:rPr>
          <w:rFonts w:ascii="Times New Roman" w:hAnsi="Times New Roman" w:cs="Times New Roman"/>
          <w:sz w:val="16"/>
          <w:szCs w:val="16"/>
          <w:lang w:val="uk-UA"/>
        </w:rPr>
      </w:pPr>
    </w:p>
    <w:p w:rsidR="00844535" w:rsidRDefault="009A7151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тому числі:</w:t>
      </w:r>
    </w:p>
    <w:p w:rsidR="00844535" w:rsidRDefault="00261FAD" w:rsidP="0068366B">
      <w:pPr>
        <w:ind w:left="851" w:hanging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A7151">
        <w:rPr>
          <w:rFonts w:ascii="Times New Roman" w:hAnsi="Times New Roman" w:cs="Times New Roman"/>
          <w:sz w:val="28"/>
          <w:szCs w:val="28"/>
          <w:lang w:val="uk-UA"/>
        </w:rPr>
        <w:t xml:space="preserve">.1. Коштів бюджету </w:t>
      </w:r>
      <w:r w:rsidR="009A7151">
        <w:rPr>
          <w:rFonts w:ascii="Times New Roman" w:hAnsi="Times New Roman" w:cs="Times New Roman"/>
          <w:sz w:val="28"/>
          <w:szCs w:val="28"/>
          <w:lang w:val="uk-UA" w:eastAsia="ru-RU"/>
        </w:rPr>
        <w:t>Дрогобицької міської територіальної громади 4</w:t>
      </w:r>
      <w:r w:rsidR="009A7151">
        <w:rPr>
          <w:rFonts w:ascii="Times New Roman" w:hAnsi="Times New Roman" w:cs="Times New Roman"/>
          <w:sz w:val="28"/>
          <w:szCs w:val="28"/>
          <w:u w:val="single"/>
          <w:lang w:val="uk-UA"/>
        </w:rPr>
        <w:t>00,0тис.грн.</w:t>
      </w:r>
    </w:p>
    <w:p w:rsidR="00261FAD" w:rsidRPr="0074400F" w:rsidRDefault="00261FAD" w:rsidP="00261FAD">
      <w:pPr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25858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Головний розпорядник коштів – </w:t>
      </w:r>
      <w:r w:rsidRPr="0074400F">
        <w:rPr>
          <w:rFonts w:ascii="Times New Roman" w:hAnsi="Times New Roman" w:cs="Times New Roman"/>
          <w:sz w:val="28"/>
          <w:szCs w:val="28"/>
        </w:rPr>
        <w:t>Фінансове управління Дрогобицької міської ради</w:t>
      </w:r>
    </w:p>
    <w:p w:rsidR="00844535" w:rsidRPr="00261FAD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844535" w:rsidRPr="0068366B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Дрогобицького РВП </w:t>
      </w:r>
    </w:p>
    <w:p w:rsidR="00844535" w:rsidRPr="0068366B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ГУНП у Львівській області </w:t>
      </w:r>
    </w:p>
    <w:p w:rsidR="00844535" w:rsidRPr="0068366B" w:rsidRDefault="009A7151" w:rsidP="00261F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полковник поліції                     </w:t>
      </w:r>
      <w:r w:rsidR="00261FAD"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</w:t>
      </w:r>
      <w:r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Василь ПЕТРИК       </w:t>
      </w:r>
      <w:r w:rsidRP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</w:t>
      </w:r>
    </w:p>
    <w:p w:rsidR="00844535" w:rsidRPr="0068366B" w:rsidRDefault="00844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br w:type="page"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lastRenderedPageBreak/>
        <w:t xml:space="preserve"> ЦІЛЬОВА ПРОГРАМА</w:t>
      </w:r>
    </w:p>
    <w:p w:rsidR="00844535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9A715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окращення матеріально-технічного забезпечення Дрогобицького районного відділу поліції ГУНП у Львівській області на 2026 рік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844535" w:rsidRDefault="0084453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І. Загальні положення.</w:t>
      </w:r>
    </w:p>
    <w:p w:rsidR="00844535" w:rsidRDefault="0084453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844535" w:rsidRDefault="009A7151">
      <w:pPr>
        <w:spacing w:after="9" w:line="25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Для створення належних умов праці працівників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Дрогобицького районного відділу поліції ГУНП у Львівській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розроблено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міську цільову програму. </w:t>
      </w:r>
    </w:p>
    <w:p w:rsidR="00844535" w:rsidRDefault="009A7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Цільова програма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покращення матеріально-технічного забезпечення Дрогобицького районного відділу поліції ГУНП у Львівській області на 202</w:t>
      </w:r>
      <w:r w:rsidR="00295F8A">
        <w:rPr>
          <w:rFonts w:ascii="Times New Roman" w:hAnsi="Times New Roman" w:cs="Times New Roman"/>
          <w:bCs/>
          <w:sz w:val="28"/>
          <w:szCs w:val="28"/>
          <w:lang w:val="uk-UA" w:eastAsia="ru-RU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розроблена у відповідності до Законів України «Про місцеве самоврядування в Україні» та «Про Національну поліцію», постанови Верховної Ради України від 06.05.2014  № 1238-VІІ «Про додаткові заходи щодо зміцнення обороноздатності та безпеки держави» з метою забезпечення охорони прав і свобод людини, протидії злочинності, підтримання публічної безпеки і порядку.</w:t>
      </w:r>
    </w:p>
    <w:p w:rsidR="00844535" w:rsidRDefault="008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ІІ. Мета Програми.</w:t>
      </w:r>
    </w:p>
    <w:p w:rsidR="00844535" w:rsidRDefault="008445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Метою Програми є забезпечення захисту населення від злочинних та протиправних проявів, підвищення ефективності організації роботи працівників поліції, покращення стану публічної безпеки і порядку, захисту та охорони життя, прав, свобод і законних інтересів громадян та відпочиваючих гостей міста від злочинних та інших протиправних посягань, охорони громадського порядку та забезпечення громадської безпеки на території Дрогобицької територіальної громади.</w:t>
      </w:r>
    </w:p>
    <w:p w:rsidR="00844535" w:rsidRDefault="0084453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ІІІ. Відповідальний виконавець Програми.</w:t>
      </w:r>
    </w:p>
    <w:p w:rsidR="00844535" w:rsidRDefault="00844535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Відповідальним виконавцем програми є Дрогобицький РВП ГУНП у Львівській області.</w:t>
      </w:r>
    </w:p>
    <w:p w:rsidR="00844535" w:rsidRDefault="00844535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ІV. Завдання і напрямки реалізації Програми.</w:t>
      </w:r>
    </w:p>
    <w:p w:rsidR="00844535" w:rsidRDefault="00844535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Завдання програми передбачає комплексне розв’язання у невідкладному порядку проблем поліпшення стану матеріально-технічного забезпеченні Дрогобицького РВП ГУ НП у Львівській області.</w:t>
      </w:r>
    </w:p>
    <w:p w:rsidR="00844535" w:rsidRDefault="009A7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Основні завдання програми:</w:t>
      </w:r>
    </w:p>
    <w:p w:rsidR="00844535" w:rsidRDefault="009A715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придбання паливно-мастильних матеріалів.</w:t>
      </w:r>
    </w:p>
    <w:p w:rsidR="00844535" w:rsidRDefault="008445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4535" w:rsidRDefault="009A7151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V. Фінансове забезпечення Програми.</w:t>
      </w:r>
    </w:p>
    <w:p w:rsidR="00844535" w:rsidRDefault="008445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Фінансування міської цільової програми здійснюється за рахунок коштів  бюджету Дрогобицької міської територіальної громади. </w:t>
      </w:r>
    </w:p>
    <w:p w:rsidR="00844535" w:rsidRDefault="009A71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Загальний обсяг фінансових ресурсів, необхідних для реалізації Програми становить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400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000 гривень. </w:t>
      </w:r>
    </w:p>
    <w:p w:rsidR="00844535" w:rsidRDefault="00844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44535" w:rsidRDefault="00844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VI. Очікувані результати виконання Програми.</w:t>
      </w:r>
    </w:p>
    <w:p w:rsidR="00844535" w:rsidRDefault="008445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Результатом виконання даної програми є:</w:t>
      </w:r>
    </w:p>
    <w:p w:rsidR="00844535" w:rsidRDefault="009A71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швидке реагування працівниками Дрогобицького районного відділу поліції                ГУНП у Львівській області на різного роду правопорушення, що сприятиме якісному та швидкому виконанню службових обов’язків.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</w:p>
    <w:p w:rsidR="00844535" w:rsidRDefault="00844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VII. Координація та контроль за ходом виконанням Програми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44535" w:rsidRDefault="0084453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44535" w:rsidRDefault="009A7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Виконавцями Програми є Дрогобицький РВП ГУНП у Львівській області.</w:t>
      </w:r>
    </w:p>
    <w:p w:rsidR="00261FAD" w:rsidRPr="009D0A95" w:rsidRDefault="00261FAD" w:rsidP="00261FAD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D0A95">
        <w:rPr>
          <w:rFonts w:ascii="Times New Roman" w:hAnsi="Times New Roman"/>
          <w:sz w:val="28"/>
          <w:szCs w:val="28"/>
        </w:rPr>
        <w:t>Координацію</w:t>
      </w:r>
      <w:r w:rsidRPr="009D0A95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9D0A95">
        <w:rPr>
          <w:rFonts w:ascii="Times New Roman" w:hAnsi="Times New Roman"/>
          <w:sz w:val="28"/>
          <w:szCs w:val="28"/>
        </w:rPr>
        <w:t xml:space="preserve"> безпосередній контроль за здійсненням заходів, визначених цільовою Програмою покладається на постійну комісію ради з питань бюджету, планування, фінансів, цінової політики та інвестицій</w:t>
      </w:r>
      <w:r w:rsidRPr="009D0A9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Дрогобицькому  РВП ГУНП у Львівській області</w:t>
      </w:r>
      <w:r w:rsidRPr="009D0A95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 подати звіт про використання коштів, отриманих на виконання Програми.  </w:t>
      </w:r>
    </w:p>
    <w:p w:rsidR="00844535" w:rsidRDefault="008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4535" w:rsidRDefault="008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4535" w:rsidRDefault="00844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4535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Дрогобицького РВП </w:t>
      </w:r>
    </w:p>
    <w:p w:rsidR="00844535" w:rsidRDefault="009A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ГУНП у Львівській області </w:t>
      </w:r>
    </w:p>
    <w:p w:rsidR="00844535" w:rsidRDefault="009A71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полковник поліції                                                                          Василь ПЕТРИК </w:t>
      </w:r>
    </w:p>
    <w:p w:rsidR="00844535" w:rsidRDefault="008445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844535" w:rsidRDefault="0084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44535" w:rsidRDefault="00844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  <w:sectPr w:rsidR="00844535">
          <w:pgSz w:w="11906" w:h="16838"/>
          <w:pgMar w:top="851" w:right="566" w:bottom="539" w:left="1260" w:header="709" w:footer="709" w:gutter="0"/>
          <w:cols w:space="708"/>
          <w:docGrid w:linePitch="360"/>
        </w:sectPr>
      </w:pPr>
    </w:p>
    <w:p w:rsidR="00844535" w:rsidRDefault="00844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44535" w:rsidRDefault="00844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44535" w:rsidRDefault="009A7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844535" w:rsidRDefault="008445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Ресурсне забезпечення цільової програми  </w:t>
      </w:r>
    </w:p>
    <w:p w:rsidR="00844535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9A715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окращення матеріально-технічного забезпечення Дрогобицького районного відділу поліції ГУНП </w:t>
      </w: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 Львівській області на 2026 рік</w:t>
      </w:r>
      <w:r w:rsid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844535" w:rsidRDefault="00844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44535" w:rsidRDefault="00844535">
      <w:pPr>
        <w:spacing w:after="0" w:line="240" w:lineRule="auto"/>
        <w:ind w:right="536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844535" w:rsidRDefault="00844535">
      <w:pPr>
        <w:spacing w:after="0" w:line="240" w:lineRule="auto"/>
        <w:ind w:right="536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844535" w:rsidRDefault="009A7151">
      <w:pPr>
        <w:spacing w:after="0" w:line="240" w:lineRule="auto"/>
        <w:ind w:right="539" w:firstLine="851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тис. грн.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3260"/>
        <w:gridCol w:w="5094"/>
      </w:tblGrid>
      <w:tr w:rsidR="00844535">
        <w:trPr>
          <w:cantSplit/>
          <w:trHeight w:val="523"/>
        </w:trPr>
        <w:tc>
          <w:tcPr>
            <w:tcW w:w="6946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Обсяг коштів, які пропонується залучити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br/>
              <w:t>на виконання програми</w:t>
            </w:r>
          </w:p>
        </w:tc>
        <w:tc>
          <w:tcPr>
            <w:tcW w:w="3260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5094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Усього витрат на </w:t>
            </w:r>
          </w:p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виконання програми</w:t>
            </w:r>
          </w:p>
        </w:tc>
      </w:tr>
      <w:tr w:rsidR="00844535">
        <w:trPr>
          <w:trHeight w:val="312"/>
        </w:trPr>
        <w:tc>
          <w:tcPr>
            <w:tcW w:w="6946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Усього,</w:t>
            </w:r>
          </w:p>
        </w:tc>
        <w:tc>
          <w:tcPr>
            <w:tcW w:w="3260" w:type="dxa"/>
            <w:vAlign w:val="center"/>
          </w:tcPr>
          <w:p w:rsidR="00844535" w:rsidRPr="001615F2" w:rsidRDefault="009A7151" w:rsidP="00161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15F2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400</w:t>
            </w:r>
            <w:r w:rsidRPr="001615F2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,00</w:t>
            </w:r>
          </w:p>
        </w:tc>
        <w:tc>
          <w:tcPr>
            <w:tcW w:w="5094" w:type="dxa"/>
            <w:vAlign w:val="center"/>
          </w:tcPr>
          <w:p w:rsidR="00844535" w:rsidRPr="001615F2" w:rsidRDefault="009A7151" w:rsidP="00161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1615F2">
              <w:rPr>
                <w:rFonts w:ascii="Times New Roman" w:hAnsi="Times New Roman" w:cs="Times New Roman"/>
                <w:bCs/>
                <w:sz w:val="28"/>
                <w:szCs w:val="28"/>
                <w:lang w:val="en-US" w:eastAsia="uk-UA"/>
              </w:rPr>
              <w:t>400</w:t>
            </w:r>
            <w:r w:rsidRPr="001615F2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,00</w:t>
            </w:r>
          </w:p>
        </w:tc>
      </w:tr>
      <w:tr w:rsidR="00844535">
        <w:trPr>
          <w:trHeight w:val="312"/>
        </w:trPr>
        <w:tc>
          <w:tcPr>
            <w:tcW w:w="6946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у тому числі:</w:t>
            </w:r>
          </w:p>
        </w:tc>
        <w:tc>
          <w:tcPr>
            <w:tcW w:w="3260" w:type="dxa"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094" w:type="dxa"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844535">
        <w:trPr>
          <w:trHeight w:val="312"/>
        </w:trPr>
        <w:tc>
          <w:tcPr>
            <w:tcW w:w="6946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Бюджет Дрогобицької міської територіальної громади</w:t>
            </w:r>
          </w:p>
        </w:tc>
        <w:tc>
          <w:tcPr>
            <w:tcW w:w="3260" w:type="dxa"/>
            <w:vAlign w:val="center"/>
          </w:tcPr>
          <w:p w:rsidR="00844535" w:rsidRDefault="009A7151" w:rsidP="00161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400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,00</w:t>
            </w:r>
          </w:p>
        </w:tc>
        <w:tc>
          <w:tcPr>
            <w:tcW w:w="5094" w:type="dxa"/>
            <w:vAlign w:val="center"/>
          </w:tcPr>
          <w:p w:rsidR="00844535" w:rsidRDefault="009A7151" w:rsidP="00161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0,00</w:t>
            </w:r>
          </w:p>
        </w:tc>
      </w:tr>
    </w:tbl>
    <w:p w:rsidR="00844535" w:rsidRDefault="0084453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844535" w:rsidRDefault="0084453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844535" w:rsidRDefault="0084453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844535" w:rsidRDefault="00844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844535" w:rsidRDefault="009A7151" w:rsidP="0026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x-none"/>
        </w:rPr>
        <w:t xml:space="preserve"> </w:t>
      </w:r>
    </w:p>
    <w:p w:rsidR="00844535" w:rsidRDefault="009A7151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                                      </w:t>
      </w:r>
    </w:p>
    <w:tbl>
      <w:tblPr>
        <w:tblW w:w="2849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120"/>
        <w:gridCol w:w="7205"/>
        <w:gridCol w:w="5940"/>
        <w:gridCol w:w="5940"/>
        <w:gridCol w:w="3289"/>
      </w:tblGrid>
      <w:tr w:rsidR="00844535" w:rsidTr="00261FAD">
        <w:trPr>
          <w:trHeight w:val="3008"/>
        </w:trPr>
        <w:tc>
          <w:tcPr>
            <w:tcW w:w="6120" w:type="dxa"/>
          </w:tcPr>
          <w:p w:rsidR="00844535" w:rsidRDefault="009A7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Начальник Дрогобицького РВП </w:t>
            </w:r>
          </w:p>
          <w:p w:rsidR="00844535" w:rsidRDefault="009A7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ГУ НП у Львівській області </w:t>
            </w:r>
          </w:p>
          <w:p w:rsidR="00844535" w:rsidRDefault="009A7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полковник поліції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 w:eastAsia="ru-RU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7205" w:type="dxa"/>
          </w:tcPr>
          <w:p w:rsidR="00844535" w:rsidRDefault="00844535">
            <w:pPr>
              <w:tabs>
                <w:tab w:val="left" w:pos="67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844535" w:rsidRDefault="00844535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44535" w:rsidRDefault="009A7151" w:rsidP="00261FAD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</w:r>
            <w:r w:rsidR="006836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</w:t>
            </w:r>
            <w:r w:rsidR="00261F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Василь  ПЕТРИК</w:t>
            </w:r>
          </w:p>
        </w:tc>
        <w:tc>
          <w:tcPr>
            <w:tcW w:w="5940" w:type="dxa"/>
          </w:tcPr>
          <w:p w:rsidR="00844535" w:rsidRDefault="00844535">
            <w:pPr>
              <w:tabs>
                <w:tab w:val="left" w:pos="6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:rsidR="00844535" w:rsidRDefault="009A7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 </w:t>
            </w:r>
          </w:p>
          <w:p w:rsidR="00844535" w:rsidRDefault="008445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940" w:type="dxa"/>
          </w:tcPr>
          <w:p w:rsidR="00844535" w:rsidRDefault="00844535">
            <w:pPr>
              <w:tabs>
                <w:tab w:val="left" w:pos="67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844535" w:rsidRDefault="009A7151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Романський Михайло Іванович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x-none"/>
              </w:rPr>
              <w:t xml:space="preserve">_______  </w:t>
            </w:r>
          </w:p>
          <w:p w:rsidR="00844535" w:rsidRDefault="00844535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9" w:type="dxa"/>
          </w:tcPr>
          <w:p w:rsidR="00844535" w:rsidRDefault="00844535">
            <w:pPr>
              <w:tabs>
                <w:tab w:val="left" w:pos="6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:rsidR="00844535" w:rsidRDefault="009A7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  (підпис)</w:t>
            </w:r>
          </w:p>
        </w:tc>
      </w:tr>
    </w:tbl>
    <w:p w:rsidR="00844535" w:rsidRDefault="009A7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</w:t>
      </w:r>
    </w:p>
    <w:p w:rsidR="00844535" w:rsidRDefault="00844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8366B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68366B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Перелік завдань, заходів та показників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цільової програми</w:t>
      </w:r>
    </w:p>
    <w:p w:rsidR="00844535" w:rsidRDefault="00683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9A715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окращення матеріально-технічного забезпечення Дрогобицького районного відділу поліції ГУНП </w:t>
      </w:r>
    </w:p>
    <w:p w:rsidR="00844535" w:rsidRDefault="009A7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="0068366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Львівській області на 2026 рік»</w:t>
      </w:r>
    </w:p>
    <w:p w:rsidR="00844535" w:rsidRDefault="00844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5539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178"/>
        <w:gridCol w:w="1559"/>
        <w:gridCol w:w="2977"/>
        <w:gridCol w:w="1842"/>
        <w:gridCol w:w="1559"/>
        <w:gridCol w:w="1275"/>
        <w:gridCol w:w="10"/>
        <w:gridCol w:w="2609"/>
        <w:gridCol w:w="10"/>
      </w:tblGrid>
      <w:tr w:rsidR="00844535">
        <w:trPr>
          <w:cantSplit/>
          <w:trHeight w:val="325"/>
        </w:trPr>
        <w:tc>
          <w:tcPr>
            <w:tcW w:w="520" w:type="dxa"/>
            <w:vMerge w:val="restart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178" w:type="dxa"/>
            <w:vMerge w:val="restart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Назва завдання </w:t>
            </w:r>
          </w:p>
        </w:tc>
        <w:tc>
          <w:tcPr>
            <w:tcW w:w="1559" w:type="dxa"/>
            <w:vMerge w:val="restart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Перелік заходів завдання </w:t>
            </w:r>
          </w:p>
        </w:tc>
        <w:tc>
          <w:tcPr>
            <w:tcW w:w="2977" w:type="dxa"/>
            <w:vMerge w:val="restart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Показники виконання заходу, один. виміру </w:t>
            </w:r>
          </w:p>
        </w:tc>
        <w:tc>
          <w:tcPr>
            <w:tcW w:w="1842" w:type="dxa"/>
            <w:vMerge w:val="restart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Виконавець заходу, показника</w:t>
            </w:r>
          </w:p>
        </w:tc>
        <w:tc>
          <w:tcPr>
            <w:tcW w:w="2844" w:type="dxa"/>
            <w:gridSpan w:val="3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Фінансування </w:t>
            </w:r>
          </w:p>
        </w:tc>
        <w:tc>
          <w:tcPr>
            <w:tcW w:w="2619" w:type="dxa"/>
            <w:gridSpan w:val="2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Очікуваний результат</w:t>
            </w:r>
          </w:p>
        </w:tc>
      </w:tr>
      <w:tr w:rsidR="00844535">
        <w:trPr>
          <w:gridAfter w:val="1"/>
          <w:wAfter w:w="10" w:type="dxa"/>
          <w:cantSplit/>
          <w:trHeight w:val="283"/>
        </w:trPr>
        <w:tc>
          <w:tcPr>
            <w:tcW w:w="520" w:type="dxa"/>
            <w:vMerge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3178" w:type="dxa"/>
            <w:vMerge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vMerge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842" w:type="dxa"/>
            <w:vMerge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Джерела </w:t>
            </w:r>
          </w:p>
        </w:tc>
        <w:tc>
          <w:tcPr>
            <w:tcW w:w="1275" w:type="dxa"/>
            <w:vAlign w:val="center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Обсяги, </w:t>
            </w:r>
          </w:p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тис. грн.</w:t>
            </w:r>
          </w:p>
        </w:tc>
        <w:tc>
          <w:tcPr>
            <w:tcW w:w="2619" w:type="dxa"/>
            <w:gridSpan w:val="2"/>
            <w:vAlign w:val="center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261FAD" w:rsidTr="00261FAD">
        <w:trPr>
          <w:gridAfter w:val="1"/>
          <w:wAfter w:w="10" w:type="dxa"/>
          <w:cantSplit/>
          <w:trHeight w:val="480"/>
        </w:trPr>
        <w:tc>
          <w:tcPr>
            <w:tcW w:w="520" w:type="dxa"/>
            <w:vMerge w:val="restart"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178" w:type="dxa"/>
            <w:vMerge w:val="restart"/>
            <w:vAlign w:val="center"/>
          </w:tcPr>
          <w:p w:rsidR="00261FAD" w:rsidRPr="0068366B" w:rsidRDefault="0068366B" w:rsidP="0068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6836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краще</w:t>
            </w:r>
            <w:r w:rsidRPr="006836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ння стану матеріально-технічного забезпеченні Дрогобицького РВП ГУ НП у Львівській області</w:t>
            </w:r>
          </w:p>
        </w:tc>
        <w:tc>
          <w:tcPr>
            <w:tcW w:w="1559" w:type="dxa"/>
            <w:vMerge w:val="restart"/>
            <w:vAlign w:val="center"/>
          </w:tcPr>
          <w:p w:rsidR="00261FAD" w:rsidRDefault="00261FAD" w:rsidP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паливно-мастильних матеріалів</w:t>
            </w:r>
          </w:p>
        </w:tc>
        <w:tc>
          <w:tcPr>
            <w:tcW w:w="2977" w:type="dxa"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Затрат: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видатки на придбання паливно-мастильних матеріалов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тис. грн.</w:t>
            </w:r>
          </w:p>
        </w:tc>
        <w:tc>
          <w:tcPr>
            <w:tcW w:w="1842" w:type="dxa"/>
            <w:vMerge w:val="restart"/>
            <w:vAlign w:val="center"/>
          </w:tcPr>
          <w:p w:rsidR="00261FAD" w:rsidRDefault="00261FAD" w:rsidP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Дрогобицький РВП ГУНП у Львівській області</w:t>
            </w:r>
          </w:p>
        </w:tc>
        <w:tc>
          <w:tcPr>
            <w:tcW w:w="1559" w:type="dxa"/>
            <w:vMerge w:val="restart"/>
            <w:vAlign w:val="center"/>
          </w:tcPr>
          <w:p w:rsidR="00261FAD" w:rsidRDefault="00261FAD" w:rsidP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Кошти  бюджету</w:t>
            </w:r>
          </w:p>
          <w:p w:rsidR="00261FAD" w:rsidRDefault="00261FAD" w:rsidP="00261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Дрогобицької міської територіальної громади</w:t>
            </w:r>
          </w:p>
          <w:p w:rsidR="00261FAD" w:rsidRDefault="00261FAD" w:rsidP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1FAD" w:rsidRDefault="00261FAD" w:rsidP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  <w:t>400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619" w:type="dxa"/>
            <w:gridSpan w:val="2"/>
            <w:vMerge w:val="restart"/>
            <w:vAlign w:val="center"/>
          </w:tcPr>
          <w:p w:rsidR="00261FAD" w:rsidRDefault="00261FAD" w:rsidP="00261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Профілактика правопорушень, запобігання правопорушенням та їх припинення  </w:t>
            </w:r>
          </w:p>
        </w:tc>
      </w:tr>
      <w:tr w:rsidR="00261FAD">
        <w:trPr>
          <w:gridAfter w:val="1"/>
          <w:wAfter w:w="10" w:type="dxa"/>
          <w:cantSplit/>
          <w:trHeight w:val="480"/>
        </w:trPr>
        <w:tc>
          <w:tcPr>
            <w:tcW w:w="520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Продукту: штук</w:t>
            </w:r>
          </w:p>
        </w:tc>
        <w:tc>
          <w:tcPr>
            <w:tcW w:w="1842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261FAD" w:rsidRDefault="00261FAD" w:rsidP="00330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261FAD">
        <w:trPr>
          <w:gridAfter w:val="1"/>
          <w:wAfter w:w="10" w:type="dxa"/>
          <w:cantSplit/>
          <w:trHeight w:val="516"/>
        </w:trPr>
        <w:tc>
          <w:tcPr>
            <w:tcW w:w="520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Ефективності: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тис.грн./од.   </w:t>
            </w:r>
          </w:p>
        </w:tc>
        <w:tc>
          <w:tcPr>
            <w:tcW w:w="1842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261FAD">
        <w:trPr>
          <w:gridAfter w:val="1"/>
          <w:wAfter w:w="10" w:type="dxa"/>
          <w:cantSplit/>
          <w:trHeight w:val="444"/>
        </w:trPr>
        <w:tc>
          <w:tcPr>
            <w:tcW w:w="520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Якості: </w:t>
            </w:r>
          </w:p>
        </w:tc>
        <w:tc>
          <w:tcPr>
            <w:tcW w:w="1842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261FAD" w:rsidRDefault="002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844535" w:rsidTr="001220E0">
        <w:trPr>
          <w:gridAfter w:val="1"/>
          <w:wAfter w:w="10" w:type="dxa"/>
          <w:cantSplit/>
          <w:trHeight w:val="700"/>
        </w:trPr>
        <w:tc>
          <w:tcPr>
            <w:tcW w:w="3698" w:type="dxa"/>
            <w:gridSpan w:val="2"/>
          </w:tcPr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Усього на програму, тис.грн.:</w:t>
            </w:r>
          </w:p>
        </w:tc>
        <w:tc>
          <w:tcPr>
            <w:tcW w:w="1559" w:type="dxa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842" w:type="dxa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275" w:type="dxa"/>
          </w:tcPr>
          <w:p w:rsidR="001220E0" w:rsidRDefault="00122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844535" w:rsidRDefault="009A7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400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619" w:type="dxa"/>
            <w:gridSpan w:val="2"/>
          </w:tcPr>
          <w:p w:rsidR="00844535" w:rsidRDefault="00844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</w:tbl>
    <w:p w:rsidR="00844535" w:rsidRDefault="0084453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844535" w:rsidRDefault="008445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44535" w:rsidRDefault="009A715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Дрогобицького РВП </w:t>
      </w:r>
    </w:p>
    <w:p w:rsidR="00844535" w:rsidRDefault="009A715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ГУНП у Львівській області </w:t>
      </w:r>
    </w:p>
    <w:p w:rsidR="00844535" w:rsidRDefault="009A7151" w:rsidP="00261FAD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полковник поліції                                                           </w:t>
      </w:r>
      <w:r w:rsidR="00261FA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Василь ПЕТРИК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sectPr w:rsidR="00844535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253" w:rsidRDefault="00362253">
      <w:pPr>
        <w:spacing w:after="0" w:line="240" w:lineRule="auto"/>
      </w:pPr>
      <w:r>
        <w:separator/>
      </w:r>
    </w:p>
  </w:endnote>
  <w:endnote w:type="continuationSeparator" w:id="0">
    <w:p w:rsidR="00362253" w:rsidRDefault="0036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253" w:rsidRDefault="00362253">
      <w:pPr>
        <w:spacing w:after="0" w:line="240" w:lineRule="auto"/>
      </w:pPr>
      <w:r>
        <w:separator/>
      </w:r>
    </w:p>
  </w:footnote>
  <w:footnote w:type="continuationSeparator" w:id="0">
    <w:p w:rsidR="00362253" w:rsidRDefault="00362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E13"/>
    <w:multiLevelType w:val="hybridMultilevel"/>
    <w:tmpl w:val="6734A0E0"/>
    <w:lvl w:ilvl="0" w:tplc="FC68CC4E">
      <w:start w:val="4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5233CB"/>
    <w:multiLevelType w:val="hybridMultilevel"/>
    <w:tmpl w:val="730618AC"/>
    <w:lvl w:ilvl="0" w:tplc="99D278B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  <w:i w:val="0"/>
        <w:iCs w:val="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2" w15:restartNumberingAfterBreak="0">
    <w:nsid w:val="0BED47E7"/>
    <w:multiLevelType w:val="multilevel"/>
    <w:tmpl w:val="4C76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1403F"/>
    <w:multiLevelType w:val="multilevel"/>
    <w:tmpl w:val="4412F46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7809"/>
    <w:multiLevelType w:val="multilevel"/>
    <w:tmpl w:val="8B1A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83674"/>
    <w:multiLevelType w:val="hybridMultilevel"/>
    <w:tmpl w:val="E88E0E92"/>
    <w:lvl w:ilvl="0" w:tplc="C55ABA5C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EA9379E"/>
    <w:multiLevelType w:val="hybridMultilevel"/>
    <w:tmpl w:val="D7800288"/>
    <w:lvl w:ilvl="0" w:tplc="1CBA6F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93740B"/>
    <w:multiLevelType w:val="multilevel"/>
    <w:tmpl w:val="4412F468"/>
    <w:numStyleLink w:val="1"/>
  </w:abstractNum>
  <w:abstractNum w:abstractNumId="8" w15:restartNumberingAfterBreak="0">
    <w:nsid w:val="495212E4"/>
    <w:multiLevelType w:val="hybridMultilevel"/>
    <w:tmpl w:val="AEC41F38"/>
    <w:lvl w:ilvl="0" w:tplc="E4588786">
      <w:start w:val="4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9" w15:restartNumberingAfterBreak="0">
    <w:nsid w:val="4A1550AA"/>
    <w:multiLevelType w:val="multilevel"/>
    <w:tmpl w:val="9022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4095F"/>
    <w:multiLevelType w:val="multilevel"/>
    <w:tmpl w:val="9032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734E504E"/>
    <w:multiLevelType w:val="multilevel"/>
    <w:tmpl w:val="1E4E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535"/>
    <w:rsid w:val="001220E0"/>
    <w:rsid w:val="001615F2"/>
    <w:rsid w:val="001B545E"/>
    <w:rsid w:val="00231F56"/>
    <w:rsid w:val="00261FAD"/>
    <w:rsid w:val="00295F8A"/>
    <w:rsid w:val="00322BB3"/>
    <w:rsid w:val="00362072"/>
    <w:rsid w:val="00362253"/>
    <w:rsid w:val="00387CBB"/>
    <w:rsid w:val="00590F8C"/>
    <w:rsid w:val="0068366B"/>
    <w:rsid w:val="00723915"/>
    <w:rsid w:val="007A2E32"/>
    <w:rsid w:val="007A54A9"/>
    <w:rsid w:val="00844535"/>
    <w:rsid w:val="008863A8"/>
    <w:rsid w:val="009A7151"/>
    <w:rsid w:val="00A87383"/>
    <w:rsid w:val="00AC35EA"/>
    <w:rsid w:val="00C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48A4BF-0F22-473E-B56C-5A1A86AF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val="ru-RU" w:eastAsia="en-US"/>
    </w:rPr>
  </w:style>
  <w:style w:type="paragraph" w:styleId="10">
    <w:name w:val="heading 1"/>
    <w:basedOn w:val="a"/>
    <w:link w:val="11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2391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2391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1">
    <w:name w:val="Заголовок 1 Знак"/>
    <w:link w:val="10"/>
    <w:uiPriority w:val="99"/>
    <w:locked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3">
    <w:name w:val="Hyperlink"/>
    <w:uiPriority w:val="99"/>
    <w:semiHidden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12">
    <w:name w:val="Абзац списка1"/>
    <w:basedOn w:val="a"/>
    <w:uiPriority w:val="99"/>
    <w:qFormat/>
    <w:pPr>
      <w:ind w:left="720"/>
    </w:p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Pr>
      <w:rFonts w:ascii="Times New Roman" w:eastAsia="Times New Roman" w:hAnsi="Times New Roman" w:cs="Calibri"/>
      <w:sz w:val="0"/>
      <w:szCs w:val="0"/>
      <w:lang w:eastAsia="en-US"/>
    </w:rPr>
  </w:style>
  <w:style w:type="character" w:customStyle="1" w:styleId="a7">
    <w:name w:val="Текст у виносці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3">
    <w:name w:val="Абзац списку1"/>
    <w:basedOn w:val="a"/>
    <w:uiPriority w:val="99"/>
    <w:pPr>
      <w:spacing w:after="0" w:line="240" w:lineRule="auto"/>
      <w:ind w:left="708"/>
      <w:jc w:val="both"/>
    </w:pPr>
    <w:rPr>
      <w:rFonts w:ascii="Times New Roman" w:eastAsia="Calibri" w:hAnsi="Times New Roman" w:cs="Times New Roman"/>
      <w:sz w:val="26"/>
      <w:szCs w:val="26"/>
      <w:lang w:val="uk-UA" w:eastAsia="ru-RU"/>
    </w:rPr>
  </w:style>
  <w:style w:type="character" w:customStyle="1" w:styleId="100">
    <w:name w:val="Основной текст + 10"/>
    <w:aliases w:val="5 pt,Интервал 0 pt"/>
    <w:uiPriority w:val="99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styleId="a8">
    <w:name w:val="No Spacing"/>
    <w:uiPriority w:val="99"/>
    <w:qFormat/>
    <w:rPr>
      <w:rFonts w:cs="Calibri"/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ій колонтитул Знак"/>
    <w:link w:val="a9"/>
    <w:uiPriority w:val="99"/>
    <w:rPr>
      <w:rFonts w:eastAsia="Times New Roman"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ій колонтитул Знак"/>
    <w:link w:val="ab"/>
    <w:uiPriority w:val="99"/>
    <w:rPr>
      <w:rFonts w:eastAsia="Times New Roman" w:cs="Calibri"/>
      <w:sz w:val="22"/>
      <w:szCs w:val="22"/>
      <w:lang w:eastAsia="en-US"/>
    </w:rPr>
  </w:style>
  <w:style w:type="numbering" w:customStyle="1" w:styleId="1">
    <w:name w:val="Стиль1"/>
    <w:uiPriority w:val="99"/>
    <w:rsid w:val="00231F56"/>
    <w:pPr>
      <w:numPr>
        <w:numId w:val="12"/>
      </w:numPr>
    </w:pPr>
  </w:style>
  <w:style w:type="character" w:customStyle="1" w:styleId="40">
    <w:name w:val="Заголовок 4 Знак"/>
    <w:link w:val="4"/>
    <w:semiHidden/>
    <w:rsid w:val="00723915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rsid w:val="00723915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6146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0CC8-3685-4B33-8095-A9B5429E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3805</Words>
  <Characters>2170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5964</CharactersWithSpaces>
  <SharedDoc>false</SharedDoc>
  <HLinks>
    <vt:vector size="6" baseType="variant">
      <vt:variant>
        <vt:i4>6488114</vt:i4>
      </vt:variant>
      <vt:variant>
        <vt:i4>2280</vt:i4>
      </vt:variant>
      <vt:variant>
        <vt:i4>1025</vt:i4>
      </vt:variant>
      <vt:variant>
        <vt:i4>1</vt:i4>
      </vt:variant>
      <vt:variant>
        <vt:lpwstr>https://doc.drohobych-rada.gov.ua/wp-content/themes/dmr/inc/img/trident.png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Roman</dc:creator>
  <cp:keywords/>
  <dc:description/>
  <cp:lastModifiedBy>106User</cp:lastModifiedBy>
  <cp:revision>21</cp:revision>
  <cp:lastPrinted>2026-01-28T13:50:00Z</cp:lastPrinted>
  <dcterms:created xsi:type="dcterms:W3CDTF">2026-01-14T08:25:00Z</dcterms:created>
  <dcterms:modified xsi:type="dcterms:W3CDTF">2026-02-03T08:03:00Z</dcterms:modified>
</cp:coreProperties>
</file>