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58" w:rsidRPr="00E2498B" w:rsidRDefault="00682058" w:rsidP="00682058">
      <w:pPr>
        <w:suppressAutoHyphens/>
        <w:spacing w:after="0" w:line="240" w:lineRule="auto"/>
        <w:jc w:val="both"/>
        <w:rPr>
          <w:rFonts w:ascii="Times New Roman" w:eastAsia="Times New Roman" w:hAnsi="Times New Roman" w:cs="Times New Roman"/>
          <w:sz w:val="28"/>
          <w:szCs w:val="28"/>
          <w:lang w:eastAsia="ar-SA"/>
        </w:rPr>
      </w:pP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764DF2">
        <w:rPr>
          <w:rFonts w:ascii="Arial" w:eastAsia="Times New Roman" w:hAnsi="Arial" w:cs="Arial"/>
          <w:sz w:val="26"/>
          <w:szCs w:val="26"/>
          <w:lang w:eastAsia="ar-SA"/>
        </w:rPr>
        <w:tab/>
      </w:r>
      <w:r w:rsidRPr="00E2498B">
        <w:rPr>
          <w:rFonts w:ascii="Times New Roman" w:eastAsia="Times New Roman" w:hAnsi="Times New Roman" w:cs="Times New Roman"/>
          <w:sz w:val="28"/>
          <w:szCs w:val="28"/>
          <w:lang w:eastAsia="ar-SA"/>
        </w:rPr>
        <w:t xml:space="preserve">Додаток </w:t>
      </w:r>
    </w:p>
    <w:p w:rsidR="00E2498B" w:rsidRDefault="00E2498B" w:rsidP="00926E92">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682058" w:rsidRPr="00E2498B">
        <w:rPr>
          <w:rFonts w:ascii="Times New Roman" w:eastAsia="Times New Roman" w:hAnsi="Times New Roman" w:cs="Times New Roman"/>
          <w:sz w:val="28"/>
          <w:szCs w:val="28"/>
          <w:lang w:eastAsia="ar-SA"/>
        </w:rPr>
        <w:t>Затверджено</w:t>
      </w:r>
      <w:r w:rsidR="0057159A">
        <w:rPr>
          <w:rFonts w:ascii="Times New Roman" w:eastAsia="Times New Roman" w:hAnsi="Times New Roman" w:cs="Times New Roman"/>
          <w:sz w:val="28"/>
          <w:szCs w:val="28"/>
          <w:lang w:eastAsia="ar-SA"/>
        </w:rPr>
        <w:t xml:space="preserve"> </w:t>
      </w:r>
      <w:r w:rsidRPr="00E2498B">
        <w:rPr>
          <w:rFonts w:ascii="Times New Roman" w:eastAsia="Times New Roman" w:hAnsi="Times New Roman" w:cs="Times New Roman"/>
          <w:sz w:val="28"/>
          <w:szCs w:val="28"/>
          <w:lang w:eastAsia="ar-SA"/>
        </w:rPr>
        <w:t xml:space="preserve">рішенням сесії </w:t>
      </w:r>
    </w:p>
    <w:p w:rsidR="00682058" w:rsidRPr="00E2498B" w:rsidRDefault="00E2498B" w:rsidP="00E2498B">
      <w:pPr>
        <w:suppressAutoHyphens/>
        <w:spacing w:after="0" w:line="240" w:lineRule="auto"/>
        <w:ind w:left="4962"/>
        <w:jc w:val="both"/>
        <w:rPr>
          <w:rFonts w:ascii="Times New Roman" w:eastAsia="Times New Roman" w:hAnsi="Times New Roman" w:cs="Times New Roman"/>
          <w:sz w:val="28"/>
          <w:szCs w:val="28"/>
          <w:lang w:eastAsia="ar-SA"/>
        </w:rPr>
      </w:pPr>
      <w:r w:rsidRPr="00E2498B">
        <w:rPr>
          <w:rFonts w:ascii="Times New Roman" w:eastAsia="Times New Roman" w:hAnsi="Times New Roman" w:cs="Times New Roman"/>
          <w:sz w:val="28"/>
          <w:szCs w:val="28"/>
          <w:lang w:eastAsia="ar-SA"/>
        </w:rPr>
        <w:t xml:space="preserve">Дрогобицької </w:t>
      </w:r>
      <w:r w:rsidR="00682058" w:rsidRPr="00E2498B">
        <w:rPr>
          <w:rFonts w:ascii="Times New Roman" w:eastAsia="Times New Roman" w:hAnsi="Times New Roman" w:cs="Times New Roman"/>
          <w:sz w:val="28"/>
          <w:szCs w:val="28"/>
          <w:lang w:eastAsia="ar-SA"/>
        </w:rPr>
        <w:t xml:space="preserve"> міської  ради </w:t>
      </w:r>
    </w:p>
    <w:p w:rsidR="00682058" w:rsidRPr="00E2498B" w:rsidRDefault="00E2498B" w:rsidP="0068205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00682058" w:rsidRPr="00E2498B">
        <w:rPr>
          <w:rFonts w:ascii="Times New Roman" w:eastAsia="Times New Roman" w:hAnsi="Times New Roman" w:cs="Times New Roman"/>
          <w:sz w:val="28"/>
          <w:szCs w:val="28"/>
          <w:lang w:eastAsia="ar-SA"/>
        </w:rPr>
        <w:t xml:space="preserve">від </w:t>
      </w:r>
      <w:r w:rsidR="00C96F11">
        <w:rPr>
          <w:rFonts w:ascii="Times New Roman" w:eastAsia="Times New Roman" w:hAnsi="Times New Roman" w:cs="Times New Roman"/>
          <w:sz w:val="28"/>
          <w:szCs w:val="28"/>
          <w:lang w:eastAsia="ar-SA"/>
        </w:rPr>
        <w:t xml:space="preserve">05.02.2026 </w:t>
      </w:r>
      <w:r w:rsidR="00682058" w:rsidRPr="00E2498B">
        <w:rPr>
          <w:rFonts w:ascii="Times New Roman" w:eastAsia="Times New Roman" w:hAnsi="Times New Roman" w:cs="Times New Roman"/>
          <w:sz w:val="28"/>
          <w:szCs w:val="28"/>
          <w:lang w:eastAsia="ar-SA"/>
        </w:rPr>
        <w:t>№</w:t>
      </w:r>
      <w:r w:rsidR="00C96F11">
        <w:rPr>
          <w:rFonts w:ascii="Times New Roman" w:eastAsia="Times New Roman" w:hAnsi="Times New Roman" w:cs="Times New Roman"/>
          <w:sz w:val="28"/>
          <w:szCs w:val="28"/>
          <w:lang w:eastAsia="ar-SA"/>
        </w:rPr>
        <w:t xml:space="preserve"> 3868</w:t>
      </w:r>
      <w:bookmarkStart w:id="0" w:name="_GoBack"/>
      <w:bookmarkEnd w:id="0"/>
    </w:p>
    <w:p w:rsidR="00682058" w:rsidRPr="00E2498B" w:rsidRDefault="00682058" w:rsidP="00682058">
      <w:pPr>
        <w:suppressAutoHyphens/>
        <w:spacing w:after="0" w:line="240" w:lineRule="auto"/>
        <w:jc w:val="both"/>
        <w:rPr>
          <w:rFonts w:ascii="Times New Roman" w:eastAsia="Times New Roman" w:hAnsi="Times New Roman" w:cs="Times New Roman"/>
          <w:sz w:val="28"/>
          <w:szCs w:val="28"/>
          <w:lang w:eastAsia="ar-SA"/>
        </w:rPr>
      </w:pPr>
    </w:p>
    <w:p w:rsidR="00682058" w:rsidRPr="00E2498B" w:rsidRDefault="00682058" w:rsidP="00682058">
      <w:pPr>
        <w:suppressAutoHyphens/>
        <w:spacing w:after="0" w:line="240" w:lineRule="auto"/>
        <w:jc w:val="center"/>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ПРОГРАМА</w:t>
      </w:r>
    </w:p>
    <w:p w:rsidR="00894CD6" w:rsidRDefault="00894CD6" w:rsidP="00682058">
      <w:pPr>
        <w:suppressAutoHyphens/>
        <w:spacing w:after="0" w:line="240" w:lineRule="auto"/>
        <w:jc w:val="center"/>
        <w:rPr>
          <w:rFonts w:ascii="Times New Roman" w:eastAsia="Arial" w:hAnsi="Times New Roman" w:cs="Times New Roman"/>
          <w:sz w:val="28"/>
          <w:szCs w:val="28"/>
          <w:lang w:eastAsia="ar-SA"/>
        </w:rPr>
      </w:pPr>
      <w:r w:rsidRPr="00894CD6">
        <w:rPr>
          <w:rFonts w:ascii="Times New Roman" w:eastAsia="Arial" w:hAnsi="Times New Roman" w:cs="Times New Roman"/>
          <w:sz w:val="28"/>
          <w:szCs w:val="28"/>
          <w:lang w:eastAsia="ar-SA"/>
        </w:rPr>
        <w:t>співфінансування капітального ремонту багатоквартирних будинків розташованих на території Дрогобицької міської територіальної громади на 2026-202</w:t>
      </w:r>
      <w:r>
        <w:rPr>
          <w:rFonts w:ascii="Times New Roman" w:eastAsia="Arial" w:hAnsi="Times New Roman" w:cs="Times New Roman"/>
          <w:sz w:val="28"/>
          <w:szCs w:val="28"/>
          <w:lang w:eastAsia="ar-SA"/>
        </w:rPr>
        <w:t>9</w:t>
      </w:r>
      <w:r w:rsidRPr="00894CD6">
        <w:rPr>
          <w:rFonts w:ascii="Times New Roman" w:eastAsia="Arial" w:hAnsi="Times New Roman" w:cs="Times New Roman"/>
          <w:sz w:val="28"/>
          <w:szCs w:val="28"/>
          <w:lang w:eastAsia="ar-SA"/>
        </w:rPr>
        <w:t xml:space="preserve"> роки</w:t>
      </w:r>
    </w:p>
    <w:p w:rsidR="00682058" w:rsidRPr="00E2498B" w:rsidRDefault="00682058" w:rsidP="00682058">
      <w:pPr>
        <w:suppressAutoHyphens/>
        <w:spacing w:after="0" w:line="240" w:lineRule="auto"/>
        <w:jc w:val="center"/>
        <w:rPr>
          <w:rFonts w:ascii="Times New Roman" w:eastAsia="Arial" w:hAnsi="Times New Roman" w:cs="Times New Roman"/>
          <w:b/>
          <w:sz w:val="28"/>
          <w:szCs w:val="28"/>
          <w:lang w:eastAsia="ar-SA"/>
        </w:rPr>
      </w:pPr>
      <w:r w:rsidRPr="00E2498B">
        <w:rPr>
          <w:rFonts w:ascii="Times New Roman" w:eastAsia="Arial" w:hAnsi="Times New Roman" w:cs="Times New Roman"/>
          <w:b/>
          <w:sz w:val="28"/>
          <w:szCs w:val="28"/>
          <w:lang w:eastAsia="ar-SA"/>
        </w:rPr>
        <w:t>1. Паспорт Програми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07"/>
        <w:gridCol w:w="6237"/>
      </w:tblGrid>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1.</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Ініціатор розроблення Програми </w:t>
            </w:r>
          </w:p>
        </w:tc>
        <w:tc>
          <w:tcPr>
            <w:tcW w:w="6237" w:type="dxa"/>
          </w:tcPr>
          <w:p w:rsidR="003A0189" w:rsidRPr="00E2498B" w:rsidRDefault="003A0189" w:rsidP="00894CD6">
            <w:pPr>
              <w:suppressAutoHyphens/>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Дрогобицьк</w:t>
            </w:r>
            <w:r w:rsidR="00894CD6">
              <w:rPr>
                <w:rFonts w:ascii="Times New Roman" w:eastAsia="Arial" w:hAnsi="Times New Roman" w:cs="Times New Roman"/>
                <w:sz w:val="28"/>
                <w:szCs w:val="28"/>
                <w:lang w:eastAsia="ar-SA"/>
              </w:rPr>
              <w:t>а</w:t>
            </w:r>
            <w:r w:rsidRPr="00E2498B">
              <w:rPr>
                <w:rFonts w:ascii="Times New Roman" w:eastAsia="Arial" w:hAnsi="Times New Roman" w:cs="Times New Roman"/>
                <w:sz w:val="28"/>
                <w:szCs w:val="28"/>
                <w:lang w:eastAsia="ar-SA"/>
              </w:rPr>
              <w:t xml:space="preserve"> міська рада</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2.</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Розробник Програми </w:t>
            </w:r>
          </w:p>
        </w:tc>
        <w:tc>
          <w:tcPr>
            <w:tcW w:w="6237" w:type="dxa"/>
          </w:tcPr>
          <w:p w:rsidR="003A0189" w:rsidRPr="00E2498B" w:rsidRDefault="003A0189" w:rsidP="00E2498B">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Департамент </w:t>
            </w:r>
            <w:r>
              <w:rPr>
                <w:rFonts w:ascii="Times New Roman" w:eastAsia="Arial" w:hAnsi="Times New Roman" w:cs="Times New Roman"/>
                <w:sz w:val="28"/>
                <w:szCs w:val="28"/>
                <w:lang w:eastAsia="ar-SA"/>
              </w:rPr>
              <w:t xml:space="preserve">міського </w:t>
            </w:r>
            <w:r w:rsidRPr="00E2498B">
              <w:rPr>
                <w:rFonts w:ascii="Times New Roman" w:eastAsia="Arial" w:hAnsi="Times New Roman" w:cs="Times New Roman"/>
                <w:sz w:val="28"/>
                <w:szCs w:val="28"/>
                <w:lang w:eastAsia="ar-SA"/>
              </w:rPr>
              <w:t xml:space="preserve">господарства </w:t>
            </w:r>
            <w:r>
              <w:rPr>
                <w:rFonts w:ascii="Times New Roman" w:eastAsia="Arial" w:hAnsi="Times New Roman" w:cs="Times New Roman"/>
                <w:sz w:val="28"/>
                <w:szCs w:val="28"/>
                <w:lang w:eastAsia="ar-SA"/>
              </w:rPr>
              <w:t>Дрогобицької</w:t>
            </w:r>
            <w:r w:rsidRPr="00E2498B">
              <w:rPr>
                <w:rFonts w:ascii="Times New Roman" w:eastAsia="Arial" w:hAnsi="Times New Roman" w:cs="Times New Roman"/>
                <w:sz w:val="28"/>
                <w:szCs w:val="28"/>
                <w:lang w:eastAsia="ar-SA"/>
              </w:rPr>
              <w:t xml:space="preserve"> міська рада</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3.</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Співрозробники Програми </w:t>
            </w:r>
          </w:p>
        </w:tc>
        <w:tc>
          <w:tcPr>
            <w:tcW w:w="6237" w:type="dxa"/>
          </w:tcPr>
          <w:p w:rsidR="003A0189" w:rsidRPr="00E2498B" w:rsidRDefault="00894CD6" w:rsidP="00894CD6">
            <w:pPr>
              <w:suppressAutoHyphens/>
              <w:spacing w:after="0" w:line="240" w:lineRule="auto"/>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КП «Управитель «Житлово-експлуатаційне об’єднання» Дрогобицької міської ради</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4.</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Виконавці Програми </w:t>
            </w:r>
          </w:p>
        </w:tc>
        <w:tc>
          <w:tcPr>
            <w:tcW w:w="623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Департамент </w:t>
            </w:r>
            <w:r>
              <w:rPr>
                <w:rFonts w:ascii="Times New Roman" w:eastAsia="Arial" w:hAnsi="Times New Roman" w:cs="Times New Roman"/>
                <w:sz w:val="28"/>
                <w:szCs w:val="28"/>
                <w:lang w:eastAsia="ar-SA"/>
              </w:rPr>
              <w:t xml:space="preserve">міського </w:t>
            </w:r>
            <w:r w:rsidRPr="00E2498B">
              <w:rPr>
                <w:rFonts w:ascii="Times New Roman" w:eastAsia="Arial" w:hAnsi="Times New Roman" w:cs="Times New Roman"/>
                <w:sz w:val="28"/>
                <w:szCs w:val="28"/>
                <w:lang w:eastAsia="ar-SA"/>
              </w:rPr>
              <w:t xml:space="preserve">господарства </w:t>
            </w:r>
            <w:r>
              <w:rPr>
                <w:rFonts w:ascii="Times New Roman" w:eastAsia="Arial" w:hAnsi="Times New Roman" w:cs="Times New Roman"/>
                <w:sz w:val="28"/>
                <w:szCs w:val="28"/>
                <w:lang w:eastAsia="ar-SA"/>
              </w:rPr>
              <w:t>Дрогобицької</w:t>
            </w:r>
            <w:r w:rsidRPr="00E2498B">
              <w:rPr>
                <w:rFonts w:ascii="Times New Roman" w:eastAsia="Arial" w:hAnsi="Times New Roman" w:cs="Times New Roman"/>
                <w:sz w:val="28"/>
                <w:szCs w:val="28"/>
                <w:lang w:eastAsia="ar-SA"/>
              </w:rPr>
              <w:t xml:space="preserve"> міська рада</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5.</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Учасники Програми </w:t>
            </w:r>
          </w:p>
        </w:tc>
        <w:tc>
          <w:tcPr>
            <w:tcW w:w="6237" w:type="dxa"/>
            <w:shd w:val="clear" w:color="auto" w:fill="FFFFFF" w:themeFill="background1"/>
          </w:tcPr>
          <w:p w:rsidR="003A0189" w:rsidRPr="00894CD6" w:rsidRDefault="00894CD6" w:rsidP="00894CD6">
            <w:pPr>
              <w:suppressAutoHyphens/>
              <w:spacing w:after="0" w:line="240" w:lineRule="auto"/>
              <w:rPr>
                <w:rFonts w:ascii="Times New Roman" w:eastAsia="Arial" w:hAnsi="Times New Roman" w:cs="Times New Roman"/>
                <w:sz w:val="28"/>
                <w:szCs w:val="28"/>
                <w:lang w:eastAsia="ar-SA"/>
              </w:rPr>
            </w:pPr>
            <w:r w:rsidRPr="00894CD6">
              <w:rPr>
                <w:rFonts w:ascii="Times New Roman" w:eastAsia="Arial" w:hAnsi="Times New Roman" w:cs="Times New Roman"/>
                <w:sz w:val="28"/>
                <w:szCs w:val="28"/>
                <w:lang w:eastAsia="ar-SA"/>
              </w:rPr>
              <w:t xml:space="preserve">Департамент міського господарства Дрогобицької міської ради, КП «Управитель «ЖЕО» ДМР, об’єднання співвласників багатоквартирних будинків, житлово-будівельні кооперативи, співвласники житлових і нежитлових приміщень багатоквартирних будинків, юридичні особи, фізичні особи, суб’єкти підприємницької діяльності </w:t>
            </w:r>
            <w:r w:rsidR="003A0189" w:rsidRPr="00894CD6">
              <w:rPr>
                <w:rFonts w:ascii="Times New Roman" w:eastAsia="Arial" w:hAnsi="Times New Roman" w:cs="Times New Roman"/>
                <w:sz w:val="28"/>
                <w:szCs w:val="28"/>
                <w:lang w:eastAsia="ar-SA"/>
              </w:rPr>
              <w:t>мешканці житлово-будівельних кооперативів, співвласники багатоквартирних будинків, управляючі компанії (управителі), суб’єкти підприємницької діяльності, юридичні особи (надалі – Учасники Програми)</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6.</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Мета Програми </w:t>
            </w:r>
          </w:p>
        </w:tc>
        <w:tc>
          <w:tcPr>
            <w:tcW w:w="6237" w:type="dxa"/>
            <w:shd w:val="clear" w:color="auto" w:fill="FFFFFF" w:themeFill="background1"/>
          </w:tcPr>
          <w:p w:rsidR="003A0189" w:rsidRPr="00894CD6" w:rsidRDefault="00894CD6" w:rsidP="00894CD6">
            <w:pPr>
              <w:suppressAutoHyphens/>
              <w:spacing w:after="0" w:line="240" w:lineRule="auto"/>
              <w:rPr>
                <w:rFonts w:ascii="Times New Roman" w:eastAsia="Arial" w:hAnsi="Times New Roman" w:cs="Times New Roman"/>
                <w:sz w:val="28"/>
                <w:szCs w:val="28"/>
                <w:lang w:eastAsia="ar-SA"/>
              </w:rPr>
            </w:pPr>
            <w:r w:rsidRPr="00894CD6">
              <w:rPr>
                <w:rFonts w:ascii="Times New Roman" w:eastAsia="Times New Roman" w:hAnsi="Times New Roman" w:cs="Times New Roman"/>
                <w:sz w:val="28"/>
                <w:szCs w:val="28"/>
              </w:rPr>
              <w:t>Поліпшення комфорту проживання співвласників через проведення капітального ремонту в багатоквартирних будинках Дрогобицької міської територіальної громади на умовах співфінансування.</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7.</w:t>
            </w:r>
          </w:p>
        </w:tc>
        <w:tc>
          <w:tcPr>
            <w:tcW w:w="280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 xml:space="preserve">Термін реалізації Програми </w:t>
            </w:r>
          </w:p>
        </w:tc>
        <w:tc>
          <w:tcPr>
            <w:tcW w:w="6237" w:type="dxa"/>
          </w:tcPr>
          <w:p w:rsidR="003A0189" w:rsidRPr="00E2498B" w:rsidRDefault="003A0189" w:rsidP="00E2498B">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202</w:t>
            </w:r>
            <w:r w:rsidR="005414A2">
              <w:rPr>
                <w:rFonts w:ascii="Times New Roman" w:eastAsia="Arial" w:hAnsi="Times New Roman" w:cs="Times New Roman"/>
                <w:sz w:val="28"/>
                <w:szCs w:val="28"/>
                <w:lang w:eastAsia="ar-SA"/>
              </w:rPr>
              <w:t>6</w:t>
            </w:r>
            <w:r w:rsidRPr="00E2498B">
              <w:rPr>
                <w:rFonts w:ascii="Times New Roman" w:eastAsia="Arial" w:hAnsi="Times New Roman" w:cs="Times New Roman"/>
                <w:sz w:val="28"/>
                <w:szCs w:val="28"/>
                <w:lang w:eastAsia="ar-SA"/>
              </w:rPr>
              <w:t>-202</w:t>
            </w:r>
            <w:r w:rsidR="00BD0C9F">
              <w:rPr>
                <w:rFonts w:ascii="Times New Roman" w:eastAsia="Arial" w:hAnsi="Times New Roman" w:cs="Times New Roman"/>
                <w:sz w:val="28"/>
                <w:szCs w:val="28"/>
                <w:lang w:eastAsia="ar-SA"/>
              </w:rPr>
              <w:t>9</w:t>
            </w:r>
            <w:r w:rsidRPr="00E2498B">
              <w:rPr>
                <w:rFonts w:ascii="Times New Roman" w:eastAsia="Arial" w:hAnsi="Times New Roman" w:cs="Times New Roman"/>
                <w:sz w:val="28"/>
                <w:szCs w:val="28"/>
                <w:lang w:eastAsia="ar-SA"/>
              </w:rPr>
              <w:t xml:space="preserve"> роки</w:t>
            </w: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8.</w:t>
            </w:r>
          </w:p>
        </w:tc>
        <w:tc>
          <w:tcPr>
            <w:tcW w:w="2807" w:type="dxa"/>
          </w:tcPr>
          <w:p w:rsidR="003A0189" w:rsidRPr="00E2498B" w:rsidRDefault="003A0189" w:rsidP="005414A2">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Перелік місцевих бюджетів, які беруть участь у виконанні Програми територіальної громади у 202</w:t>
            </w:r>
            <w:r w:rsidR="005414A2">
              <w:rPr>
                <w:rFonts w:ascii="Times New Roman" w:eastAsia="Arial" w:hAnsi="Times New Roman" w:cs="Times New Roman"/>
                <w:sz w:val="28"/>
                <w:szCs w:val="28"/>
                <w:lang w:eastAsia="ar-SA"/>
              </w:rPr>
              <w:t>6</w:t>
            </w:r>
            <w:r>
              <w:rPr>
                <w:rFonts w:ascii="Times New Roman" w:eastAsia="Arial" w:hAnsi="Times New Roman" w:cs="Times New Roman"/>
                <w:sz w:val="28"/>
                <w:szCs w:val="28"/>
                <w:lang w:eastAsia="ar-SA"/>
              </w:rPr>
              <w:t>-202</w:t>
            </w:r>
            <w:r w:rsidR="0057159A">
              <w:rPr>
                <w:rFonts w:ascii="Times New Roman" w:eastAsia="Arial" w:hAnsi="Times New Roman" w:cs="Times New Roman"/>
                <w:sz w:val="28"/>
                <w:szCs w:val="28"/>
                <w:lang w:eastAsia="ar-SA"/>
              </w:rPr>
              <w:t>9</w:t>
            </w:r>
            <w:r w:rsidRPr="00E2498B">
              <w:rPr>
                <w:rFonts w:ascii="Times New Roman" w:eastAsia="Arial" w:hAnsi="Times New Roman" w:cs="Times New Roman"/>
                <w:sz w:val="28"/>
                <w:szCs w:val="28"/>
                <w:lang w:eastAsia="ar-SA"/>
              </w:rPr>
              <w:t xml:space="preserve"> </w:t>
            </w:r>
            <w:r w:rsidRPr="00E2498B">
              <w:rPr>
                <w:rFonts w:ascii="Times New Roman" w:eastAsia="Arial" w:hAnsi="Times New Roman" w:cs="Times New Roman"/>
                <w:sz w:val="28"/>
                <w:szCs w:val="28"/>
                <w:lang w:eastAsia="ar-SA"/>
              </w:rPr>
              <w:lastRenderedPageBreak/>
              <w:t>роках</w:t>
            </w:r>
          </w:p>
        </w:tc>
        <w:tc>
          <w:tcPr>
            <w:tcW w:w="6237" w:type="dxa"/>
          </w:tcPr>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lastRenderedPageBreak/>
              <w:t xml:space="preserve">Бюджет </w:t>
            </w:r>
            <w:r>
              <w:rPr>
                <w:rFonts w:ascii="Times New Roman" w:eastAsia="Arial" w:hAnsi="Times New Roman" w:cs="Times New Roman"/>
                <w:sz w:val="28"/>
                <w:szCs w:val="28"/>
                <w:lang w:eastAsia="ar-SA"/>
              </w:rPr>
              <w:t>Дрогобицької</w:t>
            </w:r>
            <w:r w:rsidRPr="00E2498B">
              <w:rPr>
                <w:rFonts w:ascii="Times New Roman" w:eastAsia="Arial" w:hAnsi="Times New Roman" w:cs="Times New Roman"/>
                <w:sz w:val="28"/>
                <w:szCs w:val="28"/>
                <w:lang w:eastAsia="ar-SA"/>
              </w:rPr>
              <w:t xml:space="preserve"> міської територіальної громади</w:t>
            </w:r>
          </w:p>
          <w:p w:rsidR="003A0189" w:rsidRPr="00E2498B" w:rsidRDefault="003A0189" w:rsidP="00682058">
            <w:pPr>
              <w:suppressAutoHyphens/>
              <w:spacing w:after="0" w:line="240" w:lineRule="auto"/>
              <w:rPr>
                <w:rFonts w:ascii="Times New Roman" w:eastAsia="Arial" w:hAnsi="Times New Roman" w:cs="Times New Roman"/>
                <w:sz w:val="28"/>
                <w:szCs w:val="28"/>
                <w:lang w:eastAsia="ar-SA"/>
              </w:rPr>
            </w:pPr>
          </w:p>
        </w:tc>
      </w:tr>
      <w:tr w:rsidR="003A0189" w:rsidRPr="00E2498B" w:rsidTr="003A0189">
        <w:tc>
          <w:tcPr>
            <w:tcW w:w="562" w:type="dxa"/>
          </w:tcPr>
          <w:p w:rsidR="003A0189" w:rsidRPr="00E2498B" w:rsidRDefault="003A0189" w:rsidP="00682058">
            <w:pPr>
              <w:suppressAutoHyphens/>
              <w:spacing w:after="0" w:line="240" w:lineRule="auto"/>
              <w:jc w:val="both"/>
              <w:rPr>
                <w:rFonts w:ascii="Times New Roman" w:eastAsia="Arial" w:hAnsi="Times New Roman" w:cs="Times New Roman"/>
                <w:sz w:val="28"/>
                <w:szCs w:val="28"/>
                <w:lang w:eastAsia="ar-SA"/>
              </w:rPr>
            </w:pPr>
            <w:r w:rsidRPr="00E2498B">
              <w:rPr>
                <w:rFonts w:ascii="Times New Roman" w:eastAsia="Arial" w:hAnsi="Times New Roman" w:cs="Times New Roman"/>
                <w:sz w:val="28"/>
                <w:szCs w:val="28"/>
                <w:lang w:eastAsia="ar-SA"/>
              </w:rPr>
              <w:t>9.</w:t>
            </w:r>
          </w:p>
        </w:tc>
        <w:tc>
          <w:tcPr>
            <w:tcW w:w="2807" w:type="dxa"/>
          </w:tcPr>
          <w:p w:rsidR="003A0189" w:rsidRPr="003709F3" w:rsidRDefault="00F1427E" w:rsidP="00F1427E">
            <w:pPr>
              <w:suppressAutoHyphens/>
              <w:spacing w:after="0" w:line="240" w:lineRule="auto"/>
              <w:rPr>
                <w:rFonts w:ascii="Times New Roman" w:eastAsia="Arial" w:hAnsi="Times New Roman" w:cs="Times New Roman"/>
                <w:sz w:val="28"/>
                <w:szCs w:val="28"/>
                <w:lang w:eastAsia="ar-SA"/>
              </w:rPr>
            </w:pPr>
            <w:r w:rsidRPr="003709F3">
              <w:rPr>
                <w:rFonts w:ascii="Times New Roman" w:eastAsia="Arial" w:hAnsi="Times New Roman" w:cs="Times New Roman"/>
                <w:sz w:val="28"/>
                <w:szCs w:val="28"/>
                <w:lang w:eastAsia="ar-SA"/>
              </w:rPr>
              <w:t xml:space="preserve">Джерела </w:t>
            </w:r>
            <w:r w:rsidR="003A0189" w:rsidRPr="003709F3">
              <w:rPr>
                <w:rFonts w:ascii="Times New Roman" w:eastAsia="Arial" w:hAnsi="Times New Roman" w:cs="Times New Roman"/>
                <w:sz w:val="28"/>
                <w:szCs w:val="28"/>
                <w:lang w:eastAsia="ar-SA"/>
              </w:rPr>
              <w:t>фінансування</w:t>
            </w:r>
          </w:p>
        </w:tc>
        <w:tc>
          <w:tcPr>
            <w:tcW w:w="6237" w:type="dxa"/>
          </w:tcPr>
          <w:p w:rsidR="003A0189" w:rsidRPr="003709F3" w:rsidRDefault="003A0189" w:rsidP="00C56E6B">
            <w:pPr>
              <w:suppressAutoHyphens/>
              <w:spacing w:after="0" w:line="240" w:lineRule="auto"/>
              <w:jc w:val="both"/>
              <w:rPr>
                <w:rFonts w:ascii="Times New Roman" w:eastAsia="Arial" w:hAnsi="Times New Roman" w:cs="Times New Roman"/>
                <w:sz w:val="28"/>
                <w:szCs w:val="28"/>
                <w:lang w:eastAsia="ar-SA"/>
              </w:rPr>
            </w:pPr>
            <w:r w:rsidRPr="003709F3">
              <w:rPr>
                <w:rFonts w:ascii="Times New Roman" w:eastAsia="Arial" w:hAnsi="Times New Roman" w:cs="Times New Roman"/>
                <w:sz w:val="28"/>
                <w:szCs w:val="28"/>
                <w:lang w:eastAsia="ar-SA"/>
              </w:rPr>
              <w:t>Фінансування Програми буде здійснюватися за рахунок коштів бюджету Дрогобицької міської територіальної громади у межах щорічних запланованих асигнувань та коштів Учасників Програм</w:t>
            </w:r>
            <w:r w:rsidR="00894CD6" w:rsidRPr="003709F3">
              <w:rPr>
                <w:rFonts w:ascii="Times New Roman" w:eastAsia="Arial" w:hAnsi="Times New Roman" w:cs="Times New Roman"/>
                <w:sz w:val="28"/>
                <w:szCs w:val="28"/>
                <w:lang w:eastAsia="ar-SA"/>
              </w:rPr>
              <w:t>и співфінансування від загальної кошторисної вартості об’єкта ремонту (у відсотковому співвідношенні згідно п. 7 Програми)</w:t>
            </w:r>
          </w:p>
          <w:p w:rsidR="003A0189" w:rsidRPr="003709F3" w:rsidRDefault="003A0189" w:rsidP="00E2498B">
            <w:pPr>
              <w:suppressAutoHyphens/>
              <w:spacing w:after="0" w:line="240" w:lineRule="auto"/>
              <w:rPr>
                <w:rFonts w:ascii="Times New Roman" w:eastAsia="Arial" w:hAnsi="Times New Roman" w:cs="Times New Roman"/>
                <w:sz w:val="28"/>
                <w:szCs w:val="28"/>
                <w:lang w:eastAsia="ar-SA"/>
              </w:rPr>
            </w:pPr>
          </w:p>
        </w:tc>
      </w:tr>
      <w:tr w:rsidR="003A0189" w:rsidRPr="00E2498B" w:rsidTr="003A0189">
        <w:tc>
          <w:tcPr>
            <w:tcW w:w="562" w:type="dxa"/>
          </w:tcPr>
          <w:p w:rsidR="003A0189" w:rsidRPr="003A0189" w:rsidRDefault="003A0189" w:rsidP="00682058">
            <w:pPr>
              <w:suppressAutoHyphens/>
              <w:spacing w:after="0" w:line="240" w:lineRule="auto"/>
              <w:jc w:val="both"/>
              <w:rPr>
                <w:rFonts w:ascii="Times New Roman" w:eastAsia="Arial" w:hAnsi="Times New Roman" w:cs="Times New Roman"/>
                <w:sz w:val="28"/>
                <w:szCs w:val="28"/>
                <w:lang w:eastAsia="ar-SA"/>
              </w:rPr>
            </w:pPr>
            <w:r w:rsidRPr="003A0189">
              <w:rPr>
                <w:rFonts w:ascii="Times New Roman" w:eastAsia="Arial" w:hAnsi="Times New Roman" w:cs="Times New Roman"/>
                <w:sz w:val="28"/>
                <w:szCs w:val="28"/>
                <w:lang w:eastAsia="ar-SA"/>
              </w:rPr>
              <w:t>10</w:t>
            </w:r>
          </w:p>
        </w:tc>
        <w:tc>
          <w:tcPr>
            <w:tcW w:w="2807" w:type="dxa"/>
          </w:tcPr>
          <w:p w:rsidR="003A0189" w:rsidRPr="003709F3" w:rsidRDefault="003709F3" w:rsidP="003A0189">
            <w:pPr>
              <w:spacing w:after="0" w:line="240" w:lineRule="auto"/>
              <w:rPr>
                <w:rFonts w:ascii="Times New Roman" w:eastAsia="Times New Roman" w:hAnsi="Times New Roman" w:cs="Times New Roman"/>
                <w:sz w:val="28"/>
                <w:szCs w:val="28"/>
              </w:rPr>
            </w:pPr>
            <w:r w:rsidRPr="003709F3">
              <w:rPr>
                <w:rFonts w:ascii="Times New Roman" w:eastAsia="Times New Roman" w:hAnsi="Times New Roman" w:cs="Times New Roman"/>
                <w:sz w:val="28"/>
                <w:szCs w:val="28"/>
              </w:rPr>
              <w:t>Орієнтовний обсяг фінансування з бюджету Дрогобицької міської територіальної громади у тому числі:</w:t>
            </w:r>
          </w:p>
        </w:tc>
        <w:tc>
          <w:tcPr>
            <w:tcW w:w="6237" w:type="dxa"/>
          </w:tcPr>
          <w:p w:rsidR="004547F7" w:rsidRDefault="002E6C67" w:rsidP="003709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 рік – 100</w:t>
            </w:r>
            <w:r w:rsidR="004547F7">
              <w:rPr>
                <w:rFonts w:ascii="Times New Roman" w:eastAsia="Times New Roman" w:hAnsi="Times New Roman" w:cs="Times New Roman"/>
                <w:sz w:val="28"/>
                <w:szCs w:val="28"/>
              </w:rPr>
              <w:t>000 грн (по можливостях бюджету)</w:t>
            </w:r>
          </w:p>
          <w:p w:rsidR="003709F3" w:rsidRPr="003709F3" w:rsidRDefault="004547F7" w:rsidP="003709F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2027 рік – 5000000 грн(по можливостях бюджету)</w:t>
            </w:r>
          </w:p>
          <w:p w:rsidR="004547F7" w:rsidRPr="003709F3" w:rsidRDefault="004547F7" w:rsidP="004547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2028 рік – 5000000 грн(по можливостях бюджету)</w:t>
            </w:r>
          </w:p>
          <w:p w:rsidR="004547F7" w:rsidRPr="003709F3" w:rsidRDefault="004547F7" w:rsidP="004547F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2029 рік – 5000000 грн(по можливостях бюджету)</w:t>
            </w:r>
          </w:p>
          <w:p w:rsidR="00BD0C9F" w:rsidRPr="003709F3" w:rsidRDefault="00BD0C9F" w:rsidP="003A0189">
            <w:pPr>
              <w:pStyle w:val="ae"/>
              <w:spacing w:after="0" w:line="240" w:lineRule="auto"/>
              <w:ind w:left="0"/>
              <w:jc w:val="both"/>
              <w:rPr>
                <w:rFonts w:ascii="Times New Roman" w:eastAsia="Times New Roman" w:hAnsi="Times New Roman" w:cs="Times New Roman"/>
                <w:sz w:val="28"/>
                <w:szCs w:val="28"/>
              </w:rPr>
            </w:pPr>
          </w:p>
        </w:tc>
      </w:tr>
    </w:tbl>
    <w:p w:rsidR="00C23EEE" w:rsidRDefault="00C23EEE" w:rsidP="00C23EEE">
      <w:pPr>
        <w:pStyle w:val="ae"/>
        <w:suppressAutoHyphens/>
        <w:spacing w:after="0" w:line="240" w:lineRule="auto"/>
        <w:ind w:left="420"/>
        <w:rPr>
          <w:rFonts w:ascii="Times New Roman" w:eastAsia="Arial" w:hAnsi="Times New Roman" w:cs="Times New Roman"/>
          <w:b/>
          <w:sz w:val="28"/>
          <w:szCs w:val="28"/>
          <w:lang w:eastAsia="ar-SA"/>
        </w:rPr>
      </w:pPr>
    </w:p>
    <w:p w:rsidR="00682058" w:rsidRDefault="00682058" w:rsidP="00AC42BF">
      <w:pPr>
        <w:pStyle w:val="ae"/>
        <w:numPr>
          <w:ilvl w:val="0"/>
          <w:numId w:val="6"/>
        </w:numPr>
        <w:suppressAutoHyphens/>
        <w:spacing w:after="0" w:line="240" w:lineRule="auto"/>
        <w:ind w:left="0" w:firstLine="709"/>
        <w:jc w:val="center"/>
        <w:rPr>
          <w:rFonts w:ascii="Times New Roman" w:eastAsia="Arial" w:hAnsi="Times New Roman" w:cs="Times New Roman"/>
          <w:b/>
          <w:sz w:val="28"/>
          <w:szCs w:val="28"/>
          <w:lang w:eastAsia="ar-SA"/>
        </w:rPr>
      </w:pPr>
      <w:r w:rsidRPr="003B0464">
        <w:rPr>
          <w:rFonts w:ascii="Times New Roman" w:eastAsia="Arial" w:hAnsi="Times New Roman" w:cs="Times New Roman"/>
          <w:b/>
          <w:sz w:val="28"/>
          <w:szCs w:val="28"/>
          <w:lang w:eastAsia="ar-SA"/>
        </w:rPr>
        <w:t>Загальний опис Програми</w:t>
      </w:r>
    </w:p>
    <w:p w:rsidR="00AC42BF" w:rsidRPr="00AC42BF" w:rsidRDefault="00AC42BF" w:rsidP="00AC42BF">
      <w:pPr>
        <w:pStyle w:val="ae"/>
        <w:numPr>
          <w:ilvl w:val="1"/>
          <w:numId w:val="6"/>
        </w:numPr>
        <w:spacing w:after="0" w:line="240" w:lineRule="auto"/>
        <w:ind w:left="0"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На сьогоднішній день майже 80 </w:t>
      </w:r>
      <w:r w:rsidRPr="00AC42BF">
        <w:rPr>
          <w:rFonts w:ascii="Times New Roman" w:eastAsia="Times New Roman" w:hAnsi="Times New Roman" w:cs="Times New Roman"/>
          <w:sz w:val="28"/>
          <w:szCs w:val="28"/>
          <w:shd w:val="clear" w:color="auto" w:fill="FFFFFF"/>
        </w:rPr>
        <w:t>відсотків всіх багатоквартирних будинків потребують ремонту. Для кращого задоволення потреб співвласників та прискорення процесу і збільшення обсягів капітального ре</w:t>
      </w:r>
      <w:r>
        <w:rPr>
          <w:rFonts w:ascii="Times New Roman" w:eastAsia="Times New Roman" w:hAnsi="Times New Roman" w:cs="Times New Roman"/>
          <w:sz w:val="28"/>
          <w:szCs w:val="28"/>
          <w:shd w:val="clear" w:color="auto" w:fill="FFFFFF"/>
        </w:rPr>
        <w:t xml:space="preserve">монту багатоквартирних будинків </w:t>
      </w:r>
      <w:r w:rsidRPr="00AC42BF">
        <w:rPr>
          <w:rFonts w:ascii="Times New Roman" w:eastAsia="Times New Roman" w:hAnsi="Times New Roman" w:cs="Times New Roman"/>
          <w:sz w:val="28"/>
          <w:szCs w:val="28"/>
          <w:shd w:val="clear" w:color="auto" w:fill="FFFFFF"/>
        </w:rPr>
        <w:t>пропонується створити механізм співфінансування капітального ремонту багатоквартирних будинків.</w:t>
      </w:r>
    </w:p>
    <w:p w:rsidR="00AC42BF" w:rsidRPr="00AC42BF" w:rsidRDefault="00AC42BF" w:rsidP="00AC42BF">
      <w:pPr>
        <w:pStyle w:val="ae"/>
        <w:numPr>
          <w:ilvl w:val="1"/>
          <w:numId w:val="6"/>
        </w:numPr>
        <w:spacing w:after="0" w:line="240" w:lineRule="auto"/>
        <w:ind w:left="0" w:firstLine="709"/>
        <w:jc w:val="both"/>
        <w:rPr>
          <w:rFonts w:ascii="Times New Roman" w:eastAsia="Times New Roman" w:hAnsi="Times New Roman" w:cs="Times New Roman"/>
          <w:sz w:val="28"/>
          <w:szCs w:val="28"/>
          <w:shd w:val="clear" w:color="auto" w:fill="FFFFFF"/>
        </w:rPr>
      </w:pPr>
      <w:r w:rsidRPr="00AC42BF">
        <w:rPr>
          <w:rFonts w:ascii="Times New Roman" w:eastAsia="Times New Roman" w:hAnsi="Times New Roman" w:cs="Times New Roman"/>
          <w:sz w:val="28"/>
          <w:szCs w:val="28"/>
          <w:shd w:val="clear" w:color="auto" w:fill="FFFFFF"/>
        </w:rPr>
        <w:t xml:space="preserve">Основними джерелами фінансування є бюджет </w:t>
      </w:r>
      <w:r w:rsidRPr="00AC42BF">
        <w:rPr>
          <w:rFonts w:ascii="Times New Roman" w:eastAsia="Times New Roman" w:hAnsi="Times New Roman" w:cs="Times New Roman"/>
          <w:sz w:val="28"/>
          <w:szCs w:val="28"/>
        </w:rPr>
        <w:t xml:space="preserve">Дрогобицької міської територіальної громади </w:t>
      </w:r>
      <w:r w:rsidRPr="00AC42BF">
        <w:rPr>
          <w:rFonts w:ascii="Times New Roman" w:eastAsia="Times New Roman" w:hAnsi="Times New Roman" w:cs="Times New Roman"/>
          <w:sz w:val="28"/>
          <w:szCs w:val="28"/>
          <w:shd w:val="clear" w:color="auto" w:fill="FFFFFF"/>
        </w:rPr>
        <w:t>та кошти ініціатора участі у Програмі.</w:t>
      </w:r>
    </w:p>
    <w:p w:rsidR="00AC42BF" w:rsidRPr="00AC42BF" w:rsidRDefault="00AC42BF" w:rsidP="00AC42BF">
      <w:pPr>
        <w:pStyle w:val="ae"/>
        <w:numPr>
          <w:ilvl w:val="1"/>
          <w:numId w:val="6"/>
        </w:numPr>
        <w:spacing w:after="0" w:line="240" w:lineRule="auto"/>
        <w:ind w:left="0" w:firstLine="709"/>
        <w:jc w:val="both"/>
        <w:rPr>
          <w:rFonts w:ascii="Times New Roman" w:eastAsia="Times New Roman" w:hAnsi="Times New Roman" w:cs="Times New Roman"/>
          <w:sz w:val="28"/>
          <w:szCs w:val="28"/>
          <w:shd w:val="clear" w:color="auto" w:fill="FFFFFF"/>
        </w:rPr>
      </w:pPr>
      <w:r w:rsidRPr="00AC42BF">
        <w:rPr>
          <w:rFonts w:ascii="Times New Roman" w:eastAsia="Times New Roman" w:hAnsi="Times New Roman" w:cs="Times New Roman"/>
          <w:sz w:val="28"/>
          <w:szCs w:val="28"/>
          <w:shd w:val="clear" w:color="auto" w:fill="FFFFFF"/>
        </w:rPr>
        <w:t xml:space="preserve">Кошти на виконання Програми, передбачаються у видатках бюджету </w:t>
      </w:r>
      <w:r w:rsidRPr="00AC42BF">
        <w:rPr>
          <w:rFonts w:ascii="Times New Roman" w:eastAsia="Times New Roman" w:hAnsi="Times New Roman" w:cs="Times New Roman"/>
          <w:sz w:val="28"/>
          <w:szCs w:val="28"/>
        </w:rPr>
        <w:t xml:space="preserve">Дрогобицької міської територіальної громади </w:t>
      </w:r>
      <w:r w:rsidRPr="00AC42BF">
        <w:rPr>
          <w:rFonts w:ascii="Times New Roman" w:eastAsia="Times New Roman" w:hAnsi="Times New Roman" w:cs="Times New Roman"/>
          <w:sz w:val="28"/>
          <w:szCs w:val="28"/>
          <w:shd w:val="clear" w:color="auto" w:fill="FFFFFF"/>
        </w:rPr>
        <w:t xml:space="preserve">запланованих Головному розпоряднику коштів на 2026-2029 </w:t>
      </w:r>
      <w:r>
        <w:rPr>
          <w:rFonts w:ascii="Times New Roman" w:eastAsia="Times New Roman" w:hAnsi="Times New Roman" w:cs="Times New Roman"/>
          <w:sz w:val="28"/>
          <w:szCs w:val="28"/>
          <w:shd w:val="clear" w:color="auto" w:fill="FFFFFF"/>
        </w:rPr>
        <w:t>роки.</w:t>
      </w:r>
    </w:p>
    <w:p w:rsidR="00AC42BF" w:rsidRPr="00E82806" w:rsidRDefault="00AC42BF" w:rsidP="00E82806">
      <w:pPr>
        <w:pStyle w:val="ae"/>
        <w:numPr>
          <w:ilvl w:val="1"/>
          <w:numId w:val="6"/>
        </w:numPr>
        <w:spacing w:after="0" w:line="240" w:lineRule="auto"/>
        <w:ind w:left="0" w:firstLine="709"/>
        <w:jc w:val="both"/>
        <w:rPr>
          <w:rFonts w:ascii="Times New Roman" w:hAnsi="Times New Roman" w:cs="Times New Roman"/>
          <w:sz w:val="28"/>
          <w:szCs w:val="28"/>
        </w:rPr>
      </w:pPr>
      <w:r w:rsidRPr="00E82806">
        <w:rPr>
          <w:rFonts w:ascii="Times New Roman" w:hAnsi="Times New Roman" w:cs="Times New Roman"/>
          <w:sz w:val="28"/>
          <w:szCs w:val="28"/>
        </w:rPr>
        <w:t>На протязі року, на підставі рішення виконавчого комітету та рішень міської ради про внесення змін до бюджету міської територіальної громади на відповідний рік, можуть вноситись зміни щодо характеру, складу та виду робіт, які безпосередньо стосуються капітального ремонту житлового фонду.</w:t>
      </w:r>
    </w:p>
    <w:p w:rsidR="00E82806" w:rsidRPr="00E82806" w:rsidRDefault="00E82806" w:rsidP="00E82806">
      <w:pPr>
        <w:pStyle w:val="ae"/>
        <w:numPr>
          <w:ilvl w:val="1"/>
          <w:numId w:val="6"/>
        </w:numPr>
        <w:spacing w:after="0" w:line="240" w:lineRule="auto"/>
        <w:ind w:left="0" w:firstLine="709"/>
        <w:jc w:val="both"/>
        <w:rPr>
          <w:rFonts w:ascii="Times New Roman" w:eastAsia="Times New Roman" w:hAnsi="Times New Roman" w:cs="Times New Roman"/>
          <w:sz w:val="28"/>
          <w:szCs w:val="28"/>
          <w:shd w:val="clear" w:color="auto" w:fill="FFFFFF"/>
        </w:rPr>
      </w:pPr>
      <w:r w:rsidRPr="00E82806">
        <w:rPr>
          <w:rFonts w:ascii="Times New Roman" w:eastAsia="Times New Roman" w:hAnsi="Times New Roman" w:cs="Times New Roman"/>
          <w:sz w:val="28"/>
          <w:szCs w:val="28"/>
          <w:shd w:val="clear" w:color="auto" w:fill="FFFFFF"/>
        </w:rPr>
        <w:t>Терміни, що вживаються у Програмі:</w:t>
      </w:r>
    </w:p>
    <w:p w:rsidR="00E82806" w:rsidRPr="00E82806" w:rsidRDefault="00E82806" w:rsidP="00E82806">
      <w:pPr>
        <w:pStyle w:val="ae"/>
        <w:numPr>
          <w:ilvl w:val="2"/>
          <w:numId w:val="6"/>
        </w:numPr>
        <w:spacing w:after="0" w:line="240" w:lineRule="auto"/>
        <w:ind w:left="0" w:firstLine="709"/>
        <w:jc w:val="both"/>
        <w:rPr>
          <w:rFonts w:ascii="Times New Roman" w:eastAsia="Times New Roman" w:hAnsi="Times New Roman" w:cs="Times New Roman"/>
          <w:sz w:val="28"/>
          <w:szCs w:val="28"/>
          <w:shd w:val="clear" w:color="auto" w:fill="FFFFFF"/>
        </w:rPr>
      </w:pPr>
      <w:r w:rsidRPr="00E82806">
        <w:rPr>
          <w:rFonts w:ascii="Times New Roman" w:eastAsia="Times New Roman" w:hAnsi="Times New Roman" w:cs="Times New Roman"/>
          <w:sz w:val="28"/>
          <w:szCs w:val="28"/>
          <w:shd w:val="clear" w:color="auto" w:fill="FFFFFF"/>
        </w:rPr>
        <w:t xml:space="preserve">Ініціатор участі у програмі </w:t>
      </w:r>
      <w:r>
        <w:rPr>
          <w:rFonts w:ascii="Times New Roman" w:eastAsia="Times New Roman" w:hAnsi="Times New Roman" w:cs="Times New Roman"/>
          <w:sz w:val="28"/>
          <w:szCs w:val="28"/>
          <w:shd w:val="clear" w:color="auto" w:fill="FFFFFF"/>
        </w:rPr>
        <w:t>–</w:t>
      </w:r>
      <w:r w:rsidRPr="00E82806">
        <w:rPr>
          <w:rFonts w:ascii="Times New Roman" w:eastAsia="Times New Roman" w:hAnsi="Times New Roman" w:cs="Times New Roman"/>
          <w:sz w:val="28"/>
          <w:szCs w:val="28"/>
          <w:shd w:val="clear" w:color="auto" w:fill="FFFFFF"/>
        </w:rPr>
        <w:t xml:space="preserve"> співвласник</w:t>
      </w:r>
      <w:r>
        <w:rPr>
          <w:rFonts w:ascii="Times New Roman" w:eastAsia="Times New Roman" w:hAnsi="Times New Roman" w:cs="Times New Roman"/>
          <w:sz w:val="28"/>
          <w:szCs w:val="28"/>
          <w:shd w:val="clear" w:color="auto" w:fill="FFFFFF"/>
        </w:rPr>
        <w:t>и житлових та нежитлових приміщень багатоквартирного будинку (</w:t>
      </w:r>
      <w:r w:rsidRPr="00E82806">
        <w:rPr>
          <w:rFonts w:ascii="Times New Roman" w:eastAsia="Times New Roman" w:hAnsi="Times New Roman" w:cs="Times New Roman"/>
          <w:sz w:val="28"/>
          <w:szCs w:val="28"/>
          <w:shd w:val="clear" w:color="auto" w:fill="FFFFFF"/>
        </w:rPr>
        <w:t>ОСББ/житлово-будівельн</w:t>
      </w:r>
      <w:r>
        <w:rPr>
          <w:rFonts w:ascii="Times New Roman" w:eastAsia="Times New Roman" w:hAnsi="Times New Roman" w:cs="Times New Roman"/>
          <w:sz w:val="28"/>
          <w:szCs w:val="28"/>
          <w:shd w:val="clear" w:color="auto" w:fill="FFFFFF"/>
        </w:rPr>
        <w:t>ий</w:t>
      </w:r>
      <w:r w:rsidRPr="00E82806">
        <w:rPr>
          <w:rFonts w:ascii="Times New Roman" w:eastAsia="Times New Roman" w:hAnsi="Times New Roman" w:cs="Times New Roman"/>
          <w:sz w:val="28"/>
          <w:szCs w:val="28"/>
          <w:shd w:val="clear" w:color="auto" w:fill="FFFFFF"/>
        </w:rPr>
        <w:t xml:space="preserve"> кооператив</w:t>
      </w:r>
      <w:r>
        <w:rPr>
          <w:rFonts w:ascii="Times New Roman" w:eastAsia="Times New Roman" w:hAnsi="Times New Roman" w:cs="Times New Roman"/>
          <w:sz w:val="28"/>
          <w:szCs w:val="28"/>
          <w:shd w:val="clear" w:color="auto" w:fill="FFFFFF"/>
        </w:rPr>
        <w:t xml:space="preserve"> </w:t>
      </w:r>
      <w:r w:rsidRPr="00E82806">
        <w:rPr>
          <w:rFonts w:ascii="Times New Roman" w:eastAsia="Times New Roman" w:hAnsi="Times New Roman" w:cs="Times New Roman"/>
          <w:sz w:val="28"/>
          <w:szCs w:val="28"/>
          <w:shd w:val="clear" w:color="auto" w:fill="FFFFFF"/>
        </w:rPr>
        <w:t>(ЖБК)</w:t>
      </w:r>
      <w:r>
        <w:rPr>
          <w:rFonts w:ascii="Times New Roman" w:eastAsia="Times New Roman" w:hAnsi="Times New Roman" w:cs="Times New Roman"/>
          <w:sz w:val="28"/>
          <w:szCs w:val="28"/>
          <w:shd w:val="clear" w:color="auto" w:fill="FFFFFF"/>
        </w:rPr>
        <w:t>)</w:t>
      </w:r>
      <w:r w:rsidRPr="00E82806">
        <w:rPr>
          <w:rFonts w:ascii="Times New Roman" w:eastAsia="Times New Roman" w:hAnsi="Times New Roman" w:cs="Times New Roman"/>
          <w:sz w:val="28"/>
          <w:szCs w:val="28"/>
          <w:shd w:val="clear" w:color="auto" w:fill="FFFFFF"/>
        </w:rPr>
        <w:t>.</w:t>
      </w:r>
    </w:p>
    <w:p w:rsidR="00E82806" w:rsidRPr="00E82806" w:rsidRDefault="00E82806" w:rsidP="00E82806">
      <w:pPr>
        <w:pStyle w:val="ae"/>
        <w:numPr>
          <w:ilvl w:val="2"/>
          <w:numId w:val="6"/>
        </w:numPr>
        <w:spacing w:after="0" w:line="240" w:lineRule="auto"/>
        <w:ind w:left="0" w:firstLine="709"/>
        <w:jc w:val="both"/>
        <w:rPr>
          <w:rFonts w:ascii="Times New Roman" w:eastAsiaTheme="minorEastAsia" w:hAnsi="Times New Roman" w:cs="Times New Roman"/>
          <w:sz w:val="28"/>
          <w:szCs w:val="28"/>
        </w:rPr>
      </w:pPr>
      <w:r w:rsidRPr="00E82806">
        <w:rPr>
          <w:rFonts w:ascii="Times New Roman" w:eastAsia="Times New Roman" w:hAnsi="Times New Roman" w:cs="Times New Roman"/>
          <w:sz w:val="28"/>
          <w:szCs w:val="28"/>
          <w:shd w:val="clear" w:color="auto" w:fill="FFFFFF"/>
        </w:rPr>
        <w:t xml:space="preserve">Виконавець робіт – </w:t>
      </w:r>
      <w:r w:rsidR="00061340" w:rsidRPr="00061340">
        <w:rPr>
          <w:rFonts w:ascii="Times New Roman" w:eastAsia="Times New Roman" w:hAnsi="Times New Roman" w:cs="Times New Roman"/>
          <w:sz w:val="28"/>
          <w:szCs w:val="28"/>
          <w:shd w:val="clear" w:color="auto" w:fill="FFFFFF"/>
        </w:rPr>
        <w:t xml:space="preserve">це </w:t>
      </w:r>
      <w:r w:rsidR="00513701">
        <w:rPr>
          <w:rFonts w:ascii="Times New Roman" w:eastAsia="Times New Roman" w:hAnsi="Times New Roman" w:cs="Times New Roman"/>
          <w:sz w:val="28"/>
          <w:szCs w:val="28"/>
          <w:shd w:val="clear" w:color="auto" w:fill="FFFFFF"/>
        </w:rPr>
        <w:t>суб’єкт підприємницької діяльності</w:t>
      </w:r>
      <w:r w:rsidR="00061340" w:rsidRPr="00061340">
        <w:rPr>
          <w:rFonts w:ascii="Times New Roman" w:eastAsia="Times New Roman" w:hAnsi="Times New Roman" w:cs="Times New Roman"/>
          <w:sz w:val="28"/>
          <w:szCs w:val="28"/>
          <w:shd w:val="clear" w:color="auto" w:fill="FFFFFF"/>
        </w:rPr>
        <w:t xml:space="preserve"> або юридична </w:t>
      </w:r>
      <w:r w:rsidR="00513701">
        <w:rPr>
          <w:rFonts w:ascii="Times New Roman" w:eastAsia="Times New Roman" w:hAnsi="Times New Roman" w:cs="Times New Roman"/>
          <w:sz w:val="28"/>
          <w:szCs w:val="28"/>
          <w:shd w:val="clear" w:color="auto" w:fill="FFFFFF"/>
        </w:rPr>
        <w:t>особа (Підрядник</w:t>
      </w:r>
      <w:r w:rsidR="00061340" w:rsidRPr="00061340">
        <w:rPr>
          <w:rFonts w:ascii="Times New Roman" w:eastAsia="Times New Roman" w:hAnsi="Times New Roman" w:cs="Times New Roman"/>
          <w:sz w:val="28"/>
          <w:szCs w:val="28"/>
          <w:shd w:val="clear" w:color="auto" w:fill="FFFFFF"/>
        </w:rPr>
        <w:t>), яка за договором підряду зобов'язується на власний ризик виконати певну роботу (будівельн</w:t>
      </w:r>
      <w:r w:rsidR="00513701">
        <w:rPr>
          <w:rFonts w:ascii="Times New Roman" w:eastAsia="Times New Roman" w:hAnsi="Times New Roman" w:cs="Times New Roman"/>
          <w:sz w:val="28"/>
          <w:szCs w:val="28"/>
          <w:shd w:val="clear" w:color="auto" w:fill="FFFFFF"/>
        </w:rPr>
        <w:t>у, ремонтну</w:t>
      </w:r>
      <w:r w:rsidR="00061340" w:rsidRPr="00061340">
        <w:rPr>
          <w:rFonts w:ascii="Times New Roman" w:eastAsia="Times New Roman" w:hAnsi="Times New Roman" w:cs="Times New Roman"/>
          <w:sz w:val="28"/>
          <w:szCs w:val="28"/>
          <w:shd w:val="clear" w:color="auto" w:fill="FFFFFF"/>
        </w:rPr>
        <w:t>, проектн</w:t>
      </w:r>
      <w:r w:rsidR="00513701">
        <w:rPr>
          <w:rFonts w:ascii="Times New Roman" w:eastAsia="Times New Roman" w:hAnsi="Times New Roman" w:cs="Times New Roman"/>
          <w:sz w:val="28"/>
          <w:szCs w:val="28"/>
          <w:shd w:val="clear" w:color="auto" w:fill="FFFFFF"/>
        </w:rPr>
        <w:t>у, експертну</w:t>
      </w:r>
      <w:r w:rsidR="00061340" w:rsidRPr="00061340">
        <w:rPr>
          <w:rFonts w:ascii="Times New Roman" w:eastAsia="Times New Roman" w:hAnsi="Times New Roman" w:cs="Times New Roman"/>
          <w:sz w:val="28"/>
          <w:szCs w:val="28"/>
          <w:shd w:val="clear" w:color="auto" w:fill="FFFFFF"/>
        </w:rPr>
        <w:t xml:space="preserve"> тощо) за завданням замовника та здати її результат у встановлений строк. Підрядник забезпечує матеріали, обладнання та несе відповідальність за якість, якщ</w:t>
      </w:r>
      <w:r w:rsidR="00513701">
        <w:rPr>
          <w:rFonts w:ascii="Times New Roman" w:eastAsia="Times New Roman" w:hAnsi="Times New Roman" w:cs="Times New Roman"/>
          <w:sz w:val="28"/>
          <w:szCs w:val="28"/>
          <w:shd w:val="clear" w:color="auto" w:fill="FFFFFF"/>
        </w:rPr>
        <w:t>о інше не передбачено договором.</w:t>
      </w:r>
    </w:p>
    <w:p w:rsidR="00E82806" w:rsidRPr="00E82806" w:rsidRDefault="00E82806" w:rsidP="00E82806">
      <w:pPr>
        <w:pStyle w:val="ae"/>
        <w:numPr>
          <w:ilvl w:val="2"/>
          <w:numId w:val="6"/>
        </w:numPr>
        <w:spacing w:after="0" w:line="240" w:lineRule="auto"/>
        <w:ind w:left="0" w:firstLine="709"/>
        <w:jc w:val="both"/>
        <w:rPr>
          <w:rFonts w:ascii="Times New Roman" w:hAnsi="Times New Roman" w:cs="Times New Roman"/>
          <w:sz w:val="28"/>
          <w:szCs w:val="28"/>
        </w:rPr>
      </w:pPr>
      <w:r w:rsidRPr="00E82806">
        <w:rPr>
          <w:rFonts w:ascii="Times New Roman" w:eastAsia="Times New Roman" w:hAnsi="Times New Roman" w:cs="Times New Roman"/>
          <w:sz w:val="28"/>
          <w:szCs w:val="28"/>
          <w:shd w:val="clear" w:color="auto" w:fill="FFFFFF"/>
        </w:rPr>
        <w:lastRenderedPageBreak/>
        <w:t xml:space="preserve">Головний розпорядник бюджетних коштів – </w:t>
      </w:r>
      <w:r w:rsidRPr="00E82806">
        <w:rPr>
          <w:rFonts w:ascii="Times New Roman" w:hAnsi="Times New Roman" w:cs="Times New Roman"/>
          <w:sz w:val="28"/>
          <w:szCs w:val="28"/>
        </w:rPr>
        <w:t>Департамент міського господарства Дрогобицької міської ради.</w:t>
      </w:r>
    </w:p>
    <w:p w:rsidR="00E82806" w:rsidRPr="00E82806" w:rsidRDefault="00E82806" w:rsidP="00E82806">
      <w:pPr>
        <w:pStyle w:val="ae"/>
        <w:numPr>
          <w:ilvl w:val="2"/>
          <w:numId w:val="6"/>
        </w:numPr>
        <w:spacing w:after="0" w:line="240" w:lineRule="auto"/>
        <w:ind w:left="0" w:firstLine="709"/>
        <w:jc w:val="both"/>
        <w:rPr>
          <w:rFonts w:ascii="Times New Roman" w:hAnsi="Times New Roman" w:cs="Times New Roman"/>
          <w:sz w:val="28"/>
          <w:szCs w:val="28"/>
        </w:rPr>
      </w:pPr>
      <w:r w:rsidRPr="00E82806">
        <w:rPr>
          <w:rFonts w:ascii="Times New Roman" w:hAnsi="Times New Roman" w:cs="Times New Roman"/>
          <w:sz w:val="28"/>
          <w:szCs w:val="28"/>
        </w:rPr>
        <w:t>Замовник робіт - департамент міського господарства Дрогобицької міської ради</w:t>
      </w:r>
      <w:r w:rsidR="00061340">
        <w:rPr>
          <w:rFonts w:ascii="Times New Roman" w:hAnsi="Times New Roman" w:cs="Times New Roman"/>
          <w:sz w:val="28"/>
          <w:szCs w:val="28"/>
        </w:rPr>
        <w:t xml:space="preserve"> згідно рішення міської ради</w:t>
      </w:r>
      <w:r w:rsidR="00513701">
        <w:rPr>
          <w:rFonts w:ascii="Times New Roman" w:hAnsi="Times New Roman" w:cs="Times New Roman"/>
          <w:sz w:val="28"/>
          <w:szCs w:val="28"/>
        </w:rPr>
        <w:t>.</w:t>
      </w:r>
    </w:p>
    <w:p w:rsidR="00E82806" w:rsidRPr="00E82806" w:rsidRDefault="00E82806" w:rsidP="00E82806">
      <w:pPr>
        <w:pStyle w:val="ae"/>
        <w:numPr>
          <w:ilvl w:val="1"/>
          <w:numId w:val="6"/>
        </w:numPr>
        <w:spacing w:after="0" w:line="240" w:lineRule="auto"/>
        <w:ind w:left="0" w:firstLine="709"/>
        <w:jc w:val="both"/>
        <w:rPr>
          <w:rFonts w:ascii="Times New Roman" w:hAnsi="Times New Roman" w:cs="Times New Roman"/>
          <w:sz w:val="28"/>
          <w:szCs w:val="28"/>
        </w:rPr>
      </w:pPr>
      <w:r w:rsidRPr="00E82806">
        <w:rPr>
          <w:rFonts w:ascii="Times New Roman" w:hAnsi="Times New Roman" w:cs="Times New Roman"/>
          <w:sz w:val="28"/>
          <w:szCs w:val="28"/>
        </w:rPr>
        <w:t>Фінансування Програми проводиться в межах асигнувань, затверджених рішенням Дрогобицької міської територіальної громади про бюджет Дрогобицької міської територіальної громади на відповідний рік і може здійснюватися в межах діючого бюджетного законодавства по кодах програмної класифікації видатків та кредитування місцевих бюджетів:</w:t>
      </w:r>
    </w:p>
    <w:p w:rsidR="00E82806" w:rsidRPr="00E82806" w:rsidRDefault="00E82806" w:rsidP="00E82806">
      <w:pPr>
        <w:pStyle w:val="Style10"/>
        <w:spacing w:line="240" w:lineRule="auto"/>
        <w:ind w:firstLine="709"/>
        <w:rPr>
          <w:rStyle w:val="FontStyle19"/>
          <w:sz w:val="28"/>
          <w:szCs w:val="28"/>
          <w:lang w:val="uk-UA" w:eastAsia="uk-UA"/>
        </w:rPr>
      </w:pPr>
      <w:r w:rsidRPr="00E82806">
        <w:rPr>
          <w:rStyle w:val="FontStyle19"/>
          <w:sz w:val="28"/>
          <w:szCs w:val="28"/>
          <w:lang w:val="uk-UA" w:eastAsia="uk-UA"/>
        </w:rPr>
        <w:t>-КПКВК1216011 «Експлуатація та технічне обслуговування житлового фонду»</w:t>
      </w:r>
    </w:p>
    <w:p w:rsidR="00E82806" w:rsidRPr="00E82806" w:rsidRDefault="00E82806" w:rsidP="00E82806">
      <w:pPr>
        <w:pStyle w:val="Style10"/>
        <w:spacing w:line="240" w:lineRule="auto"/>
        <w:ind w:firstLine="709"/>
        <w:rPr>
          <w:rStyle w:val="FontStyle19"/>
          <w:sz w:val="28"/>
          <w:szCs w:val="28"/>
          <w:lang w:val="uk-UA" w:eastAsia="uk-UA"/>
        </w:rPr>
      </w:pPr>
      <w:r w:rsidRPr="00E82806">
        <w:rPr>
          <w:rStyle w:val="FontStyle19"/>
          <w:sz w:val="28"/>
          <w:szCs w:val="28"/>
          <w:lang w:val="uk-UA" w:eastAsia="uk-UA"/>
        </w:rPr>
        <w:t>Коди економічної класифікації видатків:</w:t>
      </w:r>
    </w:p>
    <w:p w:rsidR="00E82806" w:rsidRPr="00E82806" w:rsidRDefault="00E82806" w:rsidP="00E82806">
      <w:pPr>
        <w:pStyle w:val="Style10"/>
        <w:spacing w:line="240" w:lineRule="auto"/>
        <w:ind w:firstLine="709"/>
        <w:rPr>
          <w:rStyle w:val="FontStyle19"/>
          <w:sz w:val="28"/>
          <w:szCs w:val="28"/>
          <w:lang w:val="uk-UA" w:eastAsia="uk-UA"/>
        </w:rPr>
      </w:pPr>
      <w:r w:rsidRPr="00E82806">
        <w:rPr>
          <w:rStyle w:val="FontStyle19"/>
          <w:sz w:val="28"/>
          <w:szCs w:val="28"/>
          <w:lang w:val="uk-UA" w:eastAsia="uk-UA"/>
        </w:rPr>
        <w:t>3131 Капітальний ремонт житлового фонду (приміщень);</w:t>
      </w:r>
    </w:p>
    <w:p w:rsidR="00E82806" w:rsidRPr="004845FF" w:rsidRDefault="00E82806" w:rsidP="00E82806">
      <w:pPr>
        <w:pStyle w:val="Style10"/>
        <w:spacing w:line="240" w:lineRule="auto"/>
        <w:ind w:firstLine="709"/>
        <w:rPr>
          <w:rStyle w:val="FontStyle19"/>
          <w:sz w:val="28"/>
          <w:szCs w:val="28"/>
          <w:lang w:val="uk-UA" w:eastAsia="uk-UA"/>
        </w:rPr>
      </w:pPr>
      <w:r w:rsidRPr="00E82806">
        <w:rPr>
          <w:rStyle w:val="FontStyle19"/>
          <w:sz w:val="28"/>
          <w:szCs w:val="28"/>
          <w:lang w:val="uk-UA" w:eastAsia="uk-UA"/>
        </w:rPr>
        <w:t>Коди програмної класифікації видатків та кредитування та коди економічної класифікації видатків, по яких проводиться виділення бюджетних асигнувань та обсяги фінансування визначені в бюджеті, можуть змінюватися під час бюджетного року на підставі  рішень міської ради про внесення змін до бюджету Дрогоб</w:t>
      </w:r>
      <w:r w:rsidRPr="004845FF">
        <w:rPr>
          <w:rStyle w:val="FontStyle19"/>
          <w:sz w:val="28"/>
          <w:szCs w:val="28"/>
          <w:lang w:val="uk-UA" w:eastAsia="uk-UA"/>
        </w:rPr>
        <w:t>ицької міської територіальної громади.</w:t>
      </w:r>
    </w:p>
    <w:p w:rsidR="00AC42BF" w:rsidRPr="00AC42BF" w:rsidRDefault="00AC42BF" w:rsidP="00AC42BF">
      <w:pPr>
        <w:spacing w:after="0" w:line="240" w:lineRule="auto"/>
        <w:jc w:val="both"/>
        <w:rPr>
          <w:rFonts w:ascii="Times New Roman" w:eastAsia="Times New Roman" w:hAnsi="Times New Roman" w:cs="Times New Roman"/>
          <w:b/>
          <w:bCs/>
          <w:sz w:val="28"/>
          <w:szCs w:val="28"/>
        </w:rPr>
      </w:pPr>
    </w:p>
    <w:p w:rsidR="00AC42BF" w:rsidRPr="00AC42BF" w:rsidRDefault="00AC42BF" w:rsidP="00AC42BF">
      <w:pPr>
        <w:pStyle w:val="ae"/>
        <w:numPr>
          <w:ilvl w:val="0"/>
          <w:numId w:val="6"/>
        </w:numPr>
        <w:spacing w:after="0" w:line="240" w:lineRule="auto"/>
        <w:jc w:val="center"/>
        <w:rPr>
          <w:rFonts w:ascii="Times New Roman" w:eastAsia="Times New Roman" w:hAnsi="Times New Roman" w:cs="Times New Roman"/>
          <w:b/>
          <w:bCs/>
          <w:sz w:val="28"/>
          <w:szCs w:val="28"/>
        </w:rPr>
      </w:pPr>
      <w:r w:rsidRPr="00AC42BF">
        <w:rPr>
          <w:rFonts w:ascii="Times New Roman" w:eastAsia="Times New Roman" w:hAnsi="Times New Roman" w:cs="Times New Roman"/>
          <w:b/>
          <w:bCs/>
          <w:sz w:val="28"/>
          <w:szCs w:val="28"/>
        </w:rPr>
        <w:t>Мета Програми</w:t>
      </w:r>
    </w:p>
    <w:p w:rsidR="00AC42BF" w:rsidRPr="00AC42BF" w:rsidRDefault="00AC42BF" w:rsidP="00AC42BF">
      <w:pPr>
        <w:pStyle w:val="ae"/>
        <w:spacing w:after="0" w:line="240" w:lineRule="auto"/>
        <w:ind w:left="420"/>
        <w:jc w:val="both"/>
        <w:rPr>
          <w:rFonts w:ascii="Times New Roman" w:eastAsia="Times New Roman" w:hAnsi="Times New Roman" w:cs="Times New Roman"/>
          <w:b/>
          <w:bCs/>
          <w:sz w:val="28"/>
          <w:szCs w:val="28"/>
        </w:rPr>
      </w:pPr>
    </w:p>
    <w:p w:rsidR="00AC42BF" w:rsidRPr="00AC42BF" w:rsidRDefault="00AC42BF" w:rsidP="00AC42BF">
      <w:pPr>
        <w:pStyle w:val="ae"/>
        <w:numPr>
          <w:ilvl w:val="1"/>
          <w:numId w:val="6"/>
        </w:numPr>
        <w:tabs>
          <w:tab w:val="left" w:pos="1418"/>
        </w:tabs>
        <w:spacing w:after="0" w:line="240" w:lineRule="auto"/>
        <w:ind w:left="0" w:firstLine="709"/>
        <w:jc w:val="both"/>
        <w:rPr>
          <w:rFonts w:ascii="Times New Roman" w:eastAsia="Times New Roman" w:hAnsi="Times New Roman" w:cs="Times New Roman"/>
          <w:sz w:val="28"/>
          <w:szCs w:val="28"/>
          <w:shd w:val="clear" w:color="auto" w:fill="FFFFFF"/>
        </w:rPr>
      </w:pPr>
      <w:r w:rsidRPr="00AC42BF">
        <w:rPr>
          <w:rFonts w:ascii="Times New Roman" w:eastAsia="Times New Roman" w:hAnsi="Times New Roman" w:cs="Times New Roman"/>
          <w:sz w:val="28"/>
          <w:szCs w:val="28"/>
          <w:shd w:val="clear" w:color="auto" w:fill="FFFFFF"/>
        </w:rPr>
        <w:t>Загальна мета Програми співфінансування капітального ремонту багатоквартирних будинків на 2026-202</w:t>
      </w:r>
      <w:r>
        <w:rPr>
          <w:rFonts w:ascii="Times New Roman" w:eastAsia="Times New Roman" w:hAnsi="Times New Roman" w:cs="Times New Roman"/>
          <w:sz w:val="28"/>
          <w:szCs w:val="28"/>
          <w:shd w:val="clear" w:color="auto" w:fill="FFFFFF"/>
        </w:rPr>
        <w:t>9</w:t>
      </w:r>
      <w:r w:rsidR="002C626F">
        <w:rPr>
          <w:rFonts w:ascii="Times New Roman" w:eastAsia="Times New Roman" w:hAnsi="Times New Roman" w:cs="Times New Roman"/>
          <w:sz w:val="28"/>
          <w:szCs w:val="28"/>
          <w:shd w:val="clear" w:color="auto" w:fill="FFFFFF"/>
        </w:rPr>
        <w:t xml:space="preserve"> </w:t>
      </w:r>
      <w:r w:rsidRPr="00AC42BF">
        <w:rPr>
          <w:rFonts w:ascii="Times New Roman" w:eastAsia="Times New Roman" w:hAnsi="Times New Roman" w:cs="Times New Roman"/>
          <w:sz w:val="28"/>
          <w:szCs w:val="28"/>
          <w:shd w:val="clear" w:color="auto" w:fill="FFFFFF"/>
        </w:rPr>
        <w:t>роки (надалі - Програма) – створення механізму співфінансування капітального ремонту багатоквартирних будинків і, як наслідок, збільшення їх терміну експлуатації.</w:t>
      </w:r>
    </w:p>
    <w:p w:rsidR="00AC42BF" w:rsidRPr="00AC42BF" w:rsidRDefault="00AC42BF" w:rsidP="00AC42BF">
      <w:pPr>
        <w:pStyle w:val="ae"/>
        <w:numPr>
          <w:ilvl w:val="1"/>
          <w:numId w:val="6"/>
        </w:numPr>
        <w:tabs>
          <w:tab w:val="left" w:pos="1418"/>
        </w:tabs>
        <w:spacing w:after="0" w:line="240" w:lineRule="auto"/>
        <w:ind w:left="0" w:firstLine="709"/>
        <w:jc w:val="both"/>
        <w:rPr>
          <w:rFonts w:ascii="Times New Roman" w:eastAsia="Times New Roman" w:hAnsi="Times New Roman" w:cs="Times New Roman"/>
          <w:sz w:val="28"/>
          <w:szCs w:val="28"/>
          <w:shd w:val="clear" w:color="auto" w:fill="FFFFFF"/>
        </w:rPr>
      </w:pPr>
      <w:r w:rsidRPr="00AC42BF">
        <w:rPr>
          <w:rFonts w:ascii="Times New Roman" w:eastAsia="Times New Roman" w:hAnsi="Times New Roman" w:cs="Times New Roman"/>
          <w:sz w:val="28"/>
          <w:szCs w:val="28"/>
          <w:shd w:val="clear" w:color="auto" w:fill="FFFFFF"/>
        </w:rPr>
        <w:t>Програма спрямована на сприяння співвласникам багатоквартирних будинків в забезпеченні належного інженерно-технічного стану будинків та комфорту їх проживання, через проведення капітального ремонту багатоквартирних будинків на умовах співфінансування. Залучення коштів співвласників не тільки підвищить фінансові можливості з ремонту житла, але й стимулюватиме належне ставлення співвласників до спільного майна, його збереження і покращення.</w:t>
      </w:r>
    </w:p>
    <w:p w:rsidR="00AC42BF" w:rsidRPr="00AC42BF" w:rsidRDefault="00AC42BF" w:rsidP="00AC42BF">
      <w:pPr>
        <w:tabs>
          <w:tab w:val="left" w:pos="1418"/>
        </w:tabs>
        <w:spacing w:after="0" w:line="240" w:lineRule="auto"/>
        <w:ind w:firstLine="709"/>
        <w:jc w:val="both"/>
        <w:rPr>
          <w:rFonts w:ascii="Times New Roman" w:eastAsia="Times New Roman" w:hAnsi="Times New Roman" w:cs="Times New Roman"/>
          <w:sz w:val="28"/>
          <w:szCs w:val="28"/>
        </w:rPr>
      </w:pPr>
      <w:r w:rsidRPr="00AC42BF">
        <w:rPr>
          <w:rFonts w:ascii="Times New Roman" w:eastAsia="Times New Roman" w:hAnsi="Times New Roman" w:cs="Times New Roman"/>
          <w:sz w:val="28"/>
          <w:szCs w:val="28"/>
          <w:shd w:val="clear" w:color="auto" w:fill="FFFFFF"/>
        </w:rPr>
        <w:t xml:space="preserve">3.3. </w:t>
      </w:r>
      <w:r w:rsidRPr="00AC42BF">
        <w:rPr>
          <w:rFonts w:ascii="Times New Roman" w:eastAsia="Times New Roman" w:hAnsi="Times New Roman" w:cs="Times New Roman"/>
          <w:sz w:val="28"/>
          <w:szCs w:val="28"/>
          <w:shd w:val="clear" w:color="auto" w:fill="FFFFFF"/>
        </w:rPr>
        <w:tab/>
        <w:t xml:space="preserve">Забезпечення схоронності багатоквартирних будинків </w:t>
      </w:r>
      <w:r w:rsidRPr="00AC42BF">
        <w:rPr>
          <w:rFonts w:ascii="Times New Roman" w:eastAsia="Times New Roman" w:hAnsi="Times New Roman" w:cs="Times New Roman"/>
          <w:sz w:val="28"/>
          <w:szCs w:val="28"/>
        </w:rPr>
        <w:t>Дрогобицької міської територіальної громади, здійснення державної політики з реформування житлово-комунального господарства, підвищення ефективності та надійності його функціонування відповідно до встановлених нормативів і національних стандартів.</w:t>
      </w:r>
    </w:p>
    <w:p w:rsidR="00AC42BF" w:rsidRPr="00AC42BF" w:rsidRDefault="00AC42BF" w:rsidP="00AC42BF">
      <w:pPr>
        <w:tabs>
          <w:tab w:val="left" w:pos="1418"/>
        </w:tabs>
        <w:spacing w:after="0" w:line="240" w:lineRule="auto"/>
        <w:ind w:firstLine="709"/>
        <w:jc w:val="both"/>
        <w:rPr>
          <w:rFonts w:ascii="Times New Roman" w:eastAsia="Times New Roman" w:hAnsi="Times New Roman" w:cs="Times New Roman"/>
          <w:sz w:val="28"/>
          <w:szCs w:val="28"/>
        </w:rPr>
      </w:pPr>
      <w:r w:rsidRPr="00AC42BF">
        <w:rPr>
          <w:rFonts w:ascii="Times New Roman" w:eastAsia="Times New Roman" w:hAnsi="Times New Roman" w:cs="Times New Roman"/>
          <w:sz w:val="28"/>
          <w:szCs w:val="28"/>
        </w:rPr>
        <w:t>3.4.</w:t>
      </w:r>
      <w:r w:rsidRPr="00AC42BF">
        <w:rPr>
          <w:rFonts w:ascii="Times New Roman" w:eastAsia="Times New Roman" w:hAnsi="Times New Roman" w:cs="Times New Roman"/>
          <w:sz w:val="28"/>
          <w:szCs w:val="28"/>
        </w:rPr>
        <w:tab/>
        <w:t>Стимулювання активності мешканців у напрямку збереження та покращення стану житлового фонду у територіальній громаді.</w:t>
      </w:r>
    </w:p>
    <w:p w:rsidR="003B0464" w:rsidRPr="003B0464" w:rsidRDefault="00AC42BF" w:rsidP="002C626F">
      <w:pPr>
        <w:tabs>
          <w:tab w:val="left" w:pos="1418"/>
        </w:tabs>
        <w:spacing w:after="0" w:line="240" w:lineRule="auto"/>
        <w:ind w:firstLine="709"/>
        <w:jc w:val="both"/>
        <w:rPr>
          <w:rFonts w:ascii="Times New Roman" w:eastAsia="Arial" w:hAnsi="Times New Roman" w:cs="Times New Roman"/>
          <w:sz w:val="28"/>
          <w:szCs w:val="28"/>
          <w:highlight w:val="white"/>
          <w:lang w:eastAsia="ar-SA"/>
        </w:rPr>
      </w:pPr>
      <w:r w:rsidRPr="00AC42BF">
        <w:rPr>
          <w:rFonts w:ascii="Times New Roman" w:eastAsia="Times New Roman" w:hAnsi="Times New Roman" w:cs="Times New Roman"/>
          <w:sz w:val="28"/>
          <w:szCs w:val="28"/>
        </w:rPr>
        <w:t>3.5.</w:t>
      </w:r>
      <w:r w:rsidRPr="00AC42BF">
        <w:rPr>
          <w:rFonts w:ascii="Times New Roman" w:eastAsia="Times New Roman" w:hAnsi="Times New Roman" w:cs="Times New Roman"/>
          <w:sz w:val="28"/>
          <w:szCs w:val="28"/>
        </w:rPr>
        <w:tab/>
      </w:r>
      <w:r w:rsidR="00682058" w:rsidRPr="003B0464">
        <w:rPr>
          <w:rFonts w:ascii="Times New Roman" w:eastAsia="Arial" w:hAnsi="Times New Roman" w:cs="Times New Roman"/>
          <w:sz w:val="28"/>
          <w:szCs w:val="28"/>
          <w:highlight w:val="white"/>
          <w:lang w:eastAsia="ar-SA"/>
        </w:rPr>
        <w:t xml:space="preserve">Основними джерелами фінансування є кошти </w:t>
      </w:r>
      <w:r w:rsidR="00682058" w:rsidRPr="003B0464">
        <w:rPr>
          <w:rFonts w:ascii="Times New Roman" w:eastAsia="Arial" w:hAnsi="Times New Roman" w:cs="Times New Roman"/>
          <w:sz w:val="28"/>
          <w:szCs w:val="28"/>
          <w:lang w:eastAsia="ar-SA"/>
        </w:rPr>
        <w:t xml:space="preserve">бюджету </w:t>
      </w:r>
      <w:r w:rsidR="00907743" w:rsidRPr="003B0464">
        <w:rPr>
          <w:rFonts w:ascii="Times New Roman" w:eastAsia="Arial" w:hAnsi="Times New Roman" w:cs="Times New Roman"/>
          <w:sz w:val="28"/>
          <w:szCs w:val="28"/>
          <w:lang w:eastAsia="ar-SA"/>
        </w:rPr>
        <w:t>Дрогобицької</w:t>
      </w:r>
      <w:r w:rsidR="00682058" w:rsidRPr="003B0464">
        <w:rPr>
          <w:rFonts w:ascii="Times New Roman" w:eastAsia="Arial" w:hAnsi="Times New Roman" w:cs="Times New Roman"/>
          <w:sz w:val="28"/>
          <w:szCs w:val="28"/>
          <w:lang w:eastAsia="ar-SA"/>
        </w:rPr>
        <w:t xml:space="preserve"> міської територіальної громади та </w:t>
      </w:r>
      <w:r w:rsidR="00797178" w:rsidRPr="003B0464">
        <w:rPr>
          <w:rFonts w:ascii="Times New Roman" w:eastAsia="Arial" w:hAnsi="Times New Roman" w:cs="Times New Roman"/>
          <w:sz w:val="28"/>
          <w:szCs w:val="28"/>
          <w:highlight w:val="white"/>
          <w:lang w:eastAsia="ar-SA"/>
        </w:rPr>
        <w:t>кошти</w:t>
      </w:r>
      <w:r w:rsidR="0030418E">
        <w:rPr>
          <w:rFonts w:ascii="Times New Roman" w:eastAsia="Arial" w:hAnsi="Times New Roman" w:cs="Times New Roman"/>
          <w:sz w:val="28"/>
          <w:szCs w:val="28"/>
          <w:lang w:eastAsia="ar-SA"/>
        </w:rPr>
        <w:t xml:space="preserve"> </w:t>
      </w:r>
      <w:r w:rsidR="00C752F0" w:rsidRPr="003B0464">
        <w:rPr>
          <w:rFonts w:ascii="Times New Roman" w:eastAsia="Arial" w:hAnsi="Times New Roman" w:cs="Times New Roman"/>
          <w:sz w:val="28"/>
          <w:szCs w:val="28"/>
          <w:lang w:eastAsia="ar-SA"/>
        </w:rPr>
        <w:t>Учасників Програми.</w:t>
      </w:r>
    </w:p>
    <w:p w:rsidR="00682058" w:rsidRPr="003B0464" w:rsidRDefault="00682058" w:rsidP="00C016CC">
      <w:pPr>
        <w:pStyle w:val="ae"/>
        <w:numPr>
          <w:ilvl w:val="1"/>
          <w:numId w:val="16"/>
        </w:numPr>
        <w:tabs>
          <w:tab w:val="left" w:pos="1418"/>
        </w:tabs>
        <w:suppressAutoHyphens/>
        <w:spacing w:after="0" w:line="240" w:lineRule="auto"/>
        <w:ind w:left="0" w:firstLine="709"/>
        <w:jc w:val="both"/>
        <w:rPr>
          <w:rFonts w:ascii="Times New Roman" w:eastAsia="Arial" w:hAnsi="Times New Roman" w:cs="Times New Roman"/>
          <w:sz w:val="28"/>
          <w:szCs w:val="28"/>
          <w:highlight w:val="white"/>
          <w:lang w:eastAsia="ar-SA"/>
        </w:rPr>
      </w:pPr>
      <w:r w:rsidRPr="003B0464">
        <w:rPr>
          <w:rFonts w:ascii="Times New Roman" w:eastAsia="Arial" w:hAnsi="Times New Roman" w:cs="Times New Roman"/>
          <w:sz w:val="28"/>
          <w:szCs w:val="28"/>
          <w:highlight w:val="white"/>
          <w:lang w:eastAsia="ar-SA"/>
        </w:rPr>
        <w:t>Кошти, передбачені на виконання Програми, для Головн</w:t>
      </w:r>
      <w:r w:rsidR="003B0464">
        <w:rPr>
          <w:rFonts w:ascii="Times New Roman" w:eastAsia="Arial" w:hAnsi="Times New Roman" w:cs="Times New Roman"/>
          <w:sz w:val="28"/>
          <w:szCs w:val="28"/>
          <w:highlight w:val="white"/>
          <w:lang w:eastAsia="ar-SA"/>
        </w:rPr>
        <w:t>ого</w:t>
      </w:r>
      <w:r w:rsidRPr="003B0464">
        <w:rPr>
          <w:rFonts w:ascii="Times New Roman" w:eastAsia="Arial" w:hAnsi="Times New Roman" w:cs="Times New Roman"/>
          <w:sz w:val="28"/>
          <w:szCs w:val="28"/>
          <w:highlight w:val="white"/>
          <w:lang w:eastAsia="ar-SA"/>
        </w:rPr>
        <w:t xml:space="preserve"> розпорядників коштів буду</w:t>
      </w:r>
      <w:r w:rsidR="0092743B" w:rsidRPr="003B0464">
        <w:rPr>
          <w:rFonts w:ascii="Times New Roman" w:eastAsia="Arial" w:hAnsi="Times New Roman" w:cs="Times New Roman"/>
          <w:sz w:val="28"/>
          <w:szCs w:val="28"/>
          <w:highlight w:val="white"/>
          <w:lang w:eastAsia="ar-SA"/>
        </w:rPr>
        <w:t xml:space="preserve">ть затверджені у </w:t>
      </w:r>
      <w:r w:rsidR="0092743B" w:rsidRPr="003B0464">
        <w:rPr>
          <w:rFonts w:ascii="Times New Roman" w:eastAsia="Arial" w:hAnsi="Times New Roman" w:cs="Times New Roman"/>
          <w:sz w:val="28"/>
          <w:szCs w:val="28"/>
          <w:lang w:eastAsia="ar-SA"/>
        </w:rPr>
        <w:t xml:space="preserve">видатках бюджету </w:t>
      </w:r>
      <w:r w:rsidR="003B0464">
        <w:rPr>
          <w:rFonts w:ascii="Times New Roman" w:eastAsia="Arial" w:hAnsi="Times New Roman" w:cs="Times New Roman"/>
          <w:sz w:val="28"/>
          <w:szCs w:val="28"/>
          <w:lang w:eastAsia="ar-SA"/>
        </w:rPr>
        <w:t>Дрогобиць</w:t>
      </w:r>
      <w:r w:rsidRPr="003B0464">
        <w:rPr>
          <w:rFonts w:ascii="Times New Roman" w:eastAsia="Arial" w:hAnsi="Times New Roman" w:cs="Times New Roman"/>
          <w:sz w:val="28"/>
          <w:szCs w:val="28"/>
          <w:lang w:eastAsia="ar-SA"/>
        </w:rPr>
        <w:t xml:space="preserve">кої міської територіальної громади </w:t>
      </w:r>
      <w:r w:rsidRPr="003B0464">
        <w:rPr>
          <w:rFonts w:ascii="Times New Roman" w:eastAsia="Arial" w:hAnsi="Times New Roman" w:cs="Times New Roman"/>
          <w:sz w:val="28"/>
          <w:szCs w:val="28"/>
          <w:highlight w:val="white"/>
          <w:lang w:eastAsia="ar-SA"/>
        </w:rPr>
        <w:t xml:space="preserve">на </w:t>
      </w:r>
      <w:r w:rsidR="00797178" w:rsidRPr="003B0464">
        <w:rPr>
          <w:rFonts w:ascii="Times New Roman" w:eastAsia="Arial" w:hAnsi="Times New Roman" w:cs="Times New Roman"/>
          <w:sz w:val="28"/>
          <w:szCs w:val="28"/>
          <w:highlight w:val="white"/>
          <w:lang w:eastAsia="ar-SA"/>
        </w:rPr>
        <w:t>відповідні</w:t>
      </w:r>
      <w:r w:rsidRPr="003B0464">
        <w:rPr>
          <w:rFonts w:ascii="Times New Roman" w:eastAsia="Arial" w:hAnsi="Times New Roman" w:cs="Times New Roman"/>
          <w:sz w:val="28"/>
          <w:szCs w:val="28"/>
          <w:highlight w:val="white"/>
          <w:lang w:eastAsia="ar-SA"/>
        </w:rPr>
        <w:t xml:space="preserve"> роки.</w:t>
      </w:r>
    </w:p>
    <w:p w:rsidR="00682058" w:rsidRPr="00E2498B" w:rsidRDefault="00682058" w:rsidP="00AC42BF">
      <w:pPr>
        <w:tabs>
          <w:tab w:val="left" w:pos="1418"/>
        </w:tabs>
        <w:suppressAutoHyphens/>
        <w:spacing w:after="0" w:line="240" w:lineRule="auto"/>
        <w:ind w:firstLine="709"/>
        <w:jc w:val="both"/>
        <w:rPr>
          <w:rFonts w:ascii="Times New Roman" w:eastAsia="Arial" w:hAnsi="Times New Roman" w:cs="Times New Roman"/>
          <w:sz w:val="28"/>
          <w:szCs w:val="28"/>
          <w:highlight w:val="white"/>
          <w:lang w:eastAsia="ar-SA"/>
        </w:rPr>
      </w:pPr>
    </w:p>
    <w:p w:rsidR="00682058" w:rsidRPr="00E2498B" w:rsidRDefault="00682058" w:rsidP="00682058">
      <w:pPr>
        <w:suppressAutoHyphens/>
        <w:spacing w:after="0" w:line="240" w:lineRule="auto"/>
        <w:jc w:val="center"/>
        <w:rPr>
          <w:rFonts w:ascii="Times New Roman" w:eastAsia="Arial" w:hAnsi="Times New Roman" w:cs="Times New Roman"/>
          <w:b/>
          <w:sz w:val="28"/>
          <w:szCs w:val="28"/>
          <w:lang w:eastAsia="ar-SA"/>
        </w:rPr>
      </w:pPr>
      <w:r w:rsidRPr="00E2498B">
        <w:rPr>
          <w:rFonts w:ascii="Times New Roman" w:eastAsia="Arial" w:hAnsi="Times New Roman" w:cs="Times New Roman"/>
          <w:b/>
          <w:sz w:val="28"/>
          <w:szCs w:val="28"/>
          <w:lang w:eastAsia="ar-SA"/>
        </w:rPr>
        <w:lastRenderedPageBreak/>
        <w:t>4. Механізм реалізації Прогр</w:t>
      </w:r>
      <w:r w:rsidR="00635E36" w:rsidRPr="00E2498B">
        <w:rPr>
          <w:rFonts w:ascii="Times New Roman" w:eastAsia="Arial" w:hAnsi="Times New Roman" w:cs="Times New Roman"/>
          <w:b/>
          <w:sz w:val="28"/>
          <w:szCs w:val="28"/>
          <w:lang w:eastAsia="ar-SA"/>
        </w:rPr>
        <w:t>ами у частині</w:t>
      </w:r>
      <w:r w:rsidR="00F1427E">
        <w:rPr>
          <w:rFonts w:ascii="Times New Roman" w:eastAsia="Arial" w:hAnsi="Times New Roman" w:cs="Times New Roman"/>
          <w:b/>
          <w:sz w:val="28"/>
          <w:szCs w:val="28"/>
          <w:lang w:eastAsia="ar-SA"/>
        </w:rPr>
        <w:t xml:space="preserve"> </w:t>
      </w:r>
      <w:r w:rsidR="00635E36" w:rsidRPr="00E2498B">
        <w:rPr>
          <w:rFonts w:ascii="Times New Roman" w:eastAsia="Arial" w:hAnsi="Times New Roman" w:cs="Times New Roman"/>
          <w:b/>
          <w:sz w:val="28"/>
          <w:szCs w:val="28"/>
          <w:lang w:eastAsia="ar-SA"/>
        </w:rPr>
        <w:t>співфінансування У</w:t>
      </w:r>
      <w:r w:rsidRPr="00E2498B">
        <w:rPr>
          <w:rFonts w:ascii="Times New Roman" w:eastAsia="Arial" w:hAnsi="Times New Roman" w:cs="Times New Roman"/>
          <w:b/>
          <w:sz w:val="28"/>
          <w:szCs w:val="28"/>
          <w:lang w:eastAsia="ar-SA"/>
        </w:rPr>
        <w:t>часників</w:t>
      </w:r>
      <w:r w:rsidR="00635E36" w:rsidRPr="00E2498B">
        <w:rPr>
          <w:rFonts w:ascii="Times New Roman" w:eastAsia="Arial" w:hAnsi="Times New Roman" w:cs="Times New Roman"/>
          <w:b/>
          <w:sz w:val="28"/>
          <w:szCs w:val="28"/>
          <w:lang w:eastAsia="ar-SA"/>
        </w:rPr>
        <w:t xml:space="preserve"> Програми</w:t>
      </w:r>
    </w:p>
    <w:p w:rsidR="00682058" w:rsidRPr="00E2498B" w:rsidRDefault="00682058" w:rsidP="00682058">
      <w:pPr>
        <w:suppressAutoHyphens/>
        <w:spacing w:after="0" w:line="240" w:lineRule="auto"/>
        <w:jc w:val="center"/>
        <w:rPr>
          <w:rFonts w:ascii="Times New Roman" w:eastAsia="Arial" w:hAnsi="Times New Roman" w:cs="Times New Roman"/>
          <w:b/>
          <w:sz w:val="28"/>
          <w:szCs w:val="28"/>
          <w:lang w:eastAsia="ar-SA"/>
        </w:rPr>
      </w:pPr>
    </w:p>
    <w:p w:rsidR="00494170" w:rsidRPr="00837B01" w:rsidRDefault="00494170" w:rsidP="005D55EC">
      <w:pPr>
        <w:pStyle w:val="ae"/>
        <w:numPr>
          <w:ilvl w:val="1"/>
          <w:numId w:val="11"/>
        </w:numPr>
        <w:spacing w:after="0" w:line="240" w:lineRule="auto"/>
        <w:ind w:left="0" w:firstLine="709"/>
        <w:jc w:val="both"/>
        <w:rPr>
          <w:rFonts w:ascii="Times New Roman" w:hAnsi="Times New Roman" w:cs="Times New Roman"/>
          <w:sz w:val="28"/>
          <w:szCs w:val="28"/>
        </w:rPr>
      </w:pPr>
      <w:r w:rsidRPr="00837B01">
        <w:rPr>
          <w:rFonts w:ascii="Times New Roman" w:eastAsia="Times New Roman" w:hAnsi="Times New Roman" w:cs="Times New Roman"/>
          <w:sz w:val="28"/>
          <w:szCs w:val="28"/>
          <w:shd w:val="clear" w:color="auto" w:fill="FFFFFF"/>
        </w:rPr>
        <w:t xml:space="preserve">Головний розпорядник бюджетних коштів – </w:t>
      </w:r>
      <w:r w:rsidRPr="00837B01">
        <w:rPr>
          <w:rFonts w:ascii="Times New Roman" w:hAnsi="Times New Roman" w:cs="Times New Roman"/>
          <w:sz w:val="28"/>
          <w:szCs w:val="28"/>
        </w:rPr>
        <w:t>деп</w:t>
      </w:r>
      <w:r w:rsidR="00513701">
        <w:rPr>
          <w:rFonts w:ascii="Times New Roman" w:hAnsi="Times New Roman" w:cs="Times New Roman"/>
          <w:sz w:val="28"/>
          <w:szCs w:val="28"/>
        </w:rPr>
        <w:t xml:space="preserve">артамент міського господарства </w:t>
      </w:r>
      <w:r w:rsidRPr="00837B01">
        <w:rPr>
          <w:rFonts w:ascii="Times New Roman" w:hAnsi="Times New Roman" w:cs="Times New Roman"/>
          <w:sz w:val="28"/>
          <w:szCs w:val="28"/>
        </w:rPr>
        <w:t xml:space="preserve">Дрогобицької міської ради, визначений рішенням міської </w:t>
      </w:r>
      <w:r w:rsidR="00086859">
        <w:rPr>
          <w:rFonts w:ascii="Times New Roman" w:hAnsi="Times New Roman" w:cs="Times New Roman"/>
          <w:sz w:val="28"/>
          <w:szCs w:val="28"/>
        </w:rPr>
        <w:t xml:space="preserve">ради про міський бюджет на </w:t>
      </w:r>
      <w:r w:rsidR="00E82806">
        <w:rPr>
          <w:rFonts w:ascii="Times New Roman" w:hAnsi="Times New Roman" w:cs="Times New Roman"/>
          <w:sz w:val="28"/>
          <w:szCs w:val="28"/>
        </w:rPr>
        <w:t>2026/2027/2028/2</w:t>
      </w:r>
      <w:r w:rsidRPr="00837B01">
        <w:rPr>
          <w:rFonts w:ascii="Times New Roman" w:hAnsi="Times New Roman" w:cs="Times New Roman"/>
          <w:sz w:val="28"/>
          <w:szCs w:val="28"/>
        </w:rPr>
        <w:t>02</w:t>
      </w:r>
      <w:r w:rsidR="00C23EEE">
        <w:rPr>
          <w:rFonts w:ascii="Times New Roman" w:hAnsi="Times New Roman" w:cs="Times New Roman"/>
          <w:sz w:val="28"/>
          <w:szCs w:val="28"/>
        </w:rPr>
        <w:t>9</w:t>
      </w:r>
      <w:r w:rsidRPr="00837B01">
        <w:rPr>
          <w:rFonts w:ascii="Times New Roman" w:hAnsi="Times New Roman" w:cs="Times New Roman"/>
          <w:sz w:val="28"/>
          <w:szCs w:val="28"/>
        </w:rPr>
        <w:t xml:space="preserve"> р</w:t>
      </w:r>
      <w:r w:rsidR="00C23EEE">
        <w:rPr>
          <w:rFonts w:ascii="Times New Roman" w:hAnsi="Times New Roman" w:cs="Times New Roman"/>
          <w:sz w:val="28"/>
          <w:szCs w:val="28"/>
        </w:rPr>
        <w:t>оки</w:t>
      </w:r>
      <w:r w:rsidRPr="00837B01">
        <w:rPr>
          <w:rFonts w:ascii="Times New Roman" w:hAnsi="Times New Roman" w:cs="Times New Roman"/>
          <w:sz w:val="28"/>
          <w:szCs w:val="28"/>
        </w:rPr>
        <w:t>.</w:t>
      </w:r>
    </w:p>
    <w:p w:rsidR="00494170" w:rsidRPr="00356CF4" w:rsidRDefault="00494170" w:rsidP="005D55EC">
      <w:pPr>
        <w:pStyle w:val="ae"/>
        <w:numPr>
          <w:ilvl w:val="1"/>
          <w:numId w:val="11"/>
        </w:numPr>
        <w:spacing w:after="0" w:line="240" w:lineRule="auto"/>
        <w:ind w:left="0" w:firstLine="709"/>
        <w:jc w:val="both"/>
        <w:rPr>
          <w:rFonts w:ascii="Times New Roman" w:hAnsi="Times New Roman" w:cs="Times New Roman"/>
          <w:sz w:val="28"/>
          <w:szCs w:val="28"/>
        </w:rPr>
      </w:pPr>
      <w:r w:rsidRPr="00356CF4">
        <w:rPr>
          <w:rFonts w:ascii="Times New Roman" w:hAnsi="Times New Roman" w:cs="Times New Roman"/>
          <w:sz w:val="28"/>
          <w:szCs w:val="28"/>
        </w:rPr>
        <w:t xml:space="preserve"> </w:t>
      </w:r>
      <w:r w:rsidR="00C23EEE" w:rsidRPr="00356CF4">
        <w:rPr>
          <w:rFonts w:ascii="Times New Roman" w:hAnsi="Times New Roman" w:cs="Times New Roman"/>
          <w:sz w:val="28"/>
        </w:rPr>
        <w:t>Загальний обсяг фінансових ресурсів, необхідних для реалізації Програми, формується за рахунок</w:t>
      </w:r>
      <w:r w:rsidRPr="00356CF4">
        <w:rPr>
          <w:rFonts w:ascii="Times New Roman" w:hAnsi="Times New Roman" w:cs="Times New Roman"/>
          <w:sz w:val="28"/>
          <w:szCs w:val="28"/>
          <w:lang w:val="ru-RU"/>
        </w:rPr>
        <w:t>:</w:t>
      </w:r>
    </w:p>
    <w:p w:rsidR="00635224" w:rsidRPr="0008049E" w:rsidRDefault="00635224" w:rsidP="00635224">
      <w:pPr>
        <w:tabs>
          <w:tab w:val="left" w:pos="851"/>
          <w:tab w:val="left" w:pos="1134"/>
        </w:tabs>
        <w:spacing w:after="0" w:line="240" w:lineRule="auto"/>
        <w:jc w:val="both"/>
        <w:rPr>
          <w:rFonts w:ascii="Times New Roman" w:hAnsi="Times New Roman" w:cs="Times New Roman"/>
          <w:sz w:val="28"/>
          <w:szCs w:val="28"/>
        </w:rPr>
      </w:pPr>
      <w:r w:rsidRPr="0008049E">
        <w:rPr>
          <w:rFonts w:ascii="Times New Roman" w:hAnsi="Times New Roman" w:cs="Times New Roman"/>
          <w:sz w:val="28"/>
          <w:szCs w:val="28"/>
        </w:rPr>
        <w:t>– коштів бюджету Дрогобицької міської територіальної громади — у</w:t>
      </w:r>
      <w:r w:rsidR="0008049E">
        <w:rPr>
          <w:rFonts w:ascii="Times New Roman" w:hAnsi="Times New Roman" w:cs="Times New Roman"/>
          <w:sz w:val="28"/>
          <w:szCs w:val="28"/>
        </w:rPr>
        <w:t xml:space="preserve"> </w:t>
      </w:r>
      <w:r w:rsidR="00356CF4">
        <w:rPr>
          <w:rFonts w:ascii="Times New Roman" w:hAnsi="Times New Roman" w:cs="Times New Roman"/>
          <w:sz w:val="28"/>
          <w:szCs w:val="28"/>
        </w:rPr>
        <w:t xml:space="preserve">відсотковому співвідношенні згідно п. 7 Програми </w:t>
      </w:r>
      <w:r w:rsidRPr="0008049E">
        <w:rPr>
          <w:rFonts w:ascii="Times New Roman" w:hAnsi="Times New Roman" w:cs="Times New Roman"/>
          <w:sz w:val="28"/>
          <w:szCs w:val="28"/>
        </w:rPr>
        <w:t xml:space="preserve">від </w:t>
      </w:r>
      <w:r w:rsidR="00883AB2" w:rsidRPr="0008049E">
        <w:rPr>
          <w:rFonts w:ascii="Times New Roman" w:hAnsi="Times New Roman" w:cs="Times New Roman"/>
          <w:sz w:val="28"/>
          <w:szCs w:val="28"/>
        </w:rPr>
        <w:t>загальної кошторисної вартості об’єкта будівництва, визначеної у зведеному кошторисному розрахунку вартості об’єкта будівництва, що включає вартість будівельних робіт, виготовлення проєктно-кошторисної документації, проведення експертизи</w:t>
      </w:r>
      <w:r w:rsidR="001D53AF">
        <w:rPr>
          <w:rFonts w:ascii="Times New Roman" w:hAnsi="Times New Roman" w:cs="Times New Roman"/>
          <w:sz w:val="28"/>
          <w:szCs w:val="28"/>
        </w:rPr>
        <w:t>,</w:t>
      </w:r>
      <w:r w:rsidR="00883AB2" w:rsidRPr="0008049E">
        <w:rPr>
          <w:rFonts w:ascii="Times New Roman" w:hAnsi="Times New Roman" w:cs="Times New Roman"/>
          <w:sz w:val="28"/>
          <w:szCs w:val="28"/>
        </w:rPr>
        <w:t xml:space="preserve"> технічного</w:t>
      </w:r>
      <w:r w:rsidR="00883AB2">
        <w:rPr>
          <w:rFonts w:ascii="Times New Roman" w:hAnsi="Times New Roman" w:cs="Times New Roman"/>
          <w:sz w:val="28"/>
          <w:szCs w:val="28"/>
        </w:rPr>
        <w:t xml:space="preserve"> та авторського</w:t>
      </w:r>
      <w:r w:rsidR="00883AB2" w:rsidRPr="0008049E">
        <w:rPr>
          <w:rFonts w:ascii="Times New Roman" w:hAnsi="Times New Roman" w:cs="Times New Roman"/>
          <w:sz w:val="28"/>
          <w:szCs w:val="28"/>
        </w:rPr>
        <w:t xml:space="preserve"> нагляду</w:t>
      </w:r>
      <w:r w:rsidRPr="0008049E">
        <w:rPr>
          <w:rFonts w:ascii="Times New Roman" w:hAnsi="Times New Roman" w:cs="Times New Roman"/>
          <w:sz w:val="28"/>
          <w:szCs w:val="28"/>
        </w:rPr>
        <w:t>;</w:t>
      </w:r>
    </w:p>
    <w:p w:rsidR="00635224" w:rsidRPr="0008049E" w:rsidRDefault="00635224" w:rsidP="00883AB2">
      <w:pPr>
        <w:pStyle w:val="ae"/>
        <w:numPr>
          <w:ilvl w:val="0"/>
          <w:numId w:val="10"/>
        </w:numPr>
        <w:tabs>
          <w:tab w:val="left" w:pos="426"/>
          <w:tab w:val="left" w:pos="851"/>
          <w:tab w:val="left" w:pos="1134"/>
        </w:tabs>
        <w:spacing w:after="0" w:line="240" w:lineRule="auto"/>
        <w:ind w:left="0" w:firstLine="0"/>
        <w:jc w:val="both"/>
        <w:rPr>
          <w:rFonts w:ascii="Times New Roman" w:hAnsi="Times New Roman" w:cs="Times New Roman"/>
          <w:sz w:val="28"/>
          <w:szCs w:val="28"/>
        </w:rPr>
      </w:pPr>
      <w:r w:rsidRPr="0008049E">
        <w:rPr>
          <w:rFonts w:ascii="Times New Roman" w:hAnsi="Times New Roman" w:cs="Times New Roman"/>
          <w:sz w:val="28"/>
          <w:szCs w:val="28"/>
        </w:rPr>
        <w:t>коштів юридичних та/або фізичних осіб — Учасників Програми — у</w:t>
      </w:r>
      <w:r w:rsidR="0008049E" w:rsidRPr="0008049E">
        <w:rPr>
          <w:rFonts w:ascii="Times New Roman" w:hAnsi="Times New Roman" w:cs="Times New Roman"/>
          <w:sz w:val="28"/>
          <w:szCs w:val="28"/>
        </w:rPr>
        <w:t xml:space="preserve"> </w:t>
      </w:r>
      <w:r w:rsidR="00356CF4">
        <w:rPr>
          <w:rFonts w:ascii="Times New Roman" w:hAnsi="Times New Roman" w:cs="Times New Roman"/>
          <w:sz w:val="28"/>
          <w:szCs w:val="28"/>
        </w:rPr>
        <w:t xml:space="preserve">відсотковому </w:t>
      </w:r>
      <w:r w:rsidR="00883AB2">
        <w:rPr>
          <w:rFonts w:ascii="Times New Roman" w:hAnsi="Times New Roman" w:cs="Times New Roman"/>
          <w:sz w:val="28"/>
          <w:szCs w:val="28"/>
        </w:rPr>
        <w:t xml:space="preserve">співвідношенні </w:t>
      </w:r>
      <w:r w:rsidRPr="0008049E">
        <w:rPr>
          <w:rFonts w:ascii="Times New Roman" w:hAnsi="Times New Roman" w:cs="Times New Roman"/>
          <w:sz w:val="28"/>
          <w:szCs w:val="28"/>
        </w:rPr>
        <w:t xml:space="preserve">від загальної кошторисної вартості об’єкта </w:t>
      </w:r>
      <w:r w:rsidR="0008049E" w:rsidRPr="0008049E">
        <w:rPr>
          <w:rFonts w:ascii="Times New Roman" w:hAnsi="Times New Roman" w:cs="Times New Roman"/>
          <w:sz w:val="28"/>
          <w:szCs w:val="28"/>
        </w:rPr>
        <w:t>будівництва</w:t>
      </w:r>
      <w:r w:rsidRPr="0008049E">
        <w:rPr>
          <w:rFonts w:ascii="Times New Roman" w:hAnsi="Times New Roman" w:cs="Times New Roman"/>
          <w:sz w:val="28"/>
          <w:szCs w:val="28"/>
        </w:rPr>
        <w:t>, визначеної у зведеному кошторисному розрахунку вартості об’єкта будівництва, що включає вартість будівельних робіт, виготовлення проєктно-кошторисної документації, проведення експертизи</w:t>
      </w:r>
      <w:r w:rsidR="001D53AF">
        <w:rPr>
          <w:rFonts w:ascii="Times New Roman" w:hAnsi="Times New Roman" w:cs="Times New Roman"/>
          <w:sz w:val="28"/>
          <w:szCs w:val="28"/>
        </w:rPr>
        <w:t>,</w:t>
      </w:r>
      <w:r w:rsidRPr="0008049E">
        <w:rPr>
          <w:rFonts w:ascii="Times New Roman" w:hAnsi="Times New Roman" w:cs="Times New Roman"/>
          <w:sz w:val="28"/>
          <w:szCs w:val="28"/>
        </w:rPr>
        <w:t xml:space="preserve"> технічного</w:t>
      </w:r>
      <w:r w:rsidR="0008049E">
        <w:rPr>
          <w:rFonts w:ascii="Times New Roman" w:hAnsi="Times New Roman" w:cs="Times New Roman"/>
          <w:sz w:val="28"/>
          <w:szCs w:val="28"/>
        </w:rPr>
        <w:t xml:space="preserve"> та авторського</w:t>
      </w:r>
      <w:r w:rsidRPr="0008049E">
        <w:rPr>
          <w:rFonts w:ascii="Times New Roman" w:hAnsi="Times New Roman" w:cs="Times New Roman"/>
          <w:sz w:val="28"/>
          <w:szCs w:val="28"/>
        </w:rPr>
        <w:t xml:space="preserve"> нагляду. </w:t>
      </w:r>
    </w:p>
    <w:p w:rsidR="00494170" w:rsidRPr="00837B01" w:rsidRDefault="00494170" w:rsidP="005D55EC">
      <w:pPr>
        <w:numPr>
          <w:ilvl w:val="1"/>
          <w:numId w:val="11"/>
        </w:numPr>
        <w:tabs>
          <w:tab w:val="left" w:pos="851"/>
          <w:tab w:val="left" w:pos="1134"/>
        </w:tabs>
        <w:spacing w:after="0" w:line="240" w:lineRule="auto"/>
        <w:ind w:left="0" w:firstLine="709"/>
        <w:jc w:val="both"/>
        <w:rPr>
          <w:rFonts w:ascii="Times New Roman" w:hAnsi="Times New Roman" w:cs="Times New Roman"/>
          <w:sz w:val="28"/>
          <w:szCs w:val="28"/>
        </w:rPr>
      </w:pPr>
      <w:r w:rsidRPr="00837B01">
        <w:rPr>
          <w:rFonts w:ascii="Times New Roman" w:hAnsi="Times New Roman" w:cs="Times New Roman"/>
          <w:sz w:val="28"/>
          <w:szCs w:val="28"/>
        </w:rPr>
        <w:t xml:space="preserve"> Обсяги фінансування програми за рахунок коштів бюджету </w:t>
      </w:r>
      <w:r w:rsidRPr="00837B01">
        <w:rPr>
          <w:rFonts w:ascii="Times New Roman" w:eastAsia="Times New Roman" w:hAnsi="Times New Roman" w:cs="Times New Roman"/>
          <w:sz w:val="28"/>
          <w:szCs w:val="28"/>
          <w:shd w:val="clear" w:color="auto" w:fill="FFFFFF"/>
        </w:rPr>
        <w:t>Дрогобицької міської територіальної громади</w:t>
      </w:r>
      <w:r w:rsidRPr="00837B01">
        <w:rPr>
          <w:rFonts w:ascii="Times New Roman" w:hAnsi="Times New Roman" w:cs="Times New Roman"/>
          <w:sz w:val="28"/>
          <w:szCs w:val="28"/>
        </w:rPr>
        <w:t xml:space="preserve"> затверджуються рішенням сесії Дрогобицької міської ради про бюджет на відповідний рік. </w:t>
      </w:r>
    </w:p>
    <w:p w:rsidR="00566C45" w:rsidRPr="00883AB2" w:rsidRDefault="00566C45" w:rsidP="00637F8C">
      <w:pPr>
        <w:pStyle w:val="ae"/>
        <w:numPr>
          <w:ilvl w:val="1"/>
          <w:numId w:val="11"/>
        </w:numPr>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sidRPr="00883AB2">
        <w:rPr>
          <w:rFonts w:ascii="Times New Roman" w:eastAsia="Times New Roman" w:hAnsi="Times New Roman" w:cs="Times New Roman"/>
          <w:sz w:val="28"/>
          <w:szCs w:val="28"/>
          <w:shd w:val="clear" w:color="auto" w:fill="FFFFFF"/>
        </w:rPr>
        <w:t>Етапи участі в Програмі:</w:t>
      </w:r>
    </w:p>
    <w:p w:rsidR="00883AB2" w:rsidRPr="00883AB2" w:rsidRDefault="00883AB2" w:rsidP="00637F8C">
      <w:pPr>
        <w:pStyle w:val="ae"/>
        <w:numPr>
          <w:ilvl w:val="0"/>
          <w:numId w:val="19"/>
        </w:numPr>
        <w:tabs>
          <w:tab w:val="left" w:pos="851"/>
        </w:tabs>
        <w:spacing w:after="0" w:line="240" w:lineRule="auto"/>
        <w:ind w:left="0" w:firstLine="709"/>
        <w:jc w:val="both"/>
        <w:rPr>
          <w:rFonts w:ascii="Times New Roman" w:eastAsia="Times New Roman" w:hAnsi="Times New Roman" w:cs="Times New Roman"/>
          <w:color w:val="000000"/>
          <w:sz w:val="28"/>
          <w:szCs w:val="28"/>
          <w:shd w:val="clear" w:color="auto" w:fill="FFFFFF"/>
        </w:rPr>
      </w:pPr>
      <w:r w:rsidRPr="00883AB2">
        <w:rPr>
          <w:rFonts w:ascii="Times New Roman" w:hAnsi="Times New Roman" w:cs="Times New Roman"/>
          <w:sz w:val="28"/>
          <w:szCs w:val="28"/>
        </w:rPr>
        <w:t xml:space="preserve">заява на ім'я замовника робіт щодо виконання робіт з капітального ремонту від Учасника програми, </w:t>
      </w:r>
      <w:r w:rsidRPr="00883AB2">
        <w:rPr>
          <w:rFonts w:ascii="Times New Roman" w:eastAsia="Times New Roman" w:hAnsi="Times New Roman" w:cs="Times New Roman"/>
          <w:color w:val="000000"/>
          <w:sz w:val="28"/>
          <w:szCs w:val="28"/>
          <w:shd w:val="clear" w:color="auto" w:fill="FFFFFF"/>
        </w:rPr>
        <w:t xml:space="preserve">уповноваженого протоколом зборів співвласників </w:t>
      </w:r>
      <w:r w:rsidR="00637F8C">
        <w:rPr>
          <w:rFonts w:ascii="Times New Roman" w:eastAsia="Times New Roman" w:hAnsi="Times New Roman" w:cs="Times New Roman"/>
          <w:color w:val="000000"/>
          <w:sz w:val="28"/>
          <w:szCs w:val="28"/>
          <w:shd w:val="clear" w:color="auto" w:fill="FFFFFF"/>
        </w:rPr>
        <w:t xml:space="preserve">житлових та нежитлових приміщень </w:t>
      </w:r>
      <w:r w:rsidRPr="00883AB2">
        <w:rPr>
          <w:rFonts w:ascii="Times New Roman" w:eastAsia="Times New Roman" w:hAnsi="Times New Roman" w:cs="Times New Roman"/>
          <w:color w:val="000000"/>
          <w:sz w:val="28"/>
          <w:szCs w:val="28"/>
          <w:shd w:val="clear" w:color="auto" w:fill="FFFFFF"/>
        </w:rPr>
        <w:t>багатоквартирного будинку  (надалі «Ініціатора участі у Програмі»);</w:t>
      </w:r>
    </w:p>
    <w:p w:rsidR="00883AB2" w:rsidRPr="00637F8C" w:rsidRDefault="00883AB2" w:rsidP="00637F8C">
      <w:pPr>
        <w:pStyle w:val="ae"/>
        <w:tabs>
          <w:tab w:val="left" w:pos="851"/>
        </w:tabs>
        <w:spacing w:after="0" w:line="240" w:lineRule="auto"/>
        <w:ind w:left="0" w:firstLine="709"/>
        <w:jc w:val="both"/>
        <w:rPr>
          <w:rFonts w:ascii="Times New Roman" w:hAnsi="Times New Roman" w:cs="Times New Roman"/>
          <w:sz w:val="28"/>
          <w:szCs w:val="28"/>
        </w:rPr>
      </w:pPr>
      <w:r w:rsidRPr="00883AB2">
        <w:rPr>
          <w:rFonts w:ascii="Times New Roman" w:eastAsia="Times New Roman" w:hAnsi="Times New Roman" w:cs="Times New Roman"/>
          <w:color w:val="000000"/>
          <w:sz w:val="28"/>
          <w:szCs w:val="28"/>
          <w:shd w:val="clear" w:color="auto" w:fill="FFFFFF"/>
        </w:rPr>
        <w:t>- протокол зборів співвласників</w:t>
      </w:r>
      <w:r w:rsidR="007D046B">
        <w:rPr>
          <w:rFonts w:ascii="Times New Roman" w:eastAsia="Times New Roman" w:hAnsi="Times New Roman" w:cs="Times New Roman"/>
          <w:color w:val="000000"/>
          <w:sz w:val="28"/>
          <w:szCs w:val="28"/>
          <w:shd w:val="clear" w:color="auto" w:fill="FFFFFF"/>
        </w:rPr>
        <w:t xml:space="preserve"> </w:t>
      </w:r>
      <w:r w:rsidRPr="00883AB2">
        <w:rPr>
          <w:rFonts w:ascii="Times New Roman" w:eastAsia="Times New Roman" w:hAnsi="Times New Roman" w:cs="Times New Roman"/>
          <w:color w:val="000000"/>
          <w:sz w:val="28"/>
          <w:szCs w:val="28"/>
          <w:shd w:val="clear" w:color="auto" w:fill="FFFFFF"/>
        </w:rPr>
        <w:t xml:space="preserve">приміщень багатоквартирного будинку щодо прийняття рішення про </w:t>
      </w:r>
      <w:r w:rsidR="007D046B">
        <w:rPr>
          <w:rFonts w:ascii="Times New Roman" w:eastAsia="Times New Roman" w:hAnsi="Times New Roman" w:cs="Times New Roman"/>
          <w:color w:val="000000"/>
          <w:sz w:val="28"/>
          <w:szCs w:val="28"/>
          <w:shd w:val="clear" w:color="auto" w:fill="FFFFFF"/>
        </w:rPr>
        <w:t xml:space="preserve">проведення капітального ремонту будинку, </w:t>
      </w:r>
      <w:r w:rsidRPr="00883AB2">
        <w:rPr>
          <w:rFonts w:ascii="Times New Roman" w:eastAsia="Times New Roman" w:hAnsi="Times New Roman" w:cs="Times New Roman"/>
          <w:color w:val="000000"/>
          <w:sz w:val="28"/>
          <w:szCs w:val="28"/>
          <w:shd w:val="clear" w:color="auto" w:fill="FFFFFF"/>
        </w:rPr>
        <w:t xml:space="preserve">участь в програмі співфінансування і визначення </w:t>
      </w:r>
      <w:r w:rsidRPr="00637F8C">
        <w:rPr>
          <w:rFonts w:ascii="Times New Roman" w:eastAsia="Times New Roman" w:hAnsi="Times New Roman" w:cs="Times New Roman"/>
          <w:color w:val="000000"/>
          <w:sz w:val="28"/>
          <w:szCs w:val="28"/>
          <w:shd w:val="clear" w:color="auto" w:fill="FFFFFF"/>
        </w:rPr>
        <w:t>уповноваженого ініціатора (управителя, голову правління, ініціативного власника приміщення в багатоквартирному будинку та визначення відсотку співфінансування співвласників)</w:t>
      </w:r>
      <w:r w:rsidR="007D046B">
        <w:rPr>
          <w:rFonts w:ascii="Times New Roman" w:eastAsia="Times New Roman" w:hAnsi="Times New Roman" w:cs="Times New Roman"/>
          <w:color w:val="000000"/>
          <w:sz w:val="28"/>
          <w:szCs w:val="28"/>
          <w:shd w:val="clear" w:color="auto" w:fill="FFFFFF"/>
        </w:rPr>
        <w:t>. Протокол складають згідно</w:t>
      </w:r>
      <w:r w:rsidR="007D046B" w:rsidRPr="00883AB2">
        <w:rPr>
          <w:rFonts w:ascii="Times New Roman" w:eastAsia="Times New Roman" w:hAnsi="Times New Roman" w:cs="Times New Roman"/>
          <w:color w:val="000000"/>
          <w:sz w:val="28"/>
          <w:szCs w:val="28"/>
          <w:shd w:val="clear" w:color="auto" w:fill="FFFFFF"/>
        </w:rPr>
        <w:t xml:space="preserve"> </w:t>
      </w:r>
      <w:r w:rsidR="007D046B">
        <w:rPr>
          <w:rFonts w:ascii="Times New Roman" w:eastAsia="Times New Roman" w:hAnsi="Times New Roman" w:cs="Times New Roman"/>
          <w:color w:val="000000"/>
          <w:sz w:val="28"/>
          <w:szCs w:val="28"/>
          <w:shd w:val="clear" w:color="auto" w:fill="FFFFFF"/>
        </w:rPr>
        <w:t>ст. 10 Закону України «</w:t>
      </w:r>
      <w:r w:rsidR="007D046B" w:rsidRPr="007D046B">
        <w:rPr>
          <w:rFonts w:ascii="Times New Roman" w:eastAsia="Times New Roman" w:hAnsi="Times New Roman" w:cs="Times New Roman"/>
          <w:color w:val="000000"/>
          <w:sz w:val="28"/>
          <w:szCs w:val="28"/>
          <w:shd w:val="clear" w:color="auto" w:fill="FFFFFF"/>
        </w:rPr>
        <w:t>Про особливості здійснення права власності у багатоквартирн</w:t>
      </w:r>
      <w:r w:rsidR="007D046B">
        <w:rPr>
          <w:rFonts w:ascii="Times New Roman" w:eastAsia="Times New Roman" w:hAnsi="Times New Roman" w:cs="Times New Roman"/>
          <w:color w:val="000000"/>
          <w:sz w:val="28"/>
          <w:szCs w:val="28"/>
          <w:shd w:val="clear" w:color="auto" w:fill="FFFFFF"/>
        </w:rPr>
        <w:t>ому будинку»</w:t>
      </w:r>
      <w:r w:rsidRPr="00637F8C">
        <w:rPr>
          <w:rFonts w:ascii="Times New Roman" w:eastAsia="Times New Roman" w:hAnsi="Times New Roman" w:cs="Times New Roman"/>
          <w:color w:val="000000"/>
          <w:sz w:val="28"/>
          <w:szCs w:val="28"/>
          <w:shd w:val="clear" w:color="auto" w:fill="FFFFFF"/>
        </w:rPr>
        <w:t>;</w:t>
      </w:r>
    </w:p>
    <w:p w:rsidR="00883AB2" w:rsidRPr="00637F8C" w:rsidRDefault="00883AB2" w:rsidP="00637F8C">
      <w:pPr>
        <w:pStyle w:val="ae"/>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sidRPr="00637F8C">
        <w:rPr>
          <w:rFonts w:ascii="Times New Roman" w:eastAsia="Times New Roman" w:hAnsi="Times New Roman" w:cs="Times New Roman"/>
          <w:sz w:val="28"/>
          <w:szCs w:val="28"/>
          <w:shd w:val="clear" w:color="auto" w:fill="FFFFFF"/>
        </w:rPr>
        <w:t>-</w:t>
      </w:r>
      <w:r w:rsidRPr="00637F8C">
        <w:rPr>
          <w:rFonts w:ascii="Times New Roman" w:eastAsia="Times New Roman" w:hAnsi="Times New Roman" w:cs="Times New Roman"/>
          <w:sz w:val="28"/>
          <w:szCs w:val="28"/>
          <w:shd w:val="clear" w:color="auto" w:fill="FFFFFF"/>
        </w:rPr>
        <w:tab/>
        <w:t xml:space="preserve">гарантійний лист від Ініціатора Програми щодо </w:t>
      </w:r>
      <w:r w:rsidR="001D53AF">
        <w:rPr>
          <w:rFonts w:ascii="Times New Roman" w:eastAsia="Times New Roman" w:hAnsi="Times New Roman" w:cs="Times New Roman"/>
          <w:sz w:val="28"/>
          <w:szCs w:val="28"/>
          <w:shd w:val="clear" w:color="auto" w:fill="FFFFFF"/>
        </w:rPr>
        <w:t>забезпечення</w:t>
      </w:r>
      <w:r w:rsidRPr="00637F8C">
        <w:rPr>
          <w:rFonts w:ascii="Times New Roman" w:eastAsia="Times New Roman" w:hAnsi="Times New Roman" w:cs="Times New Roman"/>
          <w:sz w:val="28"/>
          <w:szCs w:val="28"/>
          <w:shd w:val="clear" w:color="auto" w:fill="FFFFFF"/>
        </w:rPr>
        <w:t xml:space="preserve"> внеску на співфінансування ремонтних робіт у відповідності до </w:t>
      </w:r>
      <w:r w:rsidR="001D53AF">
        <w:rPr>
          <w:rFonts w:ascii="Times New Roman" w:eastAsia="Times New Roman" w:hAnsi="Times New Roman" w:cs="Times New Roman"/>
          <w:sz w:val="28"/>
          <w:szCs w:val="28"/>
          <w:shd w:val="clear" w:color="auto" w:fill="FFFFFF"/>
        </w:rPr>
        <w:t>Програми</w:t>
      </w:r>
      <w:r w:rsidRPr="00637F8C">
        <w:rPr>
          <w:rFonts w:ascii="Times New Roman" w:eastAsia="Times New Roman" w:hAnsi="Times New Roman" w:cs="Times New Roman"/>
          <w:sz w:val="28"/>
          <w:szCs w:val="28"/>
          <w:shd w:val="clear" w:color="auto" w:fill="FFFFFF"/>
        </w:rPr>
        <w:t xml:space="preserve">. </w:t>
      </w:r>
    </w:p>
    <w:p w:rsidR="00566C45" w:rsidRDefault="00637F8C" w:rsidP="00637F8C">
      <w:pPr>
        <w:pStyle w:val="ae"/>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2F04F6" w:rsidRPr="00837B01">
        <w:rPr>
          <w:rFonts w:ascii="Times New Roman" w:eastAsia="Times New Roman" w:hAnsi="Times New Roman" w:cs="Times New Roman"/>
          <w:sz w:val="28"/>
          <w:szCs w:val="28"/>
          <w:shd w:val="clear" w:color="auto" w:fill="FFFFFF"/>
        </w:rPr>
        <w:t xml:space="preserve">виготовлення </w:t>
      </w:r>
      <w:r w:rsidR="002F04F6" w:rsidRPr="001D53AF">
        <w:rPr>
          <w:rFonts w:ascii="Times New Roman" w:eastAsia="Times New Roman" w:hAnsi="Times New Roman" w:cs="Times New Roman"/>
          <w:sz w:val="28"/>
          <w:szCs w:val="28"/>
          <w:shd w:val="clear" w:color="auto" w:fill="FFFFFF"/>
        </w:rPr>
        <w:t>проектно-кошторисної документації</w:t>
      </w:r>
      <w:r w:rsidR="0091620A">
        <w:rPr>
          <w:rFonts w:ascii="Times New Roman" w:eastAsia="Times New Roman" w:hAnsi="Times New Roman" w:cs="Times New Roman"/>
          <w:sz w:val="28"/>
          <w:szCs w:val="28"/>
          <w:shd w:val="clear" w:color="auto" w:fill="FFFFFF"/>
        </w:rPr>
        <w:t xml:space="preserve"> (кошторисної  документації)</w:t>
      </w:r>
      <w:r w:rsidR="00C143CF">
        <w:rPr>
          <w:rFonts w:ascii="Times New Roman" w:eastAsia="Times New Roman" w:hAnsi="Times New Roman" w:cs="Times New Roman"/>
          <w:sz w:val="28"/>
          <w:szCs w:val="28"/>
          <w:shd w:val="clear" w:color="auto" w:fill="FFFFFF"/>
        </w:rPr>
        <w:t xml:space="preserve"> Учасником Програми згідно технічного завдання. Врахування суми понесених витрат на виготовлення проектно-кошторисної документації входить в загальний обсяг співфінансувння згідно п. 7 Програми</w:t>
      </w:r>
      <w:r w:rsidR="0091620A">
        <w:rPr>
          <w:rFonts w:ascii="Times New Roman" w:eastAsia="Times New Roman" w:hAnsi="Times New Roman" w:cs="Times New Roman"/>
          <w:sz w:val="28"/>
          <w:szCs w:val="28"/>
          <w:shd w:val="clear" w:color="auto" w:fill="FFFFFF"/>
        </w:rPr>
        <w:t>;</w:t>
      </w:r>
    </w:p>
    <w:p w:rsidR="00C143CF" w:rsidRDefault="0091620A" w:rsidP="00C143CF">
      <w:pPr>
        <w:pStyle w:val="ae"/>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попереднє погодження проектно-кошторисної (кошторисної документації) на відповідність технічному завданню Головним розпорядником коштів до проведення експертизи;</w:t>
      </w:r>
    </w:p>
    <w:p w:rsidR="00C143CF" w:rsidRPr="00837B01" w:rsidRDefault="00C143CF" w:rsidP="00C143CF">
      <w:pPr>
        <w:pStyle w:val="ae"/>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 </w:t>
      </w:r>
      <w:r w:rsidRPr="00637F8C">
        <w:rPr>
          <w:rFonts w:ascii="Times New Roman" w:eastAsia="Times New Roman" w:hAnsi="Times New Roman" w:cs="Times New Roman"/>
          <w:sz w:val="28"/>
          <w:szCs w:val="28"/>
          <w:shd w:val="clear" w:color="auto" w:fill="FFFFFF"/>
        </w:rPr>
        <w:t>визначення Департаменту</w:t>
      </w:r>
      <w:r w:rsidRPr="00837B01">
        <w:rPr>
          <w:rFonts w:ascii="Times New Roman" w:eastAsia="Times New Roman" w:hAnsi="Times New Roman" w:cs="Times New Roman"/>
          <w:sz w:val="28"/>
          <w:szCs w:val="28"/>
          <w:shd w:val="clear" w:color="auto" w:fill="FFFFFF"/>
        </w:rPr>
        <w:t xml:space="preserve"> міського господарства замовником робіт згідно рішення сесії Дрогобицької міської ради;</w:t>
      </w:r>
    </w:p>
    <w:p w:rsidR="0091620A" w:rsidRPr="001D53AF" w:rsidRDefault="0091620A" w:rsidP="00637F8C">
      <w:pPr>
        <w:pStyle w:val="ae"/>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p>
    <w:p w:rsidR="00637F8C" w:rsidRPr="001D53AF" w:rsidRDefault="00637F8C" w:rsidP="00637F8C">
      <w:pPr>
        <w:pStyle w:val="ae"/>
        <w:numPr>
          <w:ilvl w:val="0"/>
          <w:numId w:val="19"/>
        </w:numPr>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sidRPr="001D53AF">
        <w:rPr>
          <w:rFonts w:ascii="Times New Roman" w:eastAsia="Times New Roman" w:hAnsi="Times New Roman" w:cs="Times New Roman"/>
          <w:sz w:val="28"/>
          <w:szCs w:val="28"/>
          <w:shd w:val="clear" w:color="auto" w:fill="FFFFFF"/>
        </w:rPr>
        <w:t>проведення експертизи проектно-кошторисної документації;</w:t>
      </w:r>
    </w:p>
    <w:p w:rsidR="00637F8C" w:rsidRPr="001D53AF" w:rsidRDefault="00637F8C" w:rsidP="00637F8C">
      <w:pPr>
        <w:pStyle w:val="ae"/>
        <w:numPr>
          <w:ilvl w:val="0"/>
          <w:numId w:val="19"/>
        </w:numPr>
        <w:tabs>
          <w:tab w:val="left" w:pos="851"/>
        </w:tabs>
        <w:spacing w:after="0" w:line="240" w:lineRule="auto"/>
        <w:ind w:left="0" w:firstLine="709"/>
        <w:jc w:val="both"/>
        <w:rPr>
          <w:rFonts w:ascii="Times New Roman" w:eastAsia="Times New Roman" w:hAnsi="Times New Roman" w:cs="Times New Roman"/>
          <w:sz w:val="28"/>
          <w:szCs w:val="28"/>
          <w:shd w:val="clear" w:color="auto" w:fill="FFFFFF"/>
        </w:rPr>
      </w:pPr>
      <w:r w:rsidRPr="001D53AF">
        <w:rPr>
          <w:rFonts w:ascii="Times New Roman" w:eastAsia="Times New Roman" w:hAnsi="Times New Roman" w:cs="Times New Roman"/>
          <w:sz w:val="28"/>
          <w:szCs w:val="28"/>
          <w:shd w:val="clear" w:color="auto" w:fill="FFFFFF"/>
        </w:rPr>
        <w:t>проведення процедури закупівлі робіт (за потреби);</w:t>
      </w:r>
    </w:p>
    <w:p w:rsidR="00566C45" w:rsidRPr="00637F8C" w:rsidRDefault="00494170" w:rsidP="001D53AF">
      <w:pPr>
        <w:pStyle w:val="ae"/>
        <w:numPr>
          <w:ilvl w:val="0"/>
          <w:numId w:val="19"/>
        </w:numPr>
        <w:tabs>
          <w:tab w:val="left" w:pos="851"/>
        </w:tabs>
        <w:spacing w:after="0" w:line="240" w:lineRule="auto"/>
        <w:ind w:left="0" w:firstLine="567"/>
        <w:jc w:val="both"/>
        <w:rPr>
          <w:rFonts w:ascii="Times New Roman" w:hAnsi="Times New Roman" w:cs="Times New Roman"/>
          <w:sz w:val="28"/>
          <w:szCs w:val="28"/>
        </w:rPr>
      </w:pPr>
      <w:r w:rsidRPr="001D53AF">
        <w:rPr>
          <w:rFonts w:ascii="Times New Roman" w:hAnsi="Times New Roman" w:cs="Times New Roman"/>
          <w:sz w:val="28"/>
          <w:szCs w:val="28"/>
        </w:rPr>
        <w:t>поступлення коштів співфінансування юридичних та</w:t>
      </w:r>
      <w:r w:rsidR="00566C45" w:rsidRPr="001D53AF">
        <w:rPr>
          <w:rFonts w:ascii="Times New Roman" w:hAnsi="Times New Roman" w:cs="Times New Roman"/>
          <w:sz w:val="28"/>
          <w:szCs w:val="28"/>
        </w:rPr>
        <w:t>/або</w:t>
      </w:r>
      <w:r w:rsidRPr="001D53AF">
        <w:rPr>
          <w:rFonts w:ascii="Times New Roman" w:hAnsi="Times New Roman" w:cs="Times New Roman"/>
          <w:sz w:val="28"/>
          <w:szCs w:val="28"/>
        </w:rPr>
        <w:t xml:space="preserve"> фізичних осіб на казначейський рахунок головного розпорядника бюджетних коштів </w:t>
      </w:r>
      <w:r w:rsidR="001D53AF" w:rsidRPr="001D53AF">
        <w:rPr>
          <w:rFonts w:ascii="Times New Roman" w:hAnsi="Times New Roman" w:cs="Times New Roman"/>
          <w:sz w:val="28"/>
          <w:szCs w:val="28"/>
        </w:rPr>
        <w:t>у відсотковому співвідношенні згідно п. 7 Програми від загальної кошторисної вартості об’єкта будівництва,</w:t>
      </w:r>
      <w:r w:rsidR="001D53AF" w:rsidRPr="0008049E">
        <w:rPr>
          <w:rFonts w:ascii="Times New Roman" w:hAnsi="Times New Roman" w:cs="Times New Roman"/>
          <w:sz w:val="28"/>
          <w:szCs w:val="28"/>
        </w:rPr>
        <w:t xml:space="preserve"> визначеної у зведеному кошторисному розрахунку вартості об’єкта будівництва, що включає вартість будівельних робіт, виготовлення проєктно-кошторисної документації, проведення експертизи</w:t>
      </w:r>
      <w:r w:rsidR="001D53AF">
        <w:rPr>
          <w:rFonts w:ascii="Times New Roman" w:hAnsi="Times New Roman" w:cs="Times New Roman"/>
          <w:sz w:val="28"/>
          <w:szCs w:val="28"/>
        </w:rPr>
        <w:t>,</w:t>
      </w:r>
      <w:r w:rsidR="001D53AF" w:rsidRPr="0008049E">
        <w:rPr>
          <w:rFonts w:ascii="Times New Roman" w:hAnsi="Times New Roman" w:cs="Times New Roman"/>
          <w:sz w:val="28"/>
          <w:szCs w:val="28"/>
        </w:rPr>
        <w:t xml:space="preserve"> технічного</w:t>
      </w:r>
      <w:r w:rsidR="001D53AF">
        <w:rPr>
          <w:rFonts w:ascii="Times New Roman" w:hAnsi="Times New Roman" w:cs="Times New Roman"/>
          <w:sz w:val="28"/>
          <w:szCs w:val="28"/>
        </w:rPr>
        <w:t xml:space="preserve"> та авторського</w:t>
      </w:r>
      <w:r w:rsidR="001D53AF" w:rsidRPr="0008049E">
        <w:rPr>
          <w:rFonts w:ascii="Times New Roman" w:hAnsi="Times New Roman" w:cs="Times New Roman"/>
          <w:sz w:val="28"/>
          <w:szCs w:val="28"/>
        </w:rPr>
        <w:t xml:space="preserve"> нагляду</w:t>
      </w:r>
      <w:r w:rsidR="001D53AF">
        <w:rPr>
          <w:rFonts w:ascii="Times New Roman" w:hAnsi="Times New Roman" w:cs="Times New Roman"/>
          <w:sz w:val="28"/>
          <w:szCs w:val="28"/>
        </w:rPr>
        <w:t xml:space="preserve"> з врахуванням результатів тендерної закупівлі (в разі проведення)</w:t>
      </w:r>
      <w:r w:rsidR="00566C45" w:rsidRPr="00637F8C">
        <w:rPr>
          <w:rFonts w:ascii="Times New Roman" w:hAnsi="Times New Roman" w:cs="Times New Roman"/>
          <w:sz w:val="28"/>
          <w:szCs w:val="28"/>
        </w:rPr>
        <w:t>;</w:t>
      </w:r>
    </w:p>
    <w:p w:rsidR="00494170" w:rsidRPr="00837B01" w:rsidRDefault="00566C45" w:rsidP="001D53AF">
      <w:pPr>
        <w:pStyle w:val="ae"/>
        <w:numPr>
          <w:ilvl w:val="0"/>
          <w:numId w:val="19"/>
        </w:numPr>
        <w:spacing w:after="0" w:line="240" w:lineRule="auto"/>
        <w:ind w:left="0" w:firstLine="567"/>
        <w:jc w:val="both"/>
        <w:rPr>
          <w:rFonts w:ascii="Times New Roman" w:hAnsi="Times New Roman" w:cs="Times New Roman"/>
          <w:b/>
          <w:bCs/>
          <w:sz w:val="28"/>
          <w:szCs w:val="28"/>
        </w:rPr>
      </w:pPr>
      <w:r w:rsidRPr="00837B01">
        <w:rPr>
          <w:rFonts w:ascii="Times New Roman" w:hAnsi="Times New Roman" w:cs="Times New Roman"/>
          <w:sz w:val="28"/>
          <w:szCs w:val="28"/>
        </w:rPr>
        <w:t xml:space="preserve">укладення </w:t>
      </w:r>
      <w:r w:rsidR="00494170" w:rsidRPr="00837B01">
        <w:rPr>
          <w:rFonts w:ascii="Times New Roman" w:hAnsi="Times New Roman" w:cs="Times New Roman"/>
          <w:sz w:val="28"/>
          <w:szCs w:val="28"/>
        </w:rPr>
        <w:t>та виконання договор</w:t>
      </w:r>
      <w:r w:rsidR="001D53AF">
        <w:rPr>
          <w:rFonts w:ascii="Times New Roman" w:hAnsi="Times New Roman" w:cs="Times New Roman"/>
          <w:sz w:val="28"/>
          <w:szCs w:val="28"/>
        </w:rPr>
        <w:t>ів</w:t>
      </w:r>
      <w:r w:rsidR="00494170" w:rsidRPr="00837B01">
        <w:rPr>
          <w:rFonts w:ascii="Times New Roman" w:hAnsi="Times New Roman" w:cs="Times New Roman"/>
          <w:sz w:val="28"/>
          <w:szCs w:val="28"/>
        </w:rPr>
        <w:t xml:space="preserve"> </w:t>
      </w:r>
      <w:r w:rsidRPr="00837B01">
        <w:rPr>
          <w:rFonts w:ascii="Times New Roman" w:hAnsi="Times New Roman" w:cs="Times New Roman"/>
          <w:sz w:val="28"/>
          <w:szCs w:val="28"/>
        </w:rPr>
        <w:t>підряду</w:t>
      </w:r>
      <w:r w:rsidR="001D53AF">
        <w:rPr>
          <w:rFonts w:ascii="Times New Roman" w:hAnsi="Times New Roman" w:cs="Times New Roman"/>
          <w:sz w:val="28"/>
          <w:szCs w:val="28"/>
        </w:rPr>
        <w:t xml:space="preserve"> з капітального ремонту, авторського та технічного нагляду</w:t>
      </w:r>
      <w:r w:rsidRPr="00837B01">
        <w:rPr>
          <w:rFonts w:ascii="Times New Roman" w:hAnsi="Times New Roman" w:cs="Times New Roman"/>
          <w:sz w:val="28"/>
          <w:szCs w:val="28"/>
        </w:rPr>
        <w:t xml:space="preserve"> </w:t>
      </w:r>
      <w:r w:rsidR="00494170" w:rsidRPr="00837B01">
        <w:rPr>
          <w:rFonts w:ascii="Times New Roman" w:hAnsi="Times New Roman" w:cs="Times New Roman"/>
          <w:sz w:val="28"/>
          <w:szCs w:val="28"/>
        </w:rPr>
        <w:t>департаментом міського господарства Дрогобицької міської ради на</w:t>
      </w:r>
      <w:r w:rsidR="0008049E">
        <w:rPr>
          <w:rFonts w:ascii="Times New Roman" w:hAnsi="Times New Roman" w:cs="Times New Roman"/>
          <w:sz w:val="28"/>
          <w:szCs w:val="28"/>
        </w:rPr>
        <w:t xml:space="preserve"> </w:t>
      </w:r>
      <w:r w:rsidR="00494170" w:rsidRPr="00837B01">
        <w:rPr>
          <w:rFonts w:ascii="Times New Roman" w:hAnsi="Times New Roman" w:cs="Times New Roman"/>
          <w:sz w:val="28"/>
          <w:szCs w:val="28"/>
        </w:rPr>
        <w:t>умовах співфінансування (далі – договір підряду)</w:t>
      </w:r>
      <w:r w:rsidR="001D53AF">
        <w:rPr>
          <w:rFonts w:ascii="Times New Roman" w:hAnsi="Times New Roman" w:cs="Times New Roman"/>
          <w:sz w:val="28"/>
          <w:szCs w:val="28"/>
        </w:rPr>
        <w:t>, авторського</w:t>
      </w:r>
      <w:r w:rsidR="00494170" w:rsidRPr="00837B01">
        <w:rPr>
          <w:rFonts w:ascii="Times New Roman" w:hAnsi="Times New Roman" w:cs="Times New Roman"/>
          <w:sz w:val="28"/>
          <w:szCs w:val="28"/>
        </w:rPr>
        <w:t>.</w:t>
      </w:r>
    </w:p>
    <w:p w:rsidR="005D55EC" w:rsidRPr="005D55EC" w:rsidRDefault="00494170" w:rsidP="001D53AF">
      <w:pPr>
        <w:pStyle w:val="ae"/>
        <w:numPr>
          <w:ilvl w:val="1"/>
          <w:numId w:val="11"/>
        </w:numPr>
        <w:suppressAutoHyphens/>
        <w:spacing w:after="0" w:line="240" w:lineRule="auto"/>
        <w:ind w:left="0" w:firstLine="567"/>
        <w:jc w:val="both"/>
        <w:rPr>
          <w:rFonts w:ascii="Times New Roman" w:eastAsia="Arial" w:hAnsi="Times New Roman" w:cs="Times New Roman"/>
          <w:sz w:val="28"/>
          <w:szCs w:val="28"/>
          <w:lang w:eastAsia="ar-SA"/>
        </w:rPr>
      </w:pPr>
      <w:r w:rsidRPr="005D55EC">
        <w:rPr>
          <w:rFonts w:ascii="Times New Roman" w:hAnsi="Times New Roman" w:cs="Times New Roman"/>
          <w:sz w:val="28"/>
          <w:szCs w:val="28"/>
        </w:rPr>
        <w:t>Фактична оплата за виконані роботи проводиться головним розпорядником шляхом перерахування коштів на рахунок підрядника відповідно до договор</w:t>
      </w:r>
      <w:r w:rsidR="001D53AF">
        <w:rPr>
          <w:rFonts w:ascii="Times New Roman" w:hAnsi="Times New Roman" w:cs="Times New Roman"/>
          <w:sz w:val="28"/>
          <w:szCs w:val="28"/>
        </w:rPr>
        <w:t>ів</w:t>
      </w:r>
      <w:r w:rsidRPr="005D55EC">
        <w:rPr>
          <w:rFonts w:ascii="Times New Roman" w:hAnsi="Times New Roman" w:cs="Times New Roman"/>
          <w:sz w:val="28"/>
          <w:szCs w:val="28"/>
        </w:rPr>
        <w:t xml:space="preserve"> та договірної ціни на підставі актів виконаних робіт та довідки (форма КБ-2в, КБ-3).</w:t>
      </w:r>
    </w:p>
    <w:p w:rsidR="005D55EC" w:rsidRPr="005D55EC" w:rsidRDefault="005D55EC" w:rsidP="005D55EC">
      <w:pPr>
        <w:pStyle w:val="ae"/>
        <w:numPr>
          <w:ilvl w:val="1"/>
          <w:numId w:val="11"/>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Для участі у Програмі Учасникам/Учаснику Програми потрібно:</w:t>
      </w:r>
    </w:p>
    <w:p w:rsidR="005D55EC" w:rsidRPr="005D55EC" w:rsidRDefault="005D55EC" w:rsidP="005D55EC">
      <w:pPr>
        <w:pStyle w:val="ae"/>
        <w:numPr>
          <w:ilvl w:val="1"/>
          <w:numId w:val="11"/>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xml:space="preserve">Провести збори, на яких ухвалити рішення щодо участі у Програмі та оформити таке рішення протоколом із такими даними: </w:t>
      </w:r>
    </w:p>
    <w:p w:rsidR="005D55EC" w:rsidRPr="005D55EC" w:rsidRDefault="005D55EC" w:rsidP="005D55EC">
      <w:pPr>
        <w:pStyle w:val="ae"/>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згода Учасників (Учасника) Програми на співфінансування виконання Робіт з капітального ремонту;</w:t>
      </w:r>
    </w:p>
    <w:p w:rsidR="005D55EC" w:rsidRPr="005D55EC" w:rsidRDefault="005D55EC" w:rsidP="005D55EC">
      <w:pPr>
        <w:suppressAutoHyphens/>
        <w:spacing w:after="0" w:line="240" w:lineRule="auto"/>
        <w:ind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рішення щодо надання повноважень уповноваженій особі, голові правління ОСББ або управителю (надалі – Уповноважена особа) представляти інтереси Учасників Програми.</w:t>
      </w:r>
    </w:p>
    <w:p w:rsidR="005D55EC" w:rsidRPr="005D55EC" w:rsidRDefault="005D55EC" w:rsidP="005D55EC">
      <w:pPr>
        <w:pStyle w:val="ae"/>
        <w:numPr>
          <w:ilvl w:val="1"/>
          <w:numId w:val="11"/>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Уповноваженій особі звернутися а подати такі документи:</w:t>
      </w:r>
    </w:p>
    <w:p w:rsidR="005D55EC" w:rsidRPr="005D55EC" w:rsidRDefault="005D55EC" w:rsidP="005D55EC">
      <w:pPr>
        <w:suppressAutoHyphens/>
        <w:spacing w:after="0" w:line="240" w:lineRule="auto"/>
        <w:ind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xml:space="preserve">- заява (може бути у довільній формі) на ім’я Головного розпорядника коштів (Департамент міського господарства Дрогобицької міської ради); </w:t>
      </w:r>
    </w:p>
    <w:p w:rsidR="005D55EC" w:rsidRPr="005D55EC" w:rsidRDefault="005D55EC" w:rsidP="005D55EC">
      <w:pPr>
        <w:suppressAutoHyphens/>
        <w:spacing w:after="0" w:line="240" w:lineRule="auto"/>
        <w:ind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протокол загальних зборів Учасників/Учасника Програми (відповідно до п. 4.7 та 4.8.);</w:t>
      </w:r>
    </w:p>
    <w:p w:rsidR="005D55EC" w:rsidRPr="005D55EC" w:rsidRDefault="005D55EC" w:rsidP="005D55EC">
      <w:pPr>
        <w:suppressAutoHyphens/>
        <w:spacing w:after="0" w:line="240" w:lineRule="auto"/>
        <w:ind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копія установчого документу юридичної особи (за наявності), засвідчена Уповноваженою особою Учасник</w:t>
      </w:r>
      <w:r w:rsidR="00B23339">
        <w:rPr>
          <w:rFonts w:ascii="Times New Roman" w:eastAsia="Arial" w:hAnsi="Times New Roman" w:cs="Times New Roman"/>
          <w:sz w:val="28"/>
          <w:szCs w:val="28"/>
          <w:lang w:eastAsia="ar-SA"/>
        </w:rPr>
        <w:t>а</w:t>
      </w:r>
      <w:r w:rsidRPr="005D55EC">
        <w:rPr>
          <w:rFonts w:ascii="Times New Roman" w:eastAsia="Arial" w:hAnsi="Times New Roman" w:cs="Times New Roman"/>
          <w:sz w:val="28"/>
          <w:szCs w:val="28"/>
          <w:lang w:eastAsia="ar-SA"/>
        </w:rPr>
        <w:t xml:space="preserve"> Програми. </w:t>
      </w:r>
    </w:p>
    <w:p w:rsidR="005D55EC" w:rsidRPr="00B23339" w:rsidRDefault="005D55EC" w:rsidP="00B23339">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B23339">
        <w:rPr>
          <w:rFonts w:ascii="Times New Roman" w:eastAsia="Arial" w:hAnsi="Times New Roman" w:cs="Times New Roman"/>
          <w:sz w:val="28"/>
          <w:szCs w:val="28"/>
          <w:lang w:eastAsia="ar-SA"/>
        </w:rPr>
        <w:t>Усі документи (звернення (листи), протоколи, листи, якими надаються відповіді Учасникам Програми, інші пов’язані документи), які надходять щодо кожного об’єкта ремонту додаються до зареєстрованої заяви Учасників Програми.</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1F572B">
        <w:rPr>
          <w:rFonts w:ascii="Times New Roman" w:eastAsia="Arial" w:hAnsi="Times New Roman" w:cs="Times New Roman"/>
          <w:sz w:val="28"/>
          <w:szCs w:val="28"/>
          <w:lang w:eastAsia="ar-SA"/>
        </w:rPr>
        <w:t>Головний</w:t>
      </w:r>
      <w:r w:rsidRPr="005D55EC">
        <w:rPr>
          <w:rFonts w:ascii="Times New Roman" w:eastAsia="Arial" w:hAnsi="Times New Roman" w:cs="Times New Roman"/>
          <w:sz w:val="28"/>
          <w:szCs w:val="28"/>
          <w:lang w:eastAsia="ar-SA"/>
        </w:rPr>
        <w:t xml:space="preserve"> розпорядник коштів за результатами опрацювання звернень може ухвалити такі рішення: прийнято до обстеження,</w:t>
      </w:r>
      <w:r w:rsidR="00635224">
        <w:rPr>
          <w:rFonts w:ascii="Times New Roman" w:eastAsia="Arial" w:hAnsi="Times New Roman" w:cs="Times New Roman"/>
          <w:sz w:val="28"/>
          <w:szCs w:val="28"/>
          <w:lang w:eastAsia="ar-SA"/>
        </w:rPr>
        <w:t xml:space="preserve"> або </w:t>
      </w:r>
      <w:r w:rsidRPr="005D55EC">
        <w:rPr>
          <w:rFonts w:ascii="Times New Roman" w:eastAsia="Arial" w:hAnsi="Times New Roman" w:cs="Times New Roman"/>
          <w:sz w:val="28"/>
          <w:szCs w:val="28"/>
          <w:lang w:eastAsia="ar-SA"/>
        </w:rPr>
        <w:t xml:space="preserve"> відхилено (з обов’язковим обґрунтуванням такого рішення).</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xml:space="preserve">Головний розпорядник коштів організовує комісійне обстеження об'єктів, щодо яких було ухвалене рішення </w:t>
      </w:r>
      <w:r w:rsidRPr="005D55EC">
        <w:rPr>
          <w:rFonts w:ascii="Times New Roman" w:hAnsi="Times New Roman" w:cs="Times New Roman"/>
          <w:sz w:val="28"/>
          <w:szCs w:val="28"/>
        </w:rPr>
        <w:t>«</w:t>
      </w:r>
      <w:r w:rsidRPr="005D55EC">
        <w:rPr>
          <w:rFonts w:ascii="Times New Roman" w:eastAsia="Arial" w:hAnsi="Times New Roman" w:cs="Times New Roman"/>
          <w:sz w:val="28"/>
          <w:szCs w:val="28"/>
          <w:lang w:eastAsia="ar-SA"/>
        </w:rPr>
        <w:t xml:space="preserve">прийняте до обстеження», щодо </w:t>
      </w:r>
      <w:r w:rsidRPr="005D55EC">
        <w:rPr>
          <w:rFonts w:ascii="Times New Roman" w:eastAsia="Arial" w:hAnsi="Times New Roman" w:cs="Times New Roman"/>
          <w:sz w:val="28"/>
          <w:szCs w:val="28"/>
          <w:lang w:eastAsia="ar-SA"/>
        </w:rPr>
        <w:lastRenderedPageBreak/>
        <w:t>необхідності їхнього включення до проєкту рішення сесії Дрогобицької міської ради про визначення замовником робіт Департаменту міського господарства, виготовлення проєктно-кошторисної документації та проведення експертизи на виконання ремонтних робіт.</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Комісійне обстеження проводиться протягом 30 календарних днів з дня реєстрації звернення.</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Склад комісії, яка здійснює обстеження обов’язково включає представника Головного розпорядника коштів, Уповноважену особу</w:t>
      </w:r>
      <w:r w:rsidR="00AC6277">
        <w:rPr>
          <w:rFonts w:ascii="Times New Roman" w:eastAsia="Arial" w:hAnsi="Times New Roman" w:cs="Times New Roman"/>
          <w:sz w:val="28"/>
          <w:szCs w:val="28"/>
          <w:lang w:eastAsia="ar-SA"/>
        </w:rPr>
        <w:t xml:space="preserve"> Учасника</w:t>
      </w:r>
      <w:r w:rsidRPr="005D55EC">
        <w:rPr>
          <w:rFonts w:ascii="Times New Roman" w:eastAsia="Arial" w:hAnsi="Times New Roman" w:cs="Times New Roman"/>
          <w:sz w:val="28"/>
          <w:szCs w:val="28"/>
          <w:lang w:eastAsia="ar-SA"/>
        </w:rPr>
        <w:t>, за потреби, власника інженерних мереж.</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xml:space="preserve">За результатами комісійного обстеження Головний розпорядник коштів складає </w:t>
      </w:r>
      <w:r w:rsidR="00B23339">
        <w:rPr>
          <w:rFonts w:ascii="Times New Roman" w:eastAsia="Arial" w:hAnsi="Times New Roman" w:cs="Times New Roman"/>
          <w:sz w:val="28"/>
          <w:szCs w:val="28"/>
          <w:lang w:eastAsia="ar-SA"/>
        </w:rPr>
        <w:t>дефектний акт</w:t>
      </w:r>
      <w:r w:rsidRPr="005D55EC">
        <w:rPr>
          <w:rFonts w:ascii="Times New Roman" w:eastAsia="Arial" w:hAnsi="Times New Roman" w:cs="Times New Roman"/>
          <w:sz w:val="28"/>
          <w:szCs w:val="28"/>
          <w:lang w:eastAsia="ar-SA"/>
        </w:rPr>
        <w:t xml:space="preserve">, </w:t>
      </w:r>
      <w:r w:rsidR="00B23339">
        <w:rPr>
          <w:rFonts w:ascii="Times New Roman" w:eastAsia="Arial" w:hAnsi="Times New Roman" w:cs="Times New Roman"/>
          <w:sz w:val="28"/>
          <w:szCs w:val="28"/>
          <w:lang w:eastAsia="ar-SA"/>
        </w:rPr>
        <w:t>що буде технічним завданням для виготовлення проектно-кошторисної</w:t>
      </w:r>
      <w:r w:rsidR="00AC6277">
        <w:rPr>
          <w:rFonts w:ascii="Times New Roman" w:eastAsia="Arial" w:hAnsi="Times New Roman" w:cs="Times New Roman"/>
          <w:sz w:val="28"/>
          <w:szCs w:val="28"/>
          <w:lang w:eastAsia="ar-SA"/>
        </w:rPr>
        <w:t>/кошторисної</w:t>
      </w:r>
      <w:r w:rsidR="00B23339">
        <w:rPr>
          <w:rFonts w:ascii="Times New Roman" w:eastAsia="Arial" w:hAnsi="Times New Roman" w:cs="Times New Roman"/>
          <w:sz w:val="28"/>
          <w:szCs w:val="28"/>
          <w:lang w:eastAsia="ar-SA"/>
        </w:rPr>
        <w:t xml:space="preserve"> документації </w:t>
      </w:r>
      <w:r w:rsidRPr="005D55EC">
        <w:rPr>
          <w:rFonts w:ascii="Times New Roman" w:eastAsia="Arial" w:hAnsi="Times New Roman" w:cs="Times New Roman"/>
          <w:sz w:val="28"/>
          <w:szCs w:val="28"/>
          <w:lang w:eastAsia="ar-SA"/>
        </w:rPr>
        <w:t>і фото об’єкта</w:t>
      </w:r>
      <w:r w:rsidR="00C143CF">
        <w:rPr>
          <w:rFonts w:ascii="Times New Roman" w:eastAsia="Arial" w:hAnsi="Times New Roman" w:cs="Times New Roman"/>
          <w:sz w:val="28"/>
          <w:szCs w:val="28"/>
          <w:lang w:eastAsia="ar-SA"/>
        </w:rPr>
        <w:t xml:space="preserve"> </w:t>
      </w:r>
      <w:r w:rsidR="0054216B">
        <w:rPr>
          <w:rFonts w:ascii="Times New Roman" w:eastAsia="Arial" w:hAnsi="Times New Roman" w:cs="Times New Roman"/>
          <w:sz w:val="28"/>
          <w:szCs w:val="28"/>
          <w:lang w:eastAsia="ar-SA"/>
        </w:rPr>
        <w:t>(за можливості)</w:t>
      </w:r>
      <w:r w:rsidRPr="005D55EC">
        <w:rPr>
          <w:rFonts w:ascii="Times New Roman" w:eastAsia="Arial" w:hAnsi="Times New Roman" w:cs="Times New Roman"/>
          <w:sz w:val="28"/>
          <w:szCs w:val="28"/>
          <w:lang w:eastAsia="ar-SA"/>
        </w:rPr>
        <w:t>.</w:t>
      </w:r>
    </w:p>
    <w:p w:rsidR="005D55EC" w:rsidRPr="005D55EC" w:rsidRDefault="005D55EC" w:rsidP="005D55EC">
      <w:pPr>
        <w:pStyle w:val="ae"/>
        <w:numPr>
          <w:ilvl w:val="1"/>
          <w:numId w:val="12"/>
        </w:numPr>
        <w:suppressAutoHyphens/>
        <w:spacing w:after="0" w:line="240" w:lineRule="auto"/>
        <w:ind w:left="0" w:firstLine="709"/>
        <w:jc w:val="both"/>
        <w:rPr>
          <w:rFonts w:ascii="Times New Roman" w:eastAsia="Arial" w:hAnsi="Times New Roman" w:cs="Times New Roman"/>
          <w:sz w:val="28"/>
          <w:szCs w:val="28"/>
          <w:lang w:eastAsia="ar-SA"/>
        </w:rPr>
      </w:pPr>
      <w:r w:rsidRPr="005D55EC">
        <w:rPr>
          <w:rFonts w:ascii="Times New Roman" w:eastAsia="Arial" w:hAnsi="Times New Roman" w:cs="Times New Roman"/>
          <w:sz w:val="28"/>
          <w:szCs w:val="28"/>
          <w:lang w:eastAsia="ar-SA"/>
        </w:rPr>
        <w:t xml:space="preserve">Головний розпорядник коштів </w:t>
      </w:r>
      <w:r w:rsidR="00B23339">
        <w:rPr>
          <w:rFonts w:ascii="Times New Roman" w:eastAsia="Arial" w:hAnsi="Times New Roman" w:cs="Times New Roman"/>
          <w:sz w:val="28"/>
          <w:szCs w:val="28"/>
          <w:lang w:eastAsia="ar-SA"/>
        </w:rPr>
        <w:t>замовляє виготовлення</w:t>
      </w:r>
      <w:r w:rsidRPr="005D55EC">
        <w:rPr>
          <w:rFonts w:ascii="Times New Roman" w:eastAsia="Arial" w:hAnsi="Times New Roman" w:cs="Times New Roman"/>
          <w:sz w:val="28"/>
          <w:szCs w:val="28"/>
          <w:lang w:eastAsia="ar-SA"/>
        </w:rPr>
        <w:t xml:space="preserve"> проєктно-кошторисн</w:t>
      </w:r>
      <w:r w:rsidR="00B23339">
        <w:rPr>
          <w:rFonts w:ascii="Times New Roman" w:eastAsia="Arial" w:hAnsi="Times New Roman" w:cs="Times New Roman"/>
          <w:sz w:val="28"/>
          <w:szCs w:val="28"/>
          <w:lang w:eastAsia="ar-SA"/>
        </w:rPr>
        <w:t>ої документації</w:t>
      </w:r>
      <w:r w:rsidRPr="005D55EC">
        <w:rPr>
          <w:rFonts w:ascii="Times New Roman" w:eastAsia="Arial" w:hAnsi="Times New Roman" w:cs="Times New Roman"/>
          <w:sz w:val="28"/>
          <w:szCs w:val="28"/>
          <w:lang w:eastAsia="ar-SA"/>
        </w:rPr>
        <w:t xml:space="preserve"> та </w:t>
      </w:r>
      <w:r w:rsidR="00B23339">
        <w:rPr>
          <w:rFonts w:ascii="Times New Roman" w:eastAsia="Arial" w:hAnsi="Times New Roman" w:cs="Times New Roman"/>
          <w:sz w:val="28"/>
          <w:szCs w:val="28"/>
          <w:lang w:eastAsia="ar-SA"/>
        </w:rPr>
        <w:t xml:space="preserve">забезпечує </w:t>
      </w:r>
      <w:r w:rsidRPr="005D55EC">
        <w:rPr>
          <w:rFonts w:ascii="Times New Roman" w:eastAsia="Arial" w:hAnsi="Times New Roman" w:cs="Times New Roman"/>
          <w:sz w:val="28"/>
          <w:szCs w:val="28"/>
          <w:lang w:eastAsia="ar-SA"/>
        </w:rPr>
        <w:t>пров</w:t>
      </w:r>
      <w:r w:rsidR="00B23339">
        <w:rPr>
          <w:rFonts w:ascii="Times New Roman" w:eastAsia="Arial" w:hAnsi="Times New Roman" w:cs="Times New Roman"/>
          <w:sz w:val="28"/>
          <w:szCs w:val="28"/>
          <w:lang w:eastAsia="ar-SA"/>
        </w:rPr>
        <w:t xml:space="preserve">едення </w:t>
      </w:r>
      <w:r w:rsidRPr="005D55EC">
        <w:rPr>
          <w:rFonts w:ascii="Times New Roman" w:eastAsia="Arial" w:hAnsi="Times New Roman" w:cs="Times New Roman"/>
          <w:sz w:val="28"/>
          <w:szCs w:val="28"/>
          <w:lang w:eastAsia="ar-SA"/>
        </w:rPr>
        <w:t xml:space="preserve">її експертизу. </w:t>
      </w:r>
    </w:p>
    <w:p w:rsidR="005D55EC" w:rsidRPr="005D55EC" w:rsidRDefault="005D55EC" w:rsidP="005D55EC">
      <w:pPr>
        <w:spacing w:after="0" w:line="240" w:lineRule="auto"/>
        <w:jc w:val="both"/>
        <w:rPr>
          <w:rFonts w:ascii="Times New Roman" w:eastAsia="Times New Roman" w:hAnsi="Times New Roman" w:cs="Times New Roman"/>
          <w:sz w:val="28"/>
          <w:szCs w:val="28"/>
        </w:rPr>
      </w:pPr>
    </w:p>
    <w:p w:rsidR="00494170" w:rsidRPr="00837B01" w:rsidRDefault="00494170" w:rsidP="005D55EC">
      <w:pPr>
        <w:pStyle w:val="ae"/>
        <w:numPr>
          <w:ilvl w:val="0"/>
          <w:numId w:val="12"/>
        </w:numPr>
        <w:spacing w:after="200" w:line="276" w:lineRule="auto"/>
        <w:jc w:val="center"/>
        <w:rPr>
          <w:rFonts w:ascii="Times New Roman" w:eastAsia="Times New Roman" w:hAnsi="Times New Roman" w:cs="Times New Roman"/>
          <w:b/>
          <w:sz w:val="28"/>
          <w:szCs w:val="28"/>
        </w:rPr>
      </w:pPr>
      <w:r w:rsidRPr="00837B01">
        <w:rPr>
          <w:rFonts w:ascii="Times New Roman" w:eastAsia="Times New Roman" w:hAnsi="Times New Roman" w:cs="Times New Roman"/>
          <w:b/>
          <w:sz w:val="28"/>
          <w:szCs w:val="28"/>
        </w:rPr>
        <w:t>Ефект від реалізації Програми</w:t>
      </w:r>
    </w:p>
    <w:p w:rsidR="00494170" w:rsidRPr="00AC6277" w:rsidRDefault="00494170" w:rsidP="00AC6277">
      <w:pPr>
        <w:pStyle w:val="ae"/>
        <w:numPr>
          <w:ilvl w:val="1"/>
          <w:numId w:val="21"/>
        </w:numPr>
        <w:tabs>
          <w:tab w:val="left" w:pos="0"/>
          <w:tab w:val="left" w:pos="993"/>
        </w:tabs>
        <w:spacing w:after="0" w:line="240" w:lineRule="auto"/>
        <w:ind w:left="0" w:firstLine="709"/>
        <w:jc w:val="both"/>
        <w:rPr>
          <w:rFonts w:ascii="Times New Roman" w:eastAsia="Times New Roman" w:hAnsi="Times New Roman" w:cs="Times New Roman"/>
          <w:sz w:val="28"/>
          <w:szCs w:val="28"/>
          <w:shd w:val="clear" w:color="auto" w:fill="FFFFFF"/>
        </w:rPr>
      </w:pPr>
      <w:r w:rsidRPr="00AC6277">
        <w:rPr>
          <w:rFonts w:ascii="Times New Roman" w:eastAsia="Times New Roman" w:hAnsi="Times New Roman" w:cs="Times New Roman"/>
          <w:sz w:val="28"/>
          <w:szCs w:val="28"/>
          <w:shd w:val="clear" w:color="auto" w:fill="FFFFFF"/>
        </w:rPr>
        <w:t xml:space="preserve">У результаті реалізації Програми очікується збільшення кількості проведених за рік ремонтів. Як наслідок – зростання комфорту мешканців, </w:t>
      </w:r>
      <w:r w:rsidR="00837B01" w:rsidRPr="00AC6277">
        <w:rPr>
          <w:rFonts w:ascii="Times New Roman" w:eastAsia="Times New Roman" w:hAnsi="Times New Roman" w:cs="Times New Roman"/>
          <w:sz w:val="28"/>
          <w:szCs w:val="28"/>
          <w:shd w:val="clear" w:color="auto" w:fill="FFFFFF"/>
        </w:rPr>
        <w:t xml:space="preserve">зменшення аварійності, </w:t>
      </w:r>
      <w:r w:rsidRPr="00AC6277">
        <w:rPr>
          <w:rFonts w:ascii="Times New Roman" w:eastAsia="Times New Roman" w:hAnsi="Times New Roman" w:cs="Times New Roman"/>
          <w:sz w:val="28"/>
          <w:szCs w:val="28"/>
          <w:shd w:val="clear" w:color="auto" w:fill="FFFFFF"/>
        </w:rPr>
        <w:t>а також зменшення поточних витрат на експлуатацію як додатковий</w:t>
      </w:r>
      <w:r w:rsidR="000E380D">
        <w:rPr>
          <w:rFonts w:ascii="Times New Roman" w:eastAsia="Times New Roman" w:hAnsi="Times New Roman" w:cs="Times New Roman"/>
          <w:sz w:val="28"/>
          <w:szCs w:val="28"/>
          <w:shd w:val="clear" w:color="auto" w:fill="FFFFFF"/>
        </w:rPr>
        <w:t xml:space="preserve"> ефект, зменшення аварійності</w:t>
      </w:r>
      <w:r w:rsidRPr="00AC6277">
        <w:rPr>
          <w:rFonts w:ascii="Times New Roman" w:eastAsia="Times New Roman" w:hAnsi="Times New Roman" w:cs="Times New Roman"/>
          <w:sz w:val="28"/>
          <w:szCs w:val="28"/>
          <w:shd w:val="clear" w:color="auto" w:fill="FFFFFF"/>
        </w:rPr>
        <w:t>.</w:t>
      </w:r>
    </w:p>
    <w:p w:rsidR="00494170" w:rsidRPr="00837B01" w:rsidRDefault="00494170" w:rsidP="00AC6277">
      <w:pPr>
        <w:pStyle w:val="ae"/>
        <w:numPr>
          <w:ilvl w:val="1"/>
          <w:numId w:val="21"/>
        </w:numPr>
        <w:tabs>
          <w:tab w:val="left" w:pos="0"/>
          <w:tab w:val="left" w:pos="993"/>
        </w:tabs>
        <w:spacing w:after="0" w:line="240" w:lineRule="auto"/>
        <w:ind w:left="0" w:firstLine="709"/>
        <w:jc w:val="both"/>
        <w:rPr>
          <w:rFonts w:ascii="Times New Roman" w:eastAsia="Times New Roman" w:hAnsi="Times New Roman" w:cs="Times New Roman"/>
          <w:sz w:val="28"/>
          <w:szCs w:val="28"/>
          <w:shd w:val="clear" w:color="auto" w:fill="FFFFFF"/>
        </w:rPr>
      </w:pPr>
      <w:r w:rsidRPr="00837B01">
        <w:rPr>
          <w:rFonts w:ascii="Times New Roman" w:eastAsia="Times New Roman" w:hAnsi="Times New Roman" w:cs="Times New Roman"/>
          <w:sz w:val="28"/>
          <w:szCs w:val="28"/>
          <w:shd w:val="clear" w:color="auto" w:fill="FFFFFF"/>
        </w:rPr>
        <w:t xml:space="preserve"> Міжнародний </w:t>
      </w:r>
      <w:r w:rsidR="00566C45" w:rsidRPr="00837B01">
        <w:rPr>
          <w:rFonts w:ascii="Times New Roman" w:eastAsia="Times New Roman" w:hAnsi="Times New Roman" w:cs="Times New Roman"/>
          <w:sz w:val="28"/>
          <w:szCs w:val="28"/>
          <w:shd w:val="clear" w:color="auto" w:fill="FFFFFF"/>
        </w:rPr>
        <w:t xml:space="preserve">та власний досвід попередніх років </w:t>
      </w:r>
      <w:r w:rsidRPr="00837B01">
        <w:rPr>
          <w:rFonts w:ascii="Times New Roman" w:eastAsia="Times New Roman" w:hAnsi="Times New Roman" w:cs="Times New Roman"/>
          <w:sz w:val="28"/>
          <w:szCs w:val="28"/>
          <w:shd w:val="clear" w:color="auto" w:fill="FFFFFF"/>
        </w:rPr>
        <w:t xml:space="preserve">використання програм співфінансування дозволяє стверджувати, що особи, які доклались власним коштом до капітальних ремонтів, у подальшому більш бережно </w:t>
      </w:r>
      <w:r w:rsidR="00566C45" w:rsidRPr="00837B01">
        <w:rPr>
          <w:rFonts w:ascii="Times New Roman" w:eastAsia="Times New Roman" w:hAnsi="Times New Roman" w:cs="Times New Roman"/>
          <w:sz w:val="28"/>
          <w:szCs w:val="28"/>
          <w:shd w:val="clear" w:color="auto" w:fill="FFFFFF"/>
        </w:rPr>
        <w:t>ставляться</w:t>
      </w:r>
      <w:r w:rsidRPr="00837B01">
        <w:rPr>
          <w:rFonts w:ascii="Times New Roman" w:eastAsia="Times New Roman" w:hAnsi="Times New Roman" w:cs="Times New Roman"/>
          <w:sz w:val="28"/>
          <w:szCs w:val="28"/>
          <w:shd w:val="clear" w:color="auto" w:fill="FFFFFF"/>
        </w:rPr>
        <w:t xml:space="preserve"> до цих </w:t>
      </w:r>
      <w:r w:rsidR="00566C45" w:rsidRPr="00837B01">
        <w:rPr>
          <w:rFonts w:ascii="Times New Roman" w:eastAsia="Times New Roman" w:hAnsi="Times New Roman" w:cs="Times New Roman"/>
          <w:sz w:val="28"/>
          <w:szCs w:val="28"/>
          <w:shd w:val="clear" w:color="auto" w:fill="FFFFFF"/>
        </w:rPr>
        <w:t>об’єктів</w:t>
      </w:r>
      <w:r w:rsidRPr="00837B01">
        <w:rPr>
          <w:rFonts w:ascii="Times New Roman" w:eastAsia="Times New Roman" w:hAnsi="Times New Roman" w:cs="Times New Roman"/>
          <w:sz w:val="28"/>
          <w:szCs w:val="28"/>
          <w:shd w:val="clear" w:color="auto" w:fill="FFFFFF"/>
        </w:rPr>
        <w:t>.</w:t>
      </w:r>
    </w:p>
    <w:p w:rsidR="00494170" w:rsidRPr="00837B01" w:rsidRDefault="00494170" w:rsidP="00AC6277">
      <w:pPr>
        <w:pStyle w:val="ae"/>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sz w:val="28"/>
          <w:szCs w:val="28"/>
          <w:shd w:val="clear" w:color="auto" w:fill="FFFFFF"/>
        </w:rPr>
      </w:pPr>
      <w:r w:rsidRPr="00837B01">
        <w:rPr>
          <w:rFonts w:ascii="Times New Roman" w:eastAsia="Times New Roman" w:hAnsi="Times New Roman" w:cs="Times New Roman"/>
          <w:sz w:val="28"/>
          <w:szCs w:val="28"/>
          <w:shd w:val="clear" w:color="auto" w:fill="FFFFFF"/>
        </w:rPr>
        <w:t xml:space="preserve"> Програма стимулює активність громади при вирішенні питань житлово-ко</w:t>
      </w:r>
      <w:r w:rsidR="00566C45" w:rsidRPr="00837B01">
        <w:rPr>
          <w:rFonts w:ascii="Times New Roman" w:eastAsia="Times New Roman" w:hAnsi="Times New Roman" w:cs="Times New Roman"/>
          <w:sz w:val="28"/>
          <w:szCs w:val="28"/>
          <w:shd w:val="clear" w:color="auto" w:fill="FFFFFF"/>
        </w:rPr>
        <w:t>мунального господарства</w:t>
      </w:r>
      <w:r w:rsidRPr="00837B01">
        <w:rPr>
          <w:rFonts w:ascii="Times New Roman" w:eastAsia="Times New Roman" w:hAnsi="Times New Roman" w:cs="Times New Roman"/>
          <w:sz w:val="28"/>
          <w:szCs w:val="28"/>
          <w:shd w:val="clear" w:color="auto" w:fill="FFFFFF"/>
        </w:rPr>
        <w:t>,а також стимулює до здійснення контролю за якістю ремонтних робіт;</w:t>
      </w:r>
    </w:p>
    <w:p w:rsidR="00494170" w:rsidRPr="00837B01" w:rsidRDefault="00494170" w:rsidP="00AC6277">
      <w:pPr>
        <w:pStyle w:val="ae"/>
        <w:numPr>
          <w:ilvl w:val="1"/>
          <w:numId w:val="21"/>
        </w:numPr>
        <w:tabs>
          <w:tab w:val="left" w:pos="0"/>
          <w:tab w:val="left" w:pos="993"/>
        </w:tabs>
        <w:spacing w:after="0" w:line="240" w:lineRule="auto"/>
        <w:ind w:left="0" w:firstLine="567"/>
        <w:jc w:val="both"/>
        <w:rPr>
          <w:rFonts w:ascii="Times New Roman" w:eastAsia="Times New Roman" w:hAnsi="Times New Roman" w:cs="Times New Roman"/>
          <w:color w:val="000000"/>
          <w:sz w:val="28"/>
          <w:szCs w:val="28"/>
          <w:shd w:val="clear" w:color="auto" w:fill="FFFFFF"/>
        </w:rPr>
      </w:pPr>
      <w:r w:rsidRPr="00837B01">
        <w:rPr>
          <w:rFonts w:ascii="Times New Roman" w:hAnsi="Times New Roman" w:cs="Times New Roman"/>
          <w:sz w:val="28"/>
          <w:szCs w:val="28"/>
        </w:rPr>
        <w:t xml:space="preserve"> Поліпшиться фізичний стан </w:t>
      </w:r>
      <w:r w:rsidR="000E380D">
        <w:rPr>
          <w:rFonts w:ascii="Times New Roman" w:hAnsi="Times New Roman" w:cs="Times New Roman"/>
          <w:sz w:val="28"/>
          <w:szCs w:val="28"/>
        </w:rPr>
        <w:t>житлового фонду</w:t>
      </w:r>
      <w:r w:rsidR="00837B01">
        <w:rPr>
          <w:rFonts w:ascii="Times New Roman" w:hAnsi="Times New Roman" w:cs="Times New Roman"/>
          <w:sz w:val="28"/>
          <w:szCs w:val="28"/>
        </w:rPr>
        <w:t xml:space="preserve"> Дрогобицької територіальної громади.</w:t>
      </w:r>
    </w:p>
    <w:p w:rsidR="00494170" w:rsidRPr="00837B01" w:rsidRDefault="00494170" w:rsidP="00AC6277">
      <w:pPr>
        <w:pStyle w:val="ae"/>
        <w:numPr>
          <w:ilvl w:val="1"/>
          <w:numId w:val="21"/>
        </w:numPr>
        <w:tabs>
          <w:tab w:val="left" w:pos="0"/>
          <w:tab w:val="left" w:pos="993"/>
        </w:tabs>
        <w:spacing w:after="0" w:line="276" w:lineRule="auto"/>
        <w:ind w:left="0" w:firstLine="567"/>
        <w:jc w:val="both"/>
        <w:rPr>
          <w:rFonts w:ascii="Times New Roman" w:hAnsi="Times New Roman" w:cs="Times New Roman"/>
          <w:sz w:val="28"/>
          <w:szCs w:val="28"/>
        </w:rPr>
      </w:pPr>
      <w:r w:rsidRPr="00837B01">
        <w:rPr>
          <w:rFonts w:ascii="Times New Roman" w:hAnsi="Times New Roman" w:cs="Times New Roman"/>
          <w:sz w:val="28"/>
          <w:szCs w:val="28"/>
        </w:rPr>
        <w:t>Для органів місцевого самоврядування:</w:t>
      </w:r>
    </w:p>
    <w:p w:rsidR="00494170" w:rsidRPr="00837B01" w:rsidRDefault="00494170" w:rsidP="00494170">
      <w:pPr>
        <w:numPr>
          <w:ilvl w:val="0"/>
          <w:numId w:val="8"/>
        </w:numPr>
        <w:tabs>
          <w:tab w:val="left" w:pos="0"/>
          <w:tab w:val="left" w:pos="993"/>
        </w:tabs>
        <w:spacing w:after="0" w:line="240" w:lineRule="auto"/>
        <w:ind w:left="0" w:firstLine="567"/>
        <w:jc w:val="both"/>
        <w:rPr>
          <w:rFonts w:ascii="Times New Roman" w:hAnsi="Times New Roman" w:cs="Times New Roman"/>
          <w:sz w:val="28"/>
          <w:szCs w:val="28"/>
        </w:rPr>
      </w:pPr>
      <w:r w:rsidRPr="00837B01">
        <w:rPr>
          <w:rFonts w:ascii="Times New Roman" w:hAnsi="Times New Roman" w:cs="Times New Roman"/>
          <w:sz w:val="28"/>
          <w:szCs w:val="28"/>
        </w:rPr>
        <w:t xml:space="preserve"> реалізація державної політики у сфері житлово-комунального господарства;</w:t>
      </w:r>
    </w:p>
    <w:p w:rsidR="00494170" w:rsidRPr="000E380D" w:rsidRDefault="00494170" w:rsidP="00817D20">
      <w:pPr>
        <w:widowControl w:val="0"/>
        <w:numPr>
          <w:ilvl w:val="0"/>
          <w:numId w:val="8"/>
        </w:numPr>
        <w:tabs>
          <w:tab w:val="left" w:pos="0"/>
          <w:tab w:val="left" w:pos="993"/>
        </w:tabs>
        <w:suppressAutoHyphens/>
        <w:spacing w:after="0" w:line="240" w:lineRule="auto"/>
        <w:ind w:left="0" w:firstLine="567"/>
        <w:jc w:val="both"/>
        <w:rPr>
          <w:rFonts w:ascii="Times New Roman" w:hAnsi="Times New Roman" w:cs="Times New Roman"/>
          <w:sz w:val="28"/>
          <w:szCs w:val="28"/>
        </w:rPr>
      </w:pPr>
      <w:r w:rsidRPr="000E380D">
        <w:rPr>
          <w:rFonts w:ascii="Times New Roman" w:hAnsi="Times New Roman" w:cs="Times New Roman"/>
          <w:sz w:val="28"/>
          <w:szCs w:val="28"/>
        </w:rPr>
        <w:t xml:space="preserve"> поліпшення фізичного стану дорожнього фонду </w:t>
      </w:r>
      <w:r w:rsidR="00817D20" w:rsidRPr="000E380D">
        <w:rPr>
          <w:rFonts w:ascii="Times New Roman" w:hAnsi="Times New Roman" w:cs="Times New Roman"/>
          <w:sz w:val="28"/>
          <w:szCs w:val="28"/>
        </w:rPr>
        <w:t>ОТГ</w:t>
      </w:r>
      <w:r w:rsidRPr="000E380D">
        <w:rPr>
          <w:rFonts w:ascii="Times New Roman" w:hAnsi="Times New Roman" w:cs="Times New Roman"/>
          <w:sz w:val="28"/>
          <w:szCs w:val="28"/>
        </w:rPr>
        <w:t xml:space="preserve"> у цілому;</w:t>
      </w:r>
    </w:p>
    <w:p w:rsidR="00494170" w:rsidRPr="004376C8" w:rsidRDefault="00494170" w:rsidP="00817D20">
      <w:pPr>
        <w:widowControl w:val="0"/>
        <w:numPr>
          <w:ilvl w:val="0"/>
          <w:numId w:val="8"/>
        </w:numPr>
        <w:tabs>
          <w:tab w:val="left" w:pos="0"/>
          <w:tab w:val="left" w:pos="993"/>
        </w:tabs>
        <w:suppressAutoHyphens/>
        <w:spacing w:after="0" w:line="240" w:lineRule="auto"/>
        <w:ind w:left="0" w:firstLine="567"/>
        <w:jc w:val="both"/>
        <w:rPr>
          <w:rFonts w:ascii="Times New Roman" w:eastAsia="Times New Roman" w:hAnsi="Times New Roman" w:cs="Times New Roman"/>
          <w:sz w:val="28"/>
          <w:szCs w:val="28"/>
        </w:rPr>
      </w:pPr>
      <w:r w:rsidRPr="00817D20">
        <w:rPr>
          <w:rFonts w:ascii="Times New Roman" w:hAnsi="Times New Roman" w:cs="Times New Roman"/>
          <w:sz w:val="28"/>
          <w:szCs w:val="28"/>
        </w:rPr>
        <w:t xml:space="preserve">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w:t>
      </w:r>
      <w:r w:rsidR="000E380D">
        <w:rPr>
          <w:rFonts w:ascii="Times New Roman" w:hAnsi="Times New Roman" w:cs="Times New Roman"/>
          <w:sz w:val="28"/>
          <w:szCs w:val="28"/>
        </w:rPr>
        <w:t>житлово-комунального господарства</w:t>
      </w:r>
      <w:r w:rsidRPr="00817D20">
        <w:rPr>
          <w:rFonts w:ascii="Times New Roman" w:hAnsi="Times New Roman" w:cs="Times New Roman"/>
          <w:sz w:val="28"/>
          <w:szCs w:val="28"/>
        </w:rPr>
        <w:t>.</w:t>
      </w:r>
    </w:p>
    <w:p w:rsidR="004376C8" w:rsidRPr="00817D20" w:rsidRDefault="004376C8" w:rsidP="004376C8">
      <w:pPr>
        <w:widowControl w:val="0"/>
        <w:tabs>
          <w:tab w:val="left" w:pos="0"/>
          <w:tab w:val="left" w:pos="993"/>
        </w:tabs>
        <w:suppressAutoHyphens/>
        <w:spacing w:after="0" w:line="240" w:lineRule="auto"/>
        <w:ind w:left="567"/>
        <w:jc w:val="both"/>
        <w:rPr>
          <w:rFonts w:ascii="Times New Roman" w:eastAsia="Times New Roman" w:hAnsi="Times New Roman" w:cs="Times New Roman"/>
          <w:sz w:val="28"/>
          <w:szCs w:val="28"/>
        </w:rPr>
      </w:pPr>
    </w:p>
    <w:p w:rsidR="00494170" w:rsidRPr="00817D20" w:rsidRDefault="00494170" w:rsidP="00AC6277">
      <w:pPr>
        <w:pStyle w:val="ae"/>
        <w:numPr>
          <w:ilvl w:val="0"/>
          <w:numId w:val="21"/>
        </w:numPr>
        <w:tabs>
          <w:tab w:val="left" w:pos="0"/>
        </w:tabs>
        <w:spacing w:after="0" w:line="240" w:lineRule="auto"/>
        <w:ind w:firstLine="567"/>
        <w:jc w:val="center"/>
        <w:rPr>
          <w:rFonts w:ascii="Times New Roman" w:hAnsi="Times New Roman" w:cs="Times New Roman"/>
          <w:b/>
          <w:sz w:val="28"/>
          <w:szCs w:val="28"/>
        </w:rPr>
      </w:pPr>
      <w:r w:rsidRPr="00817D20">
        <w:rPr>
          <w:rFonts w:ascii="Times New Roman" w:hAnsi="Times New Roman" w:cs="Times New Roman"/>
          <w:b/>
          <w:sz w:val="28"/>
          <w:szCs w:val="28"/>
        </w:rPr>
        <w:t>Фінансове забезпечення Програми</w:t>
      </w:r>
    </w:p>
    <w:p w:rsidR="000E380D" w:rsidRPr="004376C8" w:rsidRDefault="001F572B" w:rsidP="00817D20">
      <w:pPr>
        <w:tabs>
          <w:tab w:val="left" w:pos="0"/>
        </w:tabs>
        <w:spacing w:after="0" w:line="240" w:lineRule="auto"/>
        <w:ind w:firstLine="567"/>
        <w:jc w:val="both"/>
        <w:rPr>
          <w:rFonts w:ascii="Times New Roman" w:hAnsi="Times New Roman" w:cs="Times New Roman"/>
          <w:sz w:val="28"/>
          <w:szCs w:val="28"/>
        </w:rPr>
      </w:pPr>
      <w:r w:rsidRPr="001F572B">
        <w:rPr>
          <w:rFonts w:ascii="Times New Roman" w:hAnsi="Times New Roman" w:cs="Times New Roman"/>
          <w:sz w:val="28"/>
          <w:szCs w:val="28"/>
        </w:rPr>
        <w:t>Фінансування Програми у 202</w:t>
      </w:r>
      <w:r w:rsidR="005414A2">
        <w:rPr>
          <w:rFonts w:ascii="Times New Roman" w:hAnsi="Times New Roman" w:cs="Times New Roman"/>
          <w:sz w:val="28"/>
          <w:szCs w:val="28"/>
        </w:rPr>
        <w:t>6</w:t>
      </w:r>
      <w:r w:rsidRPr="001F572B">
        <w:rPr>
          <w:rFonts w:ascii="Times New Roman" w:hAnsi="Times New Roman" w:cs="Times New Roman"/>
          <w:sz w:val="28"/>
          <w:szCs w:val="28"/>
        </w:rPr>
        <w:t xml:space="preserve">–2029 роках здійснюється за рахунок коштів </w:t>
      </w:r>
      <w:r w:rsidRPr="004376C8">
        <w:rPr>
          <w:rFonts w:ascii="Times New Roman" w:hAnsi="Times New Roman" w:cs="Times New Roman"/>
          <w:sz w:val="28"/>
          <w:szCs w:val="28"/>
        </w:rPr>
        <w:t xml:space="preserve">бюджету Дрогобицької міської територіальної громади </w:t>
      </w:r>
    </w:p>
    <w:p w:rsidR="00494170" w:rsidRPr="004376C8" w:rsidRDefault="00494170" w:rsidP="00817D20">
      <w:pPr>
        <w:tabs>
          <w:tab w:val="left" w:pos="0"/>
        </w:tabs>
        <w:spacing w:after="0" w:line="240" w:lineRule="auto"/>
        <w:ind w:firstLine="567"/>
        <w:jc w:val="both"/>
        <w:rPr>
          <w:rFonts w:ascii="Times New Roman" w:hAnsi="Times New Roman" w:cs="Times New Roman"/>
          <w:sz w:val="28"/>
          <w:szCs w:val="28"/>
        </w:rPr>
      </w:pPr>
      <w:r w:rsidRPr="004376C8">
        <w:rPr>
          <w:rFonts w:ascii="Times New Roman" w:hAnsi="Times New Roman" w:cs="Times New Roman"/>
          <w:sz w:val="28"/>
          <w:szCs w:val="28"/>
        </w:rPr>
        <w:t>В ході реалізації заходів Програми можливі коригування, пов’язані з фактичним надходженням коштів на реалізацію розділів Програми, уточненням обсягів робіт, кодів програмної та економічної класифікації, і виходячи з реальних можливостей бюджету.</w:t>
      </w:r>
    </w:p>
    <w:p w:rsidR="000E380D" w:rsidRPr="004376C8" w:rsidRDefault="000E380D" w:rsidP="00817D20">
      <w:pPr>
        <w:tabs>
          <w:tab w:val="left" w:pos="0"/>
        </w:tabs>
        <w:spacing w:after="0" w:line="240" w:lineRule="auto"/>
        <w:ind w:firstLine="567"/>
        <w:jc w:val="both"/>
        <w:rPr>
          <w:rFonts w:ascii="Times New Roman" w:hAnsi="Times New Roman" w:cs="Times New Roman"/>
          <w:sz w:val="28"/>
          <w:szCs w:val="28"/>
        </w:rPr>
      </w:pPr>
    </w:p>
    <w:p w:rsidR="000E380D" w:rsidRPr="004376C8" w:rsidRDefault="000E380D" w:rsidP="000E380D">
      <w:pPr>
        <w:spacing w:after="0" w:line="240" w:lineRule="auto"/>
        <w:jc w:val="center"/>
        <w:rPr>
          <w:rFonts w:ascii="Times New Roman" w:hAnsi="Times New Roman" w:cs="Times New Roman"/>
          <w:b/>
          <w:bCs/>
          <w:sz w:val="28"/>
          <w:szCs w:val="28"/>
        </w:rPr>
      </w:pPr>
      <w:r w:rsidRPr="004376C8">
        <w:rPr>
          <w:rFonts w:ascii="Times New Roman" w:hAnsi="Times New Roman" w:cs="Times New Roman"/>
          <w:b/>
          <w:bCs/>
          <w:sz w:val="28"/>
          <w:szCs w:val="28"/>
        </w:rPr>
        <w:t>7. Обсяги співфінансування робіт</w:t>
      </w:r>
    </w:p>
    <w:p w:rsidR="000E380D" w:rsidRPr="004376C8" w:rsidRDefault="000E380D" w:rsidP="000E380D">
      <w:pPr>
        <w:spacing w:after="0" w:line="240" w:lineRule="auto"/>
        <w:jc w:val="center"/>
        <w:rPr>
          <w:rFonts w:ascii="Times New Roman" w:hAnsi="Times New Roman" w:cs="Times New Roman"/>
          <w:sz w:val="28"/>
          <w:szCs w:val="28"/>
        </w:rPr>
      </w:pPr>
    </w:p>
    <w:tbl>
      <w:tblPr>
        <w:tblStyle w:val="af1"/>
        <w:tblW w:w="10173" w:type="dxa"/>
        <w:tblLayout w:type="fixed"/>
        <w:tblLook w:val="04A0" w:firstRow="1" w:lastRow="0" w:firstColumn="1" w:lastColumn="0" w:noHBand="0" w:noVBand="1"/>
      </w:tblPr>
      <w:tblGrid>
        <w:gridCol w:w="534"/>
        <w:gridCol w:w="2409"/>
        <w:gridCol w:w="1560"/>
        <w:gridCol w:w="1275"/>
        <w:gridCol w:w="1418"/>
        <w:gridCol w:w="1701"/>
        <w:gridCol w:w="1276"/>
      </w:tblGrid>
      <w:tr w:rsidR="000E380D" w:rsidRPr="004376C8" w:rsidTr="00E35D8C">
        <w:tc>
          <w:tcPr>
            <w:tcW w:w="534" w:type="dxa"/>
          </w:tcPr>
          <w:p w:rsidR="000E380D" w:rsidRPr="004376C8" w:rsidRDefault="004376C8" w:rsidP="00E35D8C">
            <w:pPr>
              <w:jc w:val="center"/>
              <w:rPr>
                <w:rFonts w:ascii="Times New Roman" w:hAnsi="Times New Roman" w:cs="Times New Roman"/>
                <w:sz w:val="24"/>
                <w:szCs w:val="24"/>
              </w:rPr>
            </w:pPr>
            <w:r>
              <w:rPr>
                <w:rFonts w:ascii="Times New Roman" w:hAnsi="Times New Roman" w:cs="Times New Roman"/>
                <w:sz w:val="24"/>
                <w:szCs w:val="24"/>
              </w:rPr>
              <w:t>№з</w:t>
            </w:r>
            <w:r w:rsidR="000E380D" w:rsidRPr="004376C8">
              <w:rPr>
                <w:rFonts w:ascii="Times New Roman" w:hAnsi="Times New Roman" w:cs="Times New Roman"/>
                <w:sz w:val="24"/>
                <w:szCs w:val="24"/>
              </w:rPr>
              <w:t>/п</w:t>
            </w:r>
          </w:p>
        </w:tc>
        <w:tc>
          <w:tcPr>
            <w:tcW w:w="2409"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Види робіт</w:t>
            </w: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(місця загального користування)</w:t>
            </w: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Джерело фінансування</w:t>
            </w:r>
          </w:p>
        </w:tc>
        <w:tc>
          <w:tcPr>
            <w:tcW w:w="2693" w:type="dxa"/>
            <w:gridSpan w:val="2"/>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Частка співфінансування</w:t>
            </w:r>
          </w:p>
        </w:tc>
        <w:tc>
          <w:tcPr>
            <w:tcW w:w="1701"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Пропоновані заходи (місця загального користування багатоквартирного будинку)</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Виконавці Програми</w:t>
            </w:r>
          </w:p>
        </w:tc>
      </w:tr>
      <w:tr w:rsidR="000E380D" w:rsidRPr="004376C8" w:rsidTr="00E35D8C">
        <w:trPr>
          <w:trHeight w:val="3252"/>
        </w:trPr>
        <w:tc>
          <w:tcPr>
            <w:tcW w:w="534"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1</w:t>
            </w:r>
          </w:p>
        </w:tc>
        <w:tc>
          <w:tcPr>
            <w:tcW w:w="2409" w:type="dxa"/>
          </w:tcPr>
          <w:p w:rsidR="000E380D" w:rsidRPr="004376C8" w:rsidRDefault="000E380D" w:rsidP="00E35D8C">
            <w:pPr>
              <w:rPr>
                <w:rFonts w:ascii="Times New Roman" w:hAnsi="Times New Roman" w:cs="Times New Roman"/>
                <w:sz w:val="24"/>
                <w:szCs w:val="24"/>
              </w:rPr>
            </w:pPr>
            <w:r w:rsidRPr="004376C8">
              <w:rPr>
                <w:rFonts w:ascii="Times New Roman" w:hAnsi="Times New Roman" w:cs="Times New Roman"/>
                <w:sz w:val="24"/>
                <w:szCs w:val="24"/>
              </w:rPr>
              <w:t xml:space="preserve">Капітальний ремонт внутрібудинкових мереж центрального опалення, водопостачання, каналізації </w:t>
            </w: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Бюджет Дрогобицької міської територіальної громади, кошти співвласників, інвесторів</w:t>
            </w:r>
          </w:p>
        </w:tc>
        <w:tc>
          <w:tcPr>
            <w:tcW w:w="1275"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b/>
                <w:sz w:val="24"/>
                <w:szCs w:val="24"/>
              </w:rPr>
              <w:t xml:space="preserve">Не більше </w:t>
            </w:r>
            <w:r w:rsidRPr="004376C8">
              <w:rPr>
                <w:rFonts w:ascii="Times New Roman" w:hAnsi="Times New Roman" w:cs="Times New Roman"/>
                <w:b/>
                <w:sz w:val="24"/>
                <w:szCs w:val="24"/>
                <w:lang w:val="en-US"/>
              </w:rPr>
              <w:t>7</w:t>
            </w:r>
            <w:r w:rsidRPr="004376C8">
              <w:rPr>
                <w:rFonts w:ascii="Times New Roman" w:hAnsi="Times New Roman" w:cs="Times New Roman"/>
                <w:b/>
                <w:sz w:val="24"/>
                <w:szCs w:val="24"/>
              </w:rPr>
              <w:t>0%</w:t>
            </w:r>
            <w:r w:rsidRPr="004376C8">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 xml:space="preserve">Не менше </w:t>
            </w:r>
            <w:r w:rsidRPr="004376C8">
              <w:rPr>
                <w:rFonts w:ascii="Times New Roman" w:hAnsi="Times New Roman" w:cs="Times New Roman"/>
                <w:b/>
                <w:sz w:val="24"/>
                <w:szCs w:val="24"/>
                <w:lang w:val="en-US"/>
              </w:rPr>
              <w:t>3</w:t>
            </w:r>
            <w:r w:rsidRPr="004376C8">
              <w:rPr>
                <w:rFonts w:ascii="Times New Roman" w:hAnsi="Times New Roman" w:cs="Times New Roman"/>
                <w:b/>
                <w:sz w:val="24"/>
                <w:szCs w:val="24"/>
              </w:rPr>
              <w:t>0%</w:t>
            </w: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Кошти ініціатора Програми</w:t>
            </w:r>
          </w:p>
        </w:tc>
        <w:tc>
          <w:tcPr>
            <w:tcW w:w="1701" w:type="dxa"/>
          </w:tcPr>
          <w:p w:rsidR="000E380D" w:rsidRPr="004376C8" w:rsidRDefault="000E380D" w:rsidP="00E35D8C">
            <w:pPr>
              <w:jc w:val="center"/>
              <w:rPr>
                <w:rFonts w:ascii="Times New Roman" w:hAnsi="Times New Roman" w:cs="Times New Roman"/>
                <w:sz w:val="24"/>
                <w:szCs w:val="24"/>
                <w:lang w:val="en-US"/>
              </w:rPr>
            </w:pPr>
            <w:r w:rsidRPr="004376C8">
              <w:rPr>
                <w:rFonts w:ascii="Times New Roman" w:hAnsi="Times New Roman" w:cs="Times New Roman"/>
                <w:sz w:val="24"/>
                <w:szCs w:val="24"/>
              </w:rPr>
              <w:t>Заміна трубопроводів системи внутрішнього тепло-,водо-постачання, водовідведення в МЗК.</w:t>
            </w:r>
          </w:p>
          <w:p w:rsidR="000E380D" w:rsidRPr="004376C8" w:rsidRDefault="000E380D" w:rsidP="00E35D8C">
            <w:pPr>
              <w:jc w:val="center"/>
              <w:rPr>
                <w:rFonts w:ascii="Times New Roman" w:hAnsi="Times New Roman" w:cs="Times New Roman"/>
                <w:sz w:val="24"/>
                <w:szCs w:val="24"/>
              </w:rPr>
            </w:pP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 xml:space="preserve">Департамент міського господарства </w:t>
            </w:r>
          </w:p>
        </w:tc>
      </w:tr>
      <w:tr w:rsidR="000E380D" w:rsidRPr="004376C8" w:rsidTr="00E35D8C">
        <w:trPr>
          <w:trHeight w:val="312"/>
        </w:trPr>
        <w:tc>
          <w:tcPr>
            <w:tcW w:w="534" w:type="dxa"/>
          </w:tcPr>
          <w:p w:rsidR="000E380D" w:rsidRPr="004376C8" w:rsidRDefault="000E380D" w:rsidP="00E35D8C">
            <w:pPr>
              <w:jc w:val="center"/>
              <w:rPr>
                <w:rFonts w:ascii="Times New Roman" w:hAnsi="Times New Roman" w:cs="Times New Roman"/>
                <w:sz w:val="24"/>
                <w:szCs w:val="24"/>
                <w:lang w:val="en-US"/>
              </w:rPr>
            </w:pPr>
            <w:r w:rsidRPr="004376C8">
              <w:rPr>
                <w:rFonts w:ascii="Times New Roman" w:hAnsi="Times New Roman" w:cs="Times New Roman"/>
                <w:sz w:val="24"/>
                <w:szCs w:val="24"/>
                <w:lang w:val="en-US"/>
              </w:rPr>
              <w:t>2</w:t>
            </w:r>
          </w:p>
        </w:tc>
        <w:tc>
          <w:tcPr>
            <w:tcW w:w="2409" w:type="dxa"/>
          </w:tcPr>
          <w:p w:rsidR="000E380D" w:rsidRPr="004376C8" w:rsidRDefault="000E380D" w:rsidP="00E35D8C">
            <w:pPr>
              <w:rPr>
                <w:rFonts w:ascii="Times New Roman" w:hAnsi="Times New Roman" w:cs="Times New Roman"/>
                <w:sz w:val="24"/>
                <w:szCs w:val="24"/>
                <w:lang w:val="en-US"/>
              </w:rPr>
            </w:pPr>
            <w:r w:rsidRPr="004376C8">
              <w:rPr>
                <w:rFonts w:ascii="Times New Roman" w:hAnsi="Times New Roman" w:cs="Times New Roman"/>
                <w:sz w:val="24"/>
                <w:szCs w:val="24"/>
              </w:rPr>
              <w:t>Капітальний ремонт внутрібудинкових мереж</w:t>
            </w:r>
            <w:r w:rsidR="00DB0191">
              <w:rPr>
                <w:rFonts w:ascii="Times New Roman" w:hAnsi="Times New Roman" w:cs="Times New Roman"/>
                <w:sz w:val="24"/>
                <w:szCs w:val="24"/>
              </w:rPr>
              <w:t xml:space="preserve"> </w:t>
            </w:r>
            <w:r w:rsidRPr="004376C8">
              <w:rPr>
                <w:rFonts w:ascii="Times New Roman" w:hAnsi="Times New Roman" w:cs="Times New Roman"/>
                <w:sz w:val="24"/>
                <w:szCs w:val="24"/>
              </w:rPr>
              <w:t>електропостачання</w:t>
            </w: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Бюджет Дрогобицької міської територіальної громади, кошти співвласників, інвесторів</w:t>
            </w:r>
          </w:p>
        </w:tc>
        <w:tc>
          <w:tcPr>
            <w:tcW w:w="1275"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Не більше 90%</w:t>
            </w:r>
            <w:r w:rsidRPr="004376C8">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Не менше 10%</w:t>
            </w:r>
          </w:p>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sz w:val="24"/>
                <w:szCs w:val="24"/>
              </w:rPr>
              <w:t>Кошти ініціатора Програми</w:t>
            </w:r>
          </w:p>
        </w:tc>
        <w:tc>
          <w:tcPr>
            <w:tcW w:w="1701" w:type="dxa"/>
          </w:tcPr>
          <w:p w:rsidR="000E380D" w:rsidRPr="004376C8" w:rsidRDefault="000E380D" w:rsidP="00E35D8C">
            <w:pPr>
              <w:rPr>
                <w:rFonts w:ascii="Times New Roman" w:hAnsi="Times New Roman" w:cs="Times New Roman"/>
                <w:sz w:val="24"/>
                <w:szCs w:val="24"/>
              </w:rPr>
            </w:pP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Розпуск загальнобудинкового обліку електроенергії</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tr w:rsidR="000E380D" w:rsidRPr="004376C8" w:rsidTr="00E35D8C">
        <w:tc>
          <w:tcPr>
            <w:tcW w:w="534"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3</w:t>
            </w:r>
          </w:p>
        </w:tc>
        <w:tc>
          <w:tcPr>
            <w:tcW w:w="2409" w:type="dxa"/>
          </w:tcPr>
          <w:p w:rsidR="000E380D" w:rsidRPr="004376C8" w:rsidRDefault="000E380D" w:rsidP="00E35D8C">
            <w:pPr>
              <w:rPr>
                <w:rFonts w:ascii="Times New Roman" w:hAnsi="Times New Roman" w:cs="Times New Roman"/>
                <w:sz w:val="24"/>
                <w:szCs w:val="24"/>
                <w:lang w:val="en-US"/>
              </w:rPr>
            </w:pPr>
            <w:r w:rsidRPr="004376C8">
              <w:rPr>
                <w:rFonts w:ascii="Times New Roman" w:hAnsi="Times New Roman" w:cs="Times New Roman"/>
                <w:sz w:val="24"/>
                <w:szCs w:val="24"/>
              </w:rPr>
              <w:t xml:space="preserve">Капітальний ремонт покрівель </w:t>
            </w:r>
          </w:p>
          <w:p w:rsidR="000E380D" w:rsidRPr="004376C8" w:rsidRDefault="000E380D" w:rsidP="00E35D8C">
            <w:pPr>
              <w:jc w:val="center"/>
              <w:rPr>
                <w:rFonts w:ascii="Times New Roman" w:hAnsi="Times New Roman" w:cs="Times New Roman"/>
                <w:sz w:val="24"/>
                <w:szCs w:val="24"/>
              </w:rPr>
            </w:pP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Бюджет Дрогобицької міської територіальної громади, співвласників, інвесторів</w:t>
            </w:r>
          </w:p>
        </w:tc>
        <w:tc>
          <w:tcPr>
            <w:tcW w:w="1275"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b/>
                <w:sz w:val="24"/>
                <w:szCs w:val="24"/>
              </w:rPr>
              <w:t>Не більше 90%</w:t>
            </w:r>
            <w:r w:rsidRPr="004376C8">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Не менше 10%</w:t>
            </w: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Кошти ініціатора Програми</w:t>
            </w:r>
          </w:p>
        </w:tc>
        <w:tc>
          <w:tcPr>
            <w:tcW w:w="1701"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 xml:space="preserve">Ремонт або </w:t>
            </w:r>
            <w:r w:rsidR="00DB0191">
              <w:rPr>
                <w:rFonts w:ascii="Times New Roman" w:hAnsi="Times New Roman" w:cs="Times New Roman"/>
                <w:sz w:val="24"/>
                <w:szCs w:val="24"/>
              </w:rPr>
              <w:t xml:space="preserve">часткова </w:t>
            </w:r>
            <w:r w:rsidRPr="004376C8">
              <w:rPr>
                <w:rFonts w:ascii="Times New Roman" w:hAnsi="Times New Roman" w:cs="Times New Roman"/>
                <w:sz w:val="24"/>
                <w:szCs w:val="24"/>
              </w:rPr>
              <w:t>заміна покрівель</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tr w:rsidR="000E380D" w:rsidRPr="004376C8" w:rsidTr="00E35D8C">
        <w:tc>
          <w:tcPr>
            <w:tcW w:w="534"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4</w:t>
            </w:r>
          </w:p>
        </w:tc>
        <w:tc>
          <w:tcPr>
            <w:tcW w:w="2409" w:type="dxa"/>
          </w:tcPr>
          <w:p w:rsidR="000E380D" w:rsidRPr="004376C8" w:rsidRDefault="000E380D" w:rsidP="00E35D8C">
            <w:pPr>
              <w:rPr>
                <w:rFonts w:ascii="Times New Roman" w:hAnsi="Times New Roman" w:cs="Times New Roman"/>
                <w:sz w:val="24"/>
                <w:szCs w:val="24"/>
              </w:rPr>
            </w:pPr>
            <w:r w:rsidRPr="004376C8">
              <w:rPr>
                <w:rFonts w:ascii="Times New Roman" w:hAnsi="Times New Roman" w:cs="Times New Roman"/>
                <w:sz w:val="24"/>
                <w:szCs w:val="24"/>
              </w:rPr>
              <w:t>Капітальний ремонт системи</w:t>
            </w:r>
            <w:r w:rsidR="00DB0191">
              <w:rPr>
                <w:rFonts w:ascii="Times New Roman" w:hAnsi="Times New Roman" w:cs="Times New Roman"/>
                <w:sz w:val="24"/>
                <w:szCs w:val="24"/>
              </w:rPr>
              <w:t xml:space="preserve"> </w:t>
            </w:r>
            <w:r w:rsidRPr="004376C8">
              <w:rPr>
                <w:rFonts w:ascii="Times New Roman" w:hAnsi="Times New Roman" w:cs="Times New Roman"/>
                <w:sz w:val="24"/>
                <w:szCs w:val="24"/>
              </w:rPr>
              <w:t xml:space="preserve">освітлення у житлових будинках </w:t>
            </w: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Бюджет Дрогобицької міської територіальної громади, співвласників, інвесторів</w:t>
            </w:r>
          </w:p>
        </w:tc>
        <w:tc>
          <w:tcPr>
            <w:tcW w:w="1275"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b/>
                <w:sz w:val="24"/>
                <w:szCs w:val="24"/>
              </w:rPr>
              <w:t>Не більше 60%</w:t>
            </w:r>
            <w:r w:rsidRPr="004376C8">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Не менше 40%</w:t>
            </w: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Кошти ініціатора Програми</w:t>
            </w:r>
          </w:p>
        </w:tc>
        <w:tc>
          <w:tcPr>
            <w:tcW w:w="1701" w:type="dxa"/>
          </w:tcPr>
          <w:p w:rsidR="000E380D" w:rsidRPr="004376C8" w:rsidRDefault="000E380D" w:rsidP="00DB0191">
            <w:pPr>
              <w:jc w:val="center"/>
              <w:rPr>
                <w:rFonts w:ascii="Times New Roman" w:hAnsi="Times New Roman" w:cs="Times New Roman"/>
                <w:sz w:val="24"/>
                <w:szCs w:val="24"/>
              </w:rPr>
            </w:pPr>
            <w:r w:rsidRPr="004376C8">
              <w:rPr>
                <w:rFonts w:ascii="Times New Roman" w:hAnsi="Times New Roman" w:cs="Times New Roman"/>
                <w:sz w:val="24"/>
                <w:szCs w:val="24"/>
              </w:rPr>
              <w:t>Комплекс робіт із модернізації та облаштування системи освітлення у приміщеннях (місцях загального користування буд</w:t>
            </w:r>
            <w:r w:rsidR="00DB0191">
              <w:rPr>
                <w:rFonts w:ascii="Times New Roman" w:hAnsi="Times New Roman" w:cs="Times New Roman"/>
                <w:sz w:val="24"/>
                <w:szCs w:val="24"/>
              </w:rPr>
              <w:t>инку)</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tr w:rsidR="000E380D" w:rsidRPr="004376C8" w:rsidTr="00E35D8C">
        <w:trPr>
          <w:trHeight w:val="2871"/>
        </w:trPr>
        <w:tc>
          <w:tcPr>
            <w:tcW w:w="534" w:type="dxa"/>
          </w:tcPr>
          <w:p w:rsidR="000E380D" w:rsidRPr="004376C8" w:rsidRDefault="000E380D" w:rsidP="00E35D8C">
            <w:pPr>
              <w:jc w:val="center"/>
              <w:rPr>
                <w:rFonts w:ascii="Times New Roman" w:hAnsi="Times New Roman" w:cs="Times New Roman"/>
                <w:sz w:val="24"/>
                <w:szCs w:val="24"/>
              </w:rPr>
            </w:pPr>
            <w:bookmarkStart w:id="1" w:name="_Hlk142993915"/>
            <w:r w:rsidRPr="004376C8">
              <w:rPr>
                <w:rFonts w:ascii="Times New Roman" w:hAnsi="Times New Roman" w:cs="Times New Roman"/>
                <w:sz w:val="24"/>
                <w:szCs w:val="24"/>
              </w:rPr>
              <w:lastRenderedPageBreak/>
              <w:t>5</w:t>
            </w:r>
          </w:p>
        </w:tc>
        <w:tc>
          <w:tcPr>
            <w:tcW w:w="2409" w:type="dxa"/>
          </w:tcPr>
          <w:p w:rsidR="000E380D" w:rsidRPr="004376C8" w:rsidRDefault="000E380D" w:rsidP="00E35D8C">
            <w:pPr>
              <w:rPr>
                <w:rFonts w:ascii="Times New Roman" w:hAnsi="Times New Roman" w:cs="Times New Roman"/>
                <w:sz w:val="24"/>
                <w:szCs w:val="24"/>
              </w:rPr>
            </w:pPr>
            <w:r w:rsidRPr="004376C8">
              <w:rPr>
                <w:rFonts w:ascii="Times New Roman" w:hAnsi="Times New Roman" w:cs="Times New Roman"/>
                <w:sz w:val="24"/>
                <w:szCs w:val="24"/>
              </w:rPr>
              <w:t>Капітальний ремонт фасаду</w:t>
            </w:r>
          </w:p>
        </w:tc>
        <w:tc>
          <w:tcPr>
            <w:tcW w:w="1560"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Бюджет Дрогобицької міської територіальної громади, співвласників, інвесторів</w:t>
            </w:r>
          </w:p>
        </w:tc>
        <w:tc>
          <w:tcPr>
            <w:tcW w:w="1275"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b/>
                <w:sz w:val="24"/>
                <w:szCs w:val="24"/>
              </w:rPr>
              <w:t>Не більше 80%</w:t>
            </w:r>
            <w:r w:rsidRPr="004376C8">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4376C8" w:rsidRDefault="000E380D" w:rsidP="00E35D8C">
            <w:pPr>
              <w:jc w:val="center"/>
              <w:rPr>
                <w:rFonts w:ascii="Times New Roman" w:hAnsi="Times New Roman" w:cs="Times New Roman"/>
                <w:b/>
                <w:sz w:val="24"/>
                <w:szCs w:val="24"/>
              </w:rPr>
            </w:pPr>
            <w:r w:rsidRPr="004376C8">
              <w:rPr>
                <w:rFonts w:ascii="Times New Roman" w:hAnsi="Times New Roman" w:cs="Times New Roman"/>
                <w:b/>
                <w:sz w:val="24"/>
                <w:szCs w:val="24"/>
              </w:rPr>
              <w:t>Не менше 20%</w:t>
            </w:r>
          </w:p>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Кошти ініціатора Програми</w:t>
            </w:r>
          </w:p>
        </w:tc>
        <w:tc>
          <w:tcPr>
            <w:tcW w:w="1701"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Комплекс робіт із капітального ремонту</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bookmarkEnd w:id="1"/>
      <w:tr w:rsidR="000E380D" w:rsidRPr="004376C8" w:rsidTr="00E35D8C">
        <w:trPr>
          <w:trHeight w:val="4812"/>
        </w:trPr>
        <w:tc>
          <w:tcPr>
            <w:tcW w:w="534"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6</w:t>
            </w:r>
          </w:p>
        </w:tc>
        <w:tc>
          <w:tcPr>
            <w:tcW w:w="2409" w:type="dxa"/>
          </w:tcPr>
          <w:p w:rsidR="000E380D" w:rsidRPr="00DB0191" w:rsidRDefault="000E380D" w:rsidP="00E35D8C">
            <w:pPr>
              <w:rPr>
                <w:rFonts w:ascii="Times New Roman" w:hAnsi="Times New Roman" w:cs="Times New Roman"/>
                <w:sz w:val="24"/>
                <w:szCs w:val="24"/>
              </w:rPr>
            </w:pPr>
            <w:r w:rsidRPr="00DB0191">
              <w:rPr>
                <w:rFonts w:ascii="Times New Roman" w:hAnsi="Times New Roman" w:cs="Times New Roman"/>
                <w:sz w:val="24"/>
                <w:szCs w:val="24"/>
              </w:rPr>
              <w:t>Заміна вікон та дверей в місцях загального користування будівлі</w:t>
            </w:r>
          </w:p>
        </w:tc>
        <w:tc>
          <w:tcPr>
            <w:tcW w:w="1560" w:type="dxa"/>
          </w:tcPr>
          <w:p w:rsidR="000E380D" w:rsidRPr="00DB0191" w:rsidRDefault="000E380D" w:rsidP="00E35D8C">
            <w:pPr>
              <w:jc w:val="center"/>
              <w:rPr>
                <w:rFonts w:ascii="Times New Roman" w:hAnsi="Times New Roman" w:cs="Times New Roman"/>
                <w:sz w:val="24"/>
                <w:szCs w:val="24"/>
              </w:rPr>
            </w:pPr>
            <w:r w:rsidRPr="00DB0191">
              <w:rPr>
                <w:rFonts w:ascii="Times New Roman" w:hAnsi="Times New Roman" w:cs="Times New Roman"/>
                <w:sz w:val="24"/>
                <w:szCs w:val="24"/>
              </w:rPr>
              <w:t>Бюджет Дрогобицької міської територіальної громади, співвласників, інвесторів</w:t>
            </w:r>
          </w:p>
        </w:tc>
        <w:tc>
          <w:tcPr>
            <w:tcW w:w="1275" w:type="dxa"/>
          </w:tcPr>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b/>
                <w:sz w:val="24"/>
                <w:szCs w:val="24"/>
              </w:rPr>
              <w:t>Не більше 60%</w:t>
            </w:r>
            <w:r w:rsidRPr="00DB0191">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b/>
                <w:sz w:val="24"/>
                <w:szCs w:val="24"/>
              </w:rPr>
              <w:t>Не менше 40%</w:t>
            </w:r>
          </w:p>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sz w:val="24"/>
                <w:szCs w:val="24"/>
              </w:rPr>
              <w:t>Кошти ініціатора Програми</w:t>
            </w:r>
          </w:p>
        </w:tc>
        <w:tc>
          <w:tcPr>
            <w:tcW w:w="1701" w:type="dxa"/>
          </w:tcPr>
          <w:p w:rsidR="000E380D" w:rsidRPr="00DB0191" w:rsidRDefault="000E380D" w:rsidP="00E35D8C">
            <w:pPr>
              <w:jc w:val="center"/>
              <w:rPr>
                <w:rFonts w:ascii="Times New Roman" w:hAnsi="Times New Roman" w:cs="Times New Roman"/>
                <w:sz w:val="24"/>
                <w:szCs w:val="24"/>
              </w:rPr>
            </w:pPr>
            <w:r w:rsidRPr="00DB0191">
              <w:rPr>
                <w:rFonts w:ascii="Times New Roman" w:hAnsi="Times New Roman" w:cs="Times New Roman"/>
                <w:sz w:val="24"/>
                <w:szCs w:val="24"/>
              </w:rPr>
              <w:t>Заміна або ремонт зовнішніх дверей або/та облаштування тамбурів зовнішнього входу</w:t>
            </w:r>
          </w:p>
          <w:p w:rsidR="000E380D" w:rsidRPr="00DB0191" w:rsidRDefault="000E380D" w:rsidP="00DB0191">
            <w:pPr>
              <w:jc w:val="center"/>
              <w:rPr>
                <w:rFonts w:ascii="Times New Roman" w:hAnsi="Times New Roman" w:cs="Times New Roman"/>
                <w:sz w:val="24"/>
                <w:szCs w:val="24"/>
              </w:rPr>
            </w:pPr>
            <w:r w:rsidRPr="00DB0191">
              <w:rPr>
                <w:rFonts w:ascii="Times New Roman" w:hAnsi="Times New Roman" w:cs="Times New Roman"/>
                <w:sz w:val="24"/>
                <w:szCs w:val="24"/>
              </w:rPr>
              <w:t>Заміна або ремонт блоків віконних або/та блоків балконних дверних у приміщеннях (місцях) загального користування буд</w:t>
            </w:r>
            <w:r w:rsidR="00DB0191" w:rsidRPr="00DB0191">
              <w:rPr>
                <w:rFonts w:ascii="Times New Roman" w:hAnsi="Times New Roman" w:cs="Times New Roman"/>
                <w:sz w:val="24"/>
                <w:szCs w:val="24"/>
              </w:rPr>
              <w:t>инку)</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tr w:rsidR="000E380D" w:rsidRPr="004376C8" w:rsidTr="00E35D8C">
        <w:trPr>
          <w:trHeight w:val="338"/>
        </w:trPr>
        <w:tc>
          <w:tcPr>
            <w:tcW w:w="534"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7</w:t>
            </w:r>
          </w:p>
        </w:tc>
        <w:tc>
          <w:tcPr>
            <w:tcW w:w="2409" w:type="dxa"/>
          </w:tcPr>
          <w:p w:rsidR="000E380D" w:rsidRPr="00DB0191" w:rsidRDefault="000E380D" w:rsidP="00E35D8C">
            <w:pPr>
              <w:rPr>
                <w:rFonts w:ascii="Times New Roman" w:hAnsi="Times New Roman" w:cs="Times New Roman"/>
                <w:sz w:val="24"/>
                <w:szCs w:val="24"/>
              </w:rPr>
            </w:pPr>
            <w:r w:rsidRPr="00DB0191">
              <w:rPr>
                <w:rFonts w:ascii="Times New Roman" w:hAnsi="Times New Roman" w:cs="Times New Roman"/>
                <w:sz w:val="24"/>
                <w:szCs w:val="24"/>
              </w:rPr>
              <w:t>Капітальний ремонт</w:t>
            </w:r>
            <w:r w:rsidRPr="00DB0191">
              <w:rPr>
                <w:rFonts w:ascii="Times New Roman" w:hAnsi="Times New Roman" w:cs="Times New Roman"/>
                <w:sz w:val="24"/>
                <w:szCs w:val="24"/>
                <w:lang w:val="en-US"/>
              </w:rPr>
              <w:t>/</w:t>
            </w:r>
            <w:r w:rsidRPr="00DB0191">
              <w:rPr>
                <w:rFonts w:ascii="Times New Roman" w:hAnsi="Times New Roman" w:cs="Times New Roman"/>
                <w:sz w:val="24"/>
                <w:szCs w:val="24"/>
              </w:rPr>
              <w:t>модернізація підвальних приміщень</w:t>
            </w:r>
          </w:p>
        </w:tc>
        <w:tc>
          <w:tcPr>
            <w:tcW w:w="1560" w:type="dxa"/>
          </w:tcPr>
          <w:p w:rsidR="000E380D" w:rsidRPr="00DB0191" w:rsidRDefault="000E380D" w:rsidP="00E35D8C">
            <w:pPr>
              <w:jc w:val="center"/>
              <w:rPr>
                <w:rFonts w:ascii="Times New Roman" w:hAnsi="Times New Roman" w:cs="Times New Roman"/>
                <w:sz w:val="24"/>
                <w:szCs w:val="24"/>
              </w:rPr>
            </w:pPr>
            <w:r w:rsidRPr="00DB0191">
              <w:rPr>
                <w:rFonts w:ascii="Times New Roman" w:hAnsi="Times New Roman" w:cs="Times New Roman"/>
                <w:sz w:val="24"/>
                <w:szCs w:val="24"/>
              </w:rPr>
              <w:t>Бюджет Дрогобицької міської територіальної громади, співвласників, інвесторів</w:t>
            </w:r>
          </w:p>
        </w:tc>
        <w:tc>
          <w:tcPr>
            <w:tcW w:w="1275" w:type="dxa"/>
          </w:tcPr>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b/>
                <w:sz w:val="24"/>
                <w:szCs w:val="24"/>
              </w:rPr>
              <w:t>Не більше 70%</w:t>
            </w:r>
            <w:r w:rsidRPr="00DB0191">
              <w:rPr>
                <w:rFonts w:ascii="Times New Roman" w:hAnsi="Times New Roman" w:cs="Times New Roman"/>
                <w:sz w:val="24"/>
                <w:szCs w:val="24"/>
              </w:rPr>
              <w:t xml:space="preserve"> Дрогобицька міська територіальна громада</w:t>
            </w:r>
          </w:p>
        </w:tc>
        <w:tc>
          <w:tcPr>
            <w:tcW w:w="1418" w:type="dxa"/>
          </w:tcPr>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b/>
                <w:sz w:val="24"/>
                <w:szCs w:val="24"/>
              </w:rPr>
              <w:t>Не менше 30%</w:t>
            </w:r>
          </w:p>
          <w:p w:rsidR="000E380D" w:rsidRPr="00DB0191" w:rsidRDefault="000E380D" w:rsidP="00E35D8C">
            <w:pPr>
              <w:jc w:val="center"/>
              <w:rPr>
                <w:rFonts w:ascii="Times New Roman" w:hAnsi="Times New Roman" w:cs="Times New Roman"/>
                <w:b/>
                <w:sz w:val="24"/>
                <w:szCs w:val="24"/>
              </w:rPr>
            </w:pPr>
            <w:r w:rsidRPr="00DB0191">
              <w:rPr>
                <w:rFonts w:ascii="Times New Roman" w:hAnsi="Times New Roman" w:cs="Times New Roman"/>
                <w:sz w:val="24"/>
                <w:szCs w:val="24"/>
              </w:rPr>
              <w:t>Кошти ініціатора Програми</w:t>
            </w:r>
          </w:p>
        </w:tc>
        <w:tc>
          <w:tcPr>
            <w:tcW w:w="1701" w:type="dxa"/>
          </w:tcPr>
          <w:p w:rsidR="000E380D" w:rsidRPr="00DB0191" w:rsidRDefault="000E380D" w:rsidP="00E35D8C">
            <w:pPr>
              <w:jc w:val="center"/>
              <w:rPr>
                <w:rFonts w:ascii="Times New Roman" w:hAnsi="Times New Roman" w:cs="Times New Roman"/>
                <w:sz w:val="24"/>
                <w:szCs w:val="24"/>
                <w:lang w:val="en-US"/>
              </w:rPr>
            </w:pPr>
            <w:r w:rsidRPr="00DB0191">
              <w:rPr>
                <w:rFonts w:ascii="Times New Roman" w:hAnsi="Times New Roman" w:cs="Times New Roman"/>
                <w:sz w:val="24"/>
                <w:szCs w:val="24"/>
              </w:rPr>
              <w:t xml:space="preserve">Комплекс робіт із гідроізоляції та укріплення фундаментів Комплекс робіт із теплоізоляції </w:t>
            </w:r>
          </w:p>
        </w:tc>
        <w:tc>
          <w:tcPr>
            <w:tcW w:w="1276" w:type="dxa"/>
          </w:tcPr>
          <w:p w:rsidR="000E380D" w:rsidRPr="004376C8" w:rsidRDefault="000E380D" w:rsidP="00E35D8C">
            <w:pPr>
              <w:jc w:val="center"/>
              <w:rPr>
                <w:rFonts w:ascii="Times New Roman" w:hAnsi="Times New Roman" w:cs="Times New Roman"/>
                <w:sz w:val="24"/>
                <w:szCs w:val="24"/>
              </w:rPr>
            </w:pPr>
            <w:r w:rsidRPr="004376C8">
              <w:rPr>
                <w:rFonts w:ascii="Times New Roman" w:hAnsi="Times New Roman" w:cs="Times New Roman"/>
                <w:sz w:val="24"/>
                <w:szCs w:val="24"/>
              </w:rPr>
              <w:t>Департамент міського господарства</w:t>
            </w:r>
          </w:p>
        </w:tc>
      </w:tr>
    </w:tbl>
    <w:p w:rsidR="000E380D" w:rsidRDefault="000E380D" w:rsidP="000E380D">
      <w:pPr>
        <w:spacing w:after="0" w:line="240" w:lineRule="auto"/>
        <w:rPr>
          <w:rFonts w:ascii="Times New Roman" w:hAnsi="Times New Roman" w:cs="Times New Roman"/>
          <w:sz w:val="28"/>
          <w:szCs w:val="28"/>
        </w:rPr>
      </w:pPr>
    </w:p>
    <w:p w:rsidR="00DB0191" w:rsidRDefault="00DB0191" w:rsidP="000E380D">
      <w:pPr>
        <w:spacing w:after="0" w:line="240" w:lineRule="auto"/>
        <w:rPr>
          <w:rFonts w:ascii="Times New Roman" w:hAnsi="Times New Roman" w:cs="Times New Roman"/>
          <w:sz w:val="28"/>
          <w:szCs w:val="28"/>
        </w:rPr>
      </w:pPr>
    </w:p>
    <w:p w:rsidR="00DB0191" w:rsidRDefault="00DB0191" w:rsidP="000E380D">
      <w:pPr>
        <w:spacing w:after="0" w:line="240" w:lineRule="auto"/>
        <w:rPr>
          <w:rFonts w:ascii="Times New Roman" w:hAnsi="Times New Roman" w:cs="Times New Roman"/>
          <w:sz w:val="28"/>
          <w:szCs w:val="28"/>
        </w:rPr>
      </w:pPr>
    </w:p>
    <w:p w:rsidR="00DB0191" w:rsidRDefault="00DB0191" w:rsidP="000E380D">
      <w:pPr>
        <w:spacing w:after="0" w:line="240" w:lineRule="auto"/>
        <w:rPr>
          <w:rFonts w:ascii="Times New Roman" w:hAnsi="Times New Roman" w:cs="Times New Roman"/>
          <w:sz w:val="28"/>
          <w:szCs w:val="28"/>
        </w:rPr>
      </w:pPr>
    </w:p>
    <w:p w:rsidR="00DB0191" w:rsidRDefault="00DB0191" w:rsidP="000E380D">
      <w:pPr>
        <w:spacing w:after="0" w:line="240" w:lineRule="auto"/>
        <w:rPr>
          <w:rFonts w:ascii="Times New Roman" w:hAnsi="Times New Roman" w:cs="Times New Roman"/>
          <w:sz w:val="28"/>
          <w:szCs w:val="28"/>
        </w:rPr>
      </w:pPr>
    </w:p>
    <w:p w:rsidR="00DB0191" w:rsidRPr="00DB0191" w:rsidRDefault="00DB0191" w:rsidP="000E380D">
      <w:pPr>
        <w:spacing w:after="0" w:line="240" w:lineRule="auto"/>
        <w:rPr>
          <w:rFonts w:ascii="Times New Roman" w:hAnsi="Times New Roman" w:cs="Times New Roman"/>
          <w:sz w:val="28"/>
          <w:szCs w:val="28"/>
        </w:rPr>
      </w:pPr>
    </w:p>
    <w:p w:rsidR="001F572B" w:rsidRPr="004376C8" w:rsidRDefault="001F572B" w:rsidP="00682058">
      <w:pPr>
        <w:suppressAutoHyphens/>
        <w:spacing w:after="0" w:line="240" w:lineRule="auto"/>
        <w:jc w:val="both"/>
        <w:rPr>
          <w:rFonts w:ascii="Times New Roman" w:eastAsia="Arial" w:hAnsi="Times New Roman" w:cs="Times New Roman"/>
          <w:b/>
          <w:sz w:val="28"/>
          <w:szCs w:val="28"/>
          <w:highlight w:val="white"/>
          <w:lang w:eastAsia="ar-SA"/>
        </w:rPr>
      </w:pPr>
      <w:r w:rsidRPr="004376C8">
        <w:rPr>
          <w:rFonts w:ascii="Times New Roman" w:eastAsia="Arial" w:hAnsi="Times New Roman" w:cs="Times New Roman"/>
          <w:b/>
          <w:sz w:val="28"/>
          <w:szCs w:val="28"/>
          <w:highlight w:val="white"/>
          <w:lang w:eastAsia="ar-SA"/>
        </w:rPr>
        <w:t>Д</w:t>
      </w:r>
      <w:r w:rsidR="001364FE" w:rsidRPr="004376C8">
        <w:rPr>
          <w:rFonts w:ascii="Times New Roman" w:eastAsia="Arial" w:hAnsi="Times New Roman" w:cs="Times New Roman"/>
          <w:b/>
          <w:sz w:val="28"/>
          <w:szCs w:val="28"/>
          <w:highlight w:val="white"/>
          <w:lang w:eastAsia="ar-SA"/>
        </w:rPr>
        <w:t>иректор</w:t>
      </w:r>
      <w:r w:rsidR="00F1427E" w:rsidRPr="004376C8">
        <w:rPr>
          <w:rFonts w:ascii="Times New Roman" w:eastAsia="Arial" w:hAnsi="Times New Roman" w:cs="Times New Roman"/>
          <w:b/>
          <w:sz w:val="28"/>
          <w:szCs w:val="28"/>
          <w:highlight w:val="white"/>
          <w:lang w:eastAsia="ar-SA"/>
        </w:rPr>
        <w:t xml:space="preserve"> </w:t>
      </w:r>
      <w:r w:rsidR="001364FE" w:rsidRPr="004376C8">
        <w:rPr>
          <w:rFonts w:ascii="Times New Roman" w:eastAsia="Arial" w:hAnsi="Times New Roman" w:cs="Times New Roman"/>
          <w:b/>
          <w:sz w:val="28"/>
          <w:szCs w:val="28"/>
          <w:highlight w:val="white"/>
          <w:lang w:eastAsia="ar-SA"/>
        </w:rPr>
        <w:t xml:space="preserve">департаменту  </w:t>
      </w:r>
    </w:p>
    <w:p w:rsidR="001364FE" w:rsidRDefault="001364FE" w:rsidP="004376C8">
      <w:pPr>
        <w:suppressAutoHyphens/>
        <w:spacing w:after="0" w:line="240" w:lineRule="auto"/>
        <w:jc w:val="both"/>
        <w:rPr>
          <w:rFonts w:ascii="Times New Roman" w:eastAsia="Arial" w:hAnsi="Times New Roman" w:cs="Times New Roman"/>
          <w:sz w:val="28"/>
          <w:szCs w:val="28"/>
          <w:highlight w:val="white"/>
          <w:lang w:eastAsia="ar-SA"/>
        </w:rPr>
      </w:pPr>
      <w:r w:rsidRPr="004376C8">
        <w:rPr>
          <w:rFonts w:ascii="Times New Roman" w:eastAsia="Arial" w:hAnsi="Times New Roman" w:cs="Times New Roman"/>
          <w:b/>
          <w:sz w:val="28"/>
          <w:szCs w:val="28"/>
          <w:highlight w:val="white"/>
          <w:lang w:eastAsia="ar-SA"/>
        </w:rPr>
        <w:t xml:space="preserve">міського господарства </w:t>
      </w:r>
      <w:r w:rsidRPr="004376C8">
        <w:rPr>
          <w:rFonts w:ascii="Times New Roman" w:eastAsia="Arial" w:hAnsi="Times New Roman" w:cs="Times New Roman"/>
          <w:b/>
          <w:sz w:val="28"/>
          <w:szCs w:val="28"/>
          <w:highlight w:val="white"/>
          <w:lang w:eastAsia="ar-SA"/>
        </w:rPr>
        <w:tab/>
      </w:r>
      <w:r w:rsidRPr="004376C8">
        <w:rPr>
          <w:rFonts w:ascii="Times New Roman" w:eastAsia="Arial" w:hAnsi="Times New Roman" w:cs="Times New Roman"/>
          <w:b/>
          <w:sz w:val="28"/>
          <w:szCs w:val="28"/>
          <w:highlight w:val="white"/>
          <w:lang w:eastAsia="ar-SA"/>
        </w:rPr>
        <w:tab/>
      </w:r>
      <w:r w:rsidRPr="004376C8">
        <w:rPr>
          <w:rFonts w:ascii="Times New Roman" w:eastAsia="Arial" w:hAnsi="Times New Roman" w:cs="Times New Roman"/>
          <w:b/>
          <w:sz w:val="28"/>
          <w:szCs w:val="28"/>
          <w:highlight w:val="white"/>
          <w:lang w:eastAsia="ar-SA"/>
        </w:rPr>
        <w:tab/>
      </w:r>
      <w:r w:rsidRPr="004376C8">
        <w:rPr>
          <w:rFonts w:ascii="Times New Roman" w:eastAsia="Arial" w:hAnsi="Times New Roman" w:cs="Times New Roman"/>
          <w:b/>
          <w:sz w:val="28"/>
          <w:szCs w:val="28"/>
          <w:highlight w:val="white"/>
          <w:lang w:eastAsia="ar-SA"/>
        </w:rPr>
        <w:tab/>
      </w:r>
      <w:r w:rsidR="001F572B" w:rsidRPr="004376C8">
        <w:rPr>
          <w:rFonts w:ascii="Times New Roman" w:eastAsia="Arial" w:hAnsi="Times New Roman" w:cs="Times New Roman"/>
          <w:b/>
          <w:sz w:val="28"/>
          <w:szCs w:val="28"/>
          <w:highlight w:val="white"/>
          <w:lang w:eastAsia="ar-SA"/>
        </w:rPr>
        <w:t xml:space="preserve">      Андрій ПАУТИНКА</w:t>
      </w:r>
    </w:p>
    <w:sectPr w:rsidR="001364FE" w:rsidSect="00635224">
      <w:footerReference w:type="default" r:id="rId8"/>
      <w:pgSz w:w="11906" w:h="16838"/>
      <w:pgMar w:top="850" w:right="850" w:bottom="850" w:left="1417"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C4B" w:rsidRDefault="00993C4B">
      <w:pPr>
        <w:spacing w:after="0" w:line="240" w:lineRule="auto"/>
      </w:pPr>
      <w:r>
        <w:separator/>
      </w:r>
    </w:p>
  </w:endnote>
  <w:endnote w:type="continuationSeparator" w:id="0">
    <w:p w:rsidR="00993C4B" w:rsidRDefault="0099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Symbol">
    <w:altName w:val="Courier New"/>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28288"/>
      <w:docPartObj>
        <w:docPartGallery w:val="Page Numbers (Bottom of Page)"/>
        <w:docPartUnique/>
      </w:docPartObj>
    </w:sdtPr>
    <w:sdtEndPr/>
    <w:sdtContent>
      <w:p w:rsidR="001D53AF" w:rsidRDefault="00993C4B">
        <w:pPr>
          <w:pStyle w:val="af"/>
          <w:jc w:val="right"/>
        </w:pPr>
        <w:r>
          <w:rPr>
            <w:noProof/>
          </w:rPr>
          <w:fldChar w:fldCharType="begin"/>
        </w:r>
        <w:r>
          <w:rPr>
            <w:noProof/>
          </w:rPr>
          <w:instrText xml:space="preserve"> PAGE   \* MERGEFORMAT </w:instrText>
        </w:r>
        <w:r>
          <w:rPr>
            <w:noProof/>
          </w:rPr>
          <w:fldChar w:fldCharType="separate"/>
        </w:r>
        <w:r w:rsidR="00C96F11">
          <w:rPr>
            <w:noProof/>
          </w:rPr>
          <w:t>7</w:t>
        </w:r>
        <w:r>
          <w:rPr>
            <w:noProof/>
          </w:rPr>
          <w:fldChar w:fldCharType="end"/>
        </w:r>
      </w:p>
    </w:sdtContent>
  </w:sdt>
  <w:p w:rsidR="001D53AF" w:rsidRDefault="001D53A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C4B" w:rsidRDefault="00993C4B">
      <w:pPr>
        <w:spacing w:after="0" w:line="240" w:lineRule="auto"/>
      </w:pPr>
      <w:r>
        <w:separator/>
      </w:r>
    </w:p>
  </w:footnote>
  <w:footnote w:type="continuationSeparator" w:id="0">
    <w:p w:rsidR="00993C4B" w:rsidRDefault="00993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912"/>
    <w:multiLevelType w:val="hybridMultilevel"/>
    <w:tmpl w:val="E35AB22E"/>
    <w:lvl w:ilvl="0" w:tplc="6D003B42">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56164A"/>
    <w:multiLevelType w:val="multilevel"/>
    <w:tmpl w:val="A69E922A"/>
    <w:lvl w:ilvl="0">
      <w:start w:val="4"/>
      <w:numFmt w:val="decimal"/>
      <w:lvlText w:val="%1."/>
      <w:lvlJc w:val="left"/>
      <w:pPr>
        <w:ind w:left="560" w:hanging="5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D43CC4"/>
    <w:multiLevelType w:val="hybridMultilevel"/>
    <w:tmpl w:val="C8A04FC4"/>
    <w:lvl w:ilvl="0" w:tplc="DF3456C2">
      <w:start w:val="4"/>
      <w:numFmt w:val="bullet"/>
      <w:lvlText w:val="-"/>
      <w:lvlJc w:val="left"/>
      <w:pPr>
        <w:ind w:left="720" w:hanging="360"/>
      </w:pPr>
      <w:rPr>
        <w:rFonts w:ascii="Calibri" w:eastAsiaTheme="minorHAnsi" w:hAnsi="Calibri" w:cstheme="minorBidi"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DC14AA1"/>
    <w:multiLevelType w:val="multilevel"/>
    <w:tmpl w:val="A4EA3F2A"/>
    <w:lvl w:ilvl="0">
      <w:start w:val="2"/>
      <w:numFmt w:val="decimal"/>
      <w:lvlText w:val="%1."/>
      <w:lvlJc w:val="left"/>
      <w:pPr>
        <w:ind w:left="420" w:hanging="42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 w15:restartNumberingAfterBreak="0">
    <w:nsid w:val="11C016DA"/>
    <w:multiLevelType w:val="multilevel"/>
    <w:tmpl w:val="D66C921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7C3EFC"/>
    <w:multiLevelType w:val="hybridMultilevel"/>
    <w:tmpl w:val="6C521482"/>
    <w:lvl w:ilvl="0" w:tplc="D36A3B1E">
      <w:start w:val="2025"/>
      <w:numFmt w:val="bullet"/>
      <w:lvlText w:val="-"/>
      <w:lvlJc w:val="left"/>
      <w:pPr>
        <w:ind w:left="720" w:hanging="360"/>
      </w:pPr>
      <w:rPr>
        <w:rFonts w:ascii="Calibri" w:eastAsia="Times New Roman"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230A02"/>
    <w:multiLevelType w:val="multilevel"/>
    <w:tmpl w:val="198C8B88"/>
    <w:lvl w:ilvl="0">
      <w:start w:val="3"/>
      <w:numFmt w:val="decimal"/>
      <w:lvlText w:val="%1."/>
      <w:lvlJc w:val="left"/>
      <w:pPr>
        <w:ind w:left="420" w:hanging="42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246C0730"/>
    <w:multiLevelType w:val="multilevel"/>
    <w:tmpl w:val="A474815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67C0402"/>
    <w:multiLevelType w:val="multilevel"/>
    <w:tmpl w:val="367C0402"/>
    <w:lvl w:ilvl="0">
      <w:start w:val="1"/>
      <w:numFmt w:val="bullet"/>
      <w:lvlText w:val="-"/>
      <w:lvlJc w:val="left"/>
      <w:pPr>
        <w:ind w:left="840" w:hanging="360"/>
      </w:pPr>
      <w:rPr>
        <w:rFonts w:ascii="Times New Roman"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9" w15:restartNumberingAfterBreak="0">
    <w:nsid w:val="3E156930"/>
    <w:multiLevelType w:val="hybridMultilevel"/>
    <w:tmpl w:val="9C225096"/>
    <w:lvl w:ilvl="0" w:tplc="DFD81C44">
      <w:start w:val="2026"/>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10" w15:restartNumberingAfterBreak="0">
    <w:nsid w:val="4108041D"/>
    <w:multiLevelType w:val="hybridMultilevel"/>
    <w:tmpl w:val="CF66FA3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51D1780A"/>
    <w:multiLevelType w:val="multilevel"/>
    <w:tmpl w:val="E46ED25A"/>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8E34DD8"/>
    <w:multiLevelType w:val="multilevel"/>
    <w:tmpl w:val="1F602B32"/>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15:restartNumberingAfterBreak="0">
    <w:nsid w:val="5C1F6299"/>
    <w:multiLevelType w:val="multilevel"/>
    <w:tmpl w:val="A4EA3F2A"/>
    <w:lvl w:ilvl="0">
      <w:start w:val="2"/>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4" w15:restartNumberingAfterBreak="0">
    <w:nsid w:val="615123F7"/>
    <w:multiLevelType w:val="multilevel"/>
    <w:tmpl w:val="1F602B32"/>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675744D2"/>
    <w:multiLevelType w:val="hybridMultilevel"/>
    <w:tmpl w:val="BA420900"/>
    <w:lvl w:ilvl="0" w:tplc="00000006">
      <w:start w:val="1"/>
      <w:numFmt w:val="bullet"/>
      <w:lvlText w:val="-"/>
      <w:lvlJc w:val="left"/>
      <w:pPr>
        <w:tabs>
          <w:tab w:val="num" w:pos="786"/>
        </w:tabs>
        <w:ind w:left="426" w:firstLine="0"/>
      </w:pPr>
      <w:rPr>
        <w:rFonts w:ascii="OpenSymbol" w:hAnsi="OpenSymbol" w:cs="Symbol"/>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F816AC8"/>
    <w:multiLevelType w:val="hybridMultilevel"/>
    <w:tmpl w:val="1FD0B5FA"/>
    <w:lvl w:ilvl="0" w:tplc="F8CE955A">
      <w:start w:val="2026"/>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17" w15:restartNumberingAfterBreak="0">
    <w:nsid w:val="70BA6A9E"/>
    <w:multiLevelType w:val="multilevel"/>
    <w:tmpl w:val="9FF8739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C2D1962"/>
    <w:multiLevelType w:val="hybridMultilevel"/>
    <w:tmpl w:val="129E87E8"/>
    <w:lvl w:ilvl="0" w:tplc="63C61474">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CEC3AB7"/>
    <w:multiLevelType w:val="hybridMultilevel"/>
    <w:tmpl w:val="64E03A42"/>
    <w:lvl w:ilvl="0" w:tplc="6D2A6E2E">
      <w:start w:val="1"/>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DFC7729"/>
    <w:multiLevelType w:val="hybridMultilevel"/>
    <w:tmpl w:val="693229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0"/>
  </w:num>
  <w:num w:numId="5">
    <w:abstractNumId w:val="20"/>
  </w:num>
  <w:num w:numId="6">
    <w:abstractNumId w:val="13"/>
  </w:num>
  <w:num w:numId="7">
    <w:abstractNumId w:val="3"/>
  </w:num>
  <w:num w:numId="8">
    <w:abstractNumId w:val="15"/>
  </w:num>
  <w:num w:numId="9">
    <w:abstractNumId w:val="7"/>
  </w:num>
  <w:num w:numId="10">
    <w:abstractNumId w:val="18"/>
  </w:num>
  <w:num w:numId="11">
    <w:abstractNumId w:val="17"/>
  </w:num>
  <w:num w:numId="12">
    <w:abstractNumId w:val="1"/>
  </w:num>
  <w:num w:numId="13">
    <w:abstractNumId w:val="5"/>
  </w:num>
  <w:num w:numId="14">
    <w:abstractNumId w:val="16"/>
  </w:num>
  <w:num w:numId="15">
    <w:abstractNumId w:val="9"/>
  </w:num>
  <w:num w:numId="16">
    <w:abstractNumId w:val="6"/>
  </w:num>
  <w:num w:numId="17">
    <w:abstractNumId w:val="12"/>
  </w:num>
  <w:num w:numId="18">
    <w:abstractNumId w:val="11"/>
  </w:num>
  <w:num w:numId="19">
    <w:abstractNumId w:val="2"/>
  </w:num>
  <w:num w:numId="20">
    <w:abstractNumId w:val="14"/>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2058"/>
    <w:rsid w:val="000311A6"/>
    <w:rsid w:val="00032032"/>
    <w:rsid w:val="00045CDA"/>
    <w:rsid w:val="000536F6"/>
    <w:rsid w:val="00061340"/>
    <w:rsid w:val="0008049E"/>
    <w:rsid w:val="00086859"/>
    <w:rsid w:val="000B0ED4"/>
    <w:rsid w:val="000C4E16"/>
    <w:rsid w:val="000E380D"/>
    <w:rsid w:val="001364FE"/>
    <w:rsid w:val="00142012"/>
    <w:rsid w:val="00160113"/>
    <w:rsid w:val="0019093C"/>
    <w:rsid w:val="00194CAF"/>
    <w:rsid w:val="001B4C59"/>
    <w:rsid w:val="001C58D5"/>
    <w:rsid w:val="001D53AF"/>
    <w:rsid w:val="001F2B0B"/>
    <w:rsid w:val="001F572B"/>
    <w:rsid w:val="00206646"/>
    <w:rsid w:val="002A6E63"/>
    <w:rsid w:val="002C097E"/>
    <w:rsid w:val="002C626F"/>
    <w:rsid w:val="002D37D0"/>
    <w:rsid w:val="002E6C67"/>
    <w:rsid w:val="002F04F6"/>
    <w:rsid w:val="002F2AFA"/>
    <w:rsid w:val="0030418E"/>
    <w:rsid w:val="0034268C"/>
    <w:rsid w:val="003445DF"/>
    <w:rsid w:val="00356506"/>
    <w:rsid w:val="00356CF4"/>
    <w:rsid w:val="00362FD2"/>
    <w:rsid w:val="003709F3"/>
    <w:rsid w:val="003857AD"/>
    <w:rsid w:val="003A0189"/>
    <w:rsid w:val="003B0464"/>
    <w:rsid w:val="003D104F"/>
    <w:rsid w:val="003E4645"/>
    <w:rsid w:val="004376C8"/>
    <w:rsid w:val="004547F7"/>
    <w:rsid w:val="00494170"/>
    <w:rsid w:val="004F0179"/>
    <w:rsid w:val="004F0AE2"/>
    <w:rsid w:val="00503442"/>
    <w:rsid w:val="00513701"/>
    <w:rsid w:val="00513C29"/>
    <w:rsid w:val="005414A2"/>
    <w:rsid w:val="0054216B"/>
    <w:rsid w:val="00566C45"/>
    <w:rsid w:val="0057159A"/>
    <w:rsid w:val="00575076"/>
    <w:rsid w:val="00591D04"/>
    <w:rsid w:val="005D55EC"/>
    <w:rsid w:val="005F610D"/>
    <w:rsid w:val="00635224"/>
    <w:rsid w:val="00635E36"/>
    <w:rsid w:val="00637F8C"/>
    <w:rsid w:val="00682058"/>
    <w:rsid w:val="006C28A4"/>
    <w:rsid w:val="00702FDC"/>
    <w:rsid w:val="00704986"/>
    <w:rsid w:val="007119EF"/>
    <w:rsid w:val="00715155"/>
    <w:rsid w:val="00732759"/>
    <w:rsid w:val="00741F3B"/>
    <w:rsid w:val="0075405D"/>
    <w:rsid w:val="00764DF2"/>
    <w:rsid w:val="00767297"/>
    <w:rsid w:val="007913D7"/>
    <w:rsid w:val="007951D1"/>
    <w:rsid w:val="00797178"/>
    <w:rsid w:val="007D046B"/>
    <w:rsid w:val="007F7AC2"/>
    <w:rsid w:val="00816261"/>
    <w:rsid w:val="00817D20"/>
    <w:rsid w:val="00837B01"/>
    <w:rsid w:val="00883AB2"/>
    <w:rsid w:val="00886392"/>
    <w:rsid w:val="00894CD6"/>
    <w:rsid w:val="008F69CA"/>
    <w:rsid w:val="00907743"/>
    <w:rsid w:val="0091620A"/>
    <w:rsid w:val="00923C8C"/>
    <w:rsid w:val="00926E92"/>
    <w:rsid w:val="0092743B"/>
    <w:rsid w:val="00983C75"/>
    <w:rsid w:val="00993C4B"/>
    <w:rsid w:val="009B23BB"/>
    <w:rsid w:val="009D2395"/>
    <w:rsid w:val="009E66B3"/>
    <w:rsid w:val="009F4E23"/>
    <w:rsid w:val="00A2134F"/>
    <w:rsid w:val="00A8490D"/>
    <w:rsid w:val="00AC088F"/>
    <w:rsid w:val="00AC37CA"/>
    <w:rsid w:val="00AC42BF"/>
    <w:rsid w:val="00AC6277"/>
    <w:rsid w:val="00AF29E8"/>
    <w:rsid w:val="00B23339"/>
    <w:rsid w:val="00B620EA"/>
    <w:rsid w:val="00B67649"/>
    <w:rsid w:val="00BD0C9F"/>
    <w:rsid w:val="00BE0F19"/>
    <w:rsid w:val="00BE3AE3"/>
    <w:rsid w:val="00BE5D51"/>
    <w:rsid w:val="00BE6D52"/>
    <w:rsid w:val="00BF173D"/>
    <w:rsid w:val="00C0066C"/>
    <w:rsid w:val="00C016CC"/>
    <w:rsid w:val="00C02013"/>
    <w:rsid w:val="00C143CF"/>
    <w:rsid w:val="00C23EEE"/>
    <w:rsid w:val="00C246AF"/>
    <w:rsid w:val="00C322D2"/>
    <w:rsid w:val="00C56E6B"/>
    <w:rsid w:val="00C752F0"/>
    <w:rsid w:val="00C90415"/>
    <w:rsid w:val="00C9596F"/>
    <w:rsid w:val="00C96F11"/>
    <w:rsid w:val="00CA6F8E"/>
    <w:rsid w:val="00CD2510"/>
    <w:rsid w:val="00D51B90"/>
    <w:rsid w:val="00D76CB3"/>
    <w:rsid w:val="00D81403"/>
    <w:rsid w:val="00DB0191"/>
    <w:rsid w:val="00DC6E6F"/>
    <w:rsid w:val="00DD3597"/>
    <w:rsid w:val="00DD757E"/>
    <w:rsid w:val="00DE2F5E"/>
    <w:rsid w:val="00E02370"/>
    <w:rsid w:val="00E2498B"/>
    <w:rsid w:val="00E82806"/>
    <w:rsid w:val="00EA105C"/>
    <w:rsid w:val="00EC3FC9"/>
    <w:rsid w:val="00ED0281"/>
    <w:rsid w:val="00ED15A7"/>
    <w:rsid w:val="00ED20DF"/>
    <w:rsid w:val="00EF08A2"/>
    <w:rsid w:val="00F139BD"/>
    <w:rsid w:val="00F1427E"/>
    <w:rsid w:val="00F36F00"/>
    <w:rsid w:val="00F36F2A"/>
    <w:rsid w:val="00F65955"/>
    <w:rsid w:val="00FA3825"/>
    <w:rsid w:val="00FB7B42"/>
    <w:rsid w:val="00FC23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3EBB5-AC3B-4B9F-88C0-ABEE61AF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682058"/>
  </w:style>
  <w:style w:type="paragraph" w:styleId="a3">
    <w:name w:val="Body Text"/>
    <w:basedOn w:val="a"/>
    <w:link w:val="a4"/>
    <w:uiPriority w:val="99"/>
    <w:unhideWhenUsed/>
    <w:rsid w:val="00682058"/>
    <w:pPr>
      <w:spacing w:after="12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ий текст Знак"/>
    <w:basedOn w:val="a0"/>
    <w:link w:val="a3"/>
    <w:uiPriority w:val="99"/>
    <w:rsid w:val="00682058"/>
    <w:rPr>
      <w:rFonts w:ascii="Times New Roman" w:eastAsia="Times New Roman" w:hAnsi="Times New Roman" w:cs="Times New Roman"/>
      <w:sz w:val="28"/>
      <w:szCs w:val="24"/>
      <w:lang w:eastAsia="ru-RU"/>
    </w:rPr>
  </w:style>
  <w:style w:type="paragraph" w:styleId="a5">
    <w:name w:val="header"/>
    <w:aliases w:val=" Знак4"/>
    <w:basedOn w:val="a"/>
    <w:link w:val="a6"/>
    <w:rsid w:val="00682058"/>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ій колонтитул Знак"/>
    <w:aliases w:val=" Знак4 Знак"/>
    <w:basedOn w:val="a0"/>
    <w:link w:val="a5"/>
    <w:rsid w:val="00682058"/>
    <w:rPr>
      <w:rFonts w:ascii="Times New Roman" w:eastAsia="Times New Roman" w:hAnsi="Times New Roman" w:cs="Times New Roman"/>
      <w:sz w:val="24"/>
      <w:szCs w:val="24"/>
      <w:lang w:eastAsia="ar-SA"/>
    </w:rPr>
  </w:style>
  <w:style w:type="paragraph" w:customStyle="1" w:styleId="10">
    <w:name w:val="Абзац списка1"/>
    <w:basedOn w:val="a"/>
    <w:rsid w:val="00682058"/>
    <w:pPr>
      <w:suppressAutoHyphens/>
      <w:spacing w:after="0" w:line="240" w:lineRule="auto"/>
      <w:ind w:left="720"/>
    </w:pPr>
    <w:rPr>
      <w:rFonts w:ascii="Times New Roman" w:eastAsia="Calibri" w:hAnsi="Times New Roman" w:cs="Times New Roman"/>
      <w:sz w:val="24"/>
      <w:szCs w:val="24"/>
      <w:lang w:eastAsia="ar-SA"/>
    </w:rPr>
  </w:style>
  <w:style w:type="character" w:styleId="a7">
    <w:name w:val="annotation reference"/>
    <w:basedOn w:val="a0"/>
    <w:uiPriority w:val="99"/>
    <w:semiHidden/>
    <w:unhideWhenUsed/>
    <w:rsid w:val="00C0066C"/>
    <w:rPr>
      <w:sz w:val="16"/>
      <w:szCs w:val="16"/>
    </w:rPr>
  </w:style>
  <w:style w:type="paragraph" w:styleId="a8">
    <w:name w:val="annotation text"/>
    <w:basedOn w:val="a"/>
    <w:link w:val="a9"/>
    <w:uiPriority w:val="99"/>
    <w:semiHidden/>
    <w:unhideWhenUsed/>
    <w:rsid w:val="00C0066C"/>
    <w:pPr>
      <w:spacing w:line="240" w:lineRule="auto"/>
    </w:pPr>
    <w:rPr>
      <w:sz w:val="20"/>
      <w:szCs w:val="20"/>
    </w:rPr>
  </w:style>
  <w:style w:type="character" w:customStyle="1" w:styleId="a9">
    <w:name w:val="Текст примітки Знак"/>
    <w:basedOn w:val="a0"/>
    <w:link w:val="a8"/>
    <w:uiPriority w:val="99"/>
    <w:semiHidden/>
    <w:rsid w:val="00C0066C"/>
    <w:rPr>
      <w:sz w:val="20"/>
      <w:szCs w:val="20"/>
    </w:rPr>
  </w:style>
  <w:style w:type="paragraph" w:styleId="aa">
    <w:name w:val="annotation subject"/>
    <w:basedOn w:val="a8"/>
    <w:next w:val="a8"/>
    <w:link w:val="ab"/>
    <w:uiPriority w:val="99"/>
    <w:semiHidden/>
    <w:unhideWhenUsed/>
    <w:rsid w:val="00C0066C"/>
    <w:rPr>
      <w:b/>
      <w:bCs/>
    </w:rPr>
  </w:style>
  <w:style w:type="character" w:customStyle="1" w:styleId="ab">
    <w:name w:val="Тема примітки Знак"/>
    <w:basedOn w:val="a9"/>
    <w:link w:val="aa"/>
    <w:uiPriority w:val="99"/>
    <w:semiHidden/>
    <w:rsid w:val="00C0066C"/>
    <w:rPr>
      <w:b/>
      <w:bCs/>
      <w:sz w:val="20"/>
      <w:szCs w:val="20"/>
    </w:rPr>
  </w:style>
  <w:style w:type="paragraph" w:styleId="ac">
    <w:name w:val="Balloon Text"/>
    <w:basedOn w:val="a"/>
    <w:link w:val="ad"/>
    <w:uiPriority w:val="99"/>
    <w:semiHidden/>
    <w:unhideWhenUsed/>
    <w:rsid w:val="00C0066C"/>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0066C"/>
    <w:rPr>
      <w:rFonts w:ascii="Segoe UI" w:hAnsi="Segoe UI" w:cs="Segoe UI"/>
      <w:sz w:val="18"/>
      <w:szCs w:val="18"/>
    </w:rPr>
  </w:style>
  <w:style w:type="paragraph" w:styleId="ae">
    <w:name w:val="List Paragraph"/>
    <w:basedOn w:val="a"/>
    <w:uiPriority w:val="34"/>
    <w:qFormat/>
    <w:rsid w:val="003B0464"/>
    <w:pPr>
      <w:ind w:left="720"/>
      <w:contextualSpacing/>
    </w:pPr>
  </w:style>
  <w:style w:type="paragraph" w:styleId="af">
    <w:name w:val="footer"/>
    <w:basedOn w:val="a"/>
    <w:link w:val="af0"/>
    <w:uiPriority w:val="99"/>
    <w:unhideWhenUsed/>
    <w:rsid w:val="004F0AE2"/>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4F0AE2"/>
  </w:style>
  <w:style w:type="character" w:customStyle="1" w:styleId="FontStyle19">
    <w:name w:val="Font Style19"/>
    <w:rsid w:val="00C23EEE"/>
    <w:rPr>
      <w:rFonts w:ascii="Times New Roman" w:hAnsi="Times New Roman" w:cs="Times New Roman" w:hint="default"/>
      <w:sz w:val="26"/>
      <w:szCs w:val="26"/>
    </w:rPr>
  </w:style>
  <w:style w:type="character" w:customStyle="1" w:styleId="FontStyle12">
    <w:name w:val="Font Style12"/>
    <w:basedOn w:val="a0"/>
    <w:rsid w:val="003709F3"/>
    <w:rPr>
      <w:rFonts w:ascii="Times New Roman" w:hAnsi="Times New Roman" w:cs="Times New Roman"/>
      <w:sz w:val="26"/>
      <w:szCs w:val="26"/>
    </w:rPr>
  </w:style>
  <w:style w:type="paragraph" w:customStyle="1" w:styleId="Style10">
    <w:name w:val="Style10"/>
    <w:basedOn w:val="a"/>
    <w:rsid w:val="00E82806"/>
    <w:pPr>
      <w:widowControl w:val="0"/>
      <w:autoSpaceDE w:val="0"/>
      <w:autoSpaceDN w:val="0"/>
      <w:adjustRightInd w:val="0"/>
      <w:spacing w:after="0" w:line="325" w:lineRule="exact"/>
      <w:ind w:firstLine="614"/>
      <w:jc w:val="both"/>
    </w:pPr>
    <w:rPr>
      <w:rFonts w:ascii="Times New Roman" w:eastAsia="Times New Roman" w:hAnsi="Times New Roman" w:cs="Times New Roman"/>
      <w:sz w:val="24"/>
      <w:szCs w:val="24"/>
      <w:lang w:val="ru-RU" w:eastAsia="ru-RU"/>
    </w:rPr>
  </w:style>
  <w:style w:type="table" w:styleId="af1">
    <w:name w:val="Table Grid"/>
    <w:basedOn w:val="a1"/>
    <w:uiPriority w:val="59"/>
    <w:rsid w:val="000E380D"/>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EB187-CFD3-454F-BF77-063D6462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10564</Words>
  <Characters>6022</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Уляна</dc:creator>
  <cp:lastModifiedBy>106User</cp:lastModifiedBy>
  <cp:revision>7</cp:revision>
  <cp:lastPrinted>2026-02-03T15:05:00Z</cp:lastPrinted>
  <dcterms:created xsi:type="dcterms:W3CDTF">2026-02-02T15:14:00Z</dcterms:created>
  <dcterms:modified xsi:type="dcterms:W3CDTF">2026-02-10T12:30:00Z</dcterms:modified>
</cp:coreProperties>
</file>