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</w:t>
      </w:r>
      <w:r w:rsidRPr="001A2389">
        <w:rPr>
          <w:sz w:val="28"/>
          <w:szCs w:val="28"/>
          <w:lang w:val="uk-UA" w:eastAsia="ar-SA"/>
        </w:rPr>
        <w:t>1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 w:rsidRPr="001A2389">
        <w:rPr>
          <w:b/>
          <w:sz w:val="28"/>
          <w:szCs w:val="28"/>
          <w:lang w:val="uk-UA" w:eastAsia="ar-SA"/>
        </w:rPr>
        <w:t>побутових відходів(</w:t>
      </w:r>
      <w:r>
        <w:rPr>
          <w:b/>
          <w:sz w:val="28"/>
          <w:szCs w:val="28"/>
          <w:lang w:val="uk-UA" w:eastAsia="ar-SA"/>
        </w:rPr>
        <w:t>змішаних</w:t>
      </w:r>
      <w:r w:rsidRPr="001A2389">
        <w:rPr>
          <w:b/>
          <w:sz w:val="28"/>
          <w:szCs w:val="28"/>
          <w:lang w:val="uk-UA" w:eastAsia="ar-SA"/>
        </w:rPr>
        <w:t xml:space="preserve">) 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5517"/>
        <w:gridCol w:w="1908"/>
        <w:gridCol w:w="1392"/>
      </w:tblGrid>
      <w:tr w:rsidR="0029034B" w:rsidRPr="001A2389" w:rsidTr="00D859E7">
        <w:trPr>
          <w:jc w:val="center"/>
        </w:trPr>
        <w:tc>
          <w:tcPr>
            <w:tcW w:w="823" w:type="dxa"/>
            <w:vMerge w:val="restart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517" w:type="dxa"/>
            <w:vMerge w:val="restart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3300" w:type="dxa"/>
            <w:gridSpan w:val="2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</w:t>
            </w: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29034B" w:rsidRPr="001A2389" w:rsidTr="00D859E7">
        <w:trPr>
          <w:trHeight w:val="261"/>
          <w:jc w:val="center"/>
        </w:trPr>
        <w:tc>
          <w:tcPr>
            <w:tcW w:w="823" w:type="dxa"/>
            <w:vMerge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517" w:type="dxa"/>
            <w:vMerge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908" w:type="dxa"/>
          </w:tcPr>
          <w:p w:rsidR="0029034B" w:rsidRPr="00AE39D3" w:rsidRDefault="0029034B" w:rsidP="00D859E7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 xml:space="preserve">для абонентів багатоквартирних та  одноквартирних будинків </w:t>
            </w:r>
          </w:p>
        </w:tc>
        <w:tc>
          <w:tcPr>
            <w:tcW w:w="1392" w:type="dxa"/>
          </w:tcPr>
          <w:p w:rsidR="0029034B" w:rsidRPr="00AE39D3" w:rsidRDefault="0029034B" w:rsidP="00D859E7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>для решти абонентів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Населення (міста </w:t>
            </w:r>
            <w:r>
              <w:rPr>
                <w:sz w:val="28"/>
                <w:szCs w:val="28"/>
                <w:lang w:val="uk-UA" w:eastAsia="ar-SA"/>
              </w:rPr>
              <w:t>Стебник</w:t>
            </w:r>
            <w:r w:rsidRPr="00AE39D3">
              <w:rPr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908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  <w:tc>
          <w:tcPr>
            <w:tcW w:w="1392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Організації та установи, що фінансуються з бюджету</w:t>
            </w:r>
          </w:p>
        </w:tc>
        <w:tc>
          <w:tcPr>
            <w:tcW w:w="1908" w:type="dxa"/>
            <w:vAlign w:val="center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92" w:type="dxa"/>
            <w:vAlign w:val="center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</w:tr>
      <w:tr w:rsidR="0029034B" w:rsidRPr="001A2389" w:rsidTr="00D859E7">
        <w:trPr>
          <w:jc w:val="center"/>
        </w:trPr>
        <w:tc>
          <w:tcPr>
            <w:tcW w:w="823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517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Інші споживачі</w:t>
            </w:r>
          </w:p>
        </w:tc>
        <w:tc>
          <w:tcPr>
            <w:tcW w:w="1908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392" w:type="dxa"/>
          </w:tcPr>
          <w:p w:rsidR="0029034B" w:rsidRPr="00F040D0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F040D0">
              <w:rPr>
                <w:sz w:val="28"/>
                <w:szCs w:val="28"/>
                <w:lang w:val="uk-UA" w:eastAsia="ar-SA"/>
              </w:rPr>
              <w:t>196,88</w:t>
            </w: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ind w:left="5103"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№2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lastRenderedPageBreak/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lang w:val="uk-UA" w:eastAsia="ar-SA"/>
        </w:rPr>
        <w:t>великогабаритних відходів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29034B" w:rsidRPr="001A2389" w:rsidTr="00D859E7">
        <w:trPr>
          <w:trHeight w:val="915"/>
          <w:jc w:val="center"/>
        </w:trPr>
        <w:tc>
          <w:tcPr>
            <w:tcW w:w="851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</w:t>
            </w: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29034B" w:rsidRPr="001A2389" w:rsidTr="00D859E7">
        <w:trPr>
          <w:jc w:val="center"/>
        </w:trPr>
        <w:tc>
          <w:tcPr>
            <w:tcW w:w="851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D91256" w:rsidRDefault="0029034B" w:rsidP="00D859E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552,54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№3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29034B" w:rsidRPr="001A2389" w:rsidRDefault="0029034B" w:rsidP="0029034B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29034B" w:rsidRPr="001A2389" w:rsidRDefault="0029034B" w:rsidP="0029034B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vertAlign w:val="superscript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ремонтних відходів</w:t>
      </w:r>
    </w:p>
    <w:p w:rsidR="0029034B" w:rsidRPr="001A2389" w:rsidRDefault="0029034B" w:rsidP="0029034B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29034B" w:rsidRPr="001A2389" w:rsidTr="00D859E7">
        <w:trPr>
          <w:trHeight w:val="915"/>
          <w:jc w:val="center"/>
        </w:trPr>
        <w:tc>
          <w:tcPr>
            <w:tcW w:w="851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29034B" w:rsidRPr="00AE39D3" w:rsidRDefault="0029034B" w:rsidP="00D859E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без</w:t>
            </w:r>
            <w:r w:rsidRPr="00AE39D3">
              <w:rPr>
                <w:sz w:val="28"/>
                <w:szCs w:val="28"/>
                <w:lang w:val="uk-UA" w:eastAsia="ar-SA"/>
              </w:rPr>
              <w:t xml:space="preserve"> ПДВ, грн.</w:t>
            </w:r>
          </w:p>
        </w:tc>
      </w:tr>
      <w:tr w:rsidR="0029034B" w:rsidRPr="001A2389" w:rsidTr="00D859E7">
        <w:trPr>
          <w:jc w:val="center"/>
        </w:trPr>
        <w:tc>
          <w:tcPr>
            <w:tcW w:w="851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29034B" w:rsidRPr="00D91256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657,64</w:t>
            </w:r>
          </w:p>
          <w:p w:rsidR="0029034B" w:rsidRPr="00AE39D3" w:rsidRDefault="0029034B" w:rsidP="00D859E7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29034B" w:rsidRPr="001A2389" w:rsidRDefault="0029034B" w:rsidP="0029034B">
      <w:pPr>
        <w:suppressAutoHyphens/>
        <w:ind w:left="5103"/>
        <w:jc w:val="both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ind w:left="5103"/>
        <w:rPr>
          <w:lang w:val="uk-UA" w:eastAsia="ar-SA"/>
        </w:rPr>
      </w:pPr>
    </w:p>
    <w:p w:rsidR="0029034B" w:rsidRPr="001A2389" w:rsidRDefault="0029034B" w:rsidP="0029034B">
      <w:pPr>
        <w:suppressAutoHyphens/>
        <w:rPr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29034B" w:rsidRPr="001A2389" w:rsidRDefault="0029034B" w:rsidP="0029034B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1425C" w:rsidRDefault="00C1425C">
      <w:bookmarkStart w:id="0" w:name="_GoBack"/>
      <w:bookmarkEnd w:id="0"/>
    </w:p>
    <w:sectPr w:rsidR="00C1425C" w:rsidSect="0078405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B"/>
    <w:rsid w:val="0029034B"/>
    <w:rsid w:val="00C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724AD-328B-4FA9-86E7-DDB6966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2026-02-09T09:41:00Z</dcterms:created>
  <dcterms:modified xsi:type="dcterms:W3CDTF">2026-02-09T09:41:00Z</dcterms:modified>
</cp:coreProperties>
</file>