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52" w:rsidRDefault="002B2752" w:rsidP="002B2752">
      <w:pPr>
        <w:spacing w:after="0"/>
      </w:pPr>
      <w:bookmarkStart w:id="0" w:name="_GoBack"/>
      <w:bookmarkEnd w:id="0"/>
    </w:p>
    <w:p w:rsidR="002B2752" w:rsidRDefault="002B2752" w:rsidP="002B2752">
      <w:pPr>
        <w:spacing w:after="0"/>
      </w:pPr>
    </w:p>
    <w:p w:rsidR="00DF7C8C" w:rsidRDefault="00DF7C8C" w:rsidP="002B2752">
      <w:pPr>
        <w:spacing w:after="0"/>
        <w:jc w:val="right"/>
        <w:rPr>
          <w:rFonts w:ascii="Times New Roman" w:hAnsi="Times New Roman"/>
          <w:b/>
          <w:color w:val="333333"/>
          <w:sz w:val="28"/>
          <w:szCs w:val="28"/>
        </w:rPr>
      </w:pPr>
      <w:r w:rsidRPr="00940CFB">
        <w:rPr>
          <w:rFonts w:ascii="Times New Roman" w:hAnsi="Times New Roman"/>
          <w:b/>
          <w:color w:val="333333"/>
          <w:sz w:val="28"/>
          <w:szCs w:val="28"/>
        </w:rPr>
        <w:t> ЗАТВЕРДЖЕНО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DF7C8C" w:rsidRPr="00702584" w:rsidRDefault="00DF7C8C" w:rsidP="00DF7C8C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940CFB" w:rsidRDefault="00DF7C8C" w:rsidP="00DF7C8C">
      <w:pPr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940CFB">
        <w:rPr>
          <w:rFonts w:ascii="Times New Roman" w:hAnsi="Times New Roman"/>
          <w:color w:val="333333"/>
          <w:sz w:val="28"/>
          <w:szCs w:val="28"/>
        </w:rPr>
        <w:t>рішенням Дрогобицької міської ради</w:t>
      </w:r>
    </w:p>
    <w:p w:rsidR="00DF7C8C" w:rsidRPr="00940CFB" w:rsidRDefault="00DF7C8C" w:rsidP="00DF7C8C">
      <w:pPr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940CFB">
        <w:rPr>
          <w:rFonts w:ascii="Times New Roman" w:hAnsi="Times New Roman"/>
          <w:color w:val="333333"/>
          <w:sz w:val="28"/>
          <w:szCs w:val="28"/>
        </w:rPr>
        <w:t>____</w:t>
      </w:r>
      <w:proofErr w:type="spellStart"/>
      <w:r w:rsidRPr="00940CFB">
        <w:rPr>
          <w:rFonts w:ascii="Times New Roman" w:hAnsi="Times New Roman"/>
          <w:color w:val="333333"/>
          <w:sz w:val="28"/>
          <w:szCs w:val="28"/>
        </w:rPr>
        <w:t>сесії______скликання</w:t>
      </w:r>
      <w:proofErr w:type="spellEnd"/>
    </w:p>
    <w:p w:rsidR="00DF7C8C" w:rsidRPr="00940CFB" w:rsidRDefault="00DF7C8C" w:rsidP="00DF7C8C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   </w:t>
      </w:r>
      <w:r w:rsidRPr="00940CFB">
        <w:rPr>
          <w:rFonts w:ascii="Times New Roman" w:hAnsi="Times New Roman"/>
          <w:color w:val="333333"/>
          <w:sz w:val="28"/>
          <w:szCs w:val="28"/>
        </w:rPr>
        <w:t xml:space="preserve">від   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      </w:t>
      </w:r>
      <w:r w:rsidRPr="00940CFB">
        <w:rPr>
          <w:rFonts w:ascii="Times New Roman" w:hAnsi="Times New Roman"/>
          <w:color w:val="333333"/>
          <w:sz w:val="28"/>
          <w:szCs w:val="28"/>
        </w:rPr>
        <w:t>року №</w:t>
      </w:r>
      <w:r>
        <w:rPr>
          <w:rFonts w:ascii="Times New Roman" w:hAnsi="Times New Roman"/>
          <w:color w:val="333333"/>
          <w:sz w:val="28"/>
          <w:szCs w:val="28"/>
        </w:rPr>
        <w:t xml:space="preserve">_____ </w:t>
      </w:r>
    </w:p>
    <w:p w:rsidR="00DF7C8C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                                    </w:t>
      </w: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                                                                               </w:t>
      </w:r>
      <w:r w:rsidRPr="00940CFB">
        <w:rPr>
          <w:rFonts w:ascii="Times New Roman" w:hAnsi="Times New Roman"/>
          <w:b/>
          <w:color w:val="333333"/>
          <w:sz w:val="28"/>
          <w:szCs w:val="28"/>
        </w:rPr>
        <w:t>Міський голова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      </w:t>
      </w:r>
    </w:p>
    <w:p w:rsidR="00DF7C8C" w:rsidRPr="00940CFB" w:rsidRDefault="00DF7C8C" w:rsidP="00DF7C8C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3819A9" w:rsidRDefault="00DF7C8C" w:rsidP="00DF7C8C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  <w:r w:rsidRPr="00940CFB">
        <w:rPr>
          <w:rFonts w:ascii="Times New Roman" w:hAnsi="Times New Roman"/>
          <w:b/>
          <w:color w:val="333333"/>
          <w:sz w:val="28"/>
          <w:szCs w:val="28"/>
        </w:rPr>
        <w:t xml:space="preserve">       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    __________________</w:t>
      </w:r>
      <w:r w:rsidRPr="00940CFB">
        <w:rPr>
          <w:rFonts w:ascii="Times New Roman" w:hAnsi="Times New Roman"/>
          <w:b/>
          <w:color w:val="333333"/>
          <w:sz w:val="28"/>
          <w:szCs w:val="28"/>
        </w:rPr>
        <w:t xml:space="preserve">     </w:t>
      </w:r>
      <w:r>
        <w:rPr>
          <w:rFonts w:ascii="Times New Roman" w:hAnsi="Times New Roman"/>
          <w:b/>
          <w:color w:val="333333"/>
          <w:sz w:val="28"/>
          <w:szCs w:val="28"/>
        </w:rPr>
        <w:t>Т. КУЧМА</w:t>
      </w:r>
    </w:p>
    <w:p w:rsidR="00DF7C8C" w:rsidRPr="00940CFB" w:rsidRDefault="00DF7C8C" w:rsidP="00DF7C8C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b/>
          <w:color w:val="333333"/>
          <w:sz w:val="36"/>
          <w:szCs w:val="36"/>
        </w:rPr>
      </w:pPr>
    </w:p>
    <w:p w:rsidR="00DF7C8C" w:rsidRPr="00940CFB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940CFB">
        <w:rPr>
          <w:rFonts w:ascii="Times New Roman" w:hAnsi="Times New Roman"/>
          <w:b/>
          <w:color w:val="333333"/>
          <w:sz w:val="36"/>
          <w:szCs w:val="36"/>
        </w:rPr>
        <w:t>ПОЛОЖЕННЯ</w:t>
      </w:r>
    </w:p>
    <w:p w:rsidR="00DF7C8C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 xml:space="preserve">ПРО ВІДДІЛ ОРЕНДИ ТА ПРИВАТИЗАЦІЇ КОМУНАЛЬНОГО МАЙНА </w:t>
      </w:r>
    </w:p>
    <w:p w:rsidR="00DF7C8C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 xml:space="preserve">УПРАВЛІННЯ МАЙНА ГРОМАДИ </w:t>
      </w:r>
    </w:p>
    <w:p w:rsidR="00DF7C8C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 xml:space="preserve">ВИКОНАВЧИХ ОРГАНІВ </w:t>
      </w:r>
    </w:p>
    <w:p w:rsidR="00DF7C8C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940CFB">
        <w:rPr>
          <w:rFonts w:ascii="Times New Roman" w:hAnsi="Times New Roman"/>
          <w:b/>
          <w:color w:val="333333"/>
          <w:sz w:val="36"/>
          <w:szCs w:val="36"/>
        </w:rPr>
        <w:t>ДРОГОБИЦЬКОЇ МІСЬКОЇ РАДИ</w:t>
      </w:r>
    </w:p>
    <w:p w:rsidR="00DF7C8C" w:rsidRPr="00940CFB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>
        <w:rPr>
          <w:rFonts w:ascii="Times New Roman" w:hAnsi="Times New Roman"/>
          <w:b/>
          <w:color w:val="333333"/>
          <w:sz w:val="36"/>
          <w:szCs w:val="36"/>
        </w:rPr>
        <w:t>ЛЬВІВСЬКОЇ ОБЛАСТІ</w:t>
      </w:r>
    </w:p>
    <w:p w:rsidR="00DF7C8C" w:rsidRPr="00940CFB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</w:p>
    <w:p w:rsidR="00DF7C8C" w:rsidRPr="00940CFB" w:rsidRDefault="00DF7C8C" w:rsidP="00DF7C8C">
      <w:pPr>
        <w:spacing w:after="0" w:line="240" w:lineRule="auto"/>
        <w:rPr>
          <w:rFonts w:ascii="Times New Roman" w:hAnsi="Times New Roman"/>
          <w:color w:val="333333"/>
          <w:sz w:val="36"/>
          <w:szCs w:val="36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Pr="003819A9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  <w:lang w:val="en-US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Default="00DF7C8C" w:rsidP="00DF7C8C">
      <w:pPr>
        <w:spacing w:after="0" w:line="240" w:lineRule="auto"/>
        <w:rPr>
          <w:rFonts w:ascii="Georgia" w:hAnsi="Georgia"/>
          <w:color w:val="333333"/>
          <w:sz w:val="24"/>
          <w:szCs w:val="24"/>
        </w:rPr>
      </w:pPr>
    </w:p>
    <w:p w:rsidR="00DF7C8C" w:rsidRPr="003D14D9" w:rsidRDefault="00DF7C8C" w:rsidP="00DF7C8C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117F17">
        <w:rPr>
          <w:rFonts w:ascii="Times New Roman" w:hAnsi="Times New Roman"/>
          <w:b/>
          <w:color w:val="333333"/>
          <w:sz w:val="32"/>
          <w:szCs w:val="32"/>
        </w:rPr>
        <w:t>Дрогобич</w:t>
      </w:r>
      <w:r>
        <w:rPr>
          <w:rFonts w:ascii="Times New Roman" w:hAnsi="Times New Roman"/>
          <w:b/>
          <w:color w:val="333333"/>
          <w:sz w:val="32"/>
          <w:szCs w:val="32"/>
        </w:rPr>
        <w:t xml:space="preserve"> - 2026</w:t>
      </w:r>
    </w:p>
    <w:p w:rsidR="00DF7C8C" w:rsidRPr="00B723B1" w:rsidRDefault="00DF7C8C" w:rsidP="00DF7C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F7C8C" w:rsidRDefault="00DF7C8C" w:rsidP="00DF7C8C">
      <w:pPr>
        <w:pStyle w:val="af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B723B1">
        <w:rPr>
          <w:rFonts w:ascii="Times New Roman" w:hAnsi="Times New Roman"/>
          <w:b/>
          <w:color w:val="333333"/>
          <w:sz w:val="28"/>
          <w:szCs w:val="28"/>
        </w:rPr>
        <w:t>Загальні положення</w:t>
      </w:r>
    </w:p>
    <w:p w:rsidR="00DF7C8C" w:rsidRPr="00B723B1" w:rsidRDefault="00DF7C8C" w:rsidP="00DF7C8C">
      <w:pPr>
        <w:pStyle w:val="af"/>
        <w:spacing w:after="0" w:line="240" w:lineRule="auto"/>
        <w:ind w:left="0"/>
        <w:rPr>
          <w:rFonts w:ascii="Times New Roman" w:hAnsi="Times New Roman"/>
          <w:b/>
          <w:color w:val="333333"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Положення про відділ оренди та приватизації комунального майна управління </w:t>
      </w:r>
      <w:r>
        <w:rPr>
          <w:rFonts w:ascii="Times New Roman" w:hAnsi="Times New Roman"/>
          <w:sz w:val="28"/>
          <w:szCs w:val="28"/>
        </w:rPr>
        <w:t>майна громади</w:t>
      </w:r>
      <w:r w:rsidRPr="003D1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виконавчих органів </w:t>
      </w:r>
      <w:r w:rsidRPr="003D14D9">
        <w:rPr>
          <w:rFonts w:ascii="Times New Roman" w:hAnsi="Times New Roman"/>
          <w:sz w:val="28"/>
          <w:szCs w:val="28"/>
        </w:rPr>
        <w:t xml:space="preserve">Дрогобицької міської ради  </w:t>
      </w:r>
      <w:r>
        <w:rPr>
          <w:rFonts w:ascii="Times New Roman" w:hAnsi="Times New Roman"/>
          <w:sz w:val="28"/>
          <w:szCs w:val="28"/>
        </w:rPr>
        <w:t xml:space="preserve"> Львівської області </w:t>
      </w:r>
      <w:r w:rsidRPr="003D14D9">
        <w:rPr>
          <w:rFonts w:ascii="Times New Roman" w:hAnsi="Times New Roman"/>
          <w:sz w:val="28"/>
          <w:szCs w:val="28"/>
        </w:rPr>
        <w:t xml:space="preserve">(надалі Відділ), розроблене згідно </w:t>
      </w:r>
      <w:proofErr w:type="spellStart"/>
      <w:r w:rsidRPr="003D14D9">
        <w:rPr>
          <w:rFonts w:ascii="Times New Roman" w:hAnsi="Times New Roman"/>
          <w:sz w:val="28"/>
          <w:szCs w:val="28"/>
        </w:rPr>
        <w:t>ст.ст</w:t>
      </w:r>
      <w:proofErr w:type="spellEnd"/>
      <w:r w:rsidRPr="003D14D9">
        <w:rPr>
          <w:rFonts w:ascii="Times New Roman" w:hAnsi="Times New Roman"/>
          <w:sz w:val="28"/>
          <w:szCs w:val="28"/>
        </w:rPr>
        <w:t xml:space="preserve">. 142,143 Конституції України, Законів України "Про </w:t>
      </w:r>
      <w:r w:rsidRPr="001505B7">
        <w:rPr>
          <w:rFonts w:ascii="Times New Roman" w:hAnsi="Times New Roman"/>
          <w:sz w:val="28"/>
          <w:szCs w:val="28"/>
        </w:rPr>
        <w:t>місцеве самоврядування в Україні", "Про оренду державного та комунального майна", "Про приватизацію державного і кому</w:t>
      </w:r>
      <w:r>
        <w:rPr>
          <w:rFonts w:ascii="Times New Roman" w:hAnsi="Times New Roman"/>
          <w:sz w:val="28"/>
          <w:szCs w:val="28"/>
        </w:rPr>
        <w:t xml:space="preserve">нального майна" та інших законів та підзаконних нормативно-правових </w:t>
      </w:r>
      <w:r w:rsidRPr="001505B7">
        <w:rPr>
          <w:rFonts w:ascii="Times New Roman" w:hAnsi="Times New Roman"/>
          <w:sz w:val="28"/>
          <w:szCs w:val="28"/>
        </w:rPr>
        <w:t xml:space="preserve"> актів України.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Відділ утворюєт</w:t>
      </w:r>
      <w:r>
        <w:rPr>
          <w:rFonts w:ascii="Times New Roman" w:hAnsi="Times New Roman"/>
          <w:sz w:val="28"/>
          <w:szCs w:val="28"/>
        </w:rPr>
        <w:t>ься Дрогобицькою міською радою,</w:t>
      </w:r>
      <w:r w:rsidRPr="003D14D9">
        <w:rPr>
          <w:rFonts w:ascii="Times New Roman" w:hAnsi="Times New Roman"/>
          <w:sz w:val="28"/>
          <w:szCs w:val="28"/>
        </w:rPr>
        <w:t xml:space="preserve"> є структурним підрозділом</w:t>
      </w:r>
      <w:r w:rsidRPr="00EE6D58">
        <w:rPr>
          <w:rFonts w:ascii="Times New Roman" w:hAnsi="Times New Roman"/>
          <w:sz w:val="28"/>
          <w:szCs w:val="28"/>
        </w:rPr>
        <w:t xml:space="preserve"> </w:t>
      </w:r>
      <w:r w:rsidRPr="003D14D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>майна громади</w:t>
      </w:r>
      <w:r w:rsidRPr="003D14D9">
        <w:rPr>
          <w:rFonts w:ascii="Times New Roman" w:hAnsi="Times New Roman"/>
          <w:sz w:val="28"/>
          <w:szCs w:val="28"/>
        </w:rPr>
        <w:t xml:space="preserve"> виконавч</w:t>
      </w:r>
      <w:r>
        <w:rPr>
          <w:rFonts w:ascii="Times New Roman" w:hAnsi="Times New Roman"/>
          <w:sz w:val="28"/>
          <w:szCs w:val="28"/>
        </w:rPr>
        <w:t>их</w:t>
      </w:r>
      <w:r w:rsidRPr="003D1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органів</w:t>
      </w:r>
      <w:r w:rsidRPr="003D14D9">
        <w:rPr>
          <w:rFonts w:ascii="Times New Roman" w:hAnsi="Times New Roman"/>
          <w:sz w:val="28"/>
          <w:szCs w:val="28"/>
        </w:rPr>
        <w:t xml:space="preserve"> Дрогобицької міської ради</w:t>
      </w:r>
      <w:r>
        <w:rPr>
          <w:rFonts w:ascii="Times New Roman" w:hAnsi="Times New Roman"/>
          <w:sz w:val="28"/>
          <w:szCs w:val="28"/>
        </w:rPr>
        <w:t xml:space="preserve"> Львівської області</w:t>
      </w:r>
      <w:r w:rsidRPr="003D14D9">
        <w:rPr>
          <w:rFonts w:ascii="Times New Roman" w:hAnsi="Times New Roman"/>
          <w:sz w:val="28"/>
          <w:szCs w:val="28"/>
        </w:rPr>
        <w:t xml:space="preserve"> і діє в межах, визначени</w:t>
      </w:r>
      <w:r>
        <w:rPr>
          <w:rFonts w:ascii="Times New Roman" w:hAnsi="Times New Roman"/>
          <w:sz w:val="28"/>
          <w:szCs w:val="28"/>
        </w:rPr>
        <w:t>х цим Положенням</w:t>
      </w:r>
      <w:r w:rsidRPr="003D14D9">
        <w:rPr>
          <w:rFonts w:ascii="Times New Roman" w:hAnsi="Times New Roman"/>
          <w:sz w:val="28"/>
          <w:szCs w:val="28"/>
        </w:rPr>
        <w:t>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D14D9">
        <w:rPr>
          <w:rFonts w:ascii="Times New Roman" w:hAnsi="Times New Roman"/>
          <w:sz w:val="28"/>
          <w:szCs w:val="28"/>
        </w:rPr>
        <w:t>Положення про відд</w:t>
      </w:r>
      <w:r>
        <w:rPr>
          <w:rFonts w:ascii="Times New Roman" w:hAnsi="Times New Roman"/>
          <w:sz w:val="28"/>
          <w:szCs w:val="28"/>
        </w:rPr>
        <w:t>іл затверджується рішенням</w:t>
      </w:r>
      <w:r w:rsidRPr="003D14D9">
        <w:rPr>
          <w:rFonts w:ascii="Times New Roman" w:hAnsi="Times New Roman"/>
          <w:sz w:val="28"/>
          <w:szCs w:val="28"/>
        </w:rPr>
        <w:t xml:space="preserve"> Дрогобицької міської ради.</w:t>
      </w:r>
    </w:p>
    <w:p w:rsidR="00DF7C8C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</w:t>
      </w:r>
      <w:r w:rsidRPr="003D14D9">
        <w:rPr>
          <w:rFonts w:ascii="Times New Roman" w:hAnsi="Times New Roman"/>
          <w:sz w:val="28"/>
          <w:szCs w:val="28"/>
        </w:rPr>
        <w:t xml:space="preserve"> Відділ у своїй діяльності керується Конституцією України, Законами України «Про місцеве самоврядування в Україні», «Про службу в орг</w:t>
      </w:r>
      <w:r>
        <w:rPr>
          <w:rFonts w:ascii="Times New Roman" w:hAnsi="Times New Roman"/>
          <w:sz w:val="28"/>
          <w:szCs w:val="28"/>
        </w:rPr>
        <w:t>анах місцевого самоврядування»</w:t>
      </w:r>
      <w:r w:rsidRPr="003D14D9">
        <w:rPr>
          <w:rFonts w:ascii="Times New Roman" w:hAnsi="Times New Roman"/>
          <w:sz w:val="28"/>
          <w:szCs w:val="28"/>
        </w:rPr>
        <w:t>, Указами Президента України, Постанов</w:t>
      </w:r>
      <w:r>
        <w:rPr>
          <w:rFonts w:ascii="Times New Roman" w:hAnsi="Times New Roman"/>
          <w:sz w:val="28"/>
          <w:szCs w:val="28"/>
        </w:rPr>
        <w:t>ами Кабінету Міністрів України</w:t>
      </w:r>
      <w:r w:rsidRPr="003D14D9">
        <w:rPr>
          <w:rFonts w:ascii="Times New Roman" w:hAnsi="Times New Roman"/>
          <w:sz w:val="28"/>
          <w:szCs w:val="28"/>
        </w:rPr>
        <w:t>,</w:t>
      </w:r>
      <w:r w:rsidRPr="0050145F">
        <w:t xml:space="preserve"> </w:t>
      </w:r>
      <w:r w:rsidRPr="0050145F">
        <w:rPr>
          <w:rFonts w:ascii="Times New Roman" w:hAnsi="Times New Roman"/>
          <w:sz w:val="28"/>
          <w:szCs w:val="28"/>
        </w:rPr>
        <w:t>постановами Верховної Ради</w:t>
      </w:r>
      <w:r>
        <w:rPr>
          <w:rFonts w:ascii="Times New Roman" w:hAnsi="Times New Roman"/>
          <w:sz w:val="28"/>
          <w:szCs w:val="28"/>
        </w:rPr>
        <w:t xml:space="preserve"> України, рішеннями обласної ради</w:t>
      </w:r>
      <w:r w:rsidRPr="0050145F">
        <w:rPr>
          <w:rFonts w:ascii="Times New Roman" w:hAnsi="Times New Roman"/>
          <w:sz w:val="28"/>
          <w:szCs w:val="28"/>
        </w:rPr>
        <w:t xml:space="preserve">, </w:t>
      </w:r>
      <w:r w:rsidRPr="003D14D9">
        <w:rPr>
          <w:rFonts w:ascii="Times New Roman" w:hAnsi="Times New Roman"/>
          <w:sz w:val="28"/>
          <w:szCs w:val="28"/>
        </w:rPr>
        <w:t>рішеннями Дрогобицької міської ради, розпорядженнями міського голови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145F">
        <w:rPr>
          <w:rFonts w:ascii="Times New Roman" w:hAnsi="Times New Roman"/>
          <w:sz w:val="28"/>
          <w:szCs w:val="28"/>
        </w:rPr>
        <w:t xml:space="preserve"> рішеннями виконавчого комітету міської ради,</w:t>
      </w:r>
      <w:r>
        <w:rPr>
          <w:rFonts w:ascii="Times New Roman" w:hAnsi="Times New Roman"/>
          <w:sz w:val="28"/>
          <w:szCs w:val="28"/>
        </w:rPr>
        <w:t xml:space="preserve"> положенням про управління майна громади виконавчих органів Дрогобицької міської ради Львівської області та іншими нормативно-правовими актами,</w:t>
      </w:r>
      <w:r w:rsidRPr="003D14D9">
        <w:rPr>
          <w:rFonts w:ascii="Times New Roman" w:hAnsi="Times New Roman"/>
          <w:sz w:val="28"/>
          <w:szCs w:val="28"/>
        </w:rPr>
        <w:t xml:space="preserve"> цим Положенням.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Відділ</w:t>
      </w:r>
      <w:r w:rsidRPr="003D14D9">
        <w:rPr>
          <w:rFonts w:ascii="Times New Roman" w:hAnsi="Times New Roman"/>
          <w:sz w:val="28"/>
          <w:szCs w:val="28"/>
        </w:rPr>
        <w:t xml:space="preserve"> </w:t>
      </w:r>
      <w:r w:rsidRPr="008E0EA4">
        <w:rPr>
          <w:rFonts w:ascii="Times New Roman" w:hAnsi="Times New Roman"/>
          <w:sz w:val="28"/>
          <w:szCs w:val="28"/>
        </w:rPr>
        <w:t>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EA4">
        <w:rPr>
          <w:rFonts w:ascii="Times New Roman" w:hAnsi="Times New Roman"/>
          <w:sz w:val="28"/>
          <w:szCs w:val="28"/>
        </w:rPr>
        <w:t>підзвітним та підконтрольним</w:t>
      </w:r>
      <w:r>
        <w:rPr>
          <w:rFonts w:ascii="Times New Roman" w:hAnsi="Times New Roman"/>
          <w:sz w:val="28"/>
          <w:szCs w:val="28"/>
        </w:rPr>
        <w:t xml:space="preserve"> Дрогобицькій міській</w:t>
      </w:r>
      <w:r w:rsidRPr="008E0EA4">
        <w:rPr>
          <w:rFonts w:ascii="Times New Roman" w:hAnsi="Times New Roman"/>
          <w:sz w:val="28"/>
          <w:szCs w:val="28"/>
        </w:rPr>
        <w:t xml:space="preserve"> раді, </w:t>
      </w:r>
      <w:r>
        <w:rPr>
          <w:rFonts w:ascii="Times New Roman" w:hAnsi="Times New Roman"/>
          <w:sz w:val="28"/>
          <w:szCs w:val="28"/>
        </w:rPr>
        <w:t xml:space="preserve">підпорядкований </w:t>
      </w:r>
      <w:r w:rsidRPr="008E0EA4">
        <w:rPr>
          <w:rFonts w:ascii="Times New Roman" w:hAnsi="Times New Roman"/>
          <w:sz w:val="28"/>
          <w:szCs w:val="28"/>
        </w:rPr>
        <w:t xml:space="preserve">міському голові, </w:t>
      </w:r>
      <w:r>
        <w:rPr>
          <w:rFonts w:ascii="Times New Roman" w:hAnsi="Times New Roman"/>
          <w:sz w:val="28"/>
          <w:szCs w:val="28"/>
        </w:rPr>
        <w:t xml:space="preserve">першому </w:t>
      </w:r>
      <w:r w:rsidRPr="008E0EA4">
        <w:rPr>
          <w:rFonts w:ascii="Times New Roman" w:hAnsi="Times New Roman"/>
          <w:sz w:val="28"/>
          <w:szCs w:val="28"/>
        </w:rPr>
        <w:t>заступнику міського голови</w:t>
      </w:r>
      <w:r>
        <w:rPr>
          <w:rFonts w:ascii="Times New Roman" w:hAnsi="Times New Roman"/>
          <w:sz w:val="28"/>
          <w:szCs w:val="28"/>
        </w:rPr>
        <w:t>,</w:t>
      </w:r>
      <w:r w:rsidRPr="008E0EA4">
        <w:rPr>
          <w:rFonts w:ascii="Times New Roman" w:hAnsi="Times New Roman"/>
          <w:sz w:val="28"/>
          <w:szCs w:val="28"/>
        </w:rPr>
        <w:t xml:space="preserve"> підконтрольний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EA4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EA4">
        <w:rPr>
          <w:rFonts w:ascii="Times New Roman" w:hAnsi="Times New Roman"/>
          <w:sz w:val="28"/>
          <w:szCs w:val="28"/>
        </w:rPr>
        <w:t>підпоря</w:t>
      </w:r>
      <w:r>
        <w:rPr>
          <w:rFonts w:ascii="Times New Roman" w:hAnsi="Times New Roman"/>
          <w:sz w:val="28"/>
          <w:szCs w:val="28"/>
        </w:rPr>
        <w:t>дкований начальнику управління майна громади.</w:t>
      </w:r>
    </w:p>
    <w:p w:rsidR="00DF7C8C" w:rsidRPr="00401428" w:rsidRDefault="00DF7C8C" w:rsidP="00DF7C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1.6. Основним завданням Відділу</w:t>
      </w:r>
      <w:r w:rsidRPr="00401428">
        <w:rPr>
          <w:rFonts w:ascii="Times New Roman" w:hAnsi="Times New Roman"/>
          <w:sz w:val="28"/>
          <w:szCs w:val="28"/>
          <w:lang w:eastAsia="ru-RU"/>
        </w:rPr>
        <w:t xml:space="preserve"> є забезпечення надходження коштів до міськ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401428">
        <w:rPr>
          <w:rFonts w:ascii="Times New Roman" w:hAnsi="Times New Roman"/>
          <w:sz w:val="28"/>
          <w:szCs w:val="28"/>
          <w:lang w:eastAsia="ru-RU"/>
        </w:rPr>
        <w:t xml:space="preserve"> бюджету за рахунок ефективного обліку,</w:t>
      </w:r>
      <w:r>
        <w:rPr>
          <w:rFonts w:ascii="Times New Roman" w:hAnsi="Times New Roman"/>
          <w:sz w:val="28"/>
          <w:szCs w:val="28"/>
          <w:lang w:eastAsia="ru-RU"/>
        </w:rPr>
        <w:t xml:space="preserve"> використання, продажу нерухомого майна, яке знаходи</w:t>
      </w:r>
      <w:r w:rsidRPr="00401428">
        <w:rPr>
          <w:rFonts w:ascii="Times New Roman" w:hAnsi="Times New Roman"/>
          <w:sz w:val="28"/>
          <w:szCs w:val="28"/>
          <w:lang w:eastAsia="ru-RU"/>
        </w:rPr>
        <w:t xml:space="preserve">ться у комунальній власності.  </w:t>
      </w:r>
    </w:p>
    <w:p w:rsidR="00DF7C8C" w:rsidRPr="00401428" w:rsidRDefault="00DF7C8C" w:rsidP="00DF7C8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Основні функції В</w:t>
      </w:r>
      <w:r w:rsidRPr="003D14D9">
        <w:rPr>
          <w:rFonts w:ascii="Times New Roman" w:hAnsi="Times New Roman"/>
          <w:b/>
          <w:sz w:val="28"/>
          <w:szCs w:val="28"/>
        </w:rPr>
        <w:t>ідділу</w:t>
      </w: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C8C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D14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Основні функції В</w:t>
      </w:r>
      <w:r w:rsidRPr="003D14D9">
        <w:rPr>
          <w:rFonts w:ascii="Times New Roman" w:hAnsi="Times New Roman"/>
          <w:sz w:val="28"/>
          <w:szCs w:val="28"/>
        </w:rPr>
        <w:t>ідділу: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2.1.1. приймає участь у підготовці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об’єктів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майна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до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приватизації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>;</w:t>
      </w:r>
      <w:r w:rsidRPr="00401428">
        <w:rPr>
          <w:rFonts w:ascii="Times New Roman" w:eastAsia="Calibri" w:hAnsi="Times New Roman"/>
          <w:sz w:val="28"/>
          <w:szCs w:val="28"/>
        </w:rPr>
        <w:t xml:space="preserve"> 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2.1.2.</w:t>
      </w:r>
      <w:r w:rsidRPr="00401428">
        <w:rPr>
          <w:rFonts w:ascii="Times New Roman" w:eastAsia="Calibri" w:hAnsi="Times New Roman"/>
          <w:sz w:val="28"/>
          <w:szCs w:val="28"/>
        </w:rPr>
        <w:t xml:space="preserve"> виступає організатором аукціонів з приватизації об’єктів комунальної власності;</w:t>
      </w:r>
    </w:p>
    <w:p w:rsidR="00DF7C8C" w:rsidRPr="00401428" w:rsidRDefault="00DF7C8C" w:rsidP="00DF7C8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2.1.3.</w:t>
      </w:r>
      <w:r w:rsidRPr="00401428">
        <w:rPr>
          <w:rFonts w:ascii="Times New Roman" w:eastAsia="Calibri" w:hAnsi="Times New Roman"/>
          <w:sz w:val="28"/>
          <w:szCs w:val="28"/>
        </w:rPr>
        <w:t xml:space="preserve"> укладає договори купівлі - продажу об’єктів нерухомого майна комунальної власності Дрогобицької міської територіальної громади у порядку, встановленому чинним </w:t>
      </w:r>
      <w:r>
        <w:rPr>
          <w:rFonts w:ascii="Times New Roman" w:eastAsia="Calibri" w:hAnsi="Times New Roman"/>
          <w:sz w:val="28"/>
          <w:szCs w:val="28"/>
        </w:rPr>
        <w:t>законодавством, на підставі</w:t>
      </w:r>
      <w:r w:rsidRPr="00401428">
        <w:rPr>
          <w:rFonts w:ascii="Times New Roman" w:eastAsia="Calibri" w:hAnsi="Times New Roman"/>
          <w:sz w:val="28"/>
          <w:szCs w:val="28"/>
        </w:rPr>
        <w:t xml:space="preserve"> рішення Дрогобицької міської ради;</w:t>
      </w:r>
    </w:p>
    <w:p w:rsidR="00DF7C8C" w:rsidRPr="00C3504C" w:rsidRDefault="00DF7C8C" w:rsidP="00DF7C8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2.1.4.</w:t>
      </w:r>
      <w:r w:rsidRPr="00C3504C">
        <w:rPr>
          <w:rFonts w:ascii="Times New Roman" w:eastAsia="Calibri" w:hAnsi="Times New Roman"/>
          <w:sz w:val="28"/>
          <w:szCs w:val="28"/>
        </w:rPr>
        <w:t xml:space="preserve"> контролює надходження коштів, одержаних від приватизації комунального майна;</w:t>
      </w:r>
    </w:p>
    <w:p w:rsidR="00DF7C8C" w:rsidRPr="000664EE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2.1.5.</w:t>
      </w:r>
      <w:r w:rsidRPr="00C3504C">
        <w:rPr>
          <w:rFonts w:ascii="Times New Roman" w:eastAsia="Calibri" w:hAnsi="Times New Roman"/>
          <w:sz w:val="28"/>
          <w:szCs w:val="28"/>
        </w:rPr>
        <w:t xml:space="preserve"> на підставі рішення Дрогобицької міської ради про затвердження звіту про оцінку майна, що підлягає приватизації, за результатами рецензування звіту про оцінку</w:t>
      </w:r>
      <w:r w:rsidRPr="007C77D5">
        <w:rPr>
          <w:rFonts w:ascii="Times New Roman" w:eastAsia="Calibri" w:hAnsi="Times New Roman"/>
          <w:sz w:val="28"/>
          <w:szCs w:val="28"/>
        </w:rPr>
        <w:t xml:space="preserve"> </w:t>
      </w:r>
      <w:r w:rsidRPr="00CE450D">
        <w:rPr>
          <w:rFonts w:ascii="Times New Roman" w:eastAsia="Calibri" w:hAnsi="Times New Roman"/>
          <w:sz w:val="28"/>
          <w:szCs w:val="28"/>
        </w:rPr>
        <w:t xml:space="preserve">майна, </w:t>
      </w:r>
      <w:r>
        <w:rPr>
          <w:rFonts w:ascii="Times New Roman" w:eastAsia="Calibri" w:hAnsi="Times New Roman"/>
          <w:sz w:val="28"/>
          <w:szCs w:val="28"/>
        </w:rPr>
        <w:t xml:space="preserve">подає начальнику управління майна громади </w:t>
      </w:r>
      <w:r w:rsidRPr="00CE450D">
        <w:rPr>
          <w:rFonts w:ascii="Times New Roman" w:eastAsia="Calibri" w:hAnsi="Times New Roman"/>
          <w:sz w:val="28"/>
          <w:szCs w:val="28"/>
        </w:rPr>
        <w:t>висновок про вартість майна</w:t>
      </w:r>
      <w:r>
        <w:rPr>
          <w:rFonts w:ascii="Times New Roman" w:eastAsia="Calibri" w:hAnsi="Times New Roman"/>
          <w:sz w:val="28"/>
          <w:szCs w:val="28"/>
        </w:rPr>
        <w:t xml:space="preserve"> на </w:t>
      </w:r>
      <w:r w:rsidRPr="00842D33">
        <w:rPr>
          <w:rFonts w:ascii="Times New Roman" w:eastAsia="Calibri" w:hAnsi="Times New Roman"/>
          <w:sz w:val="28"/>
          <w:szCs w:val="28"/>
        </w:rPr>
        <w:t>затвердження;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2.1.6.</w:t>
      </w:r>
      <w:r w:rsidRPr="000664EE">
        <w:rPr>
          <w:rFonts w:ascii="Times New Roman" w:eastAsia="Calibri" w:hAnsi="Times New Roman"/>
          <w:sz w:val="28"/>
          <w:szCs w:val="28"/>
        </w:rPr>
        <w:t xml:space="preserve">  готує матеріали та бере участь у засіданні</w:t>
      </w:r>
      <w:r w:rsidRPr="00401428">
        <w:rPr>
          <w:rFonts w:ascii="Times New Roman" w:eastAsia="Calibri" w:hAnsi="Times New Roman"/>
          <w:sz w:val="28"/>
          <w:szCs w:val="28"/>
        </w:rPr>
        <w:t xml:space="preserve"> постійної комісії ради з питань оренди та приватизації комунального майна, промисловості, торгівлі, громадського харчування, побутового обслуговування, малого та середнього бізнесу;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2.1.7. </w:t>
      </w:r>
      <w:r w:rsidRPr="00401428">
        <w:rPr>
          <w:rFonts w:ascii="Times New Roman" w:eastAsia="Calibri" w:hAnsi="Times New Roman"/>
          <w:sz w:val="28"/>
          <w:szCs w:val="28"/>
        </w:rPr>
        <w:t>готує матеріали та бере участь у засіданні постійної комісії ради з питань бюджету, планування фінансів та цінової політики.</w:t>
      </w:r>
    </w:p>
    <w:p w:rsidR="00DF7C8C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2.1.8. готує матері</w:t>
      </w:r>
      <w:r w:rsidRPr="00401428">
        <w:rPr>
          <w:rFonts w:ascii="Times New Roman" w:eastAsia="Calibri" w:hAnsi="Times New Roman"/>
          <w:sz w:val="28"/>
          <w:szCs w:val="28"/>
        </w:rPr>
        <w:t xml:space="preserve">ли та бере участь у засіданні конкурсної комісії з відбору суб’єктів </w:t>
      </w:r>
      <w:r w:rsidRPr="00C3504C">
        <w:rPr>
          <w:rFonts w:ascii="Times New Roman" w:eastAsia="Calibri" w:hAnsi="Times New Roman"/>
          <w:sz w:val="28"/>
          <w:szCs w:val="28"/>
        </w:rPr>
        <w:t>оціночної діяльності для проведення незалежної оцінки об’єктів нерухомого майна;</w:t>
      </w:r>
    </w:p>
    <w:p w:rsidR="00DF7C8C" w:rsidRPr="00C3504C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2.1.9.</w:t>
      </w:r>
      <w:r w:rsidRPr="00FC430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готує матері</w:t>
      </w:r>
      <w:r w:rsidRPr="00401428">
        <w:rPr>
          <w:rFonts w:ascii="Times New Roman" w:eastAsia="Calibri" w:hAnsi="Times New Roman"/>
          <w:sz w:val="28"/>
          <w:szCs w:val="28"/>
        </w:rPr>
        <w:t>ли та бере участь у засіданні</w:t>
      </w:r>
      <w:r>
        <w:rPr>
          <w:rFonts w:ascii="Times New Roman" w:eastAsia="Calibri" w:hAnsi="Times New Roman"/>
          <w:sz w:val="28"/>
          <w:szCs w:val="28"/>
        </w:rPr>
        <w:t xml:space="preserve"> аукціонної комісії;</w:t>
      </w:r>
    </w:p>
    <w:p w:rsidR="00DF7C8C" w:rsidRPr="00C3504C" w:rsidRDefault="00DF7C8C" w:rsidP="00DF7C8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2.1.10.</w:t>
      </w:r>
      <w:r w:rsidRPr="00C3504C">
        <w:rPr>
          <w:rFonts w:ascii="Times New Roman" w:eastAsia="Calibri" w:hAnsi="Times New Roman"/>
          <w:sz w:val="28"/>
          <w:szCs w:val="28"/>
        </w:rPr>
        <w:t xml:space="preserve"> замовляє виготовлення технічної документації </w:t>
      </w:r>
      <w:r>
        <w:rPr>
          <w:rFonts w:ascii="Times New Roman" w:eastAsia="Calibri" w:hAnsi="Times New Roman"/>
          <w:sz w:val="28"/>
          <w:szCs w:val="28"/>
        </w:rPr>
        <w:t xml:space="preserve">та експертної оцінки </w:t>
      </w:r>
      <w:r w:rsidRPr="00C3504C">
        <w:rPr>
          <w:rFonts w:ascii="Times New Roman" w:eastAsia="Calibri" w:hAnsi="Times New Roman"/>
          <w:sz w:val="28"/>
          <w:szCs w:val="28"/>
        </w:rPr>
        <w:t>на об’єкти нерухомого майна комунальної власності</w:t>
      </w:r>
      <w:r>
        <w:rPr>
          <w:rFonts w:ascii="Times New Roman" w:eastAsia="Calibri" w:hAnsi="Times New Roman"/>
          <w:sz w:val="28"/>
          <w:szCs w:val="28"/>
        </w:rPr>
        <w:t xml:space="preserve"> Дрогобицької міської територіальної громади</w:t>
      </w:r>
      <w:r w:rsidRPr="00C3504C">
        <w:rPr>
          <w:rFonts w:ascii="Times New Roman" w:eastAsia="Calibri" w:hAnsi="Times New Roman"/>
          <w:sz w:val="28"/>
          <w:szCs w:val="28"/>
        </w:rPr>
        <w:t>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2.1.11. </w:t>
      </w:r>
      <w:r w:rsidRPr="00C3504C">
        <w:rPr>
          <w:rFonts w:ascii="Times New Roman" w:eastAsia="Calibri" w:hAnsi="Times New Roman"/>
          <w:sz w:val="28"/>
          <w:szCs w:val="28"/>
        </w:rPr>
        <w:t xml:space="preserve">створює в електронно-торговій системі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en-US"/>
        </w:rPr>
        <w:t>Prozorro</w:t>
      </w:r>
      <w:proofErr w:type="spellEnd"/>
      <w:r w:rsidRPr="000234C5">
        <w:rPr>
          <w:rFonts w:ascii="Times New Roman" w:eastAsia="Calibri" w:hAnsi="Times New Roman"/>
          <w:sz w:val="28"/>
          <w:szCs w:val="28"/>
        </w:rPr>
        <w:t>.Продажі базу даних об’єктів нерухомого майна, щодо якого управління майна громади виступає орендодавцем;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</w:rPr>
        <w:t>2.1.12.</w:t>
      </w:r>
      <w:r w:rsidRPr="00401428">
        <w:rPr>
          <w:rFonts w:ascii="Times New Roman" w:eastAsia="Calibri" w:hAnsi="Times New Roman"/>
          <w:sz w:val="28"/>
          <w:szCs w:val="28"/>
        </w:rPr>
        <w:t xml:space="preserve"> 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проводить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обстеження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об'єктів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нерухомого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майна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комунальної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власності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Дрогобицької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міської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територіальної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громади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; 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2.1.13. </w:t>
      </w:r>
      <w:r>
        <w:rPr>
          <w:rFonts w:ascii="Times New Roman" w:eastAsia="Calibri" w:hAnsi="Times New Roman"/>
          <w:sz w:val="28"/>
          <w:szCs w:val="28"/>
        </w:rPr>
        <w:t xml:space="preserve">приймає участь у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підготовці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об'єктів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нерухомого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майна 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до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передачі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в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оренд</w:t>
      </w:r>
      <w:r>
        <w:rPr>
          <w:rFonts w:ascii="Times New Roman" w:eastAsia="Calibri" w:hAnsi="Times New Roman"/>
          <w:sz w:val="28"/>
          <w:szCs w:val="28"/>
          <w:lang w:val="ru-RU"/>
        </w:rPr>
        <w:t>у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; 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2.1.14.</w:t>
      </w:r>
      <w:r w:rsidRPr="0040142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01428">
        <w:rPr>
          <w:rFonts w:ascii="Times New Roman" w:eastAsia="Calibri" w:hAnsi="Times New Roman"/>
          <w:sz w:val="28"/>
          <w:szCs w:val="28"/>
        </w:rPr>
        <w:t>укладає договори оренди нерухомого майна комунальної власності Дрогобицької міської територіальної громади</w:t>
      </w:r>
      <w:r>
        <w:rPr>
          <w:rFonts w:ascii="Times New Roman" w:eastAsia="Calibri" w:hAnsi="Times New Roman"/>
          <w:sz w:val="28"/>
          <w:szCs w:val="28"/>
        </w:rPr>
        <w:t>, на підставі рішення Дрогобицької міської ради</w:t>
      </w:r>
      <w:r w:rsidRPr="00401428">
        <w:rPr>
          <w:rFonts w:ascii="Times New Roman" w:eastAsia="Calibri" w:hAnsi="Times New Roman"/>
          <w:sz w:val="28"/>
          <w:szCs w:val="28"/>
        </w:rPr>
        <w:t>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2.1.15. </w:t>
      </w:r>
      <w:r w:rsidRPr="00401428">
        <w:rPr>
          <w:rFonts w:ascii="Times New Roman" w:eastAsia="Calibri" w:hAnsi="Times New Roman"/>
          <w:sz w:val="28"/>
          <w:szCs w:val="28"/>
        </w:rPr>
        <w:t>здійснює нарахування орендної плати  за оренду комунального майна, щодо якого управління виступає орендодавцем;</w:t>
      </w:r>
    </w:p>
    <w:p w:rsidR="00DF7C8C" w:rsidRPr="00C3504C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2.1.16. </w:t>
      </w:r>
      <w:r w:rsidRPr="00401428">
        <w:rPr>
          <w:rFonts w:ascii="Times New Roman" w:eastAsia="Calibri" w:hAnsi="Times New Roman"/>
          <w:sz w:val="28"/>
          <w:szCs w:val="28"/>
        </w:rPr>
        <w:t xml:space="preserve"> здійснює контроль за надходженням коштів від передачі в оренду </w:t>
      </w:r>
      <w:r w:rsidRPr="00C3504C">
        <w:rPr>
          <w:rFonts w:ascii="Times New Roman" w:eastAsia="Calibri" w:hAnsi="Times New Roman"/>
          <w:sz w:val="28"/>
          <w:szCs w:val="28"/>
        </w:rPr>
        <w:t>об’єктів нерухомого майна, щодо якого управління майна громади виступає орендодавцем;</w:t>
      </w:r>
    </w:p>
    <w:p w:rsidR="00DF7C8C" w:rsidRPr="00CE450D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2.1.17. на підставі рішень</w:t>
      </w:r>
      <w:r w:rsidRPr="00C3504C">
        <w:rPr>
          <w:rFonts w:ascii="Times New Roman" w:eastAsia="Calibri" w:hAnsi="Times New Roman"/>
          <w:sz w:val="28"/>
          <w:szCs w:val="28"/>
        </w:rPr>
        <w:t xml:space="preserve"> Дрогобицької міської ради про включення до переліку першого або другого типу об’єктів комунальної власності, які підлягають передачі</w:t>
      </w:r>
      <w:r>
        <w:rPr>
          <w:rFonts w:ascii="Times New Roman" w:eastAsia="Calibri" w:hAnsi="Times New Roman"/>
          <w:sz w:val="28"/>
          <w:szCs w:val="28"/>
        </w:rPr>
        <w:t xml:space="preserve"> в оренду та</w:t>
      </w:r>
      <w:r w:rsidRPr="007C0B21">
        <w:rPr>
          <w:rFonts w:ascii="Times New Roman" w:eastAsia="Calibri" w:hAnsi="Times New Roman"/>
          <w:sz w:val="28"/>
          <w:szCs w:val="28"/>
        </w:rPr>
        <w:t xml:space="preserve"> </w:t>
      </w:r>
      <w:r w:rsidRPr="00CE450D">
        <w:rPr>
          <w:rFonts w:ascii="Times New Roman" w:eastAsia="Calibri" w:hAnsi="Times New Roman"/>
          <w:sz w:val="28"/>
          <w:szCs w:val="28"/>
        </w:rPr>
        <w:t xml:space="preserve">про передачу на баланс управління майна громади </w:t>
      </w:r>
      <w:r>
        <w:rPr>
          <w:rFonts w:ascii="Times New Roman" w:eastAsia="Calibri" w:hAnsi="Times New Roman"/>
          <w:sz w:val="28"/>
          <w:szCs w:val="28"/>
        </w:rPr>
        <w:t xml:space="preserve">виконавчих органів </w:t>
      </w:r>
      <w:r w:rsidRPr="00CE450D">
        <w:rPr>
          <w:rFonts w:ascii="Times New Roman" w:eastAsia="Calibri" w:hAnsi="Times New Roman"/>
          <w:sz w:val="28"/>
          <w:szCs w:val="28"/>
        </w:rPr>
        <w:t>Дрогобицької міської ради Львівської області об’єкту нерухомого майна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CE450D">
        <w:rPr>
          <w:rFonts w:ascii="Times New Roman" w:eastAsia="Calibri" w:hAnsi="Times New Roman"/>
          <w:sz w:val="28"/>
          <w:szCs w:val="28"/>
        </w:rPr>
        <w:t xml:space="preserve"> за результатами рецен</w:t>
      </w:r>
      <w:r>
        <w:rPr>
          <w:rFonts w:ascii="Times New Roman" w:eastAsia="Calibri" w:hAnsi="Times New Roman"/>
          <w:sz w:val="28"/>
          <w:szCs w:val="28"/>
        </w:rPr>
        <w:t>зування звіту про оцінку майна, подає начальнику</w:t>
      </w:r>
      <w:r w:rsidRPr="00CE450D">
        <w:rPr>
          <w:rFonts w:ascii="Times New Roman" w:eastAsia="Calibri" w:hAnsi="Times New Roman"/>
          <w:sz w:val="28"/>
          <w:szCs w:val="28"/>
        </w:rPr>
        <w:t xml:space="preserve"> упра</w:t>
      </w:r>
      <w:r>
        <w:rPr>
          <w:rFonts w:ascii="Times New Roman" w:eastAsia="Calibri" w:hAnsi="Times New Roman"/>
          <w:sz w:val="28"/>
          <w:szCs w:val="28"/>
        </w:rPr>
        <w:t>вління майна громади</w:t>
      </w:r>
      <w:r w:rsidRPr="00CE450D">
        <w:rPr>
          <w:rFonts w:ascii="Times New Roman" w:eastAsia="Calibri" w:hAnsi="Times New Roman"/>
          <w:sz w:val="28"/>
          <w:szCs w:val="28"/>
        </w:rPr>
        <w:t xml:space="preserve"> висновок про вартість майна</w:t>
      </w:r>
      <w:r>
        <w:rPr>
          <w:rFonts w:ascii="Times New Roman" w:eastAsia="Calibri" w:hAnsi="Times New Roman"/>
          <w:sz w:val="28"/>
          <w:szCs w:val="28"/>
        </w:rPr>
        <w:t xml:space="preserve"> на затвердження</w:t>
      </w:r>
      <w:r w:rsidRPr="00CE450D">
        <w:rPr>
          <w:rFonts w:ascii="Times New Roman" w:eastAsia="Calibri" w:hAnsi="Times New Roman"/>
          <w:sz w:val="28"/>
          <w:szCs w:val="28"/>
        </w:rPr>
        <w:t>;</w:t>
      </w:r>
    </w:p>
    <w:p w:rsidR="00DF7C8C" w:rsidRPr="00C3504C" w:rsidRDefault="00DF7C8C" w:rsidP="00DF7C8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3504C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 xml:space="preserve">2.1.18. </w:t>
      </w:r>
      <w:r w:rsidRPr="00C3504C">
        <w:rPr>
          <w:rFonts w:ascii="Times New Roman" w:eastAsia="Calibri" w:hAnsi="Times New Roman"/>
          <w:sz w:val="28"/>
          <w:szCs w:val="28"/>
        </w:rPr>
        <w:t xml:space="preserve"> готує проекти рішень Дрогобицької міської ради та її виконавчого комітету з питань володіння, користування та розпорядження об’єктами комунальної власності Дрогобицької міської територіальної громади;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2.1.19.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виступає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організатором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аукціонів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з права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укладення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та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продовження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договорів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оренди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нежитлових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C3504C">
        <w:rPr>
          <w:rFonts w:ascii="Times New Roman" w:eastAsia="Calibri" w:hAnsi="Times New Roman"/>
          <w:sz w:val="28"/>
          <w:szCs w:val="28"/>
          <w:lang w:val="ru-RU"/>
        </w:rPr>
        <w:t>приміщень</w:t>
      </w:r>
      <w:proofErr w:type="spellEnd"/>
      <w:r w:rsidRPr="00C3504C">
        <w:rPr>
          <w:rFonts w:ascii="Times New Roman" w:eastAsia="Calibri" w:hAnsi="Times New Roman"/>
          <w:sz w:val="28"/>
          <w:szCs w:val="28"/>
          <w:lang w:val="ru-RU"/>
        </w:rPr>
        <w:t xml:space="preserve"> 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будівель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; 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2.1.20. 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представляє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Дрогобицьку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міську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раду та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її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виконавчий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комітет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при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реєстрації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об’єктів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комунальної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Дрогобицької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громади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в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Єдиному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державному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реєстрі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речових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прав на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нерухоме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майно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; </w:t>
      </w:r>
    </w:p>
    <w:p w:rsidR="00DF7C8C" w:rsidRPr="00401428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2.1.21. </w:t>
      </w:r>
      <w:r w:rsidRPr="00401428">
        <w:rPr>
          <w:rFonts w:ascii="Times New Roman" w:eastAsia="Calibri" w:hAnsi="Times New Roman"/>
          <w:sz w:val="28"/>
          <w:szCs w:val="28"/>
        </w:rPr>
        <w:t xml:space="preserve"> вносить пропозиції до Дрогобицької міської ради щодо підвищення ефективності використання та управління майном, що перебуває у комунальній власності Дрогобицької міської територіальної громади;</w:t>
      </w:r>
    </w:p>
    <w:p w:rsidR="00DF7C8C" w:rsidRPr="005F1633" w:rsidRDefault="00DF7C8C" w:rsidP="00DF7C8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2.1.22. </w:t>
      </w:r>
      <w:r w:rsidRPr="005F1633">
        <w:rPr>
          <w:rFonts w:ascii="Times New Roman" w:eastAsia="Calibri" w:hAnsi="Times New Roman"/>
          <w:sz w:val="28"/>
          <w:szCs w:val="28"/>
        </w:rPr>
        <w:t xml:space="preserve"> веде балансовий облік об’єктів нерухомого майна, яке рішенням Дрогобицької м</w:t>
      </w:r>
      <w:r>
        <w:rPr>
          <w:rFonts w:ascii="Times New Roman" w:eastAsia="Calibri" w:hAnsi="Times New Roman"/>
          <w:sz w:val="28"/>
          <w:szCs w:val="28"/>
        </w:rPr>
        <w:t>іської ради передано на баланс у</w:t>
      </w:r>
      <w:r w:rsidRPr="005F1633">
        <w:rPr>
          <w:rFonts w:ascii="Times New Roman" w:eastAsia="Calibri" w:hAnsi="Times New Roman"/>
          <w:sz w:val="28"/>
          <w:szCs w:val="28"/>
        </w:rPr>
        <w:t xml:space="preserve">правління майна громади; </w:t>
      </w:r>
    </w:p>
    <w:p w:rsidR="00DF7C8C" w:rsidRDefault="00DF7C8C" w:rsidP="00DF7C8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2</w:t>
      </w:r>
      <w:r w:rsidRPr="00796E5D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1.23. </w:t>
      </w:r>
      <w:r w:rsidRPr="00796E5D">
        <w:rPr>
          <w:rFonts w:ascii="Times New Roman" w:eastAsia="Calibri" w:hAnsi="Times New Roman"/>
          <w:sz w:val="28"/>
          <w:szCs w:val="28"/>
        </w:rPr>
        <w:t xml:space="preserve"> </w:t>
      </w:r>
      <w:r w:rsidRPr="00401428">
        <w:rPr>
          <w:rFonts w:ascii="Times New Roman" w:eastAsia="Calibri" w:hAnsi="Times New Roman"/>
          <w:sz w:val="28"/>
          <w:szCs w:val="28"/>
        </w:rPr>
        <w:t xml:space="preserve">здійснює прийом </w:t>
      </w:r>
      <w:r>
        <w:rPr>
          <w:rFonts w:ascii="Times New Roman" w:eastAsia="Calibri" w:hAnsi="Times New Roman"/>
          <w:sz w:val="28"/>
          <w:szCs w:val="28"/>
        </w:rPr>
        <w:t>громадян з питань, що є у компетенції управління</w:t>
      </w:r>
      <w:r w:rsidRPr="00401428">
        <w:rPr>
          <w:rFonts w:ascii="Times New Roman" w:eastAsia="Calibri" w:hAnsi="Times New Roman"/>
          <w:sz w:val="28"/>
          <w:szCs w:val="28"/>
        </w:rPr>
        <w:t>, опрацьовує відповідно до резолюцій керівництва та напрямів роботи управління у встановлені строки скарги, листи, клопотання, заяви органів виконавчої влади, громадських об'єднань, підприємств, установ, організацій, громадян та готує за ними відповіді;</w:t>
      </w:r>
    </w:p>
    <w:p w:rsidR="00DF7C8C" w:rsidRDefault="00DF7C8C" w:rsidP="00DF7C8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2.1.24.  подає на погодження начальника управління майна громади паспорт технічного стану будівлі (споруди) та звіт про проведення технічного обстеження нежитлових будівель (споруд), що перебувають на балансі управління майна громади; </w:t>
      </w:r>
    </w:p>
    <w:p w:rsidR="00DF7C8C" w:rsidRDefault="00DF7C8C" w:rsidP="00DF7C8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2.1.25.</w:t>
      </w:r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здійснює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інші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повноваження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у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сфері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управління</w:t>
      </w:r>
      <w:proofErr w:type="spellEnd"/>
      <w:r w:rsidRPr="0040142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Pr="00401428">
        <w:rPr>
          <w:rFonts w:ascii="Times New Roman" w:eastAsia="Calibri" w:hAnsi="Times New Roman"/>
          <w:sz w:val="28"/>
          <w:szCs w:val="28"/>
          <w:lang w:val="ru-RU"/>
        </w:rPr>
        <w:t>нерухом</w:t>
      </w:r>
      <w:r>
        <w:rPr>
          <w:rFonts w:ascii="Times New Roman" w:eastAsia="Calibri" w:hAnsi="Times New Roman"/>
          <w:sz w:val="28"/>
          <w:szCs w:val="28"/>
          <w:lang w:val="ru-RU"/>
        </w:rPr>
        <w:t>им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майном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власності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DF7C8C" w:rsidRPr="003C11E1" w:rsidRDefault="00DF7C8C" w:rsidP="00DF7C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7C8C" w:rsidRPr="003D14D9" w:rsidRDefault="00DF7C8C" w:rsidP="00DF7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D14D9">
        <w:rPr>
          <w:rFonts w:ascii="Times New Roman" w:hAnsi="Times New Roman"/>
          <w:b/>
          <w:sz w:val="28"/>
          <w:szCs w:val="28"/>
        </w:rPr>
        <w:t>. Структура Відділу</w:t>
      </w: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14D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Положення про Відділ, структура та гранична чисельність працівників </w:t>
      </w:r>
      <w:r>
        <w:rPr>
          <w:rFonts w:ascii="Times New Roman" w:hAnsi="Times New Roman"/>
          <w:sz w:val="28"/>
          <w:szCs w:val="28"/>
        </w:rPr>
        <w:t>Відділу затверджується рішенням Дрогобицької міської ради.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14D9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</w:t>
      </w:r>
      <w:r w:rsidRPr="00BC0B0A">
        <w:rPr>
          <w:rFonts w:ascii="Times New Roman" w:hAnsi="Times New Roman"/>
          <w:sz w:val="28"/>
          <w:szCs w:val="28"/>
        </w:rPr>
        <w:t xml:space="preserve">Начальник та працівники Відділу безпосередньо </w:t>
      </w:r>
      <w:r>
        <w:rPr>
          <w:rFonts w:ascii="Times New Roman" w:hAnsi="Times New Roman"/>
          <w:sz w:val="28"/>
          <w:szCs w:val="28"/>
        </w:rPr>
        <w:t>підпорядковуються</w:t>
      </w:r>
      <w:r w:rsidRPr="003D14D9">
        <w:rPr>
          <w:rFonts w:ascii="Times New Roman" w:hAnsi="Times New Roman"/>
          <w:sz w:val="28"/>
          <w:szCs w:val="28"/>
        </w:rPr>
        <w:t xml:space="preserve"> начальнику </w:t>
      </w:r>
      <w:r>
        <w:rPr>
          <w:rFonts w:ascii="Times New Roman" w:hAnsi="Times New Roman"/>
          <w:sz w:val="28"/>
          <w:szCs w:val="28"/>
        </w:rPr>
        <w:t>У</w:t>
      </w:r>
      <w:r w:rsidRPr="003D14D9">
        <w:rPr>
          <w:rFonts w:ascii="Times New Roman" w:hAnsi="Times New Roman"/>
          <w:sz w:val="28"/>
          <w:szCs w:val="28"/>
        </w:rPr>
        <w:t>правління, першому заступнику міського голови, міському голові.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14D9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Відділ очолює начальник, який призначається на посаду та звільняється з </w:t>
      </w:r>
      <w:r>
        <w:rPr>
          <w:rFonts w:ascii="Times New Roman" w:hAnsi="Times New Roman"/>
          <w:sz w:val="28"/>
          <w:szCs w:val="28"/>
        </w:rPr>
        <w:t>посади міським головою.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D14D9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Посадова інструкція начальника відділу затверджується міським головою.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63C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Начальник Відділу: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3D14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з</w:t>
      </w:r>
      <w:r w:rsidRPr="003D14D9">
        <w:rPr>
          <w:rFonts w:ascii="Times New Roman" w:hAnsi="Times New Roman"/>
          <w:sz w:val="28"/>
          <w:szCs w:val="28"/>
        </w:rPr>
        <w:t>дійснює керівництво діяльністю Відділу, несе персональну відповідальніс</w:t>
      </w:r>
      <w:r>
        <w:rPr>
          <w:rFonts w:ascii="Times New Roman" w:hAnsi="Times New Roman"/>
          <w:sz w:val="28"/>
          <w:szCs w:val="28"/>
        </w:rPr>
        <w:t>ть за виконанням покладених на В</w:t>
      </w:r>
      <w:r w:rsidRPr="003D14D9">
        <w:rPr>
          <w:rFonts w:ascii="Times New Roman" w:hAnsi="Times New Roman"/>
          <w:sz w:val="28"/>
          <w:szCs w:val="28"/>
        </w:rPr>
        <w:t>ідділ завдань і здійснення ним своїх функцій;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3D14D9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 о</w:t>
      </w:r>
      <w:r w:rsidRPr="003D14D9">
        <w:rPr>
          <w:rFonts w:ascii="Times New Roman" w:hAnsi="Times New Roman"/>
          <w:sz w:val="28"/>
          <w:szCs w:val="28"/>
        </w:rPr>
        <w:t>рганізовує і контролює  виконання завдань, поставлених перед Відділом</w:t>
      </w:r>
      <w:r>
        <w:rPr>
          <w:rFonts w:ascii="Times New Roman" w:hAnsi="Times New Roman"/>
          <w:sz w:val="28"/>
          <w:szCs w:val="28"/>
        </w:rPr>
        <w:t>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63C7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Працівники Відділу приймаються на посади та звільняються міським головою відповідно до чинного законодавства.</w:t>
      </w:r>
    </w:p>
    <w:p w:rsidR="00DF7C8C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A63C7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Працівники Відділу</w:t>
      </w:r>
      <w:r w:rsidRPr="003D14D9">
        <w:rPr>
          <w:rFonts w:ascii="Times New Roman" w:hAnsi="Times New Roman"/>
          <w:sz w:val="28"/>
          <w:szCs w:val="28"/>
        </w:rPr>
        <w:t xml:space="preserve"> несуть відповідальність за виконання своїх посадових інструкцій у порядку, встановленому чинним законодавством. 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C8C" w:rsidRDefault="00DF7C8C" w:rsidP="00DF7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D14D9">
        <w:rPr>
          <w:rFonts w:ascii="Times New Roman" w:hAnsi="Times New Roman"/>
          <w:b/>
          <w:sz w:val="28"/>
          <w:szCs w:val="28"/>
        </w:rPr>
        <w:t>. Права і обов’язки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3D14D9">
        <w:rPr>
          <w:rFonts w:ascii="Times New Roman" w:hAnsi="Times New Roman"/>
          <w:b/>
          <w:sz w:val="28"/>
          <w:szCs w:val="28"/>
        </w:rPr>
        <w:t>ідділу</w:t>
      </w:r>
    </w:p>
    <w:p w:rsidR="00DF7C8C" w:rsidRPr="003D14D9" w:rsidRDefault="00DF7C8C" w:rsidP="00DF7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Відділ має право: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</w:t>
      </w:r>
      <w:r w:rsidRPr="003D14D9">
        <w:rPr>
          <w:rFonts w:ascii="Times New Roman" w:hAnsi="Times New Roman"/>
          <w:sz w:val="28"/>
          <w:szCs w:val="28"/>
        </w:rPr>
        <w:t xml:space="preserve"> одержувати в установленому порядку матеріали, статистичні дані, необхідні для виконання покладених на нього завдань;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.1.2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залучати спеціалістів інших підрозділів виконавчого комітету міської ради, підприємств, установ, організацій за погодженням з їх керівниками, до розгляду питань, що належать до його компетенції;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.1.3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для забезпечення своєї діяльності Відділ може, за погодженням з міським головою, залучати в установленому порядку, в тому числі на договірній основі,</w:t>
      </w:r>
      <w:r>
        <w:rPr>
          <w:rFonts w:ascii="Times New Roman" w:hAnsi="Times New Roman"/>
          <w:sz w:val="28"/>
          <w:szCs w:val="28"/>
        </w:rPr>
        <w:t xml:space="preserve"> фахівців, експертів та юридичних осіб</w:t>
      </w:r>
      <w:r w:rsidRPr="003D14D9">
        <w:rPr>
          <w:rFonts w:ascii="Times New Roman" w:hAnsi="Times New Roman"/>
          <w:sz w:val="28"/>
          <w:szCs w:val="28"/>
        </w:rPr>
        <w:t xml:space="preserve"> для виконання окремих робіт (</w:t>
      </w:r>
      <w:r>
        <w:rPr>
          <w:rFonts w:ascii="Times New Roman" w:hAnsi="Times New Roman"/>
          <w:sz w:val="28"/>
          <w:szCs w:val="28"/>
        </w:rPr>
        <w:t>експертизи, консультації, тощо).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Відділ  зобов'язаний: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.2.1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скликати в установленому порядку наради з пита</w:t>
      </w:r>
      <w:r>
        <w:rPr>
          <w:rFonts w:ascii="Times New Roman" w:hAnsi="Times New Roman"/>
          <w:sz w:val="28"/>
          <w:szCs w:val="28"/>
        </w:rPr>
        <w:t>нь, що належать до компетенції В</w:t>
      </w:r>
      <w:r w:rsidRPr="003D14D9">
        <w:rPr>
          <w:rFonts w:ascii="Times New Roman" w:hAnsi="Times New Roman"/>
          <w:sz w:val="28"/>
          <w:szCs w:val="28"/>
        </w:rPr>
        <w:t>ідділу;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3D14D9">
        <w:rPr>
          <w:rFonts w:ascii="Times New Roman" w:hAnsi="Times New Roman"/>
          <w:sz w:val="28"/>
          <w:szCs w:val="28"/>
        </w:rPr>
        <w:t>.2.2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розглядати листи, заяви та скарги юридичних та фізичних осіб з питань комунального майна;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D14D9">
        <w:rPr>
          <w:rFonts w:ascii="Times New Roman" w:hAnsi="Times New Roman"/>
          <w:sz w:val="28"/>
          <w:szCs w:val="28"/>
        </w:rPr>
        <w:t>.2.3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проводити особистий прийом громадян</w:t>
      </w:r>
      <w:r>
        <w:rPr>
          <w:rFonts w:ascii="Times New Roman" w:hAnsi="Times New Roman"/>
          <w:sz w:val="28"/>
          <w:szCs w:val="28"/>
        </w:rPr>
        <w:t>.</w:t>
      </w: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14D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 Прикінцеві положення</w:t>
      </w: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.</w:t>
      </w:r>
      <w:r w:rsidRPr="003D14D9">
        <w:rPr>
          <w:rFonts w:ascii="Times New Roman" w:hAnsi="Times New Roman"/>
          <w:sz w:val="28"/>
          <w:szCs w:val="28"/>
        </w:rPr>
        <w:t xml:space="preserve"> Відділ  при виконанні покладених на нього функцій взаємодіє з органами виконавчої влади, депутатами, постійними комісіями ради та іншими органами, утвореними міською радою, департаментами та іншими виконавчими органами Дрогобицької міської ради, підприємствами, установами, організаціями, об'єднаннями громадян, засобами масової інформації;</w:t>
      </w:r>
    </w:p>
    <w:p w:rsidR="00DF7C8C" w:rsidRPr="003D14D9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3D14D9">
        <w:rPr>
          <w:rFonts w:ascii="Times New Roman" w:hAnsi="Times New Roman"/>
          <w:sz w:val="28"/>
          <w:szCs w:val="28"/>
        </w:rPr>
        <w:t>Ліквідація, реорганізація, перейменування Відділу здійснюється за рішенням Дрогобицької міської ради у встановленому нею поря</w:t>
      </w:r>
      <w:r>
        <w:rPr>
          <w:rFonts w:ascii="Times New Roman" w:hAnsi="Times New Roman"/>
          <w:sz w:val="28"/>
          <w:szCs w:val="28"/>
        </w:rPr>
        <w:t>дку, відповідно до вимог чинного</w:t>
      </w:r>
      <w:r w:rsidRPr="003D14D9">
        <w:rPr>
          <w:rFonts w:ascii="Times New Roman" w:hAnsi="Times New Roman"/>
          <w:sz w:val="28"/>
          <w:szCs w:val="28"/>
        </w:rPr>
        <w:t xml:space="preserve"> законодавства України.</w:t>
      </w:r>
    </w:p>
    <w:p w:rsidR="00DF7C8C" w:rsidRPr="00CE1597" w:rsidRDefault="00DF7C8C" w:rsidP="00DF7C8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5.3. </w:t>
      </w:r>
      <w:r w:rsidRPr="00CE1597">
        <w:rPr>
          <w:rFonts w:ascii="Times New Roman" w:hAnsi="Times New Roman"/>
          <w:bCs/>
          <w:sz w:val="28"/>
          <w:szCs w:val="28"/>
        </w:rPr>
        <w:t>Зміни і доповнення до даного Положення вносяться лише 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1597">
        <w:rPr>
          <w:rFonts w:ascii="Times New Roman" w:hAnsi="Times New Roman"/>
          <w:bCs/>
          <w:sz w:val="28"/>
          <w:szCs w:val="28"/>
        </w:rPr>
        <w:t>письмовій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1597">
        <w:rPr>
          <w:rFonts w:ascii="Times New Roman" w:hAnsi="Times New Roman"/>
          <w:bCs/>
          <w:sz w:val="28"/>
          <w:szCs w:val="28"/>
        </w:rPr>
        <w:t>формі в порядку, встановленому чинним законодавством, шляхом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1597">
        <w:rPr>
          <w:rFonts w:ascii="Times New Roman" w:hAnsi="Times New Roman"/>
          <w:bCs/>
          <w:sz w:val="28"/>
          <w:szCs w:val="28"/>
        </w:rPr>
        <w:t>викладення Положення в новій редакції та затвердженням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E1597">
        <w:rPr>
          <w:rFonts w:ascii="Times New Roman" w:hAnsi="Times New Roman"/>
          <w:bCs/>
          <w:sz w:val="28"/>
          <w:szCs w:val="28"/>
        </w:rPr>
        <w:t>Положення</w:t>
      </w:r>
      <w:r>
        <w:rPr>
          <w:rFonts w:ascii="Times New Roman" w:hAnsi="Times New Roman"/>
          <w:bCs/>
          <w:sz w:val="28"/>
          <w:szCs w:val="28"/>
        </w:rPr>
        <w:t xml:space="preserve"> Дрогобицькою </w:t>
      </w:r>
      <w:r w:rsidRPr="00CE1597">
        <w:rPr>
          <w:rFonts w:ascii="Times New Roman" w:hAnsi="Times New Roman"/>
          <w:bCs/>
          <w:sz w:val="28"/>
          <w:szCs w:val="28"/>
        </w:rPr>
        <w:t>міською радою.</w:t>
      </w:r>
    </w:p>
    <w:p w:rsidR="00DF7C8C" w:rsidRDefault="00DF7C8C" w:rsidP="00DF7C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7C8C" w:rsidRPr="003D14D9" w:rsidRDefault="00DF7C8C" w:rsidP="00DF7C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4D9">
        <w:rPr>
          <w:rFonts w:ascii="Times New Roman" w:hAnsi="Times New Roman"/>
          <w:b/>
          <w:bCs/>
          <w:sz w:val="28"/>
          <w:szCs w:val="28"/>
        </w:rPr>
        <w:t xml:space="preserve">Перший заступник міського голови               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3D14D9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14D9">
        <w:rPr>
          <w:rFonts w:ascii="Times New Roman" w:hAnsi="Times New Roman"/>
          <w:b/>
          <w:bCs/>
          <w:sz w:val="28"/>
          <w:szCs w:val="28"/>
        </w:rPr>
        <w:t xml:space="preserve">    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3D14D9">
        <w:rPr>
          <w:rFonts w:ascii="Times New Roman" w:hAnsi="Times New Roman"/>
          <w:b/>
          <w:bCs/>
          <w:sz w:val="28"/>
          <w:szCs w:val="28"/>
        </w:rPr>
        <w:t xml:space="preserve">      </w:t>
      </w:r>
      <w:r>
        <w:rPr>
          <w:rFonts w:ascii="Times New Roman" w:hAnsi="Times New Roman"/>
          <w:b/>
          <w:bCs/>
          <w:sz w:val="28"/>
          <w:szCs w:val="28"/>
        </w:rPr>
        <w:t>Роман БЕЙЗИК</w:t>
      </w:r>
    </w:p>
    <w:p w:rsidR="00DF7C8C" w:rsidRPr="003D14D9" w:rsidRDefault="00DF7C8C" w:rsidP="00DF7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039" w:rsidRDefault="005F1039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F78" w:rsidRPr="002D5C88" w:rsidRDefault="003A2F78" w:rsidP="005F10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1039" w:rsidRDefault="005F1039"/>
    <w:p w:rsidR="001B2C13" w:rsidRDefault="001B2C13"/>
    <w:p w:rsidR="001B2C13" w:rsidRPr="001B2C13" w:rsidRDefault="001B2C13" w:rsidP="001B2C13">
      <w:pPr>
        <w:widowControl w:val="0"/>
        <w:spacing w:after="0" w:line="240" w:lineRule="auto"/>
        <w:ind w:left="4956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1B2C13">
        <w:rPr>
          <w:rFonts w:ascii="Courier New" w:eastAsia="Courier New" w:hAnsi="Courier New" w:cs="Courier New"/>
          <w:b/>
          <w:color w:val="000000"/>
          <w:sz w:val="32"/>
          <w:szCs w:val="32"/>
        </w:rPr>
        <w:t xml:space="preserve">                     </w:t>
      </w:r>
      <w:r w:rsidRPr="001B2C13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ЗАТВЕРДЖЕНО:</w:t>
      </w:r>
    </w:p>
    <w:p w:rsidR="001B2C13" w:rsidRPr="001B2C13" w:rsidRDefault="001B2C13" w:rsidP="001B2C13">
      <w:pPr>
        <w:widowControl w:val="0"/>
        <w:spacing w:after="0" w:line="240" w:lineRule="auto"/>
        <w:ind w:left="4956"/>
        <w:jc w:val="right"/>
        <w:rPr>
          <w:rFonts w:ascii="Times New Roman" w:eastAsia="Calibri" w:hAnsi="Times New Roman"/>
          <w:b/>
          <w:sz w:val="28"/>
          <w:szCs w:val="28"/>
        </w:rPr>
      </w:pPr>
    </w:p>
    <w:p w:rsidR="001B2C13" w:rsidRPr="001B2C13" w:rsidRDefault="001B2C13" w:rsidP="001B2C13">
      <w:pPr>
        <w:widowControl w:val="0"/>
        <w:spacing w:after="0" w:line="240" w:lineRule="auto"/>
        <w:ind w:left="4247" w:firstLine="7"/>
        <w:jc w:val="right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        рішенням Дрогобицької </w:t>
      </w:r>
    </w:p>
    <w:p w:rsidR="001B2C13" w:rsidRPr="001B2C13" w:rsidRDefault="001B2C13" w:rsidP="001B2C13">
      <w:pPr>
        <w:widowControl w:val="0"/>
        <w:spacing w:after="0" w:line="240" w:lineRule="auto"/>
        <w:ind w:left="4247" w:firstLine="7"/>
        <w:jc w:val="right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>міської ради</w:t>
      </w:r>
    </w:p>
    <w:p w:rsidR="001B2C13" w:rsidRPr="001B2C13" w:rsidRDefault="001B2C13" w:rsidP="001B2C13">
      <w:pPr>
        <w:widowControl w:val="0"/>
        <w:spacing w:after="0" w:line="240" w:lineRule="auto"/>
        <w:ind w:left="4956"/>
        <w:jc w:val="right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>____</w:t>
      </w:r>
      <w:proofErr w:type="spellStart"/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>сесії______скликання</w:t>
      </w:r>
      <w:proofErr w:type="spellEnd"/>
    </w:p>
    <w:p w:rsidR="001B2C13" w:rsidRPr="001B2C13" w:rsidRDefault="001B2C13" w:rsidP="001B2C13">
      <w:pPr>
        <w:widowControl w:val="0"/>
        <w:spacing w:after="0" w:line="240" w:lineRule="auto"/>
        <w:ind w:left="4956"/>
        <w:jc w:val="right"/>
        <w:rPr>
          <w:rFonts w:ascii="Times New Roman" w:eastAsia="Courier New" w:hAnsi="Times New Roman" w:cs="Courier New"/>
          <w:color w:val="000000"/>
          <w:sz w:val="28"/>
          <w:szCs w:val="28"/>
        </w:rPr>
      </w:pPr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>Від</w:t>
      </w:r>
      <w:r w:rsidRPr="001B2C13">
        <w:rPr>
          <w:rFonts w:ascii="Times New Roman" w:eastAsia="Courier New" w:hAnsi="Times New Roman" w:cs="Courier New"/>
          <w:color w:val="000000"/>
          <w:sz w:val="28"/>
          <w:szCs w:val="28"/>
          <w:lang w:val="ru-RU"/>
        </w:rPr>
        <w:t xml:space="preserve">              </w:t>
      </w:r>
      <w:r w:rsidRPr="001B2C13">
        <w:rPr>
          <w:rFonts w:ascii="Times New Roman" w:eastAsia="Courier New" w:hAnsi="Times New Roman" w:cs="Courier New"/>
          <w:color w:val="000000"/>
          <w:sz w:val="28"/>
          <w:szCs w:val="28"/>
        </w:rPr>
        <w:t xml:space="preserve">   року №_____</w:t>
      </w:r>
    </w:p>
    <w:p w:rsidR="001B2C13" w:rsidRPr="001B2C13" w:rsidRDefault="001B2C13" w:rsidP="001B2C13">
      <w:pPr>
        <w:widowControl w:val="0"/>
        <w:spacing w:after="0" w:line="240" w:lineRule="auto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1B2C13" w:rsidRPr="001B2C13" w:rsidRDefault="001B2C13" w:rsidP="001B2C13">
      <w:pPr>
        <w:widowControl w:val="0"/>
        <w:spacing w:after="0" w:line="240" w:lineRule="auto"/>
        <w:ind w:left="2124" w:firstLine="708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  <w:lang w:val="ru-RU"/>
        </w:rPr>
      </w:pPr>
      <w:r w:rsidRPr="001B2C13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Міський голова</w:t>
      </w:r>
      <w:r w:rsidRPr="001B2C13">
        <w:rPr>
          <w:rFonts w:ascii="Times New Roman" w:eastAsia="Courier New" w:hAnsi="Times New Roman" w:cs="Courier New"/>
          <w:b/>
          <w:color w:val="000000"/>
          <w:sz w:val="28"/>
          <w:szCs w:val="28"/>
          <w:lang w:val="ru-RU"/>
        </w:rPr>
        <w:tab/>
      </w:r>
    </w:p>
    <w:p w:rsidR="001B2C13" w:rsidRPr="001B2C13" w:rsidRDefault="001B2C13" w:rsidP="001B2C13">
      <w:pPr>
        <w:widowControl w:val="0"/>
        <w:spacing w:after="0" w:line="240" w:lineRule="auto"/>
        <w:ind w:left="2124" w:firstLine="708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:rsidR="001B2C13" w:rsidRPr="001B2C13" w:rsidRDefault="003B3EBF" w:rsidP="001B2C13">
      <w:pPr>
        <w:widowControl w:val="0"/>
        <w:spacing w:after="0" w:line="240" w:lineRule="auto"/>
        <w:ind w:left="2124" w:firstLine="708"/>
        <w:jc w:val="right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</w:rPr>
        <w:t>__________ Т. КУЧМА</w:t>
      </w: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pacing w:val="10"/>
          <w:sz w:val="28"/>
          <w:szCs w:val="28"/>
        </w:rPr>
      </w:pPr>
    </w:p>
    <w:p w:rsidR="001B2C13" w:rsidRPr="001B2C13" w:rsidRDefault="001B2C13" w:rsidP="001B2C13">
      <w:pPr>
        <w:keepNext/>
        <w:keepLines/>
        <w:widowControl w:val="0"/>
        <w:spacing w:after="370" w:line="250" w:lineRule="exact"/>
        <w:ind w:left="20"/>
        <w:outlineLvl w:val="0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1B2C13" w:rsidRPr="001B2C13" w:rsidRDefault="001B2C13" w:rsidP="001B2C13">
      <w:pPr>
        <w:keepNext/>
        <w:keepLines/>
        <w:widowControl w:val="0"/>
        <w:spacing w:after="370" w:line="250" w:lineRule="exact"/>
        <w:ind w:left="20"/>
        <w:outlineLvl w:val="0"/>
        <w:rPr>
          <w:rFonts w:ascii="Times New Roman" w:hAnsi="Times New Roman"/>
          <w:color w:val="000000"/>
          <w:spacing w:val="10"/>
          <w:sz w:val="28"/>
          <w:szCs w:val="28"/>
        </w:rPr>
      </w:pP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color w:val="000000"/>
          <w:sz w:val="36"/>
          <w:szCs w:val="36"/>
        </w:rPr>
      </w:pPr>
      <w:r w:rsidRPr="001B2C13">
        <w:rPr>
          <w:rFonts w:ascii="Times New Roman" w:eastAsia="Courier New" w:hAnsi="Times New Roman"/>
          <w:b/>
          <w:color w:val="000000"/>
          <w:sz w:val="36"/>
          <w:szCs w:val="36"/>
        </w:rPr>
        <w:t>ПОЛОЖЕННЯ</w:t>
      </w: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6"/>
        </w:rPr>
      </w:pPr>
      <w:r w:rsidRPr="001B2C13">
        <w:rPr>
          <w:rFonts w:ascii="Times New Roman" w:eastAsia="Courier New" w:hAnsi="Times New Roman"/>
          <w:b/>
          <w:color w:val="000000"/>
          <w:sz w:val="36"/>
          <w:szCs w:val="36"/>
        </w:rPr>
        <w:t>ПРО ВІДДІЛ ЗЕМЕЛЬНИХ ПИТАНЬ</w:t>
      </w: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6"/>
        </w:rPr>
      </w:pPr>
      <w:r w:rsidRPr="001B2C13">
        <w:rPr>
          <w:rFonts w:ascii="Times New Roman" w:eastAsia="Courier New" w:hAnsi="Times New Roman"/>
          <w:b/>
          <w:color w:val="000000"/>
          <w:sz w:val="36"/>
          <w:szCs w:val="36"/>
        </w:rPr>
        <w:t>УПРАВЛІННЯ МАЙНА ГРОМАДИ</w:t>
      </w: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6"/>
        </w:rPr>
      </w:pPr>
      <w:r w:rsidRPr="001B2C13">
        <w:rPr>
          <w:rFonts w:ascii="Times New Roman" w:eastAsia="Courier New" w:hAnsi="Times New Roman"/>
          <w:b/>
          <w:color w:val="000000"/>
          <w:sz w:val="36"/>
          <w:szCs w:val="36"/>
        </w:rPr>
        <w:t xml:space="preserve">ВИКОНАВЧИХ ОРГАНІВ </w:t>
      </w: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6"/>
        </w:rPr>
      </w:pPr>
      <w:r w:rsidRPr="001B2C13">
        <w:rPr>
          <w:rFonts w:ascii="Times New Roman" w:eastAsia="Courier New" w:hAnsi="Times New Roman"/>
          <w:b/>
          <w:color w:val="000000"/>
          <w:sz w:val="36"/>
          <w:szCs w:val="36"/>
        </w:rPr>
        <w:t>ДРОГОБИЦЬКОЇ МІСЬКОЇ РАДИ</w:t>
      </w:r>
    </w:p>
    <w:p w:rsidR="001B2C13" w:rsidRPr="001B2C13" w:rsidRDefault="003B3EBF" w:rsidP="001B2C13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36"/>
          <w:szCs w:val="36"/>
        </w:rPr>
      </w:pPr>
      <w:r>
        <w:rPr>
          <w:rFonts w:ascii="Times New Roman" w:eastAsia="Courier New" w:hAnsi="Times New Roman"/>
          <w:b/>
          <w:color w:val="000000"/>
          <w:sz w:val="36"/>
          <w:szCs w:val="36"/>
        </w:rPr>
        <w:t>ЛЬВІВСЬКОЇ ОБЛАСТІ</w:t>
      </w:r>
    </w:p>
    <w:p w:rsidR="001B2C13" w:rsidRPr="001B2C13" w:rsidRDefault="001B2C13" w:rsidP="001B2C13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36"/>
          <w:szCs w:val="36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Courier New" w:eastAsia="Courier New" w:hAnsi="Courier New" w:cs="Courier New"/>
          <w:b/>
          <w:color w:val="000000"/>
          <w:sz w:val="32"/>
          <w:szCs w:val="32"/>
        </w:rPr>
      </w:pPr>
    </w:p>
    <w:p w:rsidR="001B2C13" w:rsidRPr="001B2C13" w:rsidRDefault="001B2C13" w:rsidP="001B2C13">
      <w:pPr>
        <w:widowControl w:val="0"/>
        <w:spacing w:after="0" w:line="240" w:lineRule="auto"/>
        <w:rPr>
          <w:rFonts w:ascii="Times New Roman" w:eastAsia="Courier New" w:hAnsi="Times New Roman"/>
          <w:b/>
          <w:color w:val="000000"/>
          <w:sz w:val="32"/>
          <w:szCs w:val="32"/>
        </w:rPr>
      </w:pPr>
      <w:r w:rsidRPr="001B2C13">
        <w:rPr>
          <w:rFonts w:ascii="Courier New" w:eastAsia="Courier New" w:hAnsi="Courier New" w:cs="Courier New"/>
          <w:b/>
          <w:color w:val="000000"/>
          <w:sz w:val="32"/>
          <w:szCs w:val="32"/>
        </w:rPr>
        <w:tab/>
      </w:r>
      <w:r w:rsidRPr="001B2C13">
        <w:rPr>
          <w:rFonts w:ascii="Times New Roman" w:eastAsia="Courier New" w:hAnsi="Times New Roman"/>
          <w:b/>
          <w:color w:val="000000"/>
          <w:sz w:val="32"/>
          <w:szCs w:val="32"/>
        </w:rPr>
        <w:tab/>
      </w:r>
      <w:r w:rsidRPr="001B2C13">
        <w:rPr>
          <w:rFonts w:ascii="Times New Roman" w:eastAsia="Courier New" w:hAnsi="Times New Roman"/>
          <w:b/>
          <w:color w:val="000000"/>
          <w:sz w:val="32"/>
          <w:szCs w:val="32"/>
        </w:rPr>
        <w:tab/>
      </w:r>
    </w:p>
    <w:p w:rsidR="001B2C13" w:rsidRPr="001B2C13" w:rsidRDefault="001B2C13" w:rsidP="001B2C13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b/>
          <w:color w:val="000000"/>
          <w:sz w:val="32"/>
          <w:szCs w:val="32"/>
        </w:rPr>
      </w:pPr>
      <w:r w:rsidRPr="001B2C13">
        <w:rPr>
          <w:rFonts w:ascii="Times New Roman" w:eastAsia="Courier New" w:hAnsi="Times New Roman"/>
          <w:b/>
          <w:color w:val="000000"/>
          <w:sz w:val="32"/>
          <w:szCs w:val="32"/>
        </w:rPr>
        <w:t>Дрогобич - 202</w:t>
      </w:r>
      <w:r w:rsidRPr="001B2C13">
        <w:rPr>
          <w:rFonts w:ascii="Times New Roman" w:eastAsia="Courier New" w:hAnsi="Times New Roman"/>
          <w:b/>
          <w:color w:val="000000"/>
          <w:sz w:val="32"/>
          <w:szCs w:val="32"/>
          <w:lang w:val="en-US"/>
        </w:rPr>
        <w:t>6</w:t>
      </w:r>
    </w:p>
    <w:p w:rsidR="001B2C13" w:rsidRPr="001B2C13" w:rsidRDefault="001B2C13" w:rsidP="001B2C13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hAnsi="Times New Roman"/>
          <w:color w:val="000000"/>
          <w:spacing w:val="10"/>
          <w:sz w:val="24"/>
          <w:szCs w:val="24"/>
        </w:rPr>
      </w:pPr>
    </w:p>
    <w:p w:rsidR="001B2C13" w:rsidRPr="001B2C13" w:rsidRDefault="001B2C13" w:rsidP="001B2C13">
      <w:pPr>
        <w:keepNext/>
        <w:keepLines/>
        <w:widowControl w:val="0"/>
        <w:numPr>
          <w:ilvl w:val="0"/>
          <w:numId w:val="7"/>
        </w:numPr>
        <w:spacing w:after="0" w:line="240" w:lineRule="auto"/>
        <w:jc w:val="center"/>
        <w:outlineLvl w:val="0"/>
        <w:rPr>
          <w:rFonts w:ascii="Times New Roman" w:hAnsi="Times New Roman"/>
          <w:b/>
          <w:spacing w:val="10"/>
          <w:sz w:val="28"/>
          <w:szCs w:val="28"/>
        </w:rPr>
      </w:pPr>
      <w:r w:rsidRPr="001B2C13">
        <w:rPr>
          <w:rFonts w:ascii="Times New Roman" w:hAnsi="Times New Roman"/>
          <w:b/>
          <w:spacing w:val="10"/>
          <w:sz w:val="28"/>
          <w:szCs w:val="28"/>
        </w:rPr>
        <w:t>Загальні положення</w:t>
      </w:r>
    </w:p>
    <w:p w:rsidR="001B2C13" w:rsidRPr="001B2C13" w:rsidRDefault="001B2C13" w:rsidP="001B2C13">
      <w:pPr>
        <w:keepNext/>
        <w:keepLines/>
        <w:widowControl w:val="0"/>
        <w:spacing w:after="0" w:line="240" w:lineRule="auto"/>
        <w:ind w:left="380"/>
        <w:outlineLvl w:val="0"/>
        <w:rPr>
          <w:rFonts w:ascii="Times New Roman" w:hAnsi="Times New Roman"/>
          <w:b/>
          <w:bCs/>
          <w:spacing w:val="10"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18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1.1 Положення про відділ земельних питань  управління майна  громади виконавчих органів Дрогобицької міської ради</w:t>
      </w:r>
      <w:r w:rsidRPr="003B3EBF">
        <w:rPr>
          <w:rFonts w:ascii="Times New Roman" w:hAnsi="Times New Roman"/>
          <w:sz w:val="28"/>
          <w:szCs w:val="28"/>
        </w:rPr>
        <w:t xml:space="preserve"> </w:t>
      </w:r>
      <w:r w:rsidRPr="001B2C13">
        <w:rPr>
          <w:rFonts w:ascii="Times New Roman" w:hAnsi="Times New Roman"/>
          <w:sz w:val="28"/>
          <w:szCs w:val="28"/>
        </w:rPr>
        <w:t xml:space="preserve">Львівської області (надалі відділ), розроблене відповідно до Положення про управління майна громади, згідно зі </w:t>
      </w:r>
      <w:proofErr w:type="spellStart"/>
      <w:r w:rsidRPr="001B2C13">
        <w:rPr>
          <w:rFonts w:ascii="Times New Roman" w:hAnsi="Times New Roman"/>
          <w:sz w:val="28"/>
          <w:szCs w:val="28"/>
        </w:rPr>
        <w:t>ст.ст</w:t>
      </w:r>
      <w:proofErr w:type="spellEnd"/>
      <w:r w:rsidRPr="001B2C13">
        <w:rPr>
          <w:rFonts w:ascii="Times New Roman" w:hAnsi="Times New Roman"/>
          <w:sz w:val="28"/>
          <w:szCs w:val="28"/>
        </w:rPr>
        <w:t>. 142, 143 Конституції України, Законів України "Про місцеве самоврядування в Україні", "Про оренду землі", "Про оцінку земель", Земельного кодексу України та інших законодавчих актів України.</w:t>
      </w:r>
    </w:p>
    <w:p w:rsidR="001B2C13" w:rsidRPr="001B2C13" w:rsidRDefault="001B2C13" w:rsidP="001B2C13">
      <w:pPr>
        <w:widowControl w:val="0"/>
        <w:tabs>
          <w:tab w:val="left" w:pos="1340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1.2 Відділ утворюється Дрогобицькою міською радою і є структурним підрозділом управління  майна громади виконавчих органів Дрогобицької міської ради Львівської області та діє в межах, визначених положенням про відділ.</w:t>
      </w:r>
    </w:p>
    <w:p w:rsidR="001B2C13" w:rsidRPr="001B2C13" w:rsidRDefault="001B2C13" w:rsidP="001B2C13">
      <w:pPr>
        <w:widowControl w:val="0"/>
        <w:tabs>
          <w:tab w:val="left" w:pos="1225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1.3 Положення про відділ затверджується рішенням Дрогобицької міської ради.</w:t>
      </w:r>
    </w:p>
    <w:p w:rsidR="001B2C13" w:rsidRPr="001B2C13" w:rsidRDefault="001B2C13" w:rsidP="001B2C13">
      <w:pPr>
        <w:widowControl w:val="0"/>
        <w:tabs>
          <w:tab w:val="left" w:pos="1278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1.4 Відділ  у своїй діяльності підконтрольний і підзвітний міському голові, першому заступнику міського голови та начальнику управління.</w:t>
      </w:r>
    </w:p>
    <w:p w:rsidR="001B2C13" w:rsidRPr="001B2C13" w:rsidRDefault="001B2C13" w:rsidP="001B2C13">
      <w:pPr>
        <w:widowControl w:val="0"/>
        <w:tabs>
          <w:tab w:val="left" w:pos="1311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1.5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іншими законами України, Указами Президента України, Постановами Кабінету Міністрів України, рішеннями Дрогобицької міської ради, розпорядженнями міського голови, Положенням про управління та цим Положенням.</w:t>
      </w:r>
    </w:p>
    <w:p w:rsidR="001B2C13" w:rsidRPr="001B2C13" w:rsidRDefault="001B2C13" w:rsidP="001B2C13">
      <w:pPr>
        <w:widowControl w:val="0"/>
        <w:tabs>
          <w:tab w:val="left" w:pos="129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</w:t>
      </w: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jc w:val="both"/>
        <w:rPr>
          <w:rFonts w:ascii="Times New Roman" w:hAnsi="Times New Roman"/>
          <w:b/>
          <w:spacing w:val="10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</w:t>
      </w:r>
      <w:r w:rsidRPr="001B2C13">
        <w:rPr>
          <w:rFonts w:ascii="Times New Roman" w:hAnsi="Times New Roman"/>
          <w:sz w:val="28"/>
          <w:szCs w:val="28"/>
        </w:rPr>
        <w:tab/>
      </w:r>
      <w:r w:rsidRPr="001B2C13">
        <w:rPr>
          <w:rFonts w:ascii="Times New Roman" w:hAnsi="Times New Roman"/>
          <w:sz w:val="28"/>
          <w:szCs w:val="28"/>
        </w:rPr>
        <w:tab/>
      </w:r>
      <w:r w:rsidRPr="001B2C13">
        <w:rPr>
          <w:rFonts w:ascii="Times New Roman" w:hAnsi="Times New Roman"/>
          <w:sz w:val="28"/>
          <w:szCs w:val="28"/>
        </w:rPr>
        <w:tab/>
      </w:r>
      <w:r w:rsidRPr="001B2C13">
        <w:rPr>
          <w:rFonts w:ascii="Times New Roman" w:hAnsi="Times New Roman"/>
          <w:sz w:val="28"/>
          <w:szCs w:val="28"/>
        </w:rPr>
        <w:tab/>
      </w:r>
      <w:r w:rsidRPr="001B2C13">
        <w:rPr>
          <w:rFonts w:ascii="Times New Roman" w:hAnsi="Times New Roman"/>
          <w:b/>
          <w:spacing w:val="10"/>
          <w:sz w:val="28"/>
          <w:szCs w:val="28"/>
        </w:rPr>
        <w:t>2. Основні функції відділу</w:t>
      </w: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jc w:val="both"/>
        <w:rPr>
          <w:rFonts w:ascii="Times New Roman" w:hAnsi="Times New Roman"/>
          <w:b/>
          <w:spacing w:val="10"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До відання відділу належать власні повноваження, згідно з якими відділ:</w:t>
      </w: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 веде облік укладених договорів оренди земельних ділянок;</w:t>
      </w: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2.2 готує та подає начальнику підготовлені на підпис міському голові проекти договорів оренди землі;</w:t>
      </w:r>
    </w:p>
    <w:p w:rsidR="001B2C13" w:rsidRPr="001B2C13" w:rsidRDefault="001B2C13" w:rsidP="001B2C13">
      <w:pPr>
        <w:widowControl w:val="0"/>
        <w:tabs>
          <w:tab w:val="left" w:pos="12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2.3   контролює виконання умов договорів оренди землі;</w:t>
      </w:r>
    </w:p>
    <w:p w:rsidR="001B2C13" w:rsidRPr="001B2C13" w:rsidRDefault="001B2C13" w:rsidP="001B2C13">
      <w:pPr>
        <w:widowControl w:val="0"/>
        <w:tabs>
          <w:tab w:val="left" w:pos="1311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99695" distR="63500" simplePos="0" relativeHeight="251659264" behindDoc="1" locked="0" layoutInCell="1" allowOverlap="1">
                <wp:simplePos x="0" y="0"/>
                <wp:positionH relativeFrom="margin">
                  <wp:posOffset>6216650</wp:posOffset>
                </wp:positionH>
                <wp:positionV relativeFrom="paragraph">
                  <wp:posOffset>400050</wp:posOffset>
                </wp:positionV>
                <wp:extent cx="269240" cy="120650"/>
                <wp:effectExtent l="3810" t="0" r="3175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C13" w:rsidRDefault="001B2C13" w:rsidP="001B2C13">
                            <w:pPr>
                              <w:pStyle w:val="3"/>
                              <w:shd w:val="clear" w:color="auto" w:fill="auto"/>
                              <w:spacing w:line="19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489.5pt;margin-top:31.5pt;width:21.2pt;height:9.5pt;z-index:-251657216;visibility:visible;mso-wrap-style:square;mso-width-percent:0;mso-height-percent:0;mso-wrap-distance-left:7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ULyAIAALU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" filled="f" stroked="f">
                <v:textbox style="mso-fit-shape-to-text:t" inset="0,0,0,0">
                  <w:txbxContent>
                    <w:p w:rsidR="001B2C13" w:rsidRDefault="001B2C13" w:rsidP="001B2C13">
                      <w:pPr>
                        <w:pStyle w:val="3"/>
                        <w:shd w:val="clear" w:color="auto" w:fill="auto"/>
                        <w:spacing w:line="19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2C13">
        <w:rPr>
          <w:rFonts w:ascii="Times New Roman" w:hAnsi="Times New Roman"/>
          <w:sz w:val="28"/>
          <w:szCs w:val="28"/>
        </w:rPr>
        <w:t xml:space="preserve">          2.4 співпрацює з органами Державної податкової інспекції та фінансовим управлінням по питанню надходження коштів від оренди земельних ділянок;</w:t>
      </w:r>
    </w:p>
    <w:p w:rsidR="001B2C13" w:rsidRPr="001B2C13" w:rsidRDefault="001B2C13" w:rsidP="001B2C13">
      <w:pPr>
        <w:widowControl w:val="0"/>
        <w:tabs>
          <w:tab w:val="left" w:pos="140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2.5 вносить пропозиції до Дрогобицької міської ради щодо підвищення ефективності використання та управління землею, що перебуває у комунальній власності; </w:t>
      </w:r>
    </w:p>
    <w:p w:rsidR="001B2C13" w:rsidRPr="001B2C13" w:rsidRDefault="001B2C13" w:rsidP="001B2C13">
      <w:pPr>
        <w:widowControl w:val="0"/>
        <w:tabs>
          <w:tab w:val="left" w:pos="1378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2.6 розробляє та скеровує на розгляд  постійної депутат</w:t>
      </w:r>
      <w:r w:rsidRPr="001B2C13">
        <w:rPr>
          <w:rFonts w:ascii="Times New Roman" w:hAnsi="Times New Roman"/>
          <w:sz w:val="28"/>
          <w:szCs w:val="28"/>
        </w:rPr>
        <w:softHyphen/>
        <w:t>ської комісії ради з питань  регулювання земельних відносин пропозиції про відчуження земельних ділянок для формування переліку земельних ділянок, які підлягають продажу на земельних торгах, та право оренди яких підлягає продажу на земельних торгах;</w:t>
      </w:r>
    </w:p>
    <w:p w:rsidR="001B2C13" w:rsidRPr="001B2C13" w:rsidRDefault="001B2C13" w:rsidP="001B2C13">
      <w:pPr>
        <w:widowControl w:val="0"/>
        <w:tabs>
          <w:tab w:val="left" w:pos="1388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2.7 здійснює підготовку матеріалів для проведення конкурсу  з відбіру суб’єктів оціночної діяльності - суб’єктів господа</w:t>
      </w:r>
      <w:r w:rsidRPr="001B2C13">
        <w:rPr>
          <w:rFonts w:ascii="Times New Roman" w:hAnsi="Times New Roman"/>
          <w:sz w:val="28"/>
          <w:szCs w:val="28"/>
        </w:rPr>
        <w:softHyphen/>
        <w:t>рювання                                                                                     у порядку, що встановлюється Положенням, затвердженим Дрогобицькою міською радою, готує проекти  договорів на фінансування робіт з експертної грошової оцінки земельної ділянки. На підставі результатів рецензування звіту про експертну оцінку земельної ділянки подає на розгляд депутатської комісії ради з питань бюджету, планування фінансів та цінової політики та інвестицій звіт про оцінку вартості землі  з подальшим затвердженням його на сесії міської ради;</w:t>
      </w:r>
    </w:p>
    <w:p w:rsidR="001B2C13" w:rsidRPr="001B2C13" w:rsidRDefault="001B2C13" w:rsidP="001B2C13">
      <w:pPr>
        <w:widowControl w:val="0"/>
        <w:tabs>
          <w:tab w:val="left" w:pos="1455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2.8 приймає участь у підготовці до продажу земельних ділянок комунальної </w:t>
      </w:r>
      <w:r w:rsidRPr="001B2C13">
        <w:rPr>
          <w:rFonts w:ascii="Times New Roman" w:hAnsi="Times New Roman"/>
          <w:sz w:val="28"/>
          <w:szCs w:val="28"/>
        </w:rPr>
        <w:lastRenderedPageBreak/>
        <w:t>власності Дрогобицької територіальної громади у порядку, встановленому чинним законодавством;</w:t>
      </w:r>
    </w:p>
    <w:p w:rsidR="001B2C13" w:rsidRPr="001B2C13" w:rsidRDefault="001B2C13" w:rsidP="001B2C13">
      <w:pPr>
        <w:widowControl w:val="0"/>
        <w:tabs>
          <w:tab w:val="left" w:pos="1388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  <w:lang w:val="ru-RU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2.9 здійснює роботу по підготовці до укладення договорів купівлі - продажу земельних ділянок;</w:t>
      </w:r>
    </w:p>
    <w:p w:rsidR="001B2C13" w:rsidRPr="001B2C13" w:rsidRDefault="001B2C13" w:rsidP="001B2C13">
      <w:pPr>
        <w:widowControl w:val="0"/>
        <w:tabs>
          <w:tab w:val="left" w:pos="1398"/>
        </w:tabs>
        <w:spacing w:after="0" w:line="240" w:lineRule="auto"/>
        <w:ind w:left="23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2.10 контролює виконання умов договорів купівлі - продажу земельних ділянок комунальної власності Дрогобицької територіальної громади;</w:t>
      </w:r>
    </w:p>
    <w:p w:rsidR="001B2C13" w:rsidRPr="001B2C13" w:rsidRDefault="001B2C13" w:rsidP="001B2C13">
      <w:pPr>
        <w:widowControl w:val="0"/>
        <w:tabs>
          <w:tab w:val="left" w:pos="1340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2.11 розглядає заяви, пропозиції, скарги юридичних та фізичних осіб та вживає відповідні заходи в межах своєї компетенції;</w:t>
      </w:r>
    </w:p>
    <w:p w:rsidR="001B2C13" w:rsidRPr="001B2C13" w:rsidRDefault="001B2C13" w:rsidP="001B2C13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2.12  подає інформацію про кількість укладених договорів оренди землі у державну податкову інспекцію;</w:t>
      </w:r>
    </w:p>
    <w:p w:rsidR="001B2C13" w:rsidRPr="001B2C13" w:rsidRDefault="001B2C13" w:rsidP="001B2C13">
      <w:pPr>
        <w:widowControl w:val="0"/>
        <w:tabs>
          <w:tab w:val="left" w:pos="13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2.13 проводить обстеження земельних ділянок і у разі виявлення земель, що використовуються не за цільовим призначенням, з порушенням установлених законодавством вимог, </w:t>
      </w:r>
      <w:r w:rsidRPr="001B2C13">
        <w:rPr>
          <w:rFonts w:ascii="Times New Roman" w:eastAsia="Calibri" w:hAnsi="Times New Roman"/>
          <w:sz w:val="28"/>
          <w:szCs w:val="28"/>
          <w:lang w:eastAsia="en-US"/>
        </w:rPr>
        <w:t>складає відповідні Акти</w:t>
      </w:r>
      <w:r w:rsidRPr="001B2C13">
        <w:rPr>
          <w:rFonts w:ascii="Times New Roman" w:hAnsi="Times New Roman"/>
          <w:sz w:val="28"/>
          <w:szCs w:val="28"/>
        </w:rPr>
        <w:t xml:space="preserve">  </w:t>
      </w:r>
      <w:r w:rsidRPr="001B2C13">
        <w:rPr>
          <w:rFonts w:ascii="Times New Roman" w:eastAsia="Calibri" w:hAnsi="Times New Roman"/>
          <w:sz w:val="28"/>
          <w:szCs w:val="28"/>
          <w:lang w:eastAsia="en-US"/>
        </w:rPr>
        <w:t>та</w:t>
      </w:r>
      <w:r w:rsidRPr="001B2C13">
        <w:rPr>
          <w:rFonts w:ascii="Times New Roman" w:hAnsi="Times New Roman"/>
          <w:sz w:val="28"/>
          <w:szCs w:val="28"/>
        </w:rPr>
        <w:t xml:space="preserve"> інформує про це Дрогобицьку міську раду;</w:t>
      </w:r>
    </w:p>
    <w:p w:rsidR="001B2C13" w:rsidRPr="001B2C13" w:rsidRDefault="001B2C13" w:rsidP="001B2C13">
      <w:pPr>
        <w:widowControl w:val="0"/>
        <w:tabs>
          <w:tab w:val="left" w:pos="1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2.14 здійснює підготовчі дії щодо проведення земельних торгів з продажу та набуття права оренди земельних ділянок на території Дрогобицької територіальної громади, організовує проведення земельних аукціонів та конкурсів згідно з окремим Положенням;</w:t>
      </w:r>
    </w:p>
    <w:p w:rsidR="001B2C13" w:rsidRPr="001B2C13" w:rsidRDefault="001B2C13" w:rsidP="001B2C13">
      <w:pPr>
        <w:widowControl w:val="0"/>
        <w:tabs>
          <w:tab w:val="left" w:pos="1383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2.15 приймає участь у розгляді питань, пов'язаних з вирішенням земельних спорів згідно з чинним законодавством;</w:t>
      </w:r>
    </w:p>
    <w:p w:rsidR="001B2C13" w:rsidRPr="001B2C13" w:rsidRDefault="001B2C13" w:rsidP="001B2C13">
      <w:pPr>
        <w:widowControl w:val="0"/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2.16 готує матеріали на засідання постійної комісії ради з питань регулювання земельних відносин, разом з іншими службами бере участь в підготовці матеріалів на сесію з земельних питань, готує проекти рішень із зазначених питань;</w:t>
      </w:r>
    </w:p>
    <w:p w:rsidR="001B2C13" w:rsidRPr="001B2C13" w:rsidRDefault="001B2C13" w:rsidP="001B2C13">
      <w:pPr>
        <w:widowControl w:val="0"/>
        <w:tabs>
          <w:tab w:val="left" w:pos="1700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2.17 здійснює контроль за виконанням рішень Дрогобицької міської ради  щодо надання в оренду земельних ділянок орендарям;</w:t>
      </w:r>
    </w:p>
    <w:p w:rsidR="001B2C13" w:rsidRPr="001B2C13" w:rsidRDefault="001B2C13" w:rsidP="001B2C13">
      <w:pPr>
        <w:widowControl w:val="0"/>
        <w:tabs>
          <w:tab w:val="left" w:pos="142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2.18 готує матеріали і передає в структурний підрозділ з питань правового забезпечення  виконкому Дрогобицької міської ради інформацію про землекористувачів, які незаконно користуються земельними ділянками, або не виконують рішення Дрогобицької міської ради щодо укладення договорів оренди землі;</w:t>
      </w:r>
    </w:p>
    <w:p w:rsidR="001B2C13" w:rsidRPr="001B2C13" w:rsidRDefault="001B2C13" w:rsidP="001B2C13">
      <w:pPr>
        <w:widowControl w:val="0"/>
        <w:tabs>
          <w:tab w:val="left" w:pos="142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2.19 готує матеріали та бере участь у засіданні комісії по відшкодуванню збитків власникам землі та землекористувачам, проводить розрахунок збитків у вигляді не отриманої орендної плати, готує матеріали на засідання виконавчого комітету для затвердження відповідного Акту, готує інші необхідні документи для забезпечення роботи комісії, передбачені законодавчими актами;</w:t>
      </w:r>
    </w:p>
    <w:p w:rsidR="001B2C13" w:rsidRPr="001B2C13" w:rsidRDefault="001B2C13" w:rsidP="001B2C13">
      <w:pPr>
        <w:widowControl w:val="0"/>
        <w:tabs>
          <w:tab w:val="left" w:pos="142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2.20 </w:t>
      </w:r>
      <w:r w:rsidRPr="001B2C13">
        <w:rPr>
          <w:rFonts w:ascii="Times New Roman" w:eastAsia="Calibri" w:hAnsi="Times New Roman"/>
          <w:sz w:val="28"/>
          <w:szCs w:val="28"/>
          <w:lang w:eastAsia="en-US"/>
        </w:rPr>
        <w:t>проводить аналіз документації з землеустрою на предмет відповідності прийнятим рішенням для подання її на підпис міському голові;</w:t>
      </w:r>
    </w:p>
    <w:p w:rsidR="001B2C13" w:rsidRPr="001B2C13" w:rsidRDefault="001B2C13" w:rsidP="001B2C13">
      <w:pPr>
        <w:widowControl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1B2C1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2.21 проводить роботу для раціонального використання земель, підвищення ефективності плати за використання земель, наповнення бюджету</w:t>
      </w:r>
    </w:p>
    <w:p w:rsidR="001B2C13" w:rsidRPr="001B2C13" w:rsidRDefault="001B2C13" w:rsidP="001B2C13">
      <w:pPr>
        <w:widowControl w:val="0"/>
        <w:tabs>
          <w:tab w:val="left" w:pos="1422"/>
        </w:tabs>
        <w:spacing w:after="0" w:line="240" w:lineRule="auto"/>
        <w:ind w:left="2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eastAsia="Calibri" w:hAnsi="Times New Roman"/>
          <w:sz w:val="28"/>
          <w:szCs w:val="28"/>
          <w:lang w:eastAsia="en-US"/>
        </w:rPr>
        <w:t xml:space="preserve">         2.22 </w:t>
      </w:r>
      <w:r w:rsidRPr="001B2C13">
        <w:rPr>
          <w:rFonts w:ascii="Times New Roman" w:hAnsi="Times New Roman"/>
          <w:sz w:val="28"/>
          <w:szCs w:val="28"/>
        </w:rPr>
        <w:t>виконує інші необхідні функції у сфері використання земель сільськогосподарського призначення та у сфері земельних відносин Дрогобицької територіальної громади</w:t>
      </w:r>
      <w:bookmarkStart w:id="1" w:name="bookmark3"/>
      <w:r w:rsidRPr="001B2C13">
        <w:rPr>
          <w:rFonts w:ascii="Times New Roman" w:hAnsi="Times New Roman"/>
          <w:sz w:val="28"/>
          <w:szCs w:val="28"/>
        </w:rPr>
        <w:t>.</w:t>
      </w:r>
    </w:p>
    <w:p w:rsidR="001B2C13" w:rsidRPr="001B2C13" w:rsidRDefault="001B2C13" w:rsidP="001B2C1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bookmarkEnd w:id="1"/>
    <w:p w:rsidR="001B2C13" w:rsidRPr="001B2C13" w:rsidRDefault="001B2C13" w:rsidP="001B2C13">
      <w:pPr>
        <w:keepNext/>
        <w:keepLines/>
        <w:widowControl w:val="0"/>
        <w:numPr>
          <w:ilvl w:val="0"/>
          <w:numId w:val="8"/>
        </w:num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b/>
          <w:sz w:val="28"/>
          <w:szCs w:val="28"/>
        </w:rPr>
        <w:t>Структура відділу</w:t>
      </w:r>
    </w:p>
    <w:p w:rsidR="001B2C13" w:rsidRPr="001B2C13" w:rsidRDefault="001B2C13" w:rsidP="001B2C1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3.1 Положення про відділ,  чисельність його працівників затверджується рішенням сесії Дрогобицької міської ради.</w:t>
      </w:r>
    </w:p>
    <w:p w:rsidR="001B2C13" w:rsidRPr="001B2C13" w:rsidRDefault="001B2C13" w:rsidP="001B2C13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lastRenderedPageBreak/>
        <w:t xml:space="preserve">          3.1.1 Відділ у своїй роботі керується Положенням про управління та цим Положенням. </w:t>
      </w:r>
    </w:p>
    <w:p w:rsidR="001B2C13" w:rsidRPr="001B2C13" w:rsidRDefault="001B2C13" w:rsidP="001B2C13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>3.2. Відділ очолює начальник, який призначається на посаду та звільняється з посади міським головою.</w:t>
      </w:r>
    </w:p>
    <w:p w:rsidR="001B2C13" w:rsidRPr="001B2C13" w:rsidRDefault="001B2C13" w:rsidP="001B2C13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3.3 Посадова інструкція начальника відділу затверджується міським головою або першим заступником міського голови.</w:t>
      </w:r>
    </w:p>
    <w:p w:rsidR="001B2C13" w:rsidRPr="001B2C13" w:rsidRDefault="001B2C13" w:rsidP="001B2C13">
      <w:pPr>
        <w:widowControl w:val="0"/>
        <w:tabs>
          <w:tab w:val="left" w:pos="12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3.4 Начальник відділу:</w:t>
      </w:r>
    </w:p>
    <w:p w:rsidR="001B2C13" w:rsidRPr="001B2C13" w:rsidRDefault="001B2C13" w:rsidP="001B2C13">
      <w:pPr>
        <w:widowControl w:val="0"/>
        <w:tabs>
          <w:tab w:val="left" w:pos="15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3.4.1 Здійснює керівництво діяльністю відділу, несе персональну відповідальність за виконання покладених на відділ завдань і здійснення ним своїх функцій;           </w:t>
      </w:r>
    </w:p>
    <w:p w:rsidR="001B2C13" w:rsidRPr="001B2C13" w:rsidRDefault="001B2C13" w:rsidP="001B2C13">
      <w:pPr>
        <w:widowControl w:val="0"/>
        <w:tabs>
          <w:tab w:val="left" w:pos="15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 3.4.2 Організовує і контролює  виконання завдань, поставлених перед відділом.</w:t>
      </w:r>
    </w:p>
    <w:p w:rsidR="001B2C13" w:rsidRPr="001B2C13" w:rsidRDefault="001B2C13" w:rsidP="001B2C13">
      <w:pPr>
        <w:widowControl w:val="0"/>
        <w:tabs>
          <w:tab w:val="left" w:pos="1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 3.5 Працівники відділу приймаються на посади та звільняються міським головою відповідно до чинного законодавства.</w:t>
      </w:r>
    </w:p>
    <w:p w:rsidR="001B2C13" w:rsidRPr="001B2C13" w:rsidRDefault="001B2C13" w:rsidP="001B2C13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 3.6 Працівники відділу  несуть персональну відповідальність за виконання своїх посадових інструкцій у порядку, встановленому чинним законодавством. На працівників відділу поширюється дія Закону України "Про службу в органах місцевого самоврядування".</w:t>
      </w:r>
    </w:p>
    <w:p w:rsidR="001B2C13" w:rsidRPr="001B2C13" w:rsidRDefault="001B2C13" w:rsidP="001B2C13">
      <w:pPr>
        <w:widowControl w:val="0"/>
        <w:tabs>
          <w:tab w:val="left" w:pos="1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C13" w:rsidRPr="001B2C13" w:rsidRDefault="001B2C13" w:rsidP="001B2C13">
      <w:pPr>
        <w:keepNext/>
        <w:keepLines/>
        <w:widowControl w:val="0"/>
        <w:numPr>
          <w:ilvl w:val="0"/>
          <w:numId w:val="8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B2C13">
        <w:rPr>
          <w:rFonts w:ascii="Times New Roman" w:hAnsi="Times New Roman"/>
          <w:b/>
          <w:sz w:val="28"/>
          <w:szCs w:val="28"/>
        </w:rPr>
        <w:t>Права і обов’язки відділу</w:t>
      </w:r>
    </w:p>
    <w:p w:rsidR="001B2C13" w:rsidRPr="001B2C13" w:rsidRDefault="001B2C13" w:rsidP="001B2C13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B2C13" w:rsidRPr="001B2C13" w:rsidRDefault="001B2C13" w:rsidP="001B2C13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>4.1. Відділ має право:</w:t>
      </w:r>
    </w:p>
    <w:p w:rsidR="001B2C13" w:rsidRPr="001B2C13" w:rsidRDefault="001B2C13" w:rsidP="001B2C13">
      <w:pPr>
        <w:widowControl w:val="0"/>
        <w:spacing w:after="0" w:line="240" w:lineRule="auto"/>
        <w:ind w:left="20" w:firstLine="70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>4.1.1 одержувати в установленому порядку матеріали, статистичні дані, необхідні для виконання покладених на нього завдань;</w:t>
      </w:r>
    </w:p>
    <w:p w:rsidR="001B2C13" w:rsidRPr="001B2C13" w:rsidRDefault="001B2C13" w:rsidP="001B2C13">
      <w:pPr>
        <w:widowControl w:val="0"/>
        <w:tabs>
          <w:tab w:val="left" w:pos="15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4.1.2 залучати спеціалістів інших підрозділів виконавчого комітету міської ради, підприємств, установ, організацій за погодженням з їх керівниками, до розгляду питань, що належать до його компетенції;</w:t>
      </w:r>
    </w:p>
    <w:p w:rsidR="001B2C13" w:rsidRPr="001B2C13" w:rsidRDefault="001B2C13" w:rsidP="001B2C13">
      <w:pPr>
        <w:widowControl w:val="0"/>
        <w:tabs>
          <w:tab w:val="left" w:pos="152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4.1.3 для забезпечення своєї діяльності відділ може, за погодженням з начальником управління, міським головою, залучати в установленому порядку, фахівців, експертів та юридичних осіб для виконання окремих робіт (експертизи, консультації, тощо);</w:t>
      </w:r>
    </w:p>
    <w:p w:rsidR="001B2C13" w:rsidRPr="001B2C13" w:rsidRDefault="001B2C13" w:rsidP="001B2C13">
      <w:pPr>
        <w:widowControl w:val="0"/>
        <w:tabs>
          <w:tab w:val="left" w:pos="167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4.1.4 одержувати від усіх землекористувачів, власників землі інформацію, необхідну для виконання покладених на відділ завдань.</w:t>
      </w:r>
    </w:p>
    <w:p w:rsidR="001B2C13" w:rsidRPr="001B2C13" w:rsidRDefault="001B2C13" w:rsidP="001B2C13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4.2 Відділ  зобов'язаний:</w:t>
      </w:r>
    </w:p>
    <w:p w:rsidR="001B2C13" w:rsidRPr="001B2C13" w:rsidRDefault="001B2C13" w:rsidP="001B2C13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4.2.1 розглядати листи, заяви, запити, скарги юридичних та фізичних осіб з питань регулювання  земельних відносин;</w:t>
      </w:r>
    </w:p>
    <w:p w:rsidR="001B2C13" w:rsidRPr="001B2C13" w:rsidRDefault="001B2C13" w:rsidP="001B2C13">
      <w:pPr>
        <w:widowControl w:val="0"/>
        <w:tabs>
          <w:tab w:val="left" w:pos="12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4.2.2 виконувати рішення Дрогобицької міської ради, виконавчого комітету, розпорядження міського голови, начальника Управління, що відносяться до компетенції відділу.</w:t>
      </w:r>
    </w:p>
    <w:p w:rsidR="001B2C13" w:rsidRPr="001B2C13" w:rsidRDefault="001B2C13" w:rsidP="001B2C13">
      <w:pPr>
        <w:widowControl w:val="0"/>
        <w:tabs>
          <w:tab w:val="left" w:pos="1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</w:t>
      </w:r>
    </w:p>
    <w:p w:rsidR="001B2C13" w:rsidRPr="001B2C13" w:rsidRDefault="001B2C13" w:rsidP="001B2C13">
      <w:pPr>
        <w:widowControl w:val="0"/>
        <w:tabs>
          <w:tab w:val="left" w:pos="1355"/>
        </w:tabs>
        <w:spacing w:after="0" w:line="240" w:lineRule="auto"/>
        <w:ind w:left="380"/>
        <w:jc w:val="both"/>
        <w:rPr>
          <w:rFonts w:ascii="Times New Roman" w:hAnsi="Times New Roman"/>
          <w:b/>
          <w:spacing w:val="10"/>
          <w:sz w:val="28"/>
          <w:szCs w:val="28"/>
        </w:rPr>
      </w:pPr>
      <w:r w:rsidRPr="001B2C13">
        <w:rPr>
          <w:rFonts w:ascii="Times New Roman" w:hAnsi="Times New Roman"/>
          <w:b/>
          <w:spacing w:val="10"/>
          <w:sz w:val="28"/>
          <w:szCs w:val="28"/>
        </w:rPr>
        <w:t xml:space="preserve">                                        5. Прикінцеві положення</w:t>
      </w:r>
    </w:p>
    <w:p w:rsidR="001B2C13" w:rsidRPr="001B2C13" w:rsidRDefault="001B2C13" w:rsidP="001B2C13">
      <w:pPr>
        <w:widowControl w:val="0"/>
        <w:tabs>
          <w:tab w:val="left" w:pos="135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55"/>
        </w:tabs>
        <w:spacing w:after="0" w:line="240" w:lineRule="auto"/>
        <w:ind w:left="40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5.1 Відділ  при виконанні покладених на нього функцій взаємодіє з органами виконавчої влади, депутатами, постійними комісіями та іншими органами, утвореними міською радою, департаментами та іншими виконавчими органами Дрогобицької міської ради, підприємствами, установами, організаціями, об'єднаннями громадян, засобами масової інформації.</w:t>
      </w: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 5.2 Ліквідація відділу здійснюється за рішенням Дрогобицької міської ради </w:t>
      </w:r>
      <w:r w:rsidRPr="001B2C13">
        <w:rPr>
          <w:rFonts w:ascii="Times New Roman" w:hAnsi="Times New Roman"/>
          <w:sz w:val="28"/>
          <w:szCs w:val="28"/>
        </w:rPr>
        <w:lastRenderedPageBreak/>
        <w:t>у встановленому нею порядку, відповідно до вимог діючого законодавства України.</w:t>
      </w: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C13">
        <w:rPr>
          <w:rFonts w:ascii="Times New Roman" w:hAnsi="Times New Roman"/>
          <w:sz w:val="28"/>
          <w:szCs w:val="28"/>
        </w:rPr>
        <w:t xml:space="preserve">          5.3 Зміни і доповнення до цього Положення вносяться в порядку, встановленому для його прийняття. </w:t>
      </w: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B2C1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B2C13">
        <w:rPr>
          <w:rFonts w:ascii="Times New Roman" w:hAnsi="Times New Roman"/>
          <w:b/>
          <w:sz w:val="28"/>
          <w:szCs w:val="28"/>
        </w:rPr>
        <w:t xml:space="preserve">міського голови                                     </w:t>
      </w:r>
      <w:r w:rsidR="00B43D6B">
        <w:rPr>
          <w:rFonts w:ascii="Times New Roman" w:hAnsi="Times New Roman"/>
          <w:b/>
          <w:sz w:val="28"/>
          <w:szCs w:val="28"/>
        </w:rPr>
        <w:t xml:space="preserve">        </w:t>
      </w:r>
      <w:r w:rsidRPr="001B2C13">
        <w:rPr>
          <w:rFonts w:ascii="Times New Roman" w:hAnsi="Times New Roman"/>
          <w:b/>
          <w:sz w:val="28"/>
          <w:szCs w:val="28"/>
        </w:rPr>
        <w:t xml:space="preserve">                       Р. </w:t>
      </w:r>
      <w:proofErr w:type="spellStart"/>
      <w:r w:rsidRPr="001B2C13">
        <w:rPr>
          <w:rFonts w:ascii="Times New Roman" w:hAnsi="Times New Roman"/>
          <w:b/>
          <w:sz w:val="28"/>
          <w:szCs w:val="28"/>
        </w:rPr>
        <w:t>Бейзик</w:t>
      </w:r>
      <w:proofErr w:type="spellEnd"/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B2C13" w:rsidRPr="001B2C13" w:rsidRDefault="001B2C13" w:rsidP="001B2C13">
      <w:pPr>
        <w:widowControl w:val="0"/>
        <w:tabs>
          <w:tab w:val="left" w:pos="134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B2C13" w:rsidRDefault="001B2C13"/>
    <w:p w:rsidR="001B2C13" w:rsidRDefault="001B2C13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Default="003B3EBF"/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> </w:t>
      </w:r>
      <w:r w:rsidRPr="003B3EBF">
        <w:rPr>
          <w:rFonts w:ascii="Times New Roman" w:hAnsi="Times New Roman"/>
          <w:b/>
          <w:color w:val="333333"/>
          <w:sz w:val="28"/>
          <w:szCs w:val="28"/>
        </w:rPr>
        <w:t>ЗАТВЕРДЖЕНО:</w:t>
      </w:r>
    </w:p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3B3EBF">
        <w:rPr>
          <w:rFonts w:ascii="Times New Roman" w:hAnsi="Times New Roman"/>
          <w:color w:val="333333"/>
          <w:sz w:val="28"/>
          <w:szCs w:val="28"/>
        </w:rPr>
        <w:t>рішенням Дрогобицької міської ради</w:t>
      </w:r>
    </w:p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color w:val="333333"/>
          <w:sz w:val="28"/>
          <w:szCs w:val="28"/>
        </w:rPr>
      </w:pPr>
      <w:r w:rsidRPr="003B3EBF">
        <w:rPr>
          <w:rFonts w:ascii="Times New Roman" w:hAnsi="Times New Roman"/>
          <w:color w:val="333333"/>
          <w:sz w:val="28"/>
          <w:szCs w:val="28"/>
        </w:rPr>
        <w:t>____</w:t>
      </w:r>
      <w:proofErr w:type="spellStart"/>
      <w:r w:rsidRPr="003B3EBF">
        <w:rPr>
          <w:rFonts w:ascii="Times New Roman" w:hAnsi="Times New Roman"/>
          <w:color w:val="333333"/>
          <w:sz w:val="28"/>
          <w:szCs w:val="28"/>
        </w:rPr>
        <w:t>сесії______скликання</w:t>
      </w:r>
      <w:proofErr w:type="spellEnd"/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3B3EBF">
        <w:rPr>
          <w:rFonts w:ascii="Times New Roman" w:hAnsi="Times New Roman"/>
          <w:color w:val="333333"/>
          <w:sz w:val="28"/>
          <w:szCs w:val="28"/>
        </w:rPr>
        <w:t xml:space="preserve">                                                                            </w:t>
      </w:r>
      <w:proofErr w:type="spellStart"/>
      <w:r w:rsidRPr="003B3EBF">
        <w:rPr>
          <w:rFonts w:ascii="Times New Roman" w:hAnsi="Times New Roman"/>
          <w:color w:val="333333"/>
          <w:sz w:val="28"/>
          <w:szCs w:val="28"/>
          <w:lang w:val="ru-RU"/>
        </w:rPr>
        <w:t>від</w:t>
      </w:r>
      <w:proofErr w:type="spellEnd"/>
      <w:r w:rsidRPr="003B3EBF">
        <w:rPr>
          <w:rFonts w:ascii="Times New Roman" w:hAnsi="Times New Roman"/>
          <w:color w:val="333333"/>
          <w:sz w:val="28"/>
          <w:szCs w:val="28"/>
          <w:lang w:val="ru-RU"/>
        </w:rPr>
        <w:t xml:space="preserve">                              року №_____ </w:t>
      </w:r>
    </w:p>
    <w:p w:rsidR="003B3EBF" w:rsidRPr="003B3EBF" w:rsidRDefault="003B3EBF" w:rsidP="003B3EBF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3B3EBF" w:rsidRPr="003B3EBF" w:rsidRDefault="003B3EBF" w:rsidP="003B3EBF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                                                                              </w:t>
      </w:r>
      <w:proofErr w:type="spellStart"/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>Міський</w:t>
      </w:r>
      <w:proofErr w:type="spellEnd"/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голова         </w:t>
      </w:r>
    </w:p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  <w:lang w:val="ru-RU"/>
        </w:rPr>
      </w:pPr>
    </w:p>
    <w:p w:rsidR="003B3EBF" w:rsidRPr="003B3EBF" w:rsidRDefault="003B3EBF" w:rsidP="003B3EBF">
      <w:pPr>
        <w:spacing w:after="0" w:line="240" w:lineRule="auto"/>
        <w:jc w:val="right"/>
        <w:rPr>
          <w:rFonts w:ascii="Times New Roman" w:hAnsi="Times New Roman"/>
          <w:b/>
          <w:color w:val="333333"/>
          <w:sz w:val="28"/>
          <w:szCs w:val="28"/>
          <w:lang w:val="ru-RU"/>
        </w:rPr>
      </w:pPr>
      <w:r w:rsidRPr="003B3EBF"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             __________________</w:t>
      </w:r>
      <w:r>
        <w:rPr>
          <w:rFonts w:ascii="Times New Roman" w:hAnsi="Times New Roman"/>
          <w:b/>
          <w:color w:val="333333"/>
          <w:sz w:val="28"/>
          <w:szCs w:val="28"/>
          <w:lang w:val="ru-RU"/>
        </w:rPr>
        <w:t xml:space="preserve">     Т. КУЧМА</w:t>
      </w: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20"/>
          <w:szCs w:val="20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lang w:val="ru-RU"/>
        </w:rPr>
      </w:pPr>
      <w:r w:rsidRPr="003B3EBF">
        <w:rPr>
          <w:rFonts w:ascii="Times New Roman" w:hAnsi="Times New Roman"/>
          <w:b/>
          <w:color w:val="333333"/>
          <w:sz w:val="36"/>
          <w:szCs w:val="36"/>
          <w:lang w:val="ru-RU"/>
        </w:rPr>
        <w:t>ПОЛОЖЕННЯ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lang w:val="ru-RU"/>
        </w:rPr>
      </w:pPr>
      <w:r w:rsidRPr="003B3EBF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ПРО </w:t>
      </w:r>
      <w:r w:rsidRPr="003B3EBF">
        <w:rPr>
          <w:rFonts w:ascii="Times New Roman" w:hAnsi="Times New Roman"/>
          <w:b/>
          <w:color w:val="333333"/>
          <w:sz w:val="36"/>
          <w:szCs w:val="36"/>
        </w:rPr>
        <w:t>СЕКТОР БУХГАЛТЕРСЬКОГО ОБЛІКУ ТА ЗВІТНОСТІ</w:t>
      </w:r>
      <w:r w:rsidRPr="003B3EBF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УПРАВЛІННЯ МАЙНА ГРОМАДИ 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</w:rPr>
      </w:pPr>
      <w:r w:rsidRPr="003B3EBF">
        <w:rPr>
          <w:rFonts w:ascii="Times New Roman" w:hAnsi="Times New Roman"/>
          <w:b/>
          <w:color w:val="333333"/>
          <w:sz w:val="36"/>
          <w:szCs w:val="36"/>
          <w:lang w:val="ru-RU"/>
        </w:rPr>
        <w:t>ВИКОНАВЧИХ ОРГАНІВ ДРОГОБИЦЬКОЇ МІСЬКОЇ РАДИ</w:t>
      </w:r>
      <w:r w:rsidRPr="003B3EBF">
        <w:rPr>
          <w:rFonts w:ascii="Times New Roman" w:hAnsi="Times New Roman"/>
          <w:b/>
          <w:color w:val="333333"/>
          <w:sz w:val="36"/>
          <w:szCs w:val="36"/>
        </w:rPr>
        <w:t xml:space="preserve"> ЛЬВІВСЬКОЇ ОБЛАСТІ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6"/>
          <w:szCs w:val="36"/>
          <w:lang w:val="ru-RU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sz w:val="36"/>
          <w:szCs w:val="20"/>
          <w:lang w:val="ru-RU"/>
        </w:rPr>
      </w:pPr>
    </w:p>
    <w:p w:rsidR="003B3EBF" w:rsidRPr="003B3EBF" w:rsidRDefault="003B3EBF" w:rsidP="003B3EBF">
      <w:pPr>
        <w:keepNext/>
        <w:spacing w:after="0" w:line="240" w:lineRule="auto"/>
        <w:ind w:left="1440"/>
        <w:jc w:val="center"/>
        <w:outlineLvl w:val="0"/>
        <w:rPr>
          <w:rFonts w:ascii="Times New Roman" w:hAnsi="Times New Roman"/>
          <w:b/>
          <w:sz w:val="36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rPr>
          <w:rFonts w:ascii="Times New Roman" w:hAnsi="Times New Roman"/>
          <w:b/>
          <w:sz w:val="24"/>
          <w:szCs w:val="20"/>
          <w:lang w:val="ru-RU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22" w:hanging="22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3B3EBF">
        <w:rPr>
          <w:rFonts w:ascii="Times New Roman" w:hAnsi="Times New Roman"/>
          <w:b/>
          <w:color w:val="333333"/>
          <w:sz w:val="32"/>
          <w:szCs w:val="32"/>
        </w:rPr>
        <w:t>Дрогобич - 2026</w:t>
      </w: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0"/>
        </w:rPr>
      </w:pPr>
      <w:r w:rsidRPr="003B3EBF">
        <w:rPr>
          <w:rFonts w:ascii="Times New Roman" w:hAnsi="Times New Roman"/>
          <w:b/>
          <w:sz w:val="28"/>
          <w:szCs w:val="28"/>
        </w:rPr>
        <w:t>1. ЗАГАЛЬНІ ПОЛОЖЕННЯ</w:t>
      </w:r>
      <w:r w:rsidRPr="003B3EBF">
        <w:rPr>
          <w:rFonts w:ascii="Times New Roman" w:hAnsi="Times New Roman"/>
          <w:b/>
          <w:sz w:val="24"/>
          <w:szCs w:val="20"/>
        </w:rPr>
        <w:t xml:space="preserve"> 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1.1</w:t>
      </w:r>
      <w:r w:rsidRPr="003B3EBF">
        <w:rPr>
          <w:rFonts w:ascii="Times New Roman" w:hAnsi="Times New Roman"/>
          <w:sz w:val="28"/>
          <w:szCs w:val="28"/>
        </w:rPr>
        <w:tab/>
        <w:t xml:space="preserve">Сектор бухгалтерського обліку та звітності Управління майна громади  виконавчих органів Дрогобицької міської ради (надалі - сектор) відповідно до законодавства України є структурним підрозділом Управління майна громади виконавчих органів Дрогобицької міської ради і діє в межах, визначених  положенням про сектор. 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3EBF">
        <w:rPr>
          <w:rFonts w:ascii="Times New Roman" w:hAnsi="Times New Roman"/>
          <w:sz w:val="28"/>
          <w:szCs w:val="28"/>
          <w:lang w:eastAsia="ru-RU"/>
        </w:rPr>
        <w:t>1.2</w:t>
      </w:r>
      <w:r w:rsidRPr="003B3EBF">
        <w:rPr>
          <w:rFonts w:ascii="Times New Roman" w:hAnsi="Times New Roman"/>
          <w:sz w:val="28"/>
          <w:szCs w:val="28"/>
          <w:lang w:eastAsia="ru-RU"/>
        </w:rPr>
        <w:tab/>
        <w:t xml:space="preserve">Сектор у своїй діяльності керується Конституцією та законами України, </w:t>
      </w:r>
      <w:r w:rsidRPr="003B3EBF">
        <w:rPr>
          <w:rFonts w:ascii="Times New Roman" w:hAnsi="Times New Roman"/>
          <w:color w:val="212529"/>
          <w:sz w:val="28"/>
          <w:szCs w:val="28"/>
          <w:lang w:eastAsia="ru-RU"/>
        </w:rPr>
        <w:t>указами Президента України та постановами  Верховної  Ради  України,  прийнятими відповідно до Конституції та законів України, актами Кабінету Міністрів України, наказами Мінфіну, іншими актами законодавства, що регламентують бюджетні відносини і фінансово-господарську діяльність бюджетної установи,  рішеннями міської ради, рішеннями виконавчого комітету, розпорядженнями міського голови,  а  також цим Положенням.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1.3</w:t>
      </w:r>
      <w:r w:rsidRPr="003B3EBF">
        <w:rPr>
          <w:rFonts w:ascii="Times New Roman" w:hAnsi="Times New Roman"/>
          <w:sz w:val="28"/>
          <w:szCs w:val="28"/>
        </w:rPr>
        <w:tab/>
        <w:t>Структура сектору встановлюється і затверджується міською радою за поданням міського голови.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1.</w:t>
      </w:r>
      <w:r w:rsidRPr="003B3EBF">
        <w:rPr>
          <w:rFonts w:ascii="Times New Roman" w:hAnsi="Times New Roman"/>
          <w:sz w:val="28"/>
          <w:szCs w:val="28"/>
          <w:lang w:val="ru-RU"/>
        </w:rPr>
        <w:t>4</w:t>
      </w:r>
      <w:r w:rsidRPr="003B3EBF">
        <w:rPr>
          <w:rFonts w:ascii="Times New Roman" w:hAnsi="Times New Roman"/>
          <w:sz w:val="28"/>
          <w:szCs w:val="28"/>
        </w:rPr>
        <w:tab/>
        <w:t>Роботу сектору організовує завідувач сектору, який призначається на посаду та звільняється з посади міським головою.</w:t>
      </w: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3B3EBF">
        <w:rPr>
          <w:rFonts w:ascii="Times New Roman" w:hAnsi="Times New Roman"/>
          <w:sz w:val="26"/>
          <w:szCs w:val="26"/>
        </w:rPr>
        <w:t xml:space="preserve"> </w:t>
      </w: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B3EBF">
        <w:rPr>
          <w:rFonts w:ascii="Times New Roman" w:hAnsi="Times New Roman"/>
          <w:b/>
          <w:sz w:val="28"/>
          <w:szCs w:val="28"/>
        </w:rPr>
        <w:t>2. ОСНОВНІ ЗАВДАННЯ СЕКТОРУ</w:t>
      </w: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2.1</w:t>
      </w:r>
      <w:r w:rsidRPr="003B3EBF">
        <w:rPr>
          <w:rFonts w:ascii="Times New Roman" w:hAnsi="Times New Roman"/>
          <w:sz w:val="28"/>
          <w:szCs w:val="28"/>
        </w:rPr>
        <w:tab/>
        <w:t>Ведення бухгалтерського обліку фінансово-господарської діяльності Управління та складення звітності.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2.2</w:t>
      </w:r>
      <w:r w:rsidRPr="003B3EBF">
        <w:rPr>
          <w:rFonts w:ascii="Times New Roman" w:hAnsi="Times New Roman"/>
          <w:sz w:val="28"/>
          <w:szCs w:val="28"/>
        </w:rPr>
        <w:tab/>
        <w:t>Відображення у документах достовірної та у повному обсязі інформації про господарські операції i результати діяльності, необхідної для оперативного управління бюджетними призначеннями (асигнуваннями) та фінансовими і матеріальними (нематеріальними) ресурсами.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2.3</w:t>
      </w:r>
      <w:r w:rsidRPr="003B3EBF">
        <w:rPr>
          <w:rFonts w:ascii="Times New Roman" w:hAnsi="Times New Roman"/>
          <w:sz w:val="28"/>
          <w:szCs w:val="28"/>
        </w:rPr>
        <w:tab/>
        <w:t xml:space="preserve">Забезпечення дотримання бюджетного законодавства при взятті бюджетних зобов’язань, своєчасного подання на реєстрацію таких 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 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2.4</w:t>
      </w:r>
      <w:r w:rsidRPr="003B3EBF">
        <w:rPr>
          <w:rFonts w:ascii="Times New Roman" w:hAnsi="Times New Roman"/>
          <w:sz w:val="28"/>
          <w:szCs w:val="28"/>
        </w:rPr>
        <w:tab/>
        <w:t>Забезпечення планово-фінансової роботи, управління бюджетними коштами у межах установлених бюджетних призначень, ефективного та цільового використання коштів загального та спеціального фонду місцевого бюджету (далі –бюджетні кошти) Управління.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2.5</w:t>
      </w:r>
      <w:r w:rsidRPr="003B3EBF">
        <w:rPr>
          <w:rFonts w:ascii="Times New Roman" w:hAnsi="Times New Roman"/>
          <w:sz w:val="28"/>
          <w:szCs w:val="28"/>
        </w:rPr>
        <w:tab/>
        <w:t>Забезпечення контролю за наявністю i рухом майна, використанням фінансових і матеріальних (нематеріальних) ресурсів відповідно до затверджених нормативів i кошторисів.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BF">
        <w:rPr>
          <w:rFonts w:ascii="Times New Roman" w:hAnsi="Times New Roman"/>
          <w:b/>
          <w:sz w:val="28"/>
          <w:szCs w:val="28"/>
        </w:rPr>
        <w:t>3. ФУНКЦІЇ СЕКТОРУ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lastRenderedPageBreak/>
        <w:t>3.1</w:t>
      </w:r>
      <w:r w:rsidRPr="003B3EBF">
        <w:rPr>
          <w:rFonts w:ascii="Times New Roman" w:hAnsi="Times New Roman"/>
          <w:sz w:val="28"/>
          <w:szCs w:val="28"/>
        </w:rPr>
        <w:tab/>
        <w:t>Веде бухгалтерський облік відповідно до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обліку, в тому числі з використанням уніфікованої автоматизованої системи бухгалтерського обліку та звітності.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3.2</w:t>
      </w:r>
      <w:r w:rsidRPr="003B3EBF">
        <w:rPr>
          <w:rFonts w:ascii="Times New Roman" w:hAnsi="Times New Roman"/>
          <w:sz w:val="28"/>
          <w:szCs w:val="28"/>
        </w:rPr>
        <w:tab/>
        <w:t>Складає та своєчасно подає на підставі даних бухгалтерського обліку фінансову та бюджетну звітність, а також державну статистичну, зведену та іншу звітність (декларації) в порядку, встановленому законодавством.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3.3</w:t>
      </w:r>
      <w:r w:rsidRPr="003B3EBF">
        <w:rPr>
          <w:rFonts w:ascii="Times New Roman" w:hAnsi="Times New Roman"/>
          <w:sz w:val="28"/>
          <w:szCs w:val="28"/>
        </w:rPr>
        <w:tab/>
        <w:t>Здійснює поточний контроль за: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дотриманням бюджетного законодавства при взятті бюджетних зобов’язань, їх реєстрації в органах Казначейства та здійсненням платежів відповідно до взятих бюджетних зобов’язань;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правильністю зарахування та використання власних надходжень бюджетної установи.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3.4</w:t>
      </w:r>
      <w:r w:rsidRPr="003B3EBF">
        <w:rPr>
          <w:rFonts w:ascii="Times New Roman" w:hAnsi="Times New Roman"/>
          <w:sz w:val="28"/>
          <w:szCs w:val="28"/>
        </w:rPr>
        <w:tab/>
        <w:t>Своєчасно та у повному обсязі перераховує податки і збори (обов’язкові платежі) до відповідних бюджетів.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3.5</w:t>
      </w:r>
      <w:r w:rsidRPr="003B3EBF">
        <w:rPr>
          <w:rFonts w:ascii="Times New Roman" w:hAnsi="Times New Roman"/>
          <w:sz w:val="28"/>
          <w:szCs w:val="28"/>
        </w:rPr>
        <w:tab/>
        <w:t>Забезпечує дотримання вимог нормативно-правових актів щодо: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використання фінансових, матеріальних (нематеріальних) та інформаційних ресурсів під час прийняття та оформлення документів щодо проведення господарських операцій;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ab/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інвентаризації необоротних активів, товарно-матеріальних цінностей, грошових коштів, документів, розрахунків та інших статей балансу.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3.6</w:t>
      </w:r>
      <w:r w:rsidRPr="003B3EBF">
        <w:rPr>
          <w:rFonts w:ascii="Times New Roman" w:hAnsi="Times New Roman"/>
          <w:sz w:val="28"/>
          <w:szCs w:val="28"/>
        </w:rPr>
        <w:tab/>
        <w:t>Проводить аналіз даних бухгалтерського обліку та звітності, у тому числі зведеної звітності, щодо причин зростання дебіторської та кредиторської заборгованості, розробляє та здійснює заходи щодо стягнення дебіторської та погашення кредиторської заборгованості, організовує та проводить роботу з її списання відповідно до законодавства.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 xml:space="preserve">3.7 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Забезпечує: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дотримання порядку проведення розрахунків за товари, роботи та послуги, що закуповуються за бюджетні кошти;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 достовірність та правильність оформлення інформації, включеної до реєстрів бюджетних зобов’язань та бюджетних фінансових зобов’язань;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повноту та достовірність даних підтвердних документів, які формуються та подаються в процесі казначейського обслуговування.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3.8 Здійснює підготовку та подання проекту кошторису, плану асигнувань загального, спеціального фонду місцевого бюджету, розрахунки до кошторису, проект штатного розпису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3.9 У визначеному порядку та у строки подає розрахунки видатків для підготовки бюджетного запиту;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3.10 Забезпечує підготовку інформації, необхідної для складання паспортів бюджетних програм, звітної інформації про виконання паспортів бюджетних програм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3.11 Забезпечує виконання кошторисів, ефективне та цільове використання бюджетних коштів, які виділяються Управлінню на фінансування за бюджетними програмами.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BF">
        <w:rPr>
          <w:rFonts w:ascii="Times New Roman" w:hAnsi="Times New Roman"/>
          <w:b/>
          <w:sz w:val="28"/>
          <w:szCs w:val="28"/>
        </w:rPr>
        <w:t>4. ПРАВА ТА ОБОВ’ЯЗКИ СЕКТОРУ</w:t>
      </w: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lastRenderedPageBreak/>
        <w:t>4.1 Представляти Управління в установленому порядку з питань, що відносяться до компетенції Управління, в органах державної влади, органах місцевого самоврядування,</w:t>
      </w:r>
      <w:r w:rsidRPr="003B3E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фондах загальнообов’язкового державного соціального страхування, підприємствах, установах та організаціях незалежно від форми власності.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4.2  Одержувати від структурних підрозділів виконкому та установ, які йому підпорядковані, необхідні відомості, довідки та інші матеріали, а також пояснення до них.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4.3 Вносити начальнику Управління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4.4 Отримувати матеріально-технічне забезпечення, необхідне для належної роботи Сектору;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</w:t>
      </w:r>
      <w:r w:rsidRPr="003B3EBF">
        <w:rPr>
          <w:rFonts w:ascii="Times New Roman" w:hAnsi="Times New Roman"/>
          <w:sz w:val="28"/>
          <w:szCs w:val="28"/>
        </w:rPr>
        <w:tab/>
        <w:t xml:space="preserve">Завідувач </w:t>
      </w:r>
      <w:r w:rsidRPr="003B3EB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B3EBF">
        <w:rPr>
          <w:rFonts w:ascii="Times New Roman" w:hAnsi="Times New Roman"/>
          <w:sz w:val="28"/>
          <w:szCs w:val="28"/>
        </w:rPr>
        <w:t>ектору</w:t>
      </w:r>
      <w:proofErr w:type="spellEnd"/>
      <w:r w:rsidRPr="003B3EBF">
        <w:rPr>
          <w:rFonts w:ascii="Times New Roman" w:hAnsi="Times New Roman"/>
          <w:sz w:val="28"/>
          <w:szCs w:val="28"/>
        </w:rPr>
        <w:t>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4.5.1</w:t>
      </w:r>
      <w:r w:rsidRPr="003B3EBF">
        <w:rPr>
          <w:rFonts w:ascii="Times New Roman" w:hAnsi="Times New Roman"/>
          <w:sz w:val="28"/>
          <w:szCs w:val="28"/>
        </w:rPr>
        <w:tab/>
        <w:t xml:space="preserve">організовує роботу з ведення бухгалтерського обліку та забезпечує виконання завдань, покладених на </w:t>
      </w:r>
      <w:r w:rsidRPr="003B3EB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B3EBF">
        <w:rPr>
          <w:rFonts w:ascii="Times New Roman" w:hAnsi="Times New Roman"/>
          <w:sz w:val="28"/>
          <w:szCs w:val="28"/>
        </w:rPr>
        <w:t>ектор</w:t>
      </w:r>
      <w:proofErr w:type="spellEnd"/>
      <w:r w:rsidRPr="003B3EBF">
        <w:rPr>
          <w:rFonts w:ascii="Times New Roman" w:hAnsi="Times New Roman"/>
          <w:sz w:val="28"/>
          <w:szCs w:val="28"/>
        </w:rPr>
        <w:t>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4.5.2</w:t>
      </w:r>
      <w:r w:rsidRPr="003B3EBF">
        <w:rPr>
          <w:rFonts w:ascii="Times New Roman" w:hAnsi="Times New Roman"/>
          <w:sz w:val="28"/>
          <w:szCs w:val="28"/>
        </w:rPr>
        <w:tab/>
        <w:t xml:space="preserve">здійснює керівництво діяльністю </w:t>
      </w:r>
      <w:r w:rsidRPr="003B3EB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B3EBF">
        <w:rPr>
          <w:rFonts w:ascii="Times New Roman" w:hAnsi="Times New Roman"/>
          <w:sz w:val="28"/>
          <w:szCs w:val="28"/>
        </w:rPr>
        <w:t>ектору</w:t>
      </w:r>
      <w:proofErr w:type="spellEnd"/>
      <w:r w:rsidRPr="003B3EBF">
        <w:rPr>
          <w:rFonts w:ascii="Times New Roman" w:hAnsi="Times New Roman"/>
          <w:sz w:val="28"/>
          <w:szCs w:val="28"/>
        </w:rPr>
        <w:t>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4.5.3</w:t>
      </w:r>
      <w:r w:rsidRPr="003B3EBF">
        <w:rPr>
          <w:rFonts w:ascii="Times New Roman" w:hAnsi="Times New Roman"/>
          <w:sz w:val="28"/>
          <w:szCs w:val="28"/>
        </w:rPr>
        <w:tab/>
        <w:t>підписує звітність та документи, які є підставою для: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перерахування податків і зборів (обов’язкових платежів);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проведення розрахунків відповідно до укладених договорів;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приймання і видачі грошових коштів;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оприбуткування та списання рухомого і нерухомого майна;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проведення інших господарських операцій;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4.5.4</w:t>
      </w:r>
      <w:r w:rsidRPr="003B3EBF">
        <w:rPr>
          <w:rFonts w:ascii="Times New Roman" w:hAnsi="Times New Roman"/>
          <w:sz w:val="28"/>
          <w:szCs w:val="28"/>
        </w:rPr>
        <w:tab/>
        <w:t>Відмовляє у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інформує начальника Управління про встановлені факти порушення бюджетного законодавства;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4.5.5</w:t>
      </w:r>
      <w:r w:rsidRPr="003B3EBF">
        <w:rPr>
          <w:rFonts w:ascii="Times New Roman" w:hAnsi="Times New Roman"/>
          <w:sz w:val="28"/>
          <w:szCs w:val="28"/>
        </w:rPr>
        <w:tab/>
        <w:t>Здійснює контроль за: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відображенням у бухгалтерському обліку всіх господарських операцій, що проводяться управлінням;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складенням звітності;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цільовим та ефективним використанням фінансових, матеріальних (нематеріальних), інформаційних та трудових ресурсів, збереженням майна;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дотриманням вимог законодавства щодо списання (передачі) рухомого та нерухомого майна;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 правильністю проведення розрахунків при здійсненні оплати товарів, робіт та послуг, відповідністю перерахованих коштів обсягам виконаних робіт, придбаних товарів чи наданих послуг згідно з умовами укладених договорів;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 відповідністю взятих бюджетних зобов’язань відповідним бюджетним асигнуванням, паспорту бюджетної програми (у разі застосування програмно-цільового методу в бюджетному процесі) та відповідністю платежів взятим бюджетним зобов’язанням та бюджетним асигнуванням;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станом погашення та списання відповідно до законодавства дебіторської заборгованості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-</w:t>
      </w:r>
      <w:r w:rsidRPr="003B3EB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B3EBF">
        <w:rPr>
          <w:rFonts w:ascii="Times New Roman" w:hAnsi="Times New Roman"/>
          <w:sz w:val="28"/>
          <w:szCs w:val="28"/>
        </w:rPr>
        <w:t>додержанням вимог законодавства під час здійснення попередньої оплати товарів, робіт та послуг у разі їх закупівлі за бюджетні кошти;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lastRenderedPageBreak/>
        <w:t xml:space="preserve"> 4.5.6</w:t>
      </w:r>
      <w:r w:rsidRPr="003B3EBF">
        <w:rPr>
          <w:rFonts w:ascii="Times New Roman" w:hAnsi="Times New Roman"/>
          <w:sz w:val="28"/>
          <w:szCs w:val="28"/>
        </w:rPr>
        <w:tab/>
        <w:t>Погоджує документи, пов’язані з витрачанням фонду заробітної плати, встановленням посадових окладів, надбавок, премій та матеріальних допомог працівникам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4.5.7 Готує та подає проект кошторису, плану асигнувань загального, спеціального фонду місцевого бюджету, розрахунки до кошторису, проект штатного розпису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4.5.8 У визначеному порядку та у строки подає розрахунки видатків для підготовки бюджетного запиту;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4.5.9 Готує інформацію, необхідної для складання паспортів бюджетних програм, звітної інформації про виконання паспортів бюджетних програм Управління;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4.5.10 Виконує інші обов’язки, передбачені законодавством.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4.6 У разі тимчасової відсутності завідувача сектору (відрядження, відпустки, тимчасової втрати працездатності тощо) виконання його обов’язків покладається на головного спеціаліста сектору.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 xml:space="preserve">4.7 Завідувач </w:t>
      </w:r>
      <w:r w:rsidRPr="003B3EB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B3EBF">
        <w:rPr>
          <w:rFonts w:ascii="Times New Roman" w:hAnsi="Times New Roman"/>
          <w:sz w:val="28"/>
          <w:szCs w:val="28"/>
        </w:rPr>
        <w:t>ектору</w:t>
      </w:r>
      <w:proofErr w:type="spellEnd"/>
      <w:r w:rsidRPr="003B3EBF">
        <w:rPr>
          <w:rFonts w:ascii="Times New Roman" w:hAnsi="Times New Roman"/>
          <w:sz w:val="28"/>
          <w:szCs w:val="28"/>
        </w:rPr>
        <w:t xml:space="preserve"> у разі невиконання або неналежного виконання покладених на нього повноважень несе відповідальність згідно із нормами чинного законодавства.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EBF">
        <w:rPr>
          <w:rFonts w:ascii="Times New Roman" w:hAnsi="Times New Roman"/>
          <w:sz w:val="24"/>
          <w:szCs w:val="24"/>
        </w:rPr>
        <w:t xml:space="preserve"> 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</w:rPr>
      </w:pPr>
      <w:r w:rsidRPr="003B3EBF">
        <w:rPr>
          <w:rFonts w:ascii="Times New Roman" w:hAnsi="Times New Roman"/>
          <w:b/>
          <w:sz w:val="28"/>
          <w:szCs w:val="28"/>
        </w:rPr>
        <w:t>5. СТРУКТУРА СЕКТОРУ</w:t>
      </w:r>
    </w:p>
    <w:p w:rsidR="003B3EBF" w:rsidRPr="003B3EBF" w:rsidRDefault="003B3EBF" w:rsidP="003B3EBF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5.1</w:t>
      </w:r>
      <w:r w:rsidRPr="003B3EBF">
        <w:rPr>
          <w:rFonts w:ascii="Times New Roman" w:hAnsi="Times New Roman"/>
          <w:sz w:val="28"/>
          <w:szCs w:val="28"/>
        </w:rPr>
        <w:tab/>
        <w:t>Сектор очолює завідувач сектору, який призначається і звільняється з посади міським головою.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5.2</w:t>
      </w:r>
      <w:r w:rsidRPr="003B3EBF">
        <w:rPr>
          <w:rFonts w:ascii="Times New Roman" w:hAnsi="Times New Roman"/>
          <w:sz w:val="28"/>
          <w:szCs w:val="28"/>
        </w:rPr>
        <w:tab/>
        <w:t xml:space="preserve">Загальна чисельність працівників сектору затверджується на сесії Дрогобицької міської ради. 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5.4</w:t>
      </w:r>
      <w:r w:rsidRPr="003B3EBF">
        <w:rPr>
          <w:rFonts w:ascii="Times New Roman" w:hAnsi="Times New Roman"/>
          <w:sz w:val="28"/>
          <w:szCs w:val="28"/>
        </w:rPr>
        <w:tab/>
        <w:t xml:space="preserve">Особа, що призначається на посаду завідувача сектору повинна відповідати таким вимогам до </w:t>
      </w:r>
      <w:proofErr w:type="spellStart"/>
      <w:r w:rsidRPr="003B3EBF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3B3EBF">
        <w:rPr>
          <w:rFonts w:ascii="Times New Roman" w:hAnsi="Times New Roman"/>
          <w:sz w:val="28"/>
          <w:szCs w:val="28"/>
        </w:rPr>
        <w:t>-кваліфікаційного рівня: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5.4.1 мати повну вищу освіту відповідного професійного спрямування за освітньо-кваліфікаційним рівнем магістра, спеціаліста, зі стажем та досвідом роботи.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5.4.2</w:t>
      </w:r>
      <w:r w:rsidRPr="003B3EBF">
        <w:rPr>
          <w:rFonts w:ascii="Times New Roman" w:hAnsi="Times New Roman"/>
          <w:sz w:val="28"/>
          <w:szCs w:val="28"/>
        </w:rPr>
        <w:tab/>
        <w:t>Знати законодавство з питань регулювання господарської діяльності та ведення бухгалтерського обліку, у тому числі, підзаконні нормативно-правові акти Мінфіну щодо порядку ведення бухгалтерського обліку, складення фінансової та бюджетної звітності, а також порядок оформлення операцій і організації документообігу за розділами обліку, форми та порядок проведення розрахунків, порядок приймання, передачі товарно-матеріальних та інших цінностей, зберігання і витрачання коштів, правила проведення та оформлення результатів інвентаризації активів і зобов’язань, основні принципи роботи на комп’ютері та відповідні програмні засоби.</w:t>
      </w:r>
    </w:p>
    <w:p w:rsidR="003B3EBF" w:rsidRPr="003B3EBF" w:rsidRDefault="003B3EBF" w:rsidP="003B3EB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5.5</w:t>
      </w:r>
      <w:r w:rsidRPr="003B3EBF">
        <w:rPr>
          <w:rFonts w:ascii="Times New Roman" w:hAnsi="Times New Roman"/>
          <w:sz w:val="28"/>
          <w:szCs w:val="28"/>
        </w:rPr>
        <w:tab/>
        <w:t>Працівники сектору повинні мати вищу освіту відповідного професійного спрямування за освітньо-кваліфікаційним рівнем магістра, спеціаліста, володіти комп’ютером.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EBF">
        <w:rPr>
          <w:rFonts w:ascii="Times New Roman" w:hAnsi="Times New Roman"/>
          <w:b/>
          <w:sz w:val="28"/>
          <w:szCs w:val="28"/>
        </w:rPr>
        <w:t>6. ПРИКІНЦЕВІ ПОЛОЖЕННЯ.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3EBF" w:rsidRPr="003B3EBF" w:rsidRDefault="003B3EBF" w:rsidP="003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lastRenderedPageBreak/>
        <w:t>6.1 Сектор при виконанні покладених на нього функцій взаємодіє з органами виконавчої влади, депутатами, постійними комісіями ради та іншими органами, утвореними міською радою, департаментами та іншими виконавчими органами Дрогобицької міської ради, підприємствами, установами, організаціями, об'єднаннями громадян, засобами масової інформації;</w:t>
      </w:r>
    </w:p>
    <w:p w:rsidR="003B3EBF" w:rsidRPr="003B3EBF" w:rsidRDefault="003B3EBF" w:rsidP="003B3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sz w:val="28"/>
          <w:szCs w:val="28"/>
        </w:rPr>
        <w:t>6.2 Ліквідація, реорганізація, перейменування сектору здійснюється за рішенням Дрогобицької міської ради у встановленому нею порядку, відповідно до вимог діючого законодавства України.</w:t>
      </w: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 xml:space="preserve">Перший заступник </w:t>
      </w:r>
      <w:proofErr w:type="spellStart"/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>міського</w:t>
      </w:r>
      <w:proofErr w:type="spellEnd"/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>голови</w:t>
      </w:r>
      <w:proofErr w:type="spellEnd"/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 xml:space="preserve">               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</w:t>
      </w:r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 xml:space="preserve">               </w:t>
      </w:r>
      <w:r w:rsidRPr="003B3EBF">
        <w:rPr>
          <w:rFonts w:ascii="Times New Roman" w:hAnsi="Times New Roman"/>
          <w:b/>
          <w:bCs/>
          <w:sz w:val="28"/>
          <w:szCs w:val="28"/>
        </w:rPr>
        <w:t>Р</w:t>
      </w:r>
      <w:r w:rsidRPr="003B3EBF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Pr="003B3EBF">
        <w:rPr>
          <w:rFonts w:ascii="Times New Roman" w:hAnsi="Times New Roman"/>
          <w:b/>
          <w:bCs/>
          <w:sz w:val="28"/>
          <w:szCs w:val="28"/>
        </w:rPr>
        <w:t>Бейзик</w:t>
      </w:r>
      <w:proofErr w:type="spellEnd"/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B3EBF" w:rsidRPr="003B3EBF" w:rsidRDefault="003B3EBF" w:rsidP="003B3E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3B3EBF" w:rsidRPr="003B3EBF" w:rsidRDefault="003B3EBF">
      <w:pPr>
        <w:rPr>
          <w:lang w:val="ru-RU"/>
        </w:rPr>
      </w:pPr>
    </w:p>
    <w:sectPr w:rsidR="003B3EBF" w:rsidRPr="003B3EBF" w:rsidSect="005B2CA8">
      <w:pgSz w:w="11906" w:h="16838"/>
      <w:pgMar w:top="567" w:right="851" w:bottom="568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0A42"/>
    <w:multiLevelType w:val="multilevel"/>
    <w:tmpl w:val="7004DE30"/>
    <w:lvl w:ilvl="0">
      <w:start w:val="1"/>
      <w:numFmt w:val="decimal"/>
      <w:lvlText w:val="%1."/>
      <w:lvlJc w:val="left"/>
      <w:pPr>
        <w:ind w:left="1264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24" w:hanging="360"/>
      </w:pPr>
    </w:lvl>
    <w:lvl w:ilvl="2">
      <w:start w:val="1"/>
      <w:numFmt w:val="lowerRoman"/>
      <w:lvlText w:val="%3."/>
      <w:lvlJc w:val="right"/>
      <w:pPr>
        <w:ind w:left="2644" w:hanging="180"/>
      </w:pPr>
    </w:lvl>
    <w:lvl w:ilvl="3">
      <w:start w:val="1"/>
      <w:numFmt w:val="decimal"/>
      <w:lvlText w:val="%4."/>
      <w:lvlJc w:val="left"/>
      <w:pPr>
        <w:ind w:left="3364" w:hanging="360"/>
      </w:pPr>
    </w:lvl>
    <w:lvl w:ilvl="4">
      <w:start w:val="1"/>
      <w:numFmt w:val="lowerLetter"/>
      <w:lvlText w:val="%5."/>
      <w:lvlJc w:val="left"/>
      <w:pPr>
        <w:ind w:left="4084" w:hanging="360"/>
      </w:pPr>
    </w:lvl>
    <w:lvl w:ilvl="5">
      <w:start w:val="1"/>
      <w:numFmt w:val="lowerRoman"/>
      <w:lvlText w:val="%6."/>
      <w:lvlJc w:val="right"/>
      <w:pPr>
        <w:ind w:left="4804" w:hanging="180"/>
      </w:pPr>
    </w:lvl>
    <w:lvl w:ilvl="6">
      <w:start w:val="1"/>
      <w:numFmt w:val="decimal"/>
      <w:lvlText w:val="%7."/>
      <w:lvlJc w:val="left"/>
      <w:pPr>
        <w:ind w:left="5524" w:hanging="360"/>
      </w:pPr>
    </w:lvl>
    <w:lvl w:ilvl="7">
      <w:start w:val="1"/>
      <w:numFmt w:val="lowerLetter"/>
      <w:lvlText w:val="%8."/>
      <w:lvlJc w:val="left"/>
      <w:pPr>
        <w:ind w:left="6244" w:hanging="360"/>
      </w:pPr>
    </w:lvl>
    <w:lvl w:ilvl="8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064369C5"/>
    <w:multiLevelType w:val="hybridMultilevel"/>
    <w:tmpl w:val="3208E90A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81078"/>
    <w:multiLevelType w:val="hybridMultilevel"/>
    <w:tmpl w:val="A464FD14"/>
    <w:lvl w:ilvl="0" w:tplc="DC9ABE78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A456D48"/>
    <w:multiLevelType w:val="hybridMultilevel"/>
    <w:tmpl w:val="8A125FAA"/>
    <w:lvl w:ilvl="0" w:tplc="735E639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205B7A63"/>
    <w:multiLevelType w:val="multilevel"/>
    <w:tmpl w:val="98AC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AF37A0B"/>
    <w:multiLevelType w:val="multilevel"/>
    <w:tmpl w:val="A7B6A1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98A56FE"/>
    <w:multiLevelType w:val="hybridMultilevel"/>
    <w:tmpl w:val="B4965A42"/>
    <w:lvl w:ilvl="0" w:tplc="C65EA1C0">
      <w:start w:val="3"/>
      <w:numFmt w:val="decimal"/>
      <w:lvlText w:val="%1."/>
      <w:lvlJc w:val="left"/>
      <w:pPr>
        <w:ind w:left="3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A8D73DF"/>
    <w:multiLevelType w:val="hybridMultilevel"/>
    <w:tmpl w:val="4B48922E"/>
    <w:lvl w:ilvl="0" w:tplc="64BE697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4"/>
    <w:rsid w:val="00003044"/>
    <w:rsid w:val="000104BC"/>
    <w:rsid w:val="00011719"/>
    <w:rsid w:val="00024BF9"/>
    <w:rsid w:val="000875E8"/>
    <w:rsid w:val="00091764"/>
    <w:rsid w:val="000B7609"/>
    <w:rsid w:val="000C0832"/>
    <w:rsid w:val="000D0A69"/>
    <w:rsid w:val="000F4294"/>
    <w:rsid w:val="001147A8"/>
    <w:rsid w:val="00114882"/>
    <w:rsid w:val="0012338E"/>
    <w:rsid w:val="00177144"/>
    <w:rsid w:val="001A0F0D"/>
    <w:rsid w:val="001B126F"/>
    <w:rsid w:val="001B2C13"/>
    <w:rsid w:val="001E10C9"/>
    <w:rsid w:val="001E190E"/>
    <w:rsid w:val="0020642B"/>
    <w:rsid w:val="00226AB6"/>
    <w:rsid w:val="00266B2B"/>
    <w:rsid w:val="00274D2D"/>
    <w:rsid w:val="0028690D"/>
    <w:rsid w:val="002B2752"/>
    <w:rsid w:val="002C1ACD"/>
    <w:rsid w:val="0030676F"/>
    <w:rsid w:val="00315E88"/>
    <w:rsid w:val="00331E7D"/>
    <w:rsid w:val="003824E9"/>
    <w:rsid w:val="003A02C3"/>
    <w:rsid w:val="003A2F78"/>
    <w:rsid w:val="003A3057"/>
    <w:rsid w:val="003A755B"/>
    <w:rsid w:val="003B3EBF"/>
    <w:rsid w:val="003C14EC"/>
    <w:rsid w:val="003C5A71"/>
    <w:rsid w:val="003D2E0B"/>
    <w:rsid w:val="003E4D00"/>
    <w:rsid w:val="00406CDF"/>
    <w:rsid w:val="004128AD"/>
    <w:rsid w:val="00421AAE"/>
    <w:rsid w:val="00436748"/>
    <w:rsid w:val="00441566"/>
    <w:rsid w:val="004620FA"/>
    <w:rsid w:val="00474F12"/>
    <w:rsid w:val="00476A76"/>
    <w:rsid w:val="0048064E"/>
    <w:rsid w:val="004D5711"/>
    <w:rsid w:val="004E7C45"/>
    <w:rsid w:val="0051258A"/>
    <w:rsid w:val="0053076A"/>
    <w:rsid w:val="005629C1"/>
    <w:rsid w:val="00590E38"/>
    <w:rsid w:val="005945C4"/>
    <w:rsid w:val="00596986"/>
    <w:rsid w:val="005A564F"/>
    <w:rsid w:val="005B2CA8"/>
    <w:rsid w:val="005F1039"/>
    <w:rsid w:val="00667A33"/>
    <w:rsid w:val="00673CD1"/>
    <w:rsid w:val="00683F0B"/>
    <w:rsid w:val="00697301"/>
    <w:rsid w:val="006A26FD"/>
    <w:rsid w:val="006C0902"/>
    <w:rsid w:val="00711B24"/>
    <w:rsid w:val="0071439C"/>
    <w:rsid w:val="007429F4"/>
    <w:rsid w:val="007457C4"/>
    <w:rsid w:val="00771B4F"/>
    <w:rsid w:val="00774D5C"/>
    <w:rsid w:val="007B4DB7"/>
    <w:rsid w:val="007E0EC0"/>
    <w:rsid w:val="007E241F"/>
    <w:rsid w:val="007E4F36"/>
    <w:rsid w:val="00815FC1"/>
    <w:rsid w:val="00816B66"/>
    <w:rsid w:val="008734DF"/>
    <w:rsid w:val="00886B90"/>
    <w:rsid w:val="008D59A7"/>
    <w:rsid w:val="00965BF3"/>
    <w:rsid w:val="0097064D"/>
    <w:rsid w:val="00975030"/>
    <w:rsid w:val="00976BFD"/>
    <w:rsid w:val="009A158D"/>
    <w:rsid w:val="009B4033"/>
    <w:rsid w:val="009F1F03"/>
    <w:rsid w:val="009F7215"/>
    <w:rsid w:val="009F7C4D"/>
    <w:rsid w:val="00A21DF8"/>
    <w:rsid w:val="00A94473"/>
    <w:rsid w:val="00AC6371"/>
    <w:rsid w:val="00AF1727"/>
    <w:rsid w:val="00B03BCD"/>
    <w:rsid w:val="00B053D6"/>
    <w:rsid w:val="00B248CE"/>
    <w:rsid w:val="00B430D1"/>
    <w:rsid w:val="00B43D6B"/>
    <w:rsid w:val="00BA6132"/>
    <w:rsid w:val="00BC65DA"/>
    <w:rsid w:val="00C153B4"/>
    <w:rsid w:val="00C629FF"/>
    <w:rsid w:val="00C8778E"/>
    <w:rsid w:val="00CB2F20"/>
    <w:rsid w:val="00D02CF6"/>
    <w:rsid w:val="00D2295A"/>
    <w:rsid w:val="00D7364C"/>
    <w:rsid w:val="00DD0EC5"/>
    <w:rsid w:val="00DE4639"/>
    <w:rsid w:val="00DF7C8C"/>
    <w:rsid w:val="00E03A36"/>
    <w:rsid w:val="00E116C7"/>
    <w:rsid w:val="00E13E64"/>
    <w:rsid w:val="00E52D34"/>
    <w:rsid w:val="00E8181B"/>
    <w:rsid w:val="00E942D1"/>
    <w:rsid w:val="00ED7C5B"/>
    <w:rsid w:val="00EE799F"/>
    <w:rsid w:val="00F30E7E"/>
    <w:rsid w:val="00F348E2"/>
    <w:rsid w:val="00F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EA5C-1D64-4FA8-A0A7-7B016BA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qFormat/>
    <w:locked/>
    <w:rsid w:val="00BC5F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qFormat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qFormat/>
    <w:rsid w:val="008C5F58"/>
    <w:rPr>
      <w:rFonts w:ascii="Times New Roman" w:hAnsi="Times New Roman"/>
      <w:b/>
      <w:color w:val="000080"/>
      <w:lang w:val="uk-UA"/>
    </w:rPr>
  </w:style>
  <w:style w:type="character" w:customStyle="1" w:styleId="a4">
    <w:name w:val="Назва Знак"/>
    <w:basedOn w:val="a0"/>
    <w:uiPriority w:val="99"/>
    <w:qFormat/>
    <w:rsid w:val="00427414"/>
    <w:rPr>
      <w:rFonts w:ascii="Times New Roman" w:hAnsi="Times New Roman"/>
      <w:sz w:val="28"/>
      <w:szCs w:val="24"/>
      <w:lang w:val="uk-UA"/>
    </w:rPr>
  </w:style>
  <w:style w:type="character" w:styleId="a5">
    <w:name w:val="Hyperlink"/>
    <w:basedOn w:val="a0"/>
    <w:uiPriority w:val="99"/>
    <w:rsid w:val="00427414"/>
    <w:rPr>
      <w:color w:val="0000FF"/>
      <w:u w:val="single"/>
    </w:rPr>
  </w:style>
  <w:style w:type="character" w:customStyle="1" w:styleId="a6">
    <w:name w:val="Верх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7">
    <w:name w:val="Нижній колонтитул Знак"/>
    <w:basedOn w:val="a0"/>
    <w:uiPriority w:val="99"/>
    <w:qFormat/>
    <w:rsid w:val="006B441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ListLabel1">
    <w:name w:val="ListLabel 1"/>
    <w:qFormat/>
    <w:rsid w:val="00CB2F20"/>
    <w:rPr>
      <w:rFonts w:cs="Times New Roman"/>
    </w:rPr>
  </w:style>
  <w:style w:type="character" w:customStyle="1" w:styleId="ListLabel2">
    <w:name w:val="ListLabel 2"/>
    <w:qFormat/>
    <w:rsid w:val="00CB2F20"/>
    <w:rPr>
      <w:rFonts w:cs="Times New Roman"/>
    </w:rPr>
  </w:style>
  <w:style w:type="character" w:customStyle="1" w:styleId="ListLabel3">
    <w:name w:val="ListLabel 3"/>
    <w:qFormat/>
    <w:rsid w:val="00CB2F20"/>
    <w:rPr>
      <w:rFonts w:cs="Times New Roman"/>
    </w:rPr>
  </w:style>
  <w:style w:type="character" w:customStyle="1" w:styleId="ListLabel4">
    <w:name w:val="ListLabel 4"/>
    <w:qFormat/>
    <w:rsid w:val="00CB2F20"/>
    <w:rPr>
      <w:rFonts w:cs="Times New Roman"/>
    </w:rPr>
  </w:style>
  <w:style w:type="character" w:customStyle="1" w:styleId="ListLabel5">
    <w:name w:val="ListLabel 5"/>
    <w:qFormat/>
    <w:rsid w:val="00CB2F20"/>
    <w:rPr>
      <w:rFonts w:cs="Times New Roman"/>
    </w:rPr>
  </w:style>
  <w:style w:type="character" w:customStyle="1" w:styleId="ListLabel6">
    <w:name w:val="ListLabel 6"/>
    <w:qFormat/>
    <w:rsid w:val="00CB2F20"/>
    <w:rPr>
      <w:rFonts w:cs="Times New Roman"/>
    </w:rPr>
  </w:style>
  <w:style w:type="character" w:customStyle="1" w:styleId="ListLabel7">
    <w:name w:val="ListLabel 7"/>
    <w:qFormat/>
    <w:rsid w:val="00CB2F20"/>
    <w:rPr>
      <w:rFonts w:cs="Times New Roman"/>
    </w:rPr>
  </w:style>
  <w:style w:type="character" w:customStyle="1" w:styleId="ListLabel8">
    <w:name w:val="ListLabel 8"/>
    <w:qFormat/>
    <w:rsid w:val="00CB2F20"/>
    <w:rPr>
      <w:rFonts w:cs="Times New Roman"/>
    </w:rPr>
  </w:style>
  <w:style w:type="character" w:customStyle="1" w:styleId="ListLabel9">
    <w:name w:val="ListLabel 9"/>
    <w:qFormat/>
    <w:rsid w:val="00CB2F20"/>
    <w:rPr>
      <w:rFonts w:cs="Times New Roman"/>
    </w:rPr>
  </w:style>
  <w:style w:type="paragraph" w:customStyle="1" w:styleId="a8">
    <w:name w:val="Заголовок"/>
    <w:basedOn w:val="a"/>
    <w:next w:val="a9"/>
    <w:qFormat/>
    <w:rsid w:val="00CB2F2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9">
    <w:name w:val="Body Text"/>
    <w:basedOn w:val="a"/>
    <w:rsid w:val="00CB2F20"/>
    <w:pPr>
      <w:spacing w:after="140" w:line="288" w:lineRule="auto"/>
    </w:pPr>
  </w:style>
  <w:style w:type="paragraph" w:styleId="aa">
    <w:name w:val="List"/>
    <w:basedOn w:val="a9"/>
    <w:rsid w:val="00CB2F20"/>
    <w:rPr>
      <w:rFonts w:cs="Mangal"/>
    </w:rPr>
  </w:style>
  <w:style w:type="paragraph" w:styleId="ab">
    <w:name w:val="caption"/>
    <w:basedOn w:val="a"/>
    <w:qFormat/>
    <w:rsid w:val="00CB2F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Покажчик"/>
    <w:basedOn w:val="a"/>
    <w:qFormat/>
    <w:rsid w:val="00CB2F20"/>
    <w:pPr>
      <w:suppressLineNumbers/>
    </w:pPr>
    <w:rPr>
      <w:rFonts w:cs="Mangal"/>
    </w:rPr>
  </w:style>
  <w:style w:type="paragraph" w:styleId="ad">
    <w:name w:val="Balloon Text"/>
    <w:basedOn w:val="a"/>
    <w:uiPriority w:val="99"/>
    <w:qFormat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Title"/>
    <w:basedOn w:val="a"/>
    <w:uiPriority w:val="99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DB2D1A"/>
    <w:pPr>
      <w:ind w:left="720"/>
      <w:contextualSpacing/>
    </w:pPr>
  </w:style>
  <w:style w:type="paragraph" w:styleId="af0">
    <w:name w:val="head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1">
    <w:name w:val="footer"/>
    <w:basedOn w:val="a"/>
    <w:uiPriority w:val="99"/>
    <w:unhideWhenUsed/>
    <w:rsid w:val="006B4418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paragraph" w:styleId="af2">
    <w:name w:val="No Spacing"/>
    <w:uiPriority w:val="1"/>
    <w:qFormat/>
    <w:rsid w:val="0009092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f3">
    <w:name w:val="Вміст рамки"/>
    <w:basedOn w:val="a"/>
    <w:qFormat/>
    <w:rsid w:val="00CB2F20"/>
  </w:style>
  <w:style w:type="table" w:styleId="af4">
    <w:name w:val="Table Grid"/>
    <w:basedOn w:val="a1"/>
    <w:uiPriority w:val="59"/>
    <w:rsid w:val="005B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Exact">
    <w:name w:val="Основной текст (3) Exact"/>
    <w:link w:val="3"/>
    <w:rsid w:val="001B2C13"/>
    <w:rPr>
      <w:rFonts w:ascii="Sylfaen" w:hAnsi="Sylfaen"/>
      <w:i/>
      <w:iCs/>
      <w:spacing w:val="-26"/>
      <w:sz w:val="19"/>
      <w:szCs w:val="19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B2C13"/>
    <w:pPr>
      <w:widowControl w:val="0"/>
      <w:shd w:val="clear" w:color="auto" w:fill="FFFFFF"/>
      <w:spacing w:after="0" w:line="240" w:lineRule="atLeast"/>
    </w:pPr>
    <w:rPr>
      <w:rFonts w:ascii="Sylfaen" w:hAnsi="Sylfaen"/>
      <w:i/>
      <w:iCs/>
      <w:spacing w:val="-26"/>
      <w:sz w:val="19"/>
      <w:szCs w:val="19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B3EBF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B3EBF"/>
    <w:rPr>
      <w:sz w:val="22"/>
      <w:szCs w:val="22"/>
      <w:lang w:val="uk-UA" w:eastAsia="uk-UA"/>
    </w:rPr>
  </w:style>
  <w:style w:type="paragraph" w:styleId="30">
    <w:name w:val="Body Text Indent 3"/>
    <w:basedOn w:val="a"/>
    <w:link w:val="31"/>
    <w:uiPriority w:val="99"/>
    <w:semiHidden/>
    <w:unhideWhenUsed/>
    <w:rsid w:val="003B3EBF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0"/>
    <w:link w:val="30"/>
    <w:uiPriority w:val="99"/>
    <w:semiHidden/>
    <w:rsid w:val="003B3EBF"/>
    <w:rPr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1A3AE-DD08-42BE-8A04-73FB485E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19040</Words>
  <Characters>10854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Iryna</cp:lastModifiedBy>
  <cp:revision>30</cp:revision>
  <cp:lastPrinted>2023-09-04T05:44:00Z</cp:lastPrinted>
  <dcterms:created xsi:type="dcterms:W3CDTF">2026-03-11T08:55:00Z</dcterms:created>
  <dcterms:modified xsi:type="dcterms:W3CDTF">2026-04-03T05:20:00Z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